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B884" w14:textId="77777777" w:rsidR="00834B72" w:rsidRPr="00CC013B" w:rsidRDefault="0039024B" w:rsidP="00EE1551">
      <w:pPr>
        <w:pStyle w:val="2"/>
      </w:pPr>
      <w:r w:rsidRPr="0039024B">
        <w:t>Total Dissolved Inorganic Carbon (DIC)</w:t>
      </w:r>
    </w:p>
    <w:p w14:paraId="1841A6F3" w14:textId="46C2BF1A" w:rsidR="000A5FE8" w:rsidRPr="00214E41" w:rsidRDefault="000A5FE8" w:rsidP="000A5FE8">
      <w:pPr>
        <w:pStyle w:val="2"/>
        <w:numPr>
          <w:ilvl w:val="0"/>
          <w:numId w:val="0"/>
        </w:numPr>
        <w:ind w:left="360"/>
        <w:rPr>
          <w:b w:val="0"/>
          <w:sz w:val="22"/>
          <w:szCs w:val="22"/>
        </w:rPr>
      </w:pPr>
      <w:r w:rsidRPr="00214E41">
        <w:rPr>
          <w:b w:val="0"/>
          <w:sz w:val="22"/>
          <w:szCs w:val="22"/>
        </w:rPr>
        <w:t>3</w:t>
      </w:r>
      <w:r w:rsidR="00214E41" w:rsidRPr="00214E41">
        <w:rPr>
          <w:b w:val="0"/>
          <w:sz w:val="22"/>
          <w:szCs w:val="22"/>
        </w:rPr>
        <w:t>0</w:t>
      </w:r>
      <w:r w:rsidRPr="00214E41">
        <w:rPr>
          <w:b w:val="0"/>
          <w:sz w:val="22"/>
          <w:szCs w:val="22"/>
        </w:rPr>
        <w:t xml:space="preserve"> </w:t>
      </w:r>
      <w:r w:rsidR="00214E41" w:rsidRPr="00214E41">
        <w:rPr>
          <w:b w:val="0"/>
          <w:sz w:val="22"/>
          <w:szCs w:val="22"/>
        </w:rPr>
        <w:t>September</w:t>
      </w:r>
      <w:r w:rsidRPr="00214E41">
        <w:rPr>
          <w:b w:val="0"/>
          <w:sz w:val="22"/>
          <w:szCs w:val="22"/>
        </w:rPr>
        <w:t xml:space="preserve"> 202</w:t>
      </w:r>
      <w:r w:rsidR="00F375C6" w:rsidRPr="00214E41">
        <w:rPr>
          <w:b w:val="0"/>
          <w:sz w:val="22"/>
          <w:szCs w:val="22"/>
        </w:rPr>
        <w:t>3</w:t>
      </w:r>
    </w:p>
    <w:p w14:paraId="641B639D" w14:textId="77777777" w:rsidR="003F5673" w:rsidRDefault="003F5673"/>
    <w:p w14:paraId="09C958B4" w14:textId="77777777" w:rsidR="003F5673" w:rsidRPr="00E50245" w:rsidRDefault="003F5673" w:rsidP="00EA3357">
      <w:pPr>
        <w:pStyle w:val="3"/>
      </w:pPr>
      <w:r w:rsidRPr="00E50245">
        <w:rPr>
          <w:rFonts w:hint="eastAsia"/>
        </w:rPr>
        <w:t>Person</w:t>
      </w:r>
      <w:r w:rsidR="00834B72" w:rsidRPr="00E50245">
        <w:rPr>
          <w:rFonts w:hint="eastAsia"/>
        </w:rPr>
        <w:t>ne</w:t>
      </w:r>
      <w:r w:rsidRPr="00E50245">
        <w:rPr>
          <w:rFonts w:hint="eastAsia"/>
        </w:rPr>
        <w:t>l</w:t>
      </w:r>
    </w:p>
    <w:p w14:paraId="697FC977" w14:textId="77777777" w:rsidR="0001060D" w:rsidRPr="00F375C6" w:rsidRDefault="0001060D" w:rsidP="0001060D">
      <w:pPr>
        <w:widowControl/>
        <w:ind w:firstLine="360"/>
        <w:rPr>
          <w:rFonts w:cs="Times New Roman"/>
          <w:sz w:val="24"/>
          <w:szCs w:val="22"/>
        </w:rPr>
      </w:pPr>
      <w:r w:rsidRPr="00F375C6">
        <w:rPr>
          <w:sz w:val="24"/>
        </w:rPr>
        <w:t>MASUDA Shinji</w:t>
      </w:r>
    </w:p>
    <w:p w14:paraId="19EC9C55" w14:textId="1718A3E8" w:rsidR="00AC6A91" w:rsidRPr="00F375C6" w:rsidRDefault="000A5FE8" w:rsidP="00AC6A91">
      <w:pPr>
        <w:widowControl/>
        <w:ind w:firstLine="360"/>
        <w:rPr>
          <w:sz w:val="24"/>
        </w:rPr>
      </w:pPr>
      <w:r w:rsidRPr="00F375C6">
        <w:rPr>
          <w:sz w:val="24"/>
        </w:rPr>
        <w:t xml:space="preserve">SAITO </w:t>
      </w:r>
      <w:r w:rsidR="00AC6A91" w:rsidRPr="00F375C6">
        <w:rPr>
          <w:sz w:val="24"/>
        </w:rPr>
        <w:t>Shu</w:t>
      </w:r>
    </w:p>
    <w:p w14:paraId="3D661D3D" w14:textId="28A06E13" w:rsidR="00AC6A91" w:rsidRPr="00F375C6" w:rsidRDefault="000A5FE8" w:rsidP="0039024B">
      <w:pPr>
        <w:widowControl/>
        <w:ind w:firstLine="360"/>
        <w:rPr>
          <w:sz w:val="24"/>
        </w:rPr>
      </w:pPr>
      <w:r w:rsidRPr="00F375C6">
        <w:rPr>
          <w:sz w:val="24"/>
        </w:rPr>
        <w:t xml:space="preserve">SUEMATSU </w:t>
      </w:r>
      <w:proofErr w:type="spellStart"/>
      <w:r w:rsidR="00AC6A91" w:rsidRPr="00F375C6">
        <w:rPr>
          <w:sz w:val="24"/>
        </w:rPr>
        <w:t>Haruka</w:t>
      </w:r>
      <w:proofErr w:type="spellEnd"/>
    </w:p>
    <w:p w14:paraId="54F96DA1" w14:textId="77777777" w:rsidR="001F60D9" w:rsidRPr="0044615A" w:rsidRDefault="001F60D9" w:rsidP="0039024B">
      <w:pPr>
        <w:widowControl/>
        <w:rPr>
          <w:b/>
          <w:szCs w:val="22"/>
        </w:rPr>
      </w:pPr>
    </w:p>
    <w:p w14:paraId="7FEFAF59" w14:textId="77777777" w:rsidR="00CC013B" w:rsidRDefault="0039024B" w:rsidP="0039024B">
      <w:pPr>
        <w:pStyle w:val="3"/>
      </w:pPr>
      <w:r w:rsidRPr="0039024B">
        <w:t>Station occupied</w:t>
      </w:r>
    </w:p>
    <w:p w14:paraId="2926DED2" w14:textId="1E27E362" w:rsidR="0039024B" w:rsidRDefault="0039024B" w:rsidP="00F61FB6">
      <w:pPr>
        <w:rPr>
          <w:sz w:val="24"/>
        </w:rPr>
      </w:pPr>
      <w:r w:rsidRPr="004D0BE4">
        <w:rPr>
          <w:sz w:val="24"/>
        </w:rPr>
        <w:t>A total of</w:t>
      </w:r>
      <w:r w:rsidRPr="00B94034">
        <w:rPr>
          <w:sz w:val="24"/>
        </w:rPr>
        <w:t xml:space="preserve"> </w:t>
      </w:r>
      <w:r w:rsidR="00AF7B42" w:rsidRPr="00F375C6">
        <w:rPr>
          <w:sz w:val="24"/>
        </w:rPr>
        <w:t>28</w:t>
      </w:r>
      <w:r w:rsidRPr="00F375C6">
        <w:rPr>
          <w:sz w:val="24"/>
        </w:rPr>
        <w:t xml:space="preserve"> stations (Leg 1: </w:t>
      </w:r>
      <w:r w:rsidR="00AF7B42" w:rsidRPr="00F375C6">
        <w:rPr>
          <w:sz w:val="24"/>
        </w:rPr>
        <w:t>15</w:t>
      </w:r>
      <w:r w:rsidRPr="00F375C6">
        <w:rPr>
          <w:sz w:val="24"/>
        </w:rPr>
        <w:t xml:space="preserve">, Leg 2: </w:t>
      </w:r>
      <w:r w:rsidRPr="00F375C6">
        <w:rPr>
          <w:rFonts w:hint="eastAsia"/>
          <w:sz w:val="24"/>
        </w:rPr>
        <w:t>1</w:t>
      </w:r>
      <w:r w:rsidR="00AF7B42" w:rsidRPr="00F375C6">
        <w:rPr>
          <w:sz w:val="24"/>
        </w:rPr>
        <w:t>3</w:t>
      </w:r>
      <w:r w:rsidRPr="00F375C6">
        <w:rPr>
          <w:sz w:val="24"/>
        </w:rPr>
        <w:t>) were occ</w:t>
      </w:r>
      <w:r w:rsidRPr="004D0BE4">
        <w:rPr>
          <w:sz w:val="24"/>
        </w:rPr>
        <w:t xml:space="preserve">upied for </w:t>
      </w:r>
      <w:r>
        <w:rPr>
          <w:rFonts w:hint="eastAsia"/>
          <w:sz w:val="24"/>
        </w:rPr>
        <w:t xml:space="preserve">total </w:t>
      </w:r>
      <w:r w:rsidRPr="004D0BE4">
        <w:rPr>
          <w:rFonts w:hint="eastAsia"/>
          <w:sz w:val="24"/>
        </w:rPr>
        <w:t>dissolved inorganic carbon</w:t>
      </w:r>
      <w:r>
        <w:rPr>
          <w:rFonts w:hint="eastAsia"/>
          <w:sz w:val="24"/>
        </w:rPr>
        <w:t xml:space="preserve"> (DIC)</w:t>
      </w:r>
      <w:r w:rsidRPr="004D0BE4">
        <w:rPr>
          <w:sz w:val="24"/>
        </w:rPr>
        <w:t>. Station location and sampling layers of them are shown in Figure</w:t>
      </w:r>
      <w:r w:rsidR="00363EF1">
        <w:rPr>
          <w:sz w:val="24"/>
        </w:rPr>
        <w:t>s</w:t>
      </w:r>
      <w:r w:rsidRPr="004D0BE4">
        <w:rPr>
          <w:sz w:val="24"/>
        </w:rPr>
        <w:t xml:space="preserve"> C.</w:t>
      </w:r>
      <w:r w:rsidR="00A579CC">
        <w:rPr>
          <w:rFonts w:hint="eastAsia"/>
          <w:sz w:val="24"/>
        </w:rPr>
        <w:t>6</w:t>
      </w:r>
      <w:r w:rsidRPr="004D0BE4">
        <w:rPr>
          <w:sz w:val="24"/>
        </w:rPr>
        <w:t>.1</w:t>
      </w:r>
      <w:r>
        <w:rPr>
          <w:rFonts w:hint="eastAsia"/>
          <w:sz w:val="24"/>
        </w:rPr>
        <w:t xml:space="preserve"> and C.</w:t>
      </w:r>
      <w:r w:rsidR="00A579CC">
        <w:rPr>
          <w:rFonts w:hint="eastAsia"/>
          <w:sz w:val="24"/>
        </w:rPr>
        <w:t>6</w:t>
      </w:r>
      <w:r>
        <w:rPr>
          <w:rFonts w:hint="eastAsia"/>
          <w:sz w:val="24"/>
        </w:rPr>
        <w:t>.2, respectively.</w:t>
      </w:r>
    </w:p>
    <w:p w14:paraId="2BA536FC" w14:textId="7C3B33BD" w:rsidR="00225BCD" w:rsidRDefault="00225BCD" w:rsidP="00A946DF">
      <w:pPr>
        <w:rPr>
          <w:noProof/>
        </w:rPr>
      </w:pPr>
    </w:p>
    <w:p w14:paraId="533EF0EF" w14:textId="3CE4ABF2" w:rsidR="0039024B" w:rsidRDefault="00F9723C" w:rsidP="00F635FF">
      <w:pPr>
        <w:jc w:val="center"/>
        <w:rPr>
          <w:rFonts w:cs="Times New Roman"/>
          <w:szCs w:val="22"/>
        </w:rPr>
      </w:pPr>
      <w:r>
        <w:rPr>
          <w:noProof/>
        </w:rPr>
        <w:drawing>
          <wp:inline distT="0" distB="0" distL="0" distR="0" wp14:anchorId="36DF07FE" wp14:editId="2475F3EB">
            <wp:extent cx="5759450" cy="48234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0786"/>
                    <a:stretch/>
                  </pic:blipFill>
                  <pic:spPr bwMode="auto">
                    <a:xfrm>
                      <a:off x="0" y="0"/>
                      <a:ext cx="5759450" cy="4823460"/>
                    </a:xfrm>
                    <a:prstGeom prst="rect">
                      <a:avLst/>
                    </a:prstGeom>
                    <a:ln>
                      <a:noFill/>
                    </a:ln>
                    <a:extLst>
                      <a:ext uri="{53640926-AAD7-44D8-BBD7-CCE9431645EC}">
                        <a14:shadowObscured xmlns:a14="http://schemas.microsoft.com/office/drawing/2010/main"/>
                      </a:ext>
                    </a:extLst>
                  </pic:spPr>
                </pic:pic>
              </a:graphicData>
            </a:graphic>
          </wp:inline>
        </w:drawing>
      </w:r>
    </w:p>
    <w:p w14:paraId="30ADE814" w14:textId="3AA6D71E" w:rsidR="0039024B" w:rsidRPr="004D0BE4" w:rsidRDefault="0039024B" w:rsidP="0039024B">
      <w:pPr>
        <w:ind w:left="1" w:rightChars="100" w:right="220"/>
        <w:rPr>
          <w:sz w:val="24"/>
        </w:rPr>
      </w:pPr>
      <w:r w:rsidRPr="004D0BE4">
        <w:rPr>
          <w:sz w:val="24"/>
        </w:rPr>
        <w:t>Figure C.</w:t>
      </w:r>
      <w:r w:rsidR="00A579CC">
        <w:rPr>
          <w:rFonts w:hint="eastAsia"/>
          <w:sz w:val="24"/>
        </w:rPr>
        <w:t>6</w:t>
      </w:r>
      <w:r w:rsidRPr="004D0BE4">
        <w:rPr>
          <w:sz w:val="24"/>
        </w:rPr>
        <w:t>.1</w:t>
      </w:r>
      <w:r>
        <w:rPr>
          <w:rFonts w:hint="eastAsia"/>
          <w:sz w:val="24"/>
        </w:rPr>
        <w:t>.</w:t>
      </w:r>
      <w:r w:rsidRPr="004D0BE4">
        <w:rPr>
          <w:sz w:val="24"/>
        </w:rPr>
        <w:t xml:space="preserve"> </w:t>
      </w:r>
      <w:r w:rsidRPr="004D0BE4">
        <w:rPr>
          <w:rFonts w:hint="eastAsia"/>
          <w:sz w:val="24"/>
        </w:rPr>
        <w:t>L</w:t>
      </w:r>
      <w:r w:rsidRPr="004D0BE4">
        <w:rPr>
          <w:sz w:val="24"/>
        </w:rPr>
        <w:t xml:space="preserve">ocation </w:t>
      </w:r>
      <w:r w:rsidRPr="004D0BE4">
        <w:rPr>
          <w:rFonts w:hint="eastAsia"/>
          <w:sz w:val="24"/>
        </w:rPr>
        <w:t xml:space="preserve">of observation stations of </w:t>
      </w:r>
      <w:r>
        <w:rPr>
          <w:rFonts w:hint="eastAsia"/>
          <w:sz w:val="24"/>
        </w:rPr>
        <w:t>DIC</w:t>
      </w:r>
      <w:r w:rsidRPr="004D0BE4">
        <w:rPr>
          <w:sz w:val="24"/>
        </w:rPr>
        <w:t>.</w:t>
      </w:r>
      <w:r w:rsidRPr="004D0BE4">
        <w:rPr>
          <w:rFonts w:hint="eastAsia"/>
          <w:sz w:val="24"/>
        </w:rPr>
        <w:t xml:space="preserve"> Closed and open circles indicate sampling and no-sampling stations, respectively.</w:t>
      </w:r>
    </w:p>
    <w:p w14:paraId="7AD6C8C7" w14:textId="17967E91" w:rsidR="0039024B" w:rsidRPr="00A946DF" w:rsidRDefault="0039024B">
      <w:pPr>
        <w:rPr>
          <w:rFonts w:cs="Times New Roman"/>
          <w:szCs w:val="22"/>
        </w:rPr>
      </w:pPr>
    </w:p>
    <w:p w14:paraId="1CE16538" w14:textId="6B7384F3" w:rsidR="0039024B" w:rsidRDefault="00F9723C" w:rsidP="009A7FC5">
      <w:pPr>
        <w:jc w:val="center"/>
        <w:rPr>
          <w:rFonts w:cs="Times New Roman"/>
          <w:szCs w:val="22"/>
        </w:rPr>
      </w:pPr>
      <w:r>
        <w:rPr>
          <w:noProof/>
        </w:rPr>
        <w:lastRenderedPageBreak/>
        <w:drawing>
          <wp:inline distT="0" distB="0" distL="0" distR="0" wp14:anchorId="33C07227" wp14:editId="616FFA2D">
            <wp:extent cx="5616000" cy="3762783"/>
            <wp:effectExtent l="0" t="0" r="381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240"/>
                    <a:stretch/>
                  </pic:blipFill>
                  <pic:spPr bwMode="auto">
                    <a:xfrm>
                      <a:off x="0" y="0"/>
                      <a:ext cx="5616000" cy="3762783"/>
                    </a:xfrm>
                    <a:prstGeom prst="rect">
                      <a:avLst/>
                    </a:prstGeom>
                    <a:ln>
                      <a:noFill/>
                    </a:ln>
                    <a:extLst>
                      <a:ext uri="{53640926-AAD7-44D8-BBD7-CCE9431645EC}">
                        <a14:shadowObscured xmlns:a14="http://schemas.microsoft.com/office/drawing/2010/main"/>
                      </a:ext>
                    </a:extLst>
                  </pic:spPr>
                </pic:pic>
              </a:graphicData>
            </a:graphic>
          </wp:inline>
        </w:drawing>
      </w:r>
    </w:p>
    <w:p w14:paraId="0DF4D09E" w14:textId="77777777" w:rsidR="0039024B" w:rsidRDefault="0039024B">
      <w:pPr>
        <w:rPr>
          <w:rFonts w:cs="Times New Roman"/>
          <w:szCs w:val="22"/>
        </w:rPr>
      </w:pPr>
      <w:r w:rsidRPr="004D0BE4">
        <w:rPr>
          <w:sz w:val="24"/>
        </w:rPr>
        <w:t>Figure C.</w:t>
      </w:r>
      <w:r w:rsidR="00A579CC">
        <w:rPr>
          <w:rFonts w:hint="eastAsia"/>
          <w:sz w:val="24"/>
        </w:rPr>
        <w:t>6</w:t>
      </w:r>
      <w:r w:rsidRPr="004D0BE4">
        <w:rPr>
          <w:sz w:val="24"/>
        </w:rPr>
        <w:t>.</w:t>
      </w:r>
      <w:r>
        <w:rPr>
          <w:rFonts w:hint="eastAsia"/>
          <w:sz w:val="24"/>
        </w:rPr>
        <w:t>2.</w:t>
      </w:r>
      <w:r w:rsidRPr="004D0BE4">
        <w:rPr>
          <w:sz w:val="24"/>
        </w:rPr>
        <w:t xml:space="preserve"> </w:t>
      </w:r>
      <w:r>
        <w:rPr>
          <w:rFonts w:hint="eastAsia"/>
          <w:sz w:val="24"/>
        </w:rPr>
        <w:t>Distance-depth distribution of sampling layers of DIC.</w:t>
      </w:r>
    </w:p>
    <w:p w14:paraId="03F3E484" w14:textId="77777777" w:rsidR="0039024B" w:rsidRDefault="0039024B">
      <w:pPr>
        <w:rPr>
          <w:rFonts w:cs="Times New Roman"/>
          <w:szCs w:val="22"/>
        </w:rPr>
      </w:pPr>
    </w:p>
    <w:p w14:paraId="3E924863" w14:textId="77777777" w:rsidR="00336E63" w:rsidRDefault="0039024B" w:rsidP="0039024B">
      <w:pPr>
        <w:pStyle w:val="3"/>
      </w:pPr>
      <w:r w:rsidRPr="0039024B">
        <w:t>Instrument</w:t>
      </w:r>
    </w:p>
    <w:p w14:paraId="0CEFCCCB" w14:textId="2A6956A2" w:rsidR="0039024B" w:rsidRPr="0039024B" w:rsidRDefault="0039024B" w:rsidP="00F61FB6">
      <w:pPr>
        <w:rPr>
          <w:sz w:val="24"/>
          <w:szCs w:val="24"/>
        </w:rPr>
      </w:pPr>
      <w:r w:rsidRPr="0039024B">
        <w:rPr>
          <w:sz w:val="24"/>
          <w:szCs w:val="24"/>
        </w:rPr>
        <w:t xml:space="preserve">The </w:t>
      </w:r>
      <w:r w:rsidR="004B50BC">
        <w:rPr>
          <w:rFonts w:hint="eastAsia"/>
          <w:sz w:val="24"/>
          <w:szCs w:val="24"/>
        </w:rPr>
        <w:t>measurement</w:t>
      </w:r>
      <w:r w:rsidR="004B50BC" w:rsidRPr="0039024B">
        <w:rPr>
          <w:sz w:val="24"/>
          <w:szCs w:val="24"/>
        </w:rPr>
        <w:t xml:space="preserve"> </w:t>
      </w:r>
      <w:r w:rsidRPr="0039024B">
        <w:rPr>
          <w:sz w:val="24"/>
          <w:szCs w:val="24"/>
        </w:rPr>
        <w:t>of DIC w</w:t>
      </w:r>
      <w:r w:rsidR="00FA6333">
        <w:rPr>
          <w:sz w:val="24"/>
          <w:szCs w:val="24"/>
        </w:rPr>
        <w:t>as</w:t>
      </w:r>
      <w:r w:rsidRPr="0039024B">
        <w:rPr>
          <w:sz w:val="24"/>
          <w:szCs w:val="24"/>
        </w:rPr>
        <w:t xml:space="preserve"> carried out with DIC/TA analyzer</w:t>
      </w:r>
      <w:r w:rsidR="00FA6333">
        <w:rPr>
          <w:sz w:val="24"/>
          <w:szCs w:val="24"/>
        </w:rPr>
        <w:t>s</w:t>
      </w:r>
      <w:r w:rsidRPr="0039024B">
        <w:rPr>
          <w:sz w:val="24"/>
          <w:szCs w:val="24"/>
        </w:rPr>
        <w:t xml:space="preserve"> </w:t>
      </w:r>
      <w:r w:rsidR="00EE7D2E">
        <w:rPr>
          <w:rFonts w:hint="eastAsia"/>
          <w:sz w:val="24"/>
          <w:szCs w:val="24"/>
        </w:rPr>
        <w:t>(</w:t>
      </w:r>
      <w:r w:rsidRPr="0039024B">
        <w:rPr>
          <w:sz w:val="24"/>
          <w:szCs w:val="24"/>
        </w:rPr>
        <w:t>Nihon ANS Co. Ltd</w:t>
      </w:r>
      <w:r w:rsidR="00EE7D2E">
        <w:rPr>
          <w:rFonts w:hint="eastAsia"/>
          <w:sz w:val="24"/>
          <w:szCs w:val="24"/>
        </w:rPr>
        <w:t>, Japan)</w:t>
      </w:r>
      <w:r w:rsidR="00234A99">
        <w:rPr>
          <w:rFonts w:hint="eastAsia"/>
          <w:sz w:val="24"/>
          <w:szCs w:val="24"/>
        </w:rPr>
        <w:t>.</w:t>
      </w:r>
      <w:r w:rsidR="00550A88">
        <w:rPr>
          <w:rFonts w:hint="eastAsia"/>
          <w:sz w:val="24"/>
          <w:szCs w:val="24"/>
        </w:rPr>
        <w:t xml:space="preserve"> </w:t>
      </w:r>
      <w:r w:rsidR="004B50BC">
        <w:rPr>
          <w:rFonts w:hint="eastAsia"/>
          <w:sz w:val="24"/>
          <w:szCs w:val="24"/>
        </w:rPr>
        <w:t>We used two analyzers</w:t>
      </w:r>
      <w:r w:rsidR="006C064C">
        <w:rPr>
          <w:sz w:val="24"/>
          <w:szCs w:val="24"/>
        </w:rPr>
        <w:t xml:space="preserve"> concurrently.</w:t>
      </w:r>
      <w:r w:rsidR="004B50BC">
        <w:rPr>
          <w:rFonts w:hint="eastAsia"/>
          <w:sz w:val="24"/>
          <w:szCs w:val="24"/>
        </w:rPr>
        <w:t xml:space="preserve"> </w:t>
      </w:r>
      <w:r w:rsidR="006C064C">
        <w:rPr>
          <w:sz w:val="24"/>
          <w:szCs w:val="24"/>
        </w:rPr>
        <w:t>These analyzers are designated</w:t>
      </w:r>
      <w:r w:rsidR="004B50BC">
        <w:rPr>
          <w:rFonts w:hint="eastAsia"/>
          <w:sz w:val="24"/>
          <w:szCs w:val="24"/>
        </w:rPr>
        <w:t xml:space="preserve"> as </w:t>
      </w:r>
      <w:r w:rsidR="00234A99" w:rsidRPr="0039024B">
        <w:rPr>
          <w:sz w:val="24"/>
          <w:szCs w:val="24"/>
        </w:rPr>
        <w:t xml:space="preserve">apparatus A and </w:t>
      </w:r>
      <w:r w:rsidR="004B50BC">
        <w:rPr>
          <w:sz w:val="24"/>
          <w:szCs w:val="24"/>
        </w:rPr>
        <w:t>B</w:t>
      </w:r>
      <w:r w:rsidR="004B50BC">
        <w:rPr>
          <w:rFonts w:hint="eastAsia"/>
          <w:sz w:val="24"/>
          <w:szCs w:val="24"/>
        </w:rPr>
        <w:t>.</w:t>
      </w:r>
    </w:p>
    <w:p w14:paraId="66903E84" w14:textId="77777777" w:rsidR="0039024B" w:rsidRPr="0039024B" w:rsidRDefault="0039024B" w:rsidP="0039024B">
      <w:pPr>
        <w:rPr>
          <w:sz w:val="24"/>
          <w:szCs w:val="24"/>
        </w:rPr>
      </w:pPr>
    </w:p>
    <w:p w14:paraId="46BB45B0" w14:textId="77777777" w:rsidR="0039024B" w:rsidRPr="0039024B" w:rsidRDefault="0039024B" w:rsidP="0039024B">
      <w:pPr>
        <w:pStyle w:val="3"/>
      </w:pPr>
      <w:r w:rsidRPr="0039024B">
        <w:t>Sampling and measurement</w:t>
      </w:r>
    </w:p>
    <w:p w14:paraId="196D54D2" w14:textId="7CA9F993" w:rsidR="0039024B" w:rsidRPr="0039024B" w:rsidRDefault="0039024B" w:rsidP="00F61FB6">
      <w:pPr>
        <w:rPr>
          <w:sz w:val="24"/>
          <w:szCs w:val="24"/>
        </w:rPr>
      </w:pPr>
      <w:r w:rsidRPr="0039024B">
        <w:rPr>
          <w:sz w:val="24"/>
          <w:szCs w:val="24"/>
        </w:rPr>
        <w:t>Methods of seawater sampling,</w:t>
      </w:r>
      <w:r w:rsidR="00672AC7">
        <w:rPr>
          <w:rFonts w:hint="eastAsia"/>
          <w:sz w:val="24"/>
          <w:szCs w:val="24"/>
        </w:rPr>
        <w:t xml:space="preserve"> poisoning,</w:t>
      </w:r>
      <w:r w:rsidRPr="0039024B">
        <w:rPr>
          <w:sz w:val="24"/>
          <w:szCs w:val="24"/>
        </w:rPr>
        <w:t xml:space="preserve"> </w:t>
      </w:r>
      <w:r w:rsidR="00672AC7" w:rsidRPr="0039024B">
        <w:rPr>
          <w:sz w:val="24"/>
          <w:szCs w:val="24"/>
        </w:rPr>
        <w:t>measurement</w:t>
      </w:r>
      <w:r w:rsidR="00FA6333">
        <w:rPr>
          <w:sz w:val="24"/>
          <w:szCs w:val="24"/>
        </w:rPr>
        <w:t>,</w:t>
      </w:r>
      <w:r w:rsidRPr="0039024B">
        <w:rPr>
          <w:sz w:val="24"/>
          <w:szCs w:val="24"/>
        </w:rPr>
        <w:t xml:space="preserve"> and calculation of DIC concentration</w:t>
      </w:r>
      <w:r w:rsidR="00FA6333">
        <w:rPr>
          <w:sz w:val="24"/>
          <w:szCs w:val="24"/>
        </w:rPr>
        <w:t>s</w:t>
      </w:r>
      <w:r w:rsidRPr="0039024B">
        <w:rPr>
          <w:sz w:val="24"/>
          <w:szCs w:val="24"/>
        </w:rPr>
        <w:t xml:space="preserve"> were based on </w:t>
      </w:r>
      <w:r w:rsidR="00FA6333">
        <w:rPr>
          <w:sz w:val="24"/>
          <w:szCs w:val="24"/>
        </w:rPr>
        <w:t xml:space="preserve">the </w:t>
      </w:r>
      <w:r w:rsidRPr="0039024B">
        <w:rPr>
          <w:sz w:val="24"/>
          <w:szCs w:val="24"/>
        </w:rPr>
        <w:t>Standard Operating Procedure (SOP) described in PICES Special Publication 3, SOP-2 (Dickson</w:t>
      </w:r>
      <w:r w:rsidR="00871DA4">
        <w:rPr>
          <w:rFonts w:hint="eastAsia"/>
          <w:sz w:val="24"/>
          <w:szCs w:val="24"/>
        </w:rPr>
        <w:t xml:space="preserve"> et al.</w:t>
      </w:r>
      <w:r w:rsidRPr="0039024B">
        <w:rPr>
          <w:sz w:val="24"/>
          <w:szCs w:val="24"/>
        </w:rPr>
        <w:t>, 2007).</w:t>
      </w:r>
      <w:r w:rsidR="00E67B00">
        <w:rPr>
          <w:rFonts w:hint="eastAsia"/>
          <w:sz w:val="24"/>
          <w:szCs w:val="24"/>
        </w:rPr>
        <w:t xml:space="preserve"> </w:t>
      </w:r>
      <w:r w:rsidR="00550A88">
        <w:rPr>
          <w:rFonts w:eastAsia="ＭＳ ゴシック"/>
          <w:sz w:val="24"/>
          <w:szCs w:val="24"/>
        </w:rPr>
        <w:t xml:space="preserve">DIC was determined by </w:t>
      </w:r>
      <w:proofErr w:type="spellStart"/>
      <w:r w:rsidR="00550A88">
        <w:rPr>
          <w:rFonts w:eastAsia="ＭＳ ゴシック"/>
          <w:sz w:val="24"/>
          <w:szCs w:val="24"/>
        </w:rPr>
        <w:t>coulometric</w:t>
      </w:r>
      <w:proofErr w:type="spellEnd"/>
      <w:r w:rsidR="00550A88">
        <w:rPr>
          <w:rFonts w:eastAsia="ＭＳ ゴシック"/>
          <w:sz w:val="24"/>
          <w:szCs w:val="24"/>
        </w:rPr>
        <w:t xml:space="preserve"> analysis (</w:t>
      </w:r>
      <w:r w:rsidR="00550A88" w:rsidRPr="00254A9B">
        <w:rPr>
          <w:rFonts w:eastAsia="ＭＳ ゴシック"/>
          <w:sz w:val="24"/>
          <w:szCs w:val="24"/>
        </w:rPr>
        <w:t xml:space="preserve">Johnson </w:t>
      </w:r>
      <w:r w:rsidR="00550A88" w:rsidRPr="0052064C">
        <w:rPr>
          <w:rFonts w:eastAsia="ＭＳ ゴシック"/>
          <w:sz w:val="24"/>
          <w:szCs w:val="24"/>
        </w:rPr>
        <w:t>et al.</w:t>
      </w:r>
      <w:r w:rsidR="00550A88">
        <w:rPr>
          <w:rFonts w:eastAsia="ＭＳ ゴシック"/>
          <w:sz w:val="24"/>
          <w:szCs w:val="24"/>
        </w:rPr>
        <w:t>, 1985, 1987) using an automated CO</w:t>
      </w:r>
      <w:r w:rsidR="00550A88">
        <w:rPr>
          <w:rFonts w:eastAsia="ＭＳ ゴシック"/>
          <w:sz w:val="24"/>
          <w:szCs w:val="24"/>
          <w:vertAlign w:val="subscript"/>
        </w:rPr>
        <w:t>2</w:t>
      </w:r>
      <w:r w:rsidR="00550A88">
        <w:rPr>
          <w:rFonts w:eastAsia="ＭＳ ゴシック"/>
          <w:sz w:val="24"/>
          <w:szCs w:val="24"/>
        </w:rPr>
        <w:t xml:space="preserve"> extraction unit and a coulometer.</w:t>
      </w:r>
      <w:r w:rsidR="00550A88">
        <w:rPr>
          <w:rFonts w:eastAsia="ＭＳ ゴシック" w:hint="eastAsia"/>
          <w:sz w:val="24"/>
          <w:szCs w:val="24"/>
        </w:rPr>
        <w:t xml:space="preserve"> </w:t>
      </w:r>
      <w:r w:rsidR="00F17FE2">
        <w:rPr>
          <w:sz w:val="24"/>
          <w:szCs w:val="24"/>
        </w:rPr>
        <w:t>D</w:t>
      </w:r>
      <w:r w:rsidR="00F17FE2">
        <w:rPr>
          <w:rFonts w:hint="eastAsia"/>
          <w:sz w:val="24"/>
          <w:szCs w:val="24"/>
        </w:rPr>
        <w:t xml:space="preserve">etails of sampling and measurement </w:t>
      </w:r>
      <w:r w:rsidR="00882987">
        <w:rPr>
          <w:rFonts w:hint="eastAsia"/>
          <w:sz w:val="24"/>
          <w:szCs w:val="24"/>
        </w:rPr>
        <w:t>are</w:t>
      </w:r>
      <w:r w:rsidR="00F17FE2">
        <w:rPr>
          <w:rFonts w:hint="eastAsia"/>
          <w:sz w:val="24"/>
          <w:szCs w:val="24"/>
        </w:rPr>
        <w:t xml:space="preserve"> shown in Appendix A1.</w:t>
      </w:r>
    </w:p>
    <w:p w14:paraId="125BB4A3" w14:textId="77777777" w:rsidR="0039024B" w:rsidRPr="00F17FE2" w:rsidRDefault="0039024B" w:rsidP="0039024B">
      <w:pPr>
        <w:rPr>
          <w:sz w:val="24"/>
          <w:szCs w:val="24"/>
        </w:rPr>
      </w:pPr>
    </w:p>
    <w:p w14:paraId="632D9B78" w14:textId="77777777" w:rsidR="0039024B" w:rsidRPr="0039024B" w:rsidRDefault="0039024B" w:rsidP="0039024B">
      <w:pPr>
        <w:pStyle w:val="3"/>
      </w:pPr>
      <w:r w:rsidRPr="0039024B">
        <w:t>Calibration</w:t>
      </w:r>
    </w:p>
    <w:p w14:paraId="67B224A8" w14:textId="5A538F71" w:rsidR="0039024B" w:rsidRPr="00954BC8" w:rsidRDefault="00D37285" w:rsidP="00F61FB6">
      <w:pPr>
        <w:rPr>
          <w:rFonts w:eastAsia="ＭＳ ゴシック"/>
          <w:sz w:val="24"/>
          <w:szCs w:val="24"/>
        </w:rPr>
      </w:pPr>
      <w:r>
        <w:rPr>
          <w:rFonts w:eastAsia="ＭＳ ゴシック"/>
          <w:sz w:val="24"/>
          <w:szCs w:val="24"/>
        </w:rPr>
        <w:t>The c</w:t>
      </w:r>
      <w:r w:rsidR="0039024B" w:rsidRPr="00954BC8">
        <w:rPr>
          <w:rFonts w:eastAsia="ＭＳ ゴシック"/>
          <w:sz w:val="24"/>
          <w:szCs w:val="24"/>
        </w:rPr>
        <w:t>oncentration of DIC (</w:t>
      </w:r>
      <w:r w:rsidR="0039024B" w:rsidRPr="00954BC8">
        <w:rPr>
          <w:i/>
          <w:sz w:val="24"/>
          <w:szCs w:val="24"/>
        </w:rPr>
        <w:t>C</w:t>
      </w:r>
      <w:r w:rsidR="0039024B" w:rsidRPr="00954BC8">
        <w:rPr>
          <w:sz w:val="24"/>
          <w:szCs w:val="24"/>
          <w:vertAlign w:val="subscript"/>
        </w:rPr>
        <w:t>T</w:t>
      </w:r>
      <w:r w:rsidR="0039024B" w:rsidRPr="00954BC8">
        <w:rPr>
          <w:rFonts w:eastAsia="ＭＳ ゴシック"/>
          <w:sz w:val="24"/>
          <w:szCs w:val="24"/>
        </w:rPr>
        <w:t xml:space="preserve">) in moles per kilogram </w:t>
      </w:r>
      <w:r w:rsidR="007B1D27" w:rsidRPr="00954BC8">
        <w:rPr>
          <w:rFonts w:eastAsia="ＭＳ ゴシック"/>
          <w:sz w:val="24"/>
          <w:szCs w:val="24"/>
        </w:rPr>
        <w:t>(</w:t>
      </w:r>
      <w:proofErr w:type="spellStart"/>
      <w:r w:rsidR="007B1D27" w:rsidRPr="00954BC8">
        <w:rPr>
          <w:rFonts w:eastAsia="ＭＳ ゴシック"/>
          <w:sz w:val="24"/>
          <w:szCs w:val="24"/>
        </w:rPr>
        <w:t>mol</w:t>
      </w:r>
      <w:proofErr w:type="spellEnd"/>
      <w:r w:rsidR="007B1D27" w:rsidRPr="00954BC8">
        <w:rPr>
          <w:rFonts w:eastAsia="ＭＳ ゴシック"/>
          <w:sz w:val="24"/>
          <w:szCs w:val="24"/>
        </w:rPr>
        <w:t xml:space="preserve"> kg</w:t>
      </w:r>
      <w:r w:rsidR="00C57BA0">
        <w:rPr>
          <w:rFonts w:eastAsia="ＭＳ ゴシック" w:cs="Times New Roman"/>
          <w:sz w:val="24"/>
          <w:szCs w:val="24"/>
          <w:vertAlign w:val="superscript"/>
        </w:rPr>
        <w:t>−</w:t>
      </w:r>
      <w:r w:rsidR="007B1D27" w:rsidRPr="00954BC8">
        <w:rPr>
          <w:rFonts w:eastAsia="ＭＳ ゴシック"/>
          <w:sz w:val="24"/>
          <w:szCs w:val="24"/>
          <w:vertAlign w:val="superscript"/>
        </w:rPr>
        <w:t>1</w:t>
      </w:r>
      <w:r w:rsidR="007B1D27" w:rsidRPr="00954BC8">
        <w:rPr>
          <w:rFonts w:eastAsia="ＭＳ ゴシック"/>
          <w:sz w:val="24"/>
          <w:szCs w:val="24"/>
        </w:rPr>
        <w:t>)</w:t>
      </w:r>
      <w:r w:rsidR="007B1D27">
        <w:rPr>
          <w:rFonts w:eastAsia="ＭＳ ゴシック" w:hint="eastAsia"/>
          <w:sz w:val="24"/>
          <w:szCs w:val="24"/>
        </w:rPr>
        <w:t xml:space="preserve"> </w:t>
      </w:r>
      <w:r w:rsidR="0039024B" w:rsidRPr="00954BC8">
        <w:rPr>
          <w:rFonts w:eastAsia="ＭＳ ゴシック"/>
          <w:sz w:val="24"/>
          <w:szCs w:val="24"/>
        </w:rPr>
        <w:t xml:space="preserve">of seawater </w:t>
      </w:r>
      <w:r>
        <w:rPr>
          <w:rFonts w:eastAsia="ＭＳ ゴシック"/>
          <w:sz w:val="24"/>
          <w:szCs w:val="24"/>
        </w:rPr>
        <w:t>wa</w:t>
      </w:r>
      <w:r w:rsidR="0039024B" w:rsidRPr="00954BC8">
        <w:rPr>
          <w:rFonts w:eastAsia="ＭＳ ゴシック"/>
          <w:sz w:val="24"/>
          <w:szCs w:val="24"/>
        </w:rPr>
        <w:t xml:space="preserve">s calculated from </w:t>
      </w:r>
      <w:r w:rsidR="003C5016">
        <w:rPr>
          <w:rFonts w:eastAsia="ＭＳ ゴシック" w:hint="eastAsia"/>
          <w:sz w:val="24"/>
          <w:szCs w:val="24"/>
        </w:rPr>
        <w:t xml:space="preserve">the following </w:t>
      </w:r>
      <w:r w:rsidR="0039024B" w:rsidRPr="00954BC8">
        <w:rPr>
          <w:rFonts w:eastAsia="ＭＳ ゴシック"/>
          <w:sz w:val="24"/>
          <w:szCs w:val="24"/>
        </w:rPr>
        <w:t>equation</w:t>
      </w:r>
      <w:r>
        <w:rPr>
          <w:rFonts w:eastAsia="ＭＳ ゴシック"/>
          <w:sz w:val="24"/>
          <w:szCs w:val="24"/>
        </w:rPr>
        <w:t>:</w:t>
      </w:r>
    </w:p>
    <w:p w14:paraId="3835279C" w14:textId="77777777" w:rsidR="0039024B" w:rsidRPr="00954BC8" w:rsidRDefault="0039024B" w:rsidP="0039024B">
      <w:pPr>
        <w:rPr>
          <w:rFonts w:eastAsia="ＭＳ ゴシック"/>
          <w:sz w:val="24"/>
          <w:szCs w:val="24"/>
        </w:rPr>
      </w:pPr>
      <w:r w:rsidRPr="00954BC8">
        <w:rPr>
          <w:rFonts w:eastAsia="ＭＳ ゴシック" w:hint="eastAsia"/>
          <w:i/>
          <w:sz w:val="24"/>
          <w:szCs w:val="24"/>
        </w:rPr>
        <w:tab/>
      </w:r>
      <w:r w:rsidR="008502C3">
        <w:rPr>
          <w:rFonts w:eastAsia="ＭＳ ゴシック" w:hint="eastAsia"/>
          <w:sz w:val="24"/>
          <w:szCs w:val="24"/>
        </w:rPr>
        <w:tab/>
      </w:r>
      <w:r w:rsidR="008502C3">
        <w:rPr>
          <w:rFonts w:eastAsia="ＭＳ ゴシック" w:hint="eastAsia"/>
          <w:sz w:val="24"/>
          <w:szCs w:val="24"/>
        </w:rPr>
        <w:tab/>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C</m:t>
            </m:r>
          </m:e>
          <m:sub>
            <m:r>
              <m:rPr>
                <m:sty m:val="p"/>
              </m:rPr>
              <w:rPr>
                <w:rFonts w:ascii="Cambria Math" w:eastAsia="Cambria Math" w:hAnsi="Cambria Math" w:cs="Times New Roman"/>
                <w:sz w:val="24"/>
                <w:szCs w:val="24"/>
              </w:rPr>
              <m:t>T</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N</m:t>
            </m:r>
          </m:e>
          <m:sub>
            <m:r>
              <m:rPr>
                <m:sty m:val="p"/>
              </m:rPr>
              <w:rPr>
                <w:rFonts w:ascii="Cambria Math" w:eastAsia="Cambria Math" w:hAnsi="Cambria Math" w:cs="Times New Roman"/>
                <w:sz w:val="24"/>
                <w:szCs w:val="24"/>
              </w:rPr>
              <m:t>S</m:t>
            </m:r>
          </m:sub>
        </m:sSub>
        <m:r>
          <m:rPr>
            <m:sty m:val="p"/>
          </m:rPr>
          <w:rPr>
            <w:rFonts w:ascii="Cambria Math" w:eastAsia="Cambria Math" w:hAnsi="Cambria Math" w:cs="Times New Roman"/>
            <w:sz w:val="24"/>
            <w:szCs w:val="24"/>
          </w:rPr>
          <m:t>/ (</m:t>
        </m:r>
        <m:r>
          <w:rPr>
            <w:rFonts w:ascii="Cambria Math" w:eastAsia="Cambria Math" w:hAnsi="Cambria Math" w:cs="Times New Roman"/>
            <w:sz w:val="24"/>
            <w:szCs w:val="24"/>
          </w:rPr>
          <m:t xml:space="preserve">cV </m:t>
        </m:r>
        <m:r>
          <m:rPr>
            <m:sty m:val="p"/>
          </m:rPr>
          <w:rPr>
            <w:rFonts w:ascii="Cambria Math" w:eastAsia="ＭＳ ゴシック" w:hAnsi="Cambria Math" w:cs="Times New Roman"/>
            <w:sz w:val="24"/>
            <w:szCs w:val="24"/>
          </w:rPr>
          <w:sym w:font="Wingdings" w:char="F09E"/>
        </m:r>
        <m:r>
          <m:rPr>
            <m:sty m:val="p"/>
          </m:rPr>
          <w:rPr>
            <w:rFonts w:ascii="Cambria Math" w:eastAsia="ＭＳ ゴシック" w:hAnsi="Cambria Math" w:cs="Times New Roman"/>
            <w:sz w:val="24"/>
            <w:szCs w:val="24"/>
          </w:rPr>
          <m:t xml:space="preserve"> </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ρ</m:t>
            </m:r>
          </m:e>
          <m:sub>
            <m:r>
              <m:rPr>
                <m:sty m:val="p"/>
              </m:rPr>
              <w:rPr>
                <w:rFonts w:ascii="Cambria Math" w:eastAsia="Cambria Math" w:hAnsi="Cambria Math" w:cs="Times New Roman"/>
                <w:sz w:val="24"/>
                <w:szCs w:val="24"/>
              </w:rPr>
              <m:t>S</m:t>
            </m:r>
          </m:sub>
        </m:sSub>
        <m:r>
          <m:rPr>
            <m:sty m:val="p"/>
          </m:rPr>
          <w:rPr>
            <w:rFonts w:ascii="Cambria Math" w:eastAsia="Cambria Math" w:hAnsi="Cambria Math" w:cs="Times New Roman"/>
            <w:sz w:val="24"/>
            <w:szCs w:val="24"/>
          </w:rPr>
          <m:t>)</m:t>
        </m:r>
      </m:oMath>
      <w:r w:rsidRPr="00954BC8">
        <w:rPr>
          <w:rFonts w:eastAsia="ＭＳ ゴシック"/>
          <w:sz w:val="24"/>
          <w:szCs w:val="24"/>
        </w:rPr>
        <w:tab/>
      </w:r>
      <w:r w:rsidRPr="00954BC8">
        <w:rPr>
          <w:rFonts w:eastAsia="ＭＳ ゴシック"/>
          <w:sz w:val="24"/>
          <w:szCs w:val="24"/>
        </w:rPr>
        <w:tab/>
      </w:r>
      <w:r w:rsidRPr="00954BC8">
        <w:rPr>
          <w:rFonts w:eastAsia="ＭＳ ゴシック"/>
          <w:sz w:val="24"/>
          <w:szCs w:val="24"/>
        </w:rPr>
        <w:tab/>
      </w:r>
      <w:r w:rsidRPr="00954BC8">
        <w:rPr>
          <w:rFonts w:eastAsia="ＭＳ ゴシック" w:hint="eastAsia"/>
          <w:sz w:val="24"/>
          <w:szCs w:val="24"/>
        </w:rPr>
        <w:tab/>
      </w:r>
      <w:r w:rsidRPr="00954BC8">
        <w:rPr>
          <w:rFonts w:eastAsia="ＭＳ ゴシック"/>
          <w:sz w:val="24"/>
          <w:szCs w:val="24"/>
        </w:rPr>
        <w:t>(</w:t>
      </w:r>
      <w:r w:rsidR="004A5646">
        <w:rPr>
          <w:rFonts w:eastAsia="ＭＳ ゴシック" w:hint="eastAsia"/>
          <w:sz w:val="24"/>
          <w:szCs w:val="24"/>
        </w:rPr>
        <w:t>C6.</w:t>
      </w:r>
      <w:r w:rsidRPr="00954BC8">
        <w:rPr>
          <w:rFonts w:eastAsia="ＭＳ ゴシック"/>
          <w:sz w:val="24"/>
          <w:szCs w:val="24"/>
        </w:rPr>
        <w:t>1)</w:t>
      </w:r>
    </w:p>
    <w:p w14:paraId="6A3D58B2" w14:textId="2CAE3D61" w:rsidR="0039024B" w:rsidRDefault="0039024B" w:rsidP="0039024B">
      <w:pPr>
        <w:rPr>
          <w:rFonts w:eastAsia="ＭＳ ゴシック"/>
          <w:sz w:val="24"/>
          <w:szCs w:val="24"/>
        </w:rPr>
      </w:pPr>
      <w:proofErr w:type="gramStart"/>
      <w:r w:rsidRPr="00954BC8">
        <w:rPr>
          <w:rFonts w:eastAsia="ＭＳ ゴシック"/>
          <w:sz w:val="24"/>
          <w:szCs w:val="24"/>
        </w:rPr>
        <w:t>where</w:t>
      </w:r>
      <w:proofErr w:type="gramEnd"/>
      <w:r w:rsidRPr="00954BC8">
        <w:rPr>
          <w:rFonts w:eastAsia="ＭＳ ゴシック"/>
          <w:sz w:val="24"/>
          <w:szCs w:val="24"/>
        </w:rPr>
        <w:t xml:space="preserve"> </w:t>
      </w:r>
      <w:r w:rsidRPr="00954BC8">
        <w:rPr>
          <w:rFonts w:eastAsia="ＭＳ ゴシック"/>
          <w:i/>
          <w:sz w:val="24"/>
          <w:szCs w:val="24"/>
        </w:rPr>
        <w:t>N</w:t>
      </w:r>
      <w:r w:rsidRPr="000C5695">
        <w:rPr>
          <w:rFonts w:eastAsia="ＭＳ ゴシック"/>
          <w:sz w:val="24"/>
          <w:szCs w:val="24"/>
          <w:vertAlign w:val="subscript"/>
        </w:rPr>
        <w:t>S</w:t>
      </w:r>
      <w:r w:rsidRPr="00954BC8">
        <w:rPr>
          <w:rFonts w:eastAsia="ＭＳ ゴシック"/>
          <w:sz w:val="24"/>
          <w:szCs w:val="24"/>
        </w:rPr>
        <w:t xml:space="preserve"> is </w:t>
      </w:r>
      <w:r w:rsidR="00BF2CC1">
        <w:rPr>
          <w:rFonts w:eastAsia="ＭＳ ゴシック"/>
          <w:sz w:val="24"/>
          <w:szCs w:val="24"/>
        </w:rPr>
        <w:t xml:space="preserve">the </w:t>
      </w:r>
      <w:r w:rsidRPr="00954BC8">
        <w:rPr>
          <w:rFonts w:eastAsia="ＭＳ ゴシック"/>
          <w:sz w:val="24"/>
          <w:szCs w:val="24"/>
        </w:rPr>
        <w:t xml:space="preserve">counts of </w:t>
      </w:r>
      <w:r w:rsidR="00BF2CC1">
        <w:rPr>
          <w:rFonts w:eastAsia="ＭＳ ゴシック"/>
          <w:sz w:val="24"/>
          <w:szCs w:val="24"/>
        </w:rPr>
        <w:t xml:space="preserve">the </w:t>
      </w:r>
      <w:r w:rsidRPr="00954BC8">
        <w:rPr>
          <w:rFonts w:eastAsia="ＭＳ ゴシック"/>
          <w:sz w:val="24"/>
          <w:szCs w:val="24"/>
        </w:rPr>
        <w:t>coulometer</w:t>
      </w:r>
      <w:r w:rsidR="00EB3415">
        <w:rPr>
          <w:rFonts w:eastAsia="ＭＳ ゴシック" w:hint="eastAsia"/>
          <w:sz w:val="24"/>
          <w:szCs w:val="24"/>
        </w:rPr>
        <w:t xml:space="preserve"> </w:t>
      </w:r>
      <w:r w:rsidR="00FA1E6E">
        <w:rPr>
          <w:rFonts w:eastAsia="ＭＳ ゴシック" w:hint="eastAsia"/>
          <w:sz w:val="24"/>
          <w:szCs w:val="24"/>
        </w:rPr>
        <w:t>(</w:t>
      </w:r>
      <w:proofErr w:type="spellStart"/>
      <w:r w:rsidR="00904B08">
        <w:rPr>
          <w:rFonts w:eastAsia="ＭＳ ゴシック" w:hint="eastAsia"/>
          <w:sz w:val="24"/>
          <w:szCs w:val="24"/>
        </w:rPr>
        <w:t>g</w:t>
      </w:r>
      <w:r w:rsidR="00EB3415">
        <w:rPr>
          <w:rFonts w:eastAsia="ＭＳ ゴシック" w:hint="eastAsia"/>
          <w:sz w:val="24"/>
          <w:szCs w:val="24"/>
        </w:rPr>
        <w:t>C</w:t>
      </w:r>
      <w:proofErr w:type="spellEnd"/>
      <w:r w:rsidR="00FA1E6E">
        <w:rPr>
          <w:rFonts w:eastAsia="ＭＳ ゴシック" w:hint="eastAsia"/>
          <w:sz w:val="24"/>
          <w:szCs w:val="24"/>
        </w:rPr>
        <w:t>)</w:t>
      </w:r>
      <w:r w:rsidRPr="00954BC8">
        <w:rPr>
          <w:rFonts w:eastAsia="ＭＳ ゴシック"/>
          <w:sz w:val="24"/>
          <w:szCs w:val="24"/>
        </w:rPr>
        <w:t xml:space="preserve">, </w:t>
      </w:r>
      <w:proofErr w:type="spellStart"/>
      <w:r w:rsidRPr="00954BC8">
        <w:rPr>
          <w:rFonts w:eastAsia="ＭＳ ゴシック"/>
          <w:i/>
          <w:sz w:val="24"/>
          <w:szCs w:val="24"/>
        </w:rPr>
        <w:t>c</w:t>
      </w:r>
      <w:r w:rsidRPr="00954BC8">
        <w:rPr>
          <w:rFonts w:eastAsia="ＭＳ ゴシック" w:hint="eastAsia"/>
          <w:i/>
          <w:sz w:val="24"/>
          <w:szCs w:val="24"/>
        </w:rPr>
        <w:t>V</w:t>
      </w:r>
      <w:proofErr w:type="spellEnd"/>
      <w:r w:rsidRPr="00954BC8">
        <w:rPr>
          <w:rFonts w:eastAsia="ＭＳ ゴシック"/>
          <w:sz w:val="24"/>
          <w:szCs w:val="24"/>
        </w:rPr>
        <w:t xml:space="preserve"> is </w:t>
      </w:r>
      <w:r w:rsidR="00BF2CC1">
        <w:rPr>
          <w:rFonts w:eastAsia="ＭＳ ゴシック"/>
          <w:sz w:val="24"/>
          <w:szCs w:val="24"/>
        </w:rPr>
        <w:t xml:space="preserve">the </w:t>
      </w:r>
      <w:r w:rsidRPr="00954BC8">
        <w:rPr>
          <w:rFonts w:eastAsia="ＭＳ ゴシック"/>
          <w:sz w:val="24"/>
          <w:szCs w:val="24"/>
        </w:rPr>
        <w:t>calibration factor</w:t>
      </w:r>
      <w:r w:rsidR="00F44AFA">
        <w:rPr>
          <w:rFonts w:eastAsia="ＭＳ ゴシック" w:hint="eastAsia"/>
          <w:sz w:val="24"/>
          <w:szCs w:val="24"/>
        </w:rPr>
        <w:t xml:space="preserve"> (</w:t>
      </w:r>
      <w:proofErr w:type="spellStart"/>
      <w:r w:rsidR="00F44AFA" w:rsidRPr="00F857B6">
        <w:rPr>
          <w:rFonts w:eastAsia="ＭＳ ゴシック" w:hint="eastAsia"/>
          <w:sz w:val="24"/>
          <w:szCs w:val="24"/>
        </w:rPr>
        <w:t>gC</w:t>
      </w:r>
      <w:proofErr w:type="spellEnd"/>
      <w:r w:rsidR="00F44AFA">
        <w:rPr>
          <w:rFonts w:eastAsia="ＭＳ ゴシック" w:hint="eastAsia"/>
          <w:sz w:val="24"/>
          <w:szCs w:val="24"/>
        </w:rPr>
        <w:t xml:space="preserve"> </w:t>
      </w:r>
      <w:r w:rsidR="00F44AFA" w:rsidRPr="00F857B6">
        <w:rPr>
          <w:rFonts w:hint="eastAsia"/>
          <w:kern w:val="0"/>
          <w:sz w:val="24"/>
          <w:szCs w:val="24"/>
        </w:rPr>
        <w:t>(</w:t>
      </w:r>
      <w:proofErr w:type="spellStart"/>
      <w:r w:rsidR="00F44AFA" w:rsidRPr="00F857B6">
        <w:rPr>
          <w:rFonts w:eastAsia="ＭＳ ゴシック" w:hint="eastAsia"/>
          <w:sz w:val="24"/>
          <w:szCs w:val="24"/>
        </w:rPr>
        <w:t>mol</w:t>
      </w:r>
      <w:proofErr w:type="spellEnd"/>
      <w:r w:rsidR="00F44AFA">
        <w:rPr>
          <w:rFonts w:eastAsia="ＭＳ ゴシック" w:hint="eastAsia"/>
          <w:sz w:val="24"/>
          <w:szCs w:val="24"/>
        </w:rPr>
        <w:t xml:space="preserve"> </w:t>
      </w:r>
      <w:r w:rsidR="00F44AFA">
        <w:rPr>
          <w:rFonts w:hint="eastAsia"/>
          <w:kern w:val="0"/>
          <w:sz w:val="24"/>
          <w:szCs w:val="24"/>
        </w:rPr>
        <w:t>L</w:t>
      </w:r>
      <w:r w:rsidR="00F44AFA">
        <w:rPr>
          <w:rFonts w:cs="Times New Roman"/>
          <w:kern w:val="0"/>
          <w:sz w:val="24"/>
          <w:szCs w:val="24"/>
          <w:vertAlign w:val="superscript"/>
        </w:rPr>
        <w:t>−</w:t>
      </w:r>
      <w:r w:rsidR="00F44AFA">
        <w:rPr>
          <w:rFonts w:hint="eastAsia"/>
          <w:kern w:val="0"/>
          <w:sz w:val="24"/>
          <w:szCs w:val="24"/>
          <w:vertAlign w:val="superscript"/>
        </w:rPr>
        <w:t>1</w:t>
      </w:r>
      <w:r w:rsidR="00F44AFA" w:rsidRPr="00F857B6">
        <w:rPr>
          <w:rFonts w:hint="eastAsia"/>
          <w:kern w:val="0"/>
          <w:sz w:val="24"/>
          <w:szCs w:val="24"/>
        </w:rPr>
        <w:t>)</w:t>
      </w:r>
      <w:r w:rsidR="00F44AFA">
        <w:rPr>
          <w:rFonts w:eastAsia="ＭＳ ゴシック" w:cs="Times New Roman"/>
          <w:sz w:val="24"/>
          <w:szCs w:val="24"/>
          <w:vertAlign w:val="superscript"/>
        </w:rPr>
        <w:t>−</w:t>
      </w:r>
      <w:r w:rsidR="00F44AFA" w:rsidRPr="00F857B6">
        <w:rPr>
          <w:rFonts w:eastAsia="ＭＳ ゴシック"/>
          <w:sz w:val="24"/>
          <w:szCs w:val="24"/>
          <w:vertAlign w:val="superscript"/>
        </w:rPr>
        <w:t>1</w:t>
      </w:r>
      <w:r w:rsidR="00F44AFA">
        <w:rPr>
          <w:rFonts w:eastAsia="ＭＳ ゴシック" w:hint="eastAsia"/>
          <w:sz w:val="24"/>
          <w:szCs w:val="24"/>
        </w:rPr>
        <w:t>)</w:t>
      </w:r>
      <w:r w:rsidRPr="00954BC8">
        <w:rPr>
          <w:rFonts w:eastAsia="ＭＳ ゴシック"/>
          <w:sz w:val="24"/>
          <w:szCs w:val="24"/>
        </w:rPr>
        <w:t xml:space="preserve">, and </w:t>
      </w:r>
      <w:r w:rsidRPr="00954BC8">
        <w:rPr>
          <w:rFonts w:ascii="Symbol" w:eastAsia="ＭＳ ゴシック" w:hAnsi="Symbol"/>
          <w:i/>
          <w:sz w:val="24"/>
          <w:szCs w:val="24"/>
        </w:rPr>
        <w:t></w:t>
      </w:r>
      <w:r w:rsidRPr="000C5695">
        <w:rPr>
          <w:rFonts w:eastAsia="ＭＳ ゴシック"/>
          <w:sz w:val="24"/>
          <w:szCs w:val="24"/>
          <w:vertAlign w:val="subscript"/>
        </w:rPr>
        <w:t>S</w:t>
      </w:r>
      <w:r w:rsidRPr="00954BC8">
        <w:rPr>
          <w:rFonts w:eastAsia="ＭＳ ゴシック"/>
          <w:sz w:val="24"/>
          <w:szCs w:val="24"/>
        </w:rPr>
        <w:t xml:space="preserve"> is density of seawater </w:t>
      </w:r>
      <w:r w:rsidR="007B1D27">
        <w:rPr>
          <w:rFonts w:eastAsia="ＭＳ ゴシック" w:hint="eastAsia"/>
          <w:sz w:val="24"/>
          <w:szCs w:val="24"/>
        </w:rPr>
        <w:t>(</w:t>
      </w:r>
      <w:r w:rsidR="004859C0" w:rsidRPr="00F72C51">
        <w:rPr>
          <w:rFonts w:eastAsia="ＭＳ ゴシック"/>
          <w:color w:val="000000" w:themeColor="text1"/>
          <w:sz w:val="24"/>
          <w:szCs w:val="24"/>
        </w:rPr>
        <w:t>k</w:t>
      </w:r>
      <w:r w:rsidR="007B1D27" w:rsidRPr="00F72C51">
        <w:rPr>
          <w:rFonts w:eastAsia="ＭＳ ゴシック"/>
          <w:color w:val="000000" w:themeColor="text1"/>
          <w:sz w:val="24"/>
          <w:szCs w:val="24"/>
        </w:rPr>
        <w:t>g</w:t>
      </w:r>
      <w:r w:rsidR="007B1D27">
        <w:rPr>
          <w:rFonts w:eastAsia="ＭＳ ゴシック" w:hint="eastAsia"/>
          <w:sz w:val="24"/>
          <w:szCs w:val="24"/>
        </w:rPr>
        <w:t xml:space="preserve"> </w:t>
      </w:r>
      <w:r w:rsidR="003E6DD0">
        <w:rPr>
          <w:rFonts w:hint="eastAsia"/>
          <w:kern w:val="0"/>
          <w:sz w:val="24"/>
          <w:szCs w:val="24"/>
        </w:rPr>
        <w:t>L</w:t>
      </w:r>
      <w:r w:rsidR="00C57BA0">
        <w:rPr>
          <w:rFonts w:cs="Times New Roman"/>
          <w:kern w:val="0"/>
          <w:sz w:val="24"/>
          <w:szCs w:val="24"/>
          <w:vertAlign w:val="superscript"/>
        </w:rPr>
        <w:t>−</w:t>
      </w:r>
      <w:r w:rsidR="003E6DD0">
        <w:rPr>
          <w:rFonts w:hint="eastAsia"/>
          <w:kern w:val="0"/>
          <w:sz w:val="24"/>
          <w:szCs w:val="24"/>
          <w:vertAlign w:val="superscript"/>
        </w:rPr>
        <w:t>1</w:t>
      </w:r>
      <w:r w:rsidR="007B1D27">
        <w:rPr>
          <w:rFonts w:eastAsia="ＭＳ ゴシック" w:hint="eastAsia"/>
          <w:sz w:val="24"/>
          <w:szCs w:val="24"/>
        </w:rPr>
        <w:t>)</w:t>
      </w:r>
      <w:r w:rsidR="00BF2CC1">
        <w:rPr>
          <w:rFonts w:eastAsia="ＭＳ ゴシック"/>
          <w:sz w:val="24"/>
          <w:szCs w:val="24"/>
        </w:rPr>
        <w:t>,</w:t>
      </w:r>
      <w:r w:rsidR="007B1D27">
        <w:rPr>
          <w:rFonts w:eastAsia="ＭＳ ゴシック" w:hint="eastAsia"/>
          <w:sz w:val="24"/>
          <w:szCs w:val="24"/>
        </w:rPr>
        <w:t xml:space="preserve"> </w:t>
      </w:r>
      <w:r w:rsidR="00BF2CC1">
        <w:rPr>
          <w:rFonts w:eastAsia="ＭＳ ゴシック"/>
          <w:sz w:val="24"/>
          <w:szCs w:val="24"/>
        </w:rPr>
        <w:t>which</w:t>
      </w:r>
      <w:r w:rsidRPr="00954BC8">
        <w:rPr>
          <w:rFonts w:eastAsia="ＭＳ ゴシック"/>
          <w:sz w:val="24"/>
          <w:szCs w:val="24"/>
        </w:rPr>
        <w:t xml:space="preserve"> is calculated from </w:t>
      </w:r>
      <w:r w:rsidR="00BF2CC1">
        <w:rPr>
          <w:rFonts w:eastAsia="ＭＳ ゴシック"/>
          <w:sz w:val="24"/>
          <w:szCs w:val="24"/>
        </w:rPr>
        <w:t xml:space="preserve">the </w:t>
      </w:r>
      <w:r w:rsidRPr="00954BC8">
        <w:rPr>
          <w:rFonts w:eastAsia="ＭＳ ゴシック"/>
          <w:sz w:val="24"/>
          <w:szCs w:val="24"/>
        </w:rPr>
        <w:t xml:space="preserve">salinity of </w:t>
      </w:r>
      <w:r w:rsidR="00BF2CC1">
        <w:rPr>
          <w:rFonts w:eastAsia="ＭＳ ゴシック"/>
          <w:sz w:val="24"/>
          <w:szCs w:val="24"/>
        </w:rPr>
        <w:t xml:space="preserve">the </w:t>
      </w:r>
      <w:r w:rsidRPr="00954BC8">
        <w:rPr>
          <w:rFonts w:eastAsia="ＭＳ ゴシック"/>
          <w:sz w:val="24"/>
          <w:szCs w:val="24"/>
        </w:rPr>
        <w:t xml:space="preserve">sample and </w:t>
      </w:r>
      <w:r w:rsidR="00BF2CC1">
        <w:rPr>
          <w:rFonts w:eastAsia="ＭＳ ゴシック"/>
          <w:sz w:val="24"/>
          <w:szCs w:val="24"/>
        </w:rPr>
        <w:t xml:space="preserve">the </w:t>
      </w:r>
      <w:r w:rsidR="00322FB0">
        <w:rPr>
          <w:rFonts w:eastAsia="ＭＳ ゴシック" w:hint="eastAsia"/>
          <w:sz w:val="24"/>
          <w:szCs w:val="24"/>
        </w:rPr>
        <w:t xml:space="preserve">water </w:t>
      </w:r>
      <w:r w:rsidRPr="00954BC8">
        <w:rPr>
          <w:rFonts w:eastAsia="ＭＳ ゴシック"/>
          <w:sz w:val="24"/>
          <w:szCs w:val="24"/>
        </w:rPr>
        <w:t>temperature</w:t>
      </w:r>
      <w:r w:rsidR="00881709">
        <w:rPr>
          <w:rFonts w:eastAsia="ＭＳ ゴシック"/>
          <w:sz w:val="24"/>
          <w:szCs w:val="24"/>
        </w:rPr>
        <w:t xml:space="preserve"> of the </w:t>
      </w:r>
      <w:r w:rsidR="00881709" w:rsidRPr="00881709">
        <w:rPr>
          <w:rFonts w:eastAsia="ＭＳ ゴシック"/>
          <w:sz w:val="24"/>
          <w:szCs w:val="24"/>
        </w:rPr>
        <w:t>water-jacket</w:t>
      </w:r>
      <w:r w:rsidR="00881709">
        <w:rPr>
          <w:rFonts w:eastAsia="ＭＳ ゴシック"/>
          <w:sz w:val="24"/>
          <w:szCs w:val="24"/>
        </w:rPr>
        <w:t xml:space="preserve"> for the</w:t>
      </w:r>
      <w:r w:rsidR="00881709" w:rsidRPr="00881709">
        <w:rPr>
          <w:rFonts w:eastAsia="ＭＳ ゴシック"/>
          <w:sz w:val="24"/>
          <w:szCs w:val="24"/>
        </w:rPr>
        <w:t xml:space="preserve"> </w:t>
      </w:r>
      <w:r w:rsidR="00881709">
        <w:rPr>
          <w:rFonts w:eastAsia="ＭＳ ゴシック"/>
          <w:sz w:val="24"/>
          <w:szCs w:val="24"/>
        </w:rPr>
        <w:t xml:space="preserve">sample </w:t>
      </w:r>
      <w:r w:rsidR="00881709" w:rsidRPr="00881709">
        <w:rPr>
          <w:rFonts w:eastAsia="ＭＳ ゴシック"/>
          <w:sz w:val="24"/>
          <w:szCs w:val="24"/>
        </w:rPr>
        <w:t>pipette</w:t>
      </w:r>
      <w:r w:rsidRPr="00954BC8">
        <w:rPr>
          <w:rFonts w:eastAsia="ＭＳ ゴシック"/>
          <w:sz w:val="24"/>
          <w:szCs w:val="24"/>
        </w:rPr>
        <w:t>.</w:t>
      </w:r>
    </w:p>
    <w:p w14:paraId="025721F6" w14:textId="0DD103F4" w:rsidR="00A946DF" w:rsidRDefault="0039024B" w:rsidP="00A946DF">
      <w:pPr>
        <w:rPr>
          <w:rFonts w:eastAsia="ＭＳ ゴシック"/>
          <w:sz w:val="24"/>
          <w:szCs w:val="24"/>
        </w:rPr>
      </w:pPr>
      <w:r w:rsidRPr="00954BC8">
        <w:rPr>
          <w:rFonts w:eastAsia="ＭＳ ゴシック" w:hint="eastAsia"/>
          <w:sz w:val="24"/>
          <w:szCs w:val="24"/>
        </w:rPr>
        <w:t xml:space="preserve">The values of </w:t>
      </w:r>
      <w:proofErr w:type="spellStart"/>
      <w:proofErr w:type="gramStart"/>
      <w:r w:rsidRPr="00954BC8">
        <w:rPr>
          <w:rFonts w:eastAsia="ＭＳ ゴシック"/>
          <w:i/>
          <w:sz w:val="24"/>
          <w:szCs w:val="24"/>
        </w:rPr>
        <w:t>cV</w:t>
      </w:r>
      <w:proofErr w:type="spellEnd"/>
      <w:proofErr w:type="gramEnd"/>
      <w:r w:rsidRPr="00954BC8">
        <w:rPr>
          <w:rFonts w:eastAsia="ＭＳ ゴシック" w:hint="eastAsia"/>
          <w:sz w:val="24"/>
          <w:szCs w:val="24"/>
        </w:rPr>
        <w:t xml:space="preserve"> </w:t>
      </w:r>
      <w:r w:rsidR="00BF2CC1">
        <w:rPr>
          <w:rFonts w:eastAsia="ＭＳ ゴシック"/>
          <w:sz w:val="24"/>
          <w:szCs w:val="24"/>
        </w:rPr>
        <w:t>we</w:t>
      </w:r>
      <w:r w:rsidRPr="000E6A5A">
        <w:rPr>
          <w:rFonts w:eastAsia="ＭＳ ゴシック"/>
          <w:sz w:val="24"/>
          <w:szCs w:val="24"/>
        </w:rPr>
        <w:t>re</w:t>
      </w:r>
      <w:r w:rsidRPr="00954BC8">
        <w:rPr>
          <w:rFonts w:eastAsia="ＭＳ ゴシック" w:hint="eastAsia"/>
          <w:sz w:val="24"/>
          <w:szCs w:val="24"/>
        </w:rPr>
        <w:t xml:space="preserve"> determined by </w:t>
      </w:r>
      <w:r w:rsidR="001B249C">
        <w:rPr>
          <w:rFonts w:eastAsia="ＭＳ ゴシック" w:hint="eastAsia"/>
          <w:sz w:val="24"/>
          <w:szCs w:val="24"/>
        </w:rPr>
        <w:t>measurement</w:t>
      </w:r>
      <w:r w:rsidR="00BF2CC1">
        <w:rPr>
          <w:rFonts w:eastAsia="ＭＳ ゴシック"/>
          <w:sz w:val="24"/>
          <w:szCs w:val="24"/>
        </w:rPr>
        <w:t>s</w:t>
      </w:r>
      <w:r w:rsidR="001B249C">
        <w:rPr>
          <w:rFonts w:eastAsia="ＭＳ ゴシック" w:hint="eastAsia"/>
          <w:sz w:val="24"/>
          <w:szCs w:val="24"/>
        </w:rPr>
        <w:t xml:space="preserve"> of</w:t>
      </w:r>
      <w:r w:rsidR="001B249C" w:rsidRPr="00954BC8">
        <w:rPr>
          <w:rFonts w:eastAsia="ＭＳ ゴシック" w:hint="eastAsia"/>
          <w:sz w:val="24"/>
          <w:szCs w:val="24"/>
        </w:rPr>
        <w:t xml:space="preserve"> </w:t>
      </w:r>
      <w:r w:rsidRPr="00954BC8">
        <w:rPr>
          <w:rFonts w:eastAsia="ＭＳ ゴシック" w:hint="eastAsia"/>
          <w:sz w:val="24"/>
          <w:szCs w:val="24"/>
        </w:rPr>
        <w:t>Certified Reference Material</w:t>
      </w:r>
      <w:r w:rsidR="00BF2CC1">
        <w:rPr>
          <w:rFonts w:eastAsia="ＭＳ ゴシック"/>
          <w:sz w:val="24"/>
          <w:szCs w:val="24"/>
        </w:rPr>
        <w:t>s</w:t>
      </w:r>
      <w:r w:rsidRPr="00954BC8">
        <w:rPr>
          <w:rFonts w:eastAsia="ＭＳ ゴシック" w:hint="eastAsia"/>
          <w:sz w:val="24"/>
          <w:szCs w:val="24"/>
        </w:rPr>
        <w:t xml:space="preserve"> (CRM</w:t>
      </w:r>
      <w:r w:rsidR="00BF2CC1">
        <w:rPr>
          <w:rFonts w:eastAsia="ＭＳ ゴシック"/>
          <w:sz w:val="24"/>
          <w:szCs w:val="24"/>
        </w:rPr>
        <w:t>s</w:t>
      </w:r>
      <w:r w:rsidRPr="00954BC8">
        <w:rPr>
          <w:rFonts w:eastAsia="ＭＳ ゴシック" w:hint="eastAsia"/>
          <w:sz w:val="24"/>
          <w:szCs w:val="24"/>
        </w:rPr>
        <w:t xml:space="preserve">) </w:t>
      </w:r>
      <w:r w:rsidR="00BF2CC1">
        <w:rPr>
          <w:rFonts w:eastAsia="ＭＳ ゴシック"/>
          <w:sz w:val="24"/>
          <w:szCs w:val="24"/>
        </w:rPr>
        <w:t>that</w:t>
      </w:r>
      <w:r w:rsidRPr="00954BC8">
        <w:rPr>
          <w:rFonts w:eastAsia="ＭＳ ゴシック" w:hint="eastAsia"/>
          <w:sz w:val="24"/>
          <w:szCs w:val="24"/>
        </w:rPr>
        <w:t xml:space="preserve"> </w:t>
      </w:r>
      <w:r w:rsidR="00BF2CC1">
        <w:rPr>
          <w:rFonts w:eastAsia="ＭＳ ゴシック"/>
          <w:sz w:val="24"/>
          <w:szCs w:val="24"/>
        </w:rPr>
        <w:t xml:space="preserve">were </w:t>
      </w:r>
      <w:r w:rsidRPr="00954BC8">
        <w:rPr>
          <w:rFonts w:eastAsia="ＭＳ ゴシック" w:hint="eastAsia"/>
          <w:sz w:val="24"/>
          <w:szCs w:val="24"/>
        </w:rPr>
        <w:t>provided by</w:t>
      </w:r>
      <w:r w:rsidRPr="00954BC8">
        <w:rPr>
          <w:rFonts w:eastAsia="ＭＳ ゴシック"/>
          <w:sz w:val="24"/>
          <w:szCs w:val="24"/>
        </w:rPr>
        <w:t xml:space="preserve"> Dr. Andrew G. Dickson </w:t>
      </w:r>
      <w:r w:rsidR="00BF2CC1">
        <w:rPr>
          <w:rFonts w:eastAsia="ＭＳ ゴシック"/>
          <w:sz w:val="24"/>
          <w:szCs w:val="24"/>
        </w:rPr>
        <w:t>of the</w:t>
      </w:r>
      <w:r w:rsidRPr="00954BC8">
        <w:rPr>
          <w:rFonts w:eastAsia="ＭＳ ゴシック"/>
          <w:sz w:val="24"/>
          <w:szCs w:val="24"/>
        </w:rPr>
        <w:t xml:space="preserve"> Scripps Institut</w:t>
      </w:r>
      <w:r w:rsidRPr="00954BC8">
        <w:rPr>
          <w:rFonts w:eastAsia="ＭＳ ゴシック" w:hint="eastAsia"/>
          <w:sz w:val="24"/>
          <w:szCs w:val="24"/>
        </w:rPr>
        <w:t>ion</w:t>
      </w:r>
      <w:r w:rsidRPr="00954BC8">
        <w:rPr>
          <w:rFonts w:eastAsia="ＭＳ ゴシック"/>
          <w:sz w:val="24"/>
          <w:szCs w:val="24"/>
        </w:rPr>
        <w:t xml:space="preserve"> of Oceanography</w:t>
      </w:r>
      <w:r w:rsidRPr="00954BC8">
        <w:rPr>
          <w:rFonts w:eastAsia="ＭＳ ゴシック" w:hint="eastAsia"/>
          <w:sz w:val="24"/>
          <w:szCs w:val="24"/>
        </w:rPr>
        <w:t>.</w:t>
      </w:r>
      <w:r w:rsidR="00F17FE2">
        <w:rPr>
          <w:rFonts w:eastAsia="ＭＳ ゴシック" w:hint="eastAsia"/>
          <w:sz w:val="24"/>
          <w:szCs w:val="24"/>
        </w:rPr>
        <w:t xml:space="preserve"> </w:t>
      </w:r>
      <w:r w:rsidR="00BF2CC1" w:rsidRPr="00954BC8">
        <w:rPr>
          <w:rFonts w:eastAsia="ＭＳ ゴシック" w:hint="eastAsia"/>
          <w:sz w:val="24"/>
          <w:szCs w:val="24"/>
        </w:rPr>
        <w:t>Table</w:t>
      </w:r>
      <w:r w:rsidR="00BF2CC1">
        <w:rPr>
          <w:rFonts w:eastAsia="ＭＳ ゴシック" w:hint="eastAsia"/>
          <w:sz w:val="24"/>
          <w:szCs w:val="24"/>
        </w:rPr>
        <w:t xml:space="preserve"> C.6.1</w:t>
      </w:r>
      <w:r w:rsidR="00BF2CC1">
        <w:rPr>
          <w:rFonts w:eastAsia="ＭＳ ゴシック"/>
          <w:sz w:val="24"/>
          <w:szCs w:val="24"/>
        </w:rPr>
        <w:t xml:space="preserve"> provides </w:t>
      </w:r>
      <w:r w:rsidRPr="00954BC8">
        <w:rPr>
          <w:rFonts w:eastAsia="ＭＳ ゴシック"/>
          <w:sz w:val="24"/>
          <w:szCs w:val="24"/>
        </w:rPr>
        <w:t>information</w:t>
      </w:r>
      <w:r w:rsidRPr="00954BC8">
        <w:rPr>
          <w:rFonts w:eastAsia="ＭＳ ゴシック" w:hint="eastAsia"/>
          <w:sz w:val="24"/>
          <w:szCs w:val="24"/>
        </w:rPr>
        <w:t xml:space="preserve"> </w:t>
      </w:r>
      <w:r w:rsidR="00BF2CC1">
        <w:rPr>
          <w:rFonts w:eastAsia="ＭＳ ゴシック"/>
          <w:sz w:val="24"/>
          <w:szCs w:val="24"/>
        </w:rPr>
        <w:t>about the</w:t>
      </w:r>
      <w:r w:rsidRPr="00954BC8">
        <w:rPr>
          <w:rFonts w:eastAsia="ＭＳ ゴシック" w:hint="eastAsia"/>
          <w:sz w:val="24"/>
          <w:szCs w:val="24"/>
        </w:rPr>
        <w:t xml:space="preserve"> </w:t>
      </w:r>
      <w:r w:rsidRPr="00954BC8">
        <w:rPr>
          <w:rFonts w:eastAsia="ＭＳ ゴシック"/>
          <w:sz w:val="24"/>
          <w:szCs w:val="24"/>
        </w:rPr>
        <w:t>CRM</w:t>
      </w:r>
      <w:r w:rsidR="001B249C">
        <w:rPr>
          <w:rFonts w:eastAsia="ＭＳ ゴシック" w:hint="eastAsia"/>
          <w:sz w:val="24"/>
          <w:szCs w:val="24"/>
        </w:rPr>
        <w:t xml:space="preserve"> batch</w:t>
      </w:r>
      <w:r w:rsidR="00BF2CC1">
        <w:rPr>
          <w:rFonts w:eastAsia="ＭＳ ゴシック"/>
          <w:sz w:val="24"/>
          <w:szCs w:val="24"/>
        </w:rPr>
        <w:t>es</w:t>
      </w:r>
      <w:r w:rsidRPr="00954BC8">
        <w:rPr>
          <w:rFonts w:eastAsia="ＭＳ ゴシック" w:hint="eastAsia"/>
          <w:sz w:val="24"/>
          <w:szCs w:val="24"/>
        </w:rPr>
        <w:t xml:space="preserve"> used in this cruise</w:t>
      </w:r>
      <w:r>
        <w:rPr>
          <w:rFonts w:eastAsia="ＭＳ ゴシック" w:hint="eastAsia"/>
          <w:sz w:val="24"/>
          <w:szCs w:val="24"/>
        </w:rPr>
        <w:t>.</w:t>
      </w:r>
      <w:r w:rsidR="00A946DF">
        <w:rPr>
          <w:rFonts w:eastAsia="ＭＳ ゴシック"/>
          <w:sz w:val="24"/>
          <w:szCs w:val="24"/>
        </w:rPr>
        <w:br w:type="page"/>
      </w:r>
    </w:p>
    <w:p w14:paraId="7BADFC7B" w14:textId="2678598A" w:rsidR="0039024B" w:rsidRPr="002A0925" w:rsidRDefault="0039024B" w:rsidP="00F72C51">
      <w:pPr>
        <w:widowControl/>
        <w:rPr>
          <w:rFonts w:eastAsia="ＭＳ ゴシック"/>
          <w:sz w:val="24"/>
          <w:szCs w:val="24"/>
        </w:rPr>
      </w:pPr>
      <w:r w:rsidRPr="002A0925">
        <w:rPr>
          <w:rFonts w:eastAsia="ＭＳ ゴシック" w:hint="eastAsia"/>
          <w:sz w:val="24"/>
          <w:szCs w:val="24"/>
        </w:rPr>
        <w:lastRenderedPageBreak/>
        <w:t>Table C.</w:t>
      </w:r>
      <w:r w:rsidR="00A579CC">
        <w:rPr>
          <w:rFonts w:eastAsia="ＭＳ ゴシック" w:hint="eastAsia"/>
          <w:sz w:val="24"/>
          <w:szCs w:val="24"/>
        </w:rPr>
        <w:t>6</w:t>
      </w:r>
      <w:r w:rsidRPr="002A0925">
        <w:rPr>
          <w:rFonts w:eastAsia="ＭＳ ゴシック" w:hint="eastAsia"/>
          <w:sz w:val="24"/>
          <w:szCs w:val="24"/>
        </w:rPr>
        <w:t xml:space="preserve">.1. </w:t>
      </w:r>
      <w:r w:rsidR="00BE53E7" w:rsidRPr="00215E7E">
        <w:rPr>
          <w:rFonts w:eastAsia="ＭＳ Ｐゴシック" w:hint="eastAsia"/>
          <w:kern w:val="0"/>
          <w:sz w:val="24"/>
        </w:rPr>
        <w:t xml:space="preserve">Certified </w:t>
      </w:r>
      <w:r w:rsidR="003A5525" w:rsidRPr="008A6251">
        <w:rPr>
          <w:rFonts w:eastAsia="ＭＳ ゴシック"/>
          <w:i/>
          <w:sz w:val="24"/>
          <w:szCs w:val="24"/>
        </w:rPr>
        <w:t>C</w:t>
      </w:r>
      <w:r w:rsidR="003A5525" w:rsidRPr="008A6251">
        <w:rPr>
          <w:rFonts w:eastAsia="ＭＳ ゴシック"/>
          <w:sz w:val="24"/>
          <w:szCs w:val="24"/>
          <w:vertAlign w:val="subscript"/>
        </w:rPr>
        <w:t>T</w:t>
      </w:r>
      <w:r w:rsidR="003A5525">
        <w:rPr>
          <w:rFonts w:eastAsia="ＭＳ ゴシック" w:hint="eastAsia"/>
          <w:sz w:val="24"/>
          <w:szCs w:val="24"/>
        </w:rPr>
        <w:t xml:space="preserve"> </w:t>
      </w:r>
      <w:r w:rsidR="003A5525">
        <w:rPr>
          <w:rFonts w:eastAsia="ＭＳ ゴシック"/>
          <w:sz w:val="24"/>
          <w:szCs w:val="24"/>
        </w:rPr>
        <w:t>and standard d</w:t>
      </w:r>
      <w:r w:rsidR="008B39B9">
        <w:rPr>
          <w:rFonts w:eastAsia="ＭＳ ゴシック"/>
          <w:sz w:val="24"/>
          <w:szCs w:val="24"/>
        </w:rPr>
        <w:t>e</w:t>
      </w:r>
      <w:r w:rsidR="003A5525">
        <w:rPr>
          <w:rFonts w:eastAsia="ＭＳ ゴシック"/>
          <w:sz w:val="24"/>
          <w:szCs w:val="24"/>
        </w:rPr>
        <w:t>vi</w:t>
      </w:r>
      <w:r w:rsidR="008B39B9">
        <w:rPr>
          <w:rFonts w:eastAsia="ＭＳ ゴシック"/>
          <w:sz w:val="24"/>
          <w:szCs w:val="24"/>
        </w:rPr>
        <w:t>at</w:t>
      </w:r>
      <w:r w:rsidR="003A5525">
        <w:rPr>
          <w:rFonts w:eastAsia="ＭＳ ゴシック"/>
          <w:sz w:val="24"/>
          <w:szCs w:val="24"/>
        </w:rPr>
        <w:t>ion</w:t>
      </w:r>
      <w:r w:rsidR="00BE53E7" w:rsidRPr="002A0925">
        <w:rPr>
          <w:rFonts w:eastAsia="ＭＳ ゴシック" w:hint="eastAsia"/>
          <w:sz w:val="24"/>
          <w:szCs w:val="24"/>
        </w:rPr>
        <w:t xml:space="preserve"> </w:t>
      </w:r>
      <w:r w:rsidR="00BE53E7">
        <w:rPr>
          <w:rFonts w:eastAsia="ＭＳ ゴシック" w:hint="eastAsia"/>
          <w:sz w:val="24"/>
          <w:szCs w:val="24"/>
        </w:rPr>
        <w:t xml:space="preserve">of </w:t>
      </w:r>
      <w:r w:rsidR="00BE53E7" w:rsidRPr="002A0925">
        <w:rPr>
          <w:rFonts w:eastAsia="ＭＳ ゴシック" w:hint="eastAsia"/>
          <w:sz w:val="24"/>
          <w:szCs w:val="24"/>
        </w:rPr>
        <w:t>CRM.</w:t>
      </w:r>
      <w:r w:rsidR="00BE53E7">
        <w:rPr>
          <w:rFonts w:eastAsia="ＭＳ ゴシック" w:hint="eastAsia"/>
          <w:sz w:val="24"/>
          <w:szCs w:val="24"/>
        </w:rPr>
        <w:t xml:space="preserve"> Unit</w:t>
      </w:r>
      <w:r w:rsidR="00BE53E7">
        <w:rPr>
          <w:rFonts w:eastAsia="ＭＳ ゴシック"/>
          <w:sz w:val="24"/>
          <w:szCs w:val="24"/>
        </w:rPr>
        <w:t xml:space="preserve"> of </w:t>
      </w:r>
      <w:r w:rsidR="003A5525" w:rsidRPr="008A6251">
        <w:rPr>
          <w:rFonts w:eastAsia="ＭＳ ゴシック"/>
          <w:i/>
          <w:sz w:val="24"/>
          <w:szCs w:val="24"/>
        </w:rPr>
        <w:t>C</w:t>
      </w:r>
      <w:r w:rsidR="003A5525" w:rsidRPr="008A6251">
        <w:rPr>
          <w:rFonts w:eastAsia="ＭＳ ゴシック"/>
          <w:sz w:val="24"/>
          <w:szCs w:val="24"/>
          <w:vertAlign w:val="subscript"/>
        </w:rPr>
        <w:t>T</w:t>
      </w:r>
      <w:r w:rsidR="00BE53E7">
        <w:rPr>
          <w:rFonts w:eastAsia="ＭＳ ゴシック" w:hint="eastAsia"/>
          <w:sz w:val="24"/>
          <w:szCs w:val="24"/>
        </w:rPr>
        <w:t xml:space="preserve"> is </w:t>
      </w:r>
      <w:proofErr w:type="spellStart"/>
      <w:r w:rsidR="00BE53E7" w:rsidRPr="002A0925">
        <w:rPr>
          <w:kern w:val="0"/>
          <w:sz w:val="24"/>
          <w:szCs w:val="24"/>
        </w:rPr>
        <w:t>μmol</w:t>
      </w:r>
      <w:proofErr w:type="spellEnd"/>
      <w:r w:rsidR="00BE53E7">
        <w:rPr>
          <w:rFonts w:hint="eastAsia"/>
          <w:kern w:val="0"/>
          <w:sz w:val="24"/>
          <w:szCs w:val="24"/>
        </w:rPr>
        <w:t xml:space="preserve"> </w:t>
      </w:r>
      <w:r w:rsidR="00BE53E7" w:rsidRPr="002A0925">
        <w:rPr>
          <w:kern w:val="0"/>
          <w:sz w:val="24"/>
          <w:szCs w:val="24"/>
        </w:rPr>
        <w:t>kg</w:t>
      </w:r>
      <w:r w:rsidR="00BE53E7" w:rsidRPr="00D7289B">
        <w:rPr>
          <w:rFonts w:cs="Times New Roman"/>
          <w:kern w:val="0"/>
          <w:sz w:val="24"/>
          <w:szCs w:val="18"/>
          <w:vertAlign w:val="superscript"/>
        </w:rPr>
        <w:t>−</w:t>
      </w:r>
      <w:r w:rsidR="00BE53E7" w:rsidRPr="00D7289B">
        <w:rPr>
          <w:kern w:val="0"/>
          <w:sz w:val="24"/>
          <w:szCs w:val="18"/>
          <w:vertAlign w:val="superscript"/>
        </w:rPr>
        <w:t>1</w:t>
      </w:r>
      <w:r w:rsidR="00BE53E7">
        <w:rPr>
          <w:rFonts w:eastAsia="ＭＳ ゴシック" w:hint="eastAsia"/>
          <w:sz w:val="24"/>
          <w:szCs w:val="24"/>
        </w:rPr>
        <w:t>.</w:t>
      </w:r>
      <w:r w:rsidR="00BE53E7" w:rsidRPr="00882987">
        <w:rPr>
          <w:rFonts w:eastAsia="ＭＳ ゴシック" w:hint="eastAsia"/>
          <w:sz w:val="24"/>
          <w:szCs w:val="24"/>
        </w:rPr>
        <w:t xml:space="preserve"> </w:t>
      </w:r>
      <w:r w:rsidR="00882987" w:rsidRPr="002A0925">
        <w:rPr>
          <w:rFonts w:eastAsia="ＭＳ ゴシック" w:hint="eastAsia"/>
          <w:sz w:val="24"/>
          <w:szCs w:val="24"/>
        </w:rPr>
        <w:t xml:space="preserve">More </w:t>
      </w:r>
      <w:r w:rsidR="00882987" w:rsidRPr="002A0925">
        <w:rPr>
          <w:rFonts w:eastAsia="ＭＳ ゴシック"/>
          <w:sz w:val="24"/>
          <w:szCs w:val="24"/>
        </w:rPr>
        <w:t>informat</w:t>
      </w:r>
      <w:r w:rsidR="00882987" w:rsidRPr="00B87C65">
        <w:rPr>
          <w:rFonts w:eastAsia="ＭＳ ゴシック"/>
          <w:sz w:val="24"/>
          <w:szCs w:val="24"/>
        </w:rPr>
        <w:t>ion</w:t>
      </w:r>
      <w:r w:rsidR="00882987" w:rsidRPr="00B87C65">
        <w:rPr>
          <w:rFonts w:eastAsia="ＭＳ ゴシック" w:hint="eastAsia"/>
          <w:sz w:val="24"/>
          <w:szCs w:val="24"/>
        </w:rPr>
        <w:t xml:space="preserve"> is </w:t>
      </w:r>
      <w:r w:rsidR="00EA71B8">
        <w:rPr>
          <w:rFonts w:eastAsia="ＭＳ ゴシック"/>
          <w:sz w:val="24"/>
          <w:szCs w:val="24"/>
        </w:rPr>
        <w:t>available</w:t>
      </w:r>
      <w:r w:rsidR="00882987" w:rsidRPr="00B87C65">
        <w:rPr>
          <w:rFonts w:eastAsia="ＭＳ ゴシック" w:hint="eastAsia"/>
          <w:sz w:val="24"/>
          <w:szCs w:val="24"/>
        </w:rPr>
        <w:t xml:space="preserve"> </w:t>
      </w:r>
      <w:r w:rsidR="00EA71B8">
        <w:rPr>
          <w:rFonts w:eastAsia="ＭＳ ゴシック"/>
          <w:sz w:val="24"/>
          <w:szCs w:val="24"/>
        </w:rPr>
        <w:t>at</w:t>
      </w:r>
      <w:r w:rsidR="00882987" w:rsidRPr="00B87C65">
        <w:rPr>
          <w:rFonts w:eastAsia="ＭＳ ゴシック" w:hint="eastAsia"/>
          <w:sz w:val="24"/>
          <w:szCs w:val="24"/>
        </w:rPr>
        <w:t xml:space="preserve"> the </w:t>
      </w:r>
      <w:r w:rsidR="00EA71B8">
        <w:rPr>
          <w:rFonts w:eastAsia="ＭＳ ゴシック"/>
          <w:sz w:val="24"/>
          <w:szCs w:val="24"/>
        </w:rPr>
        <w:t xml:space="preserve">NOAA </w:t>
      </w:r>
      <w:r w:rsidR="00882987" w:rsidRPr="00B87C65">
        <w:rPr>
          <w:rFonts w:eastAsia="ＭＳ ゴシック" w:hint="eastAsia"/>
          <w:sz w:val="24"/>
          <w:szCs w:val="24"/>
        </w:rPr>
        <w:t xml:space="preserve">web site </w:t>
      </w:r>
      <w:r w:rsidR="00882987" w:rsidRPr="00214E41">
        <w:rPr>
          <w:rFonts w:eastAsia="ＭＳ ゴシック" w:hint="eastAsia"/>
          <w:sz w:val="24"/>
          <w:szCs w:val="24"/>
        </w:rPr>
        <w:t>(</w:t>
      </w:r>
      <w:r w:rsidR="00D62BBA" w:rsidRPr="00214E41">
        <w:rPr>
          <w:rFonts w:eastAsia="ＭＳ ゴシック"/>
          <w:sz w:val="24"/>
          <w:szCs w:val="24"/>
        </w:rPr>
        <w:t>https://www.ncei.noaa.gov/access/ocean-carbon-acidification-data-system/oceans/Dickson_CRM/batches.html</w:t>
      </w:r>
      <w:r w:rsidR="00882987" w:rsidRPr="00214E41">
        <w:rPr>
          <w:rFonts w:eastAsia="ＭＳ ゴシック" w:hint="eastAsia"/>
          <w:sz w:val="24"/>
          <w:szCs w:val="24"/>
        </w:rPr>
        <w:t>).</w:t>
      </w:r>
    </w:p>
    <w:tbl>
      <w:tblPr>
        <w:tblW w:w="0" w:type="auto"/>
        <w:jc w:val="center"/>
        <w:tblBorders>
          <w:top w:val="single" w:sz="12" w:space="0" w:color="auto"/>
          <w:bottom w:val="single" w:sz="12" w:space="0" w:color="auto"/>
        </w:tblBorders>
        <w:tblLook w:val="04A0" w:firstRow="1" w:lastRow="0" w:firstColumn="1" w:lastColumn="0" w:noHBand="0" w:noVBand="1"/>
      </w:tblPr>
      <w:tblGrid>
        <w:gridCol w:w="1666"/>
        <w:gridCol w:w="1878"/>
      </w:tblGrid>
      <w:tr w:rsidR="0039024B" w:rsidRPr="002A0925" w14:paraId="587F07A0" w14:textId="77777777" w:rsidTr="002F7D08">
        <w:trPr>
          <w:trHeight w:val="369"/>
          <w:jc w:val="center"/>
        </w:trPr>
        <w:tc>
          <w:tcPr>
            <w:tcW w:w="1666" w:type="dxa"/>
            <w:tcBorders>
              <w:top w:val="single" w:sz="12" w:space="0" w:color="auto"/>
              <w:bottom w:val="double" w:sz="4" w:space="0" w:color="auto"/>
            </w:tcBorders>
            <w:hideMark/>
          </w:tcPr>
          <w:p w14:paraId="5CBC078C" w14:textId="77777777" w:rsidR="0039024B" w:rsidRPr="002A0925" w:rsidRDefault="0039024B" w:rsidP="00A10695">
            <w:pPr>
              <w:jc w:val="center"/>
              <w:rPr>
                <w:rFonts w:eastAsia="ＭＳ 明朝"/>
                <w:sz w:val="24"/>
                <w:szCs w:val="24"/>
              </w:rPr>
            </w:pPr>
            <w:r w:rsidRPr="002A0925">
              <w:rPr>
                <w:rFonts w:hint="eastAsia"/>
                <w:sz w:val="24"/>
                <w:szCs w:val="24"/>
              </w:rPr>
              <w:t>Batch number</w:t>
            </w:r>
          </w:p>
        </w:tc>
        <w:tc>
          <w:tcPr>
            <w:tcW w:w="1878" w:type="dxa"/>
            <w:tcBorders>
              <w:top w:val="single" w:sz="12" w:space="0" w:color="auto"/>
              <w:bottom w:val="double" w:sz="4" w:space="0" w:color="auto"/>
            </w:tcBorders>
            <w:hideMark/>
          </w:tcPr>
          <w:p w14:paraId="347A7248" w14:textId="6F6349DC" w:rsidR="0039024B" w:rsidRPr="00F375C6" w:rsidRDefault="0039024B" w:rsidP="00A10695">
            <w:pPr>
              <w:jc w:val="center"/>
              <w:rPr>
                <w:rFonts w:eastAsia="ＭＳ 明朝"/>
                <w:sz w:val="24"/>
                <w:szCs w:val="24"/>
              </w:rPr>
            </w:pPr>
            <w:r w:rsidRPr="00F375C6">
              <w:rPr>
                <w:rFonts w:eastAsia="ＭＳ 明朝"/>
                <w:sz w:val="24"/>
                <w:szCs w:val="24"/>
              </w:rPr>
              <w:t>1</w:t>
            </w:r>
            <w:r w:rsidR="00FD7356" w:rsidRPr="00F375C6">
              <w:rPr>
                <w:rFonts w:eastAsia="ＭＳ 明朝"/>
                <w:sz w:val="24"/>
                <w:szCs w:val="24"/>
              </w:rPr>
              <w:t>47</w:t>
            </w:r>
          </w:p>
        </w:tc>
      </w:tr>
      <w:tr w:rsidR="0039024B" w:rsidRPr="002A0925" w14:paraId="386E1859" w14:textId="77777777" w:rsidTr="002F7D08">
        <w:trPr>
          <w:trHeight w:val="369"/>
          <w:jc w:val="center"/>
        </w:trPr>
        <w:tc>
          <w:tcPr>
            <w:tcW w:w="1666" w:type="dxa"/>
            <w:tcBorders>
              <w:top w:val="double" w:sz="4" w:space="0" w:color="auto"/>
              <w:bottom w:val="single" w:sz="4" w:space="0" w:color="auto"/>
            </w:tcBorders>
            <w:hideMark/>
          </w:tcPr>
          <w:p w14:paraId="1C546C4E" w14:textId="6A75DDC4" w:rsidR="0039024B" w:rsidRPr="002A0925" w:rsidRDefault="003A5525" w:rsidP="00A10695">
            <w:pPr>
              <w:jc w:val="center"/>
              <w:rPr>
                <w:rFonts w:eastAsia="ＭＳ 明朝"/>
                <w:sz w:val="24"/>
                <w:szCs w:val="24"/>
              </w:rPr>
            </w:pPr>
            <w:r w:rsidRPr="008A6251">
              <w:rPr>
                <w:rFonts w:eastAsia="ＭＳ ゴシック"/>
                <w:i/>
                <w:sz w:val="24"/>
                <w:szCs w:val="24"/>
              </w:rPr>
              <w:t>C</w:t>
            </w:r>
            <w:r w:rsidRPr="008A6251">
              <w:rPr>
                <w:rFonts w:eastAsia="ＭＳ ゴシック"/>
                <w:sz w:val="24"/>
                <w:szCs w:val="24"/>
                <w:vertAlign w:val="subscript"/>
              </w:rPr>
              <w:t>T</w:t>
            </w:r>
          </w:p>
        </w:tc>
        <w:tc>
          <w:tcPr>
            <w:tcW w:w="1878" w:type="dxa"/>
            <w:tcBorders>
              <w:top w:val="double" w:sz="4" w:space="0" w:color="auto"/>
              <w:bottom w:val="single" w:sz="4" w:space="0" w:color="auto"/>
            </w:tcBorders>
            <w:hideMark/>
          </w:tcPr>
          <w:p w14:paraId="6DCBA461" w14:textId="000C0A3E" w:rsidR="0039024B" w:rsidRPr="00F375C6" w:rsidRDefault="0039024B" w:rsidP="0057758E">
            <w:pPr>
              <w:jc w:val="center"/>
              <w:rPr>
                <w:rFonts w:eastAsia="ＭＳ 明朝"/>
                <w:sz w:val="24"/>
                <w:szCs w:val="24"/>
              </w:rPr>
            </w:pPr>
            <w:r w:rsidRPr="00F375C6">
              <w:rPr>
                <w:kern w:val="0"/>
                <w:sz w:val="24"/>
                <w:szCs w:val="24"/>
              </w:rPr>
              <w:t>201</w:t>
            </w:r>
            <w:r w:rsidR="00FD7356" w:rsidRPr="00F375C6">
              <w:rPr>
                <w:kern w:val="0"/>
                <w:sz w:val="24"/>
                <w:szCs w:val="24"/>
              </w:rPr>
              <w:t>4</w:t>
            </w:r>
            <w:r w:rsidRPr="00F375C6">
              <w:rPr>
                <w:kern w:val="0"/>
                <w:sz w:val="24"/>
                <w:szCs w:val="24"/>
              </w:rPr>
              <w:t>.</w:t>
            </w:r>
            <w:r w:rsidR="00FD7356" w:rsidRPr="00F375C6">
              <w:rPr>
                <w:kern w:val="0"/>
                <w:sz w:val="24"/>
                <w:szCs w:val="24"/>
              </w:rPr>
              <w:t>52</w:t>
            </w:r>
            <w:r w:rsidRPr="00F375C6">
              <w:rPr>
                <w:kern w:val="0"/>
                <w:sz w:val="24"/>
                <w:szCs w:val="24"/>
              </w:rPr>
              <w:t>±0.</w:t>
            </w:r>
            <w:r w:rsidR="00FD7356" w:rsidRPr="00F375C6">
              <w:rPr>
                <w:kern w:val="0"/>
                <w:sz w:val="24"/>
                <w:szCs w:val="24"/>
              </w:rPr>
              <w:t>57</w:t>
            </w:r>
          </w:p>
        </w:tc>
      </w:tr>
      <w:tr w:rsidR="0039024B" w:rsidRPr="002A0925" w14:paraId="15783310" w14:textId="77777777" w:rsidTr="002F7D08">
        <w:trPr>
          <w:trHeight w:val="369"/>
          <w:jc w:val="center"/>
        </w:trPr>
        <w:tc>
          <w:tcPr>
            <w:tcW w:w="1666" w:type="dxa"/>
            <w:tcBorders>
              <w:top w:val="single" w:sz="4" w:space="0" w:color="auto"/>
            </w:tcBorders>
          </w:tcPr>
          <w:p w14:paraId="72A8D297" w14:textId="77777777" w:rsidR="0039024B" w:rsidRPr="002A0925" w:rsidRDefault="0039024B" w:rsidP="00A10695">
            <w:pPr>
              <w:jc w:val="center"/>
              <w:rPr>
                <w:rFonts w:eastAsia="ＭＳ 明朝"/>
                <w:sz w:val="24"/>
                <w:szCs w:val="24"/>
              </w:rPr>
            </w:pPr>
            <w:r w:rsidRPr="002A0925">
              <w:rPr>
                <w:kern w:val="0"/>
                <w:sz w:val="24"/>
                <w:szCs w:val="24"/>
              </w:rPr>
              <w:t>Salinity</w:t>
            </w:r>
          </w:p>
        </w:tc>
        <w:tc>
          <w:tcPr>
            <w:tcW w:w="1878" w:type="dxa"/>
            <w:tcBorders>
              <w:top w:val="single" w:sz="4" w:space="0" w:color="auto"/>
            </w:tcBorders>
          </w:tcPr>
          <w:p w14:paraId="51A3D6E7" w14:textId="054E0320" w:rsidR="0039024B" w:rsidRPr="00F375C6" w:rsidRDefault="0039024B" w:rsidP="00A10695">
            <w:pPr>
              <w:jc w:val="center"/>
              <w:rPr>
                <w:rFonts w:eastAsia="ＭＳ 明朝"/>
                <w:sz w:val="24"/>
                <w:szCs w:val="24"/>
              </w:rPr>
            </w:pPr>
            <w:r w:rsidRPr="00F375C6">
              <w:rPr>
                <w:kern w:val="0"/>
                <w:sz w:val="24"/>
                <w:szCs w:val="24"/>
              </w:rPr>
              <w:t>33.</w:t>
            </w:r>
            <w:r w:rsidR="00FD7356" w:rsidRPr="00F375C6">
              <w:rPr>
                <w:kern w:val="0"/>
                <w:sz w:val="24"/>
                <w:szCs w:val="24"/>
              </w:rPr>
              <w:t>427</w:t>
            </w:r>
          </w:p>
        </w:tc>
      </w:tr>
    </w:tbl>
    <w:p w14:paraId="3F4BA9CE" w14:textId="77777777" w:rsidR="0039024B" w:rsidRDefault="0039024B" w:rsidP="0039024B">
      <w:pPr>
        <w:wordWrap w:val="0"/>
        <w:rPr>
          <w:rFonts w:eastAsia="ＭＳ ゴシック"/>
          <w:sz w:val="24"/>
          <w:szCs w:val="24"/>
        </w:rPr>
      </w:pPr>
    </w:p>
    <w:p w14:paraId="54BE1821" w14:textId="25CA10A3" w:rsidR="0039024B" w:rsidRDefault="0039024B" w:rsidP="00F61FB6">
      <w:pPr>
        <w:rPr>
          <w:sz w:val="24"/>
          <w:szCs w:val="24"/>
        </w:rPr>
      </w:pPr>
      <w:r w:rsidRPr="00B87C65">
        <w:rPr>
          <w:rFonts w:eastAsia="ＭＳ ゴシック" w:hint="eastAsia"/>
          <w:sz w:val="24"/>
          <w:szCs w:val="24"/>
        </w:rPr>
        <w:t xml:space="preserve">The CRM </w:t>
      </w:r>
      <w:r w:rsidR="001B249C">
        <w:rPr>
          <w:rFonts w:eastAsia="ＭＳ ゴシック" w:hint="eastAsia"/>
          <w:sz w:val="24"/>
          <w:szCs w:val="24"/>
        </w:rPr>
        <w:t xml:space="preserve">measurement </w:t>
      </w:r>
      <w:r w:rsidRPr="00B87C65">
        <w:rPr>
          <w:rFonts w:eastAsia="ＭＳ ゴシック" w:hint="eastAsia"/>
          <w:sz w:val="24"/>
          <w:szCs w:val="24"/>
        </w:rPr>
        <w:t>was carried out at every station</w:t>
      </w:r>
      <w:r>
        <w:rPr>
          <w:rFonts w:eastAsia="ＭＳ ゴシック" w:hint="eastAsia"/>
          <w:sz w:val="24"/>
          <w:szCs w:val="24"/>
        </w:rPr>
        <w:t xml:space="preserve">. </w:t>
      </w:r>
      <w:r w:rsidR="00A544B8">
        <w:rPr>
          <w:rFonts w:eastAsia="ＭＳ ゴシック" w:hint="eastAsia"/>
          <w:sz w:val="24"/>
          <w:szCs w:val="24"/>
        </w:rPr>
        <w:t xml:space="preserve">After </w:t>
      </w:r>
      <w:r w:rsidR="006A7540">
        <w:rPr>
          <w:rFonts w:eastAsia="ＭＳ ゴシック" w:hint="eastAsia"/>
          <w:sz w:val="24"/>
          <w:szCs w:val="24"/>
        </w:rPr>
        <w:t xml:space="preserve">the </w:t>
      </w:r>
      <w:r w:rsidR="00266F0C">
        <w:rPr>
          <w:rFonts w:eastAsia="ＭＳ ゴシック" w:hint="eastAsia"/>
          <w:sz w:val="24"/>
          <w:szCs w:val="24"/>
        </w:rPr>
        <w:t>cruise</w:t>
      </w:r>
      <w:r w:rsidR="00A544B8">
        <w:rPr>
          <w:rFonts w:eastAsia="ＭＳ ゴシック" w:hint="eastAsia"/>
          <w:sz w:val="24"/>
          <w:szCs w:val="24"/>
        </w:rPr>
        <w:t xml:space="preserve">, </w:t>
      </w:r>
      <w:r w:rsidR="00B73416">
        <w:rPr>
          <w:rFonts w:eastAsia="ＭＳ ゴシック"/>
          <w:sz w:val="24"/>
          <w:szCs w:val="24"/>
        </w:rPr>
        <w:t>a</w:t>
      </w:r>
      <w:r w:rsidRPr="00B87C65">
        <w:rPr>
          <w:rFonts w:eastAsia="ＭＳ ゴシック" w:hint="eastAsia"/>
          <w:sz w:val="24"/>
          <w:szCs w:val="24"/>
        </w:rPr>
        <w:t xml:space="preserve"> value of </w:t>
      </w:r>
      <w:proofErr w:type="spellStart"/>
      <w:proofErr w:type="gramStart"/>
      <w:r w:rsidRPr="00B87C65">
        <w:rPr>
          <w:rFonts w:eastAsia="ＭＳ ゴシック"/>
          <w:i/>
          <w:sz w:val="24"/>
          <w:szCs w:val="24"/>
        </w:rPr>
        <w:t>cV</w:t>
      </w:r>
      <w:proofErr w:type="spellEnd"/>
      <w:proofErr w:type="gramEnd"/>
      <w:r w:rsidRPr="00B87C65">
        <w:rPr>
          <w:rFonts w:eastAsia="ＭＳ ゴシック" w:hint="eastAsia"/>
          <w:i/>
          <w:sz w:val="24"/>
          <w:szCs w:val="24"/>
        </w:rPr>
        <w:t xml:space="preserve"> </w:t>
      </w:r>
      <w:r w:rsidRPr="00B87C65">
        <w:rPr>
          <w:rFonts w:eastAsia="ＭＳ ゴシック" w:hint="eastAsia"/>
          <w:sz w:val="24"/>
          <w:szCs w:val="24"/>
        </w:rPr>
        <w:t>was assigned to each apparatus (A, B)</w:t>
      </w:r>
      <w:r w:rsidR="002571EF">
        <w:rPr>
          <w:rFonts w:eastAsia="ＭＳ ゴシック"/>
          <w:sz w:val="24"/>
          <w:szCs w:val="24"/>
        </w:rPr>
        <w:t>.</w:t>
      </w:r>
      <w:r w:rsidRPr="00B87C65">
        <w:rPr>
          <w:rFonts w:eastAsia="ＭＳ ゴシック" w:hint="eastAsia"/>
          <w:sz w:val="24"/>
          <w:szCs w:val="24"/>
        </w:rPr>
        <w:t xml:space="preserve"> </w:t>
      </w:r>
      <w:r w:rsidR="002571EF" w:rsidRPr="00B87C65">
        <w:rPr>
          <w:rFonts w:eastAsia="ＭＳ ゴシック" w:hint="eastAsia"/>
          <w:sz w:val="24"/>
          <w:szCs w:val="24"/>
        </w:rPr>
        <w:t>Table</w:t>
      </w:r>
      <w:r w:rsidR="002571EF">
        <w:rPr>
          <w:rFonts w:eastAsia="ＭＳ ゴシック" w:hint="eastAsia"/>
          <w:sz w:val="24"/>
          <w:szCs w:val="24"/>
        </w:rPr>
        <w:t xml:space="preserve"> C.6.2</w:t>
      </w:r>
      <w:r w:rsidRPr="00B87C65">
        <w:rPr>
          <w:rFonts w:eastAsia="ＭＳ ゴシック" w:hint="eastAsia"/>
          <w:sz w:val="24"/>
          <w:szCs w:val="24"/>
        </w:rPr>
        <w:t xml:space="preserve"> summarize</w:t>
      </w:r>
      <w:r w:rsidR="002571EF">
        <w:rPr>
          <w:rFonts w:eastAsia="ＭＳ ゴシック"/>
          <w:sz w:val="24"/>
          <w:szCs w:val="24"/>
        </w:rPr>
        <w:t>s</w:t>
      </w:r>
      <w:r w:rsidRPr="00B87C65">
        <w:rPr>
          <w:rFonts w:eastAsia="ＭＳ ゴシック" w:hint="eastAsia"/>
          <w:sz w:val="24"/>
          <w:szCs w:val="24"/>
        </w:rPr>
        <w:t xml:space="preserve"> </w:t>
      </w:r>
      <w:r w:rsidR="002571EF">
        <w:rPr>
          <w:rFonts w:eastAsia="ＭＳ ゴシック"/>
          <w:sz w:val="24"/>
          <w:szCs w:val="24"/>
        </w:rPr>
        <w:t xml:space="preserve">the </w:t>
      </w:r>
      <w:proofErr w:type="spellStart"/>
      <w:proofErr w:type="gramStart"/>
      <w:r w:rsidR="002571EF" w:rsidRPr="00B87C65">
        <w:rPr>
          <w:rFonts w:eastAsia="ＭＳ ゴシック"/>
          <w:i/>
          <w:sz w:val="24"/>
          <w:szCs w:val="24"/>
        </w:rPr>
        <w:t>cV</w:t>
      </w:r>
      <w:proofErr w:type="spellEnd"/>
      <w:proofErr w:type="gramEnd"/>
      <w:r w:rsidR="002571EF" w:rsidRPr="00B87C65">
        <w:rPr>
          <w:rFonts w:eastAsia="ＭＳ ゴシック" w:hint="eastAsia"/>
          <w:sz w:val="24"/>
          <w:szCs w:val="24"/>
        </w:rPr>
        <w:t xml:space="preserve"> </w:t>
      </w:r>
      <w:r w:rsidR="002571EF">
        <w:rPr>
          <w:rFonts w:eastAsia="ＭＳ ゴシック"/>
          <w:sz w:val="24"/>
          <w:szCs w:val="24"/>
        </w:rPr>
        <w:t>values.</w:t>
      </w:r>
      <w:r w:rsidRPr="00B87C65">
        <w:rPr>
          <w:rFonts w:eastAsia="ＭＳ ゴシック" w:hint="eastAsia"/>
          <w:sz w:val="24"/>
          <w:szCs w:val="24"/>
        </w:rPr>
        <w:t xml:space="preserve"> Figure</w:t>
      </w:r>
      <w:r>
        <w:rPr>
          <w:rFonts w:eastAsia="ＭＳ ゴシック" w:hint="eastAsia"/>
          <w:sz w:val="24"/>
          <w:szCs w:val="24"/>
        </w:rPr>
        <w:t xml:space="preserve"> C.</w:t>
      </w:r>
      <w:r w:rsidR="00EE1551">
        <w:rPr>
          <w:rFonts w:eastAsia="ＭＳ ゴシック" w:hint="eastAsia"/>
          <w:sz w:val="24"/>
          <w:szCs w:val="24"/>
        </w:rPr>
        <w:t>6</w:t>
      </w:r>
      <w:r>
        <w:rPr>
          <w:rFonts w:eastAsia="ＭＳ ゴシック" w:hint="eastAsia"/>
          <w:sz w:val="24"/>
          <w:szCs w:val="24"/>
        </w:rPr>
        <w:t>.3</w:t>
      </w:r>
      <w:r w:rsidR="002571EF">
        <w:rPr>
          <w:rFonts w:eastAsia="ＭＳ ゴシック"/>
          <w:sz w:val="24"/>
          <w:szCs w:val="24"/>
        </w:rPr>
        <w:t xml:space="preserve"> shows details</w:t>
      </w:r>
      <w:r>
        <w:rPr>
          <w:rFonts w:eastAsia="ＭＳ ゴシック" w:hint="eastAsia"/>
          <w:sz w:val="24"/>
          <w:szCs w:val="24"/>
        </w:rPr>
        <w:t>.</w:t>
      </w:r>
    </w:p>
    <w:p w14:paraId="1BB09118" w14:textId="77777777" w:rsidR="0039024B" w:rsidRPr="00A544B8" w:rsidRDefault="0039024B" w:rsidP="0039024B">
      <w:pPr>
        <w:rPr>
          <w:sz w:val="24"/>
          <w:szCs w:val="24"/>
        </w:rPr>
      </w:pPr>
    </w:p>
    <w:p w14:paraId="5FBAF6CC" w14:textId="53ECFFC0" w:rsidR="0039024B" w:rsidRPr="00427901" w:rsidRDefault="0039024B" w:rsidP="00125DDD">
      <w:pPr>
        <w:rPr>
          <w:rFonts w:eastAsia="ＭＳ ゴシック"/>
          <w:sz w:val="24"/>
          <w:szCs w:val="24"/>
        </w:rPr>
      </w:pPr>
      <w:r>
        <w:rPr>
          <w:rFonts w:eastAsia="ＭＳ ゴシック" w:hint="eastAsia"/>
          <w:sz w:val="24"/>
          <w:szCs w:val="24"/>
        </w:rPr>
        <w:t>T</w:t>
      </w:r>
      <w:r w:rsidRPr="00F857B6">
        <w:rPr>
          <w:rFonts w:eastAsia="ＭＳ ゴシック" w:hint="eastAsia"/>
          <w:sz w:val="24"/>
          <w:szCs w:val="24"/>
        </w:rPr>
        <w:t>able C.</w:t>
      </w:r>
      <w:r w:rsidR="00A579CC">
        <w:rPr>
          <w:rFonts w:eastAsia="ＭＳ ゴシック" w:hint="eastAsia"/>
          <w:sz w:val="24"/>
          <w:szCs w:val="24"/>
        </w:rPr>
        <w:t>6</w:t>
      </w:r>
      <w:r w:rsidRPr="00F857B6">
        <w:rPr>
          <w:rFonts w:eastAsia="ＭＳ ゴシック" w:hint="eastAsia"/>
          <w:sz w:val="24"/>
          <w:szCs w:val="24"/>
        </w:rPr>
        <w:t xml:space="preserve">.2. </w:t>
      </w:r>
      <w:r w:rsidR="00427901">
        <w:rPr>
          <w:rFonts w:eastAsia="ＭＳ ゴシック" w:hint="eastAsia"/>
          <w:sz w:val="24"/>
          <w:szCs w:val="24"/>
        </w:rPr>
        <w:t xml:space="preserve">Assigned </w:t>
      </w:r>
      <w:proofErr w:type="spellStart"/>
      <w:proofErr w:type="gramStart"/>
      <w:r w:rsidRPr="00F857B6">
        <w:rPr>
          <w:rFonts w:eastAsia="ＭＳ ゴシック"/>
          <w:i/>
          <w:sz w:val="24"/>
          <w:szCs w:val="24"/>
        </w:rPr>
        <w:t>cV</w:t>
      </w:r>
      <w:proofErr w:type="spellEnd"/>
      <w:proofErr w:type="gramEnd"/>
      <w:r w:rsidRPr="00E0412A">
        <w:rPr>
          <w:rFonts w:eastAsia="ＭＳ ゴシック" w:hint="eastAsia"/>
          <w:i/>
          <w:sz w:val="24"/>
          <w:szCs w:val="24"/>
        </w:rPr>
        <w:t xml:space="preserve"> </w:t>
      </w:r>
      <w:r w:rsidR="00887877">
        <w:rPr>
          <w:rFonts w:eastAsia="ＭＳ ゴシック" w:hint="eastAsia"/>
          <w:sz w:val="24"/>
          <w:szCs w:val="24"/>
        </w:rPr>
        <w:t>and it</w:t>
      </w:r>
      <w:r w:rsidR="00887877" w:rsidRPr="00A87BB3">
        <w:rPr>
          <w:rFonts w:eastAsia="ＭＳ ゴシック" w:hint="eastAsia"/>
          <w:sz w:val="24"/>
          <w:szCs w:val="24"/>
        </w:rPr>
        <w:t xml:space="preserve">s standard deviation </w:t>
      </w:r>
      <w:r w:rsidR="00853E49" w:rsidRPr="00A87BB3">
        <w:rPr>
          <w:rFonts w:eastAsia="ＭＳ ゴシック" w:hint="eastAsia"/>
          <w:sz w:val="24"/>
          <w:szCs w:val="24"/>
        </w:rPr>
        <w:t>fo</w:t>
      </w:r>
      <w:r w:rsidR="00853E49">
        <w:rPr>
          <w:rFonts w:eastAsia="ＭＳ ゴシック" w:hint="eastAsia"/>
          <w:sz w:val="24"/>
          <w:szCs w:val="24"/>
        </w:rPr>
        <w:t xml:space="preserve">r </w:t>
      </w:r>
      <w:r>
        <w:rPr>
          <w:rFonts w:eastAsia="ＭＳ ゴシック" w:hint="eastAsia"/>
          <w:sz w:val="24"/>
          <w:szCs w:val="24"/>
        </w:rPr>
        <w:t>each apparatus</w:t>
      </w:r>
      <w:r w:rsidR="00427901">
        <w:rPr>
          <w:rFonts w:eastAsia="ＭＳ ゴシック" w:hint="eastAsia"/>
          <w:sz w:val="24"/>
          <w:szCs w:val="24"/>
        </w:rPr>
        <w:t xml:space="preserve"> </w:t>
      </w:r>
      <w:r w:rsidR="002571EF">
        <w:rPr>
          <w:rFonts w:eastAsia="ＭＳ ゴシック"/>
          <w:sz w:val="24"/>
          <w:szCs w:val="24"/>
        </w:rPr>
        <w:t>during</w:t>
      </w:r>
      <w:r w:rsidR="00853E49">
        <w:rPr>
          <w:rFonts w:eastAsia="ＭＳ ゴシック" w:hint="eastAsia"/>
          <w:sz w:val="24"/>
          <w:szCs w:val="24"/>
        </w:rPr>
        <w:t xml:space="preserve"> </w:t>
      </w:r>
      <w:r w:rsidR="00427901">
        <w:rPr>
          <w:rFonts w:eastAsia="ＭＳ ゴシック" w:hint="eastAsia"/>
          <w:sz w:val="24"/>
          <w:szCs w:val="24"/>
        </w:rPr>
        <w:t>the cruise.</w:t>
      </w:r>
      <w:r>
        <w:rPr>
          <w:rFonts w:eastAsia="ＭＳ ゴシック" w:hint="eastAsia"/>
          <w:sz w:val="24"/>
          <w:szCs w:val="24"/>
        </w:rPr>
        <w:t xml:space="preserve"> </w:t>
      </w:r>
      <w:r w:rsidR="00427901">
        <w:rPr>
          <w:rFonts w:eastAsia="ＭＳ ゴシック" w:hint="eastAsia"/>
          <w:sz w:val="24"/>
          <w:szCs w:val="24"/>
        </w:rPr>
        <w:t xml:space="preserve">Unit is </w:t>
      </w:r>
      <w:proofErr w:type="spellStart"/>
      <w:r w:rsidR="00427901" w:rsidRPr="00F857B6">
        <w:rPr>
          <w:rFonts w:eastAsia="ＭＳ ゴシック" w:hint="eastAsia"/>
          <w:sz w:val="24"/>
          <w:szCs w:val="24"/>
        </w:rPr>
        <w:t>gC</w:t>
      </w:r>
      <w:proofErr w:type="spellEnd"/>
      <w:r w:rsidR="00427901">
        <w:rPr>
          <w:rFonts w:eastAsia="ＭＳ ゴシック" w:hint="eastAsia"/>
          <w:sz w:val="24"/>
          <w:szCs w:val="24"/>
        </w:rPr>
        <w:t xml:space="preserve"> </w:t>
      </w:r>
      <w:r w:rsidR="00427901" w:rsidRPr="00F857B6">
        <w:rPr>
          <w:rFonts w:hint="eastAsia"/>
          <w:kern w:val="0"/>
          <w:sz w:val="24"/>
          <w:szCs w:val="24"/>
        </w:rPr>
        <w:t>(</w:t>
      </w:r>
      <w:proofErr w:type="spellStart"/>
      <w:r w:rsidR="00427901" w:rsidRPr="00F857B6">
        <w:rPr>
          <w:rFonts w:eastAsia="ＭＳ ゴシック" w:hint="eastAsia"/>
          <w:sz w:val="24"/>
          <w:szCs w:val="24"/>
        </w:rPr>
        <w:t>mol</w:t>
      </w:r>
      <w:proofErr w:type="spellEnd"/>
      <w:r w:rsidR="00427901">
        <w:rPr>
          <w:rFonts w:eastAsia="ＭＳ ゴシック" w:hint="eastAsia"/>
          <w:sz w:val="24"/>
          <w:szCs w:val="24"/>
        </w:rPr>
        <w:t xml:space="preserve"> </w:t>
      </w:r>
      <w:r w:rsidR="00D028F6">
        <w:rPr>
          <w:rFonts w:hint="eastAsia"/>
          <w:kern w:val="0"/>
          <w:sz w:val="24"/>
          <w:szCs w:val="24"/>
        </w:rPr>
        <w:t>L</w:t>
      </w:r>
      <w:r w:rsidR="00C57BA0">
        <w:rPr>
          <w:rFonts w:cs="Times New Roman"/>
          <w:kern w:val="0"/>
          <w:sz w:val="24"/>
          <w:szCs w:val="24"/>
          <w:vertAlign w:val="superscript"/>
        </w:rPr>
        <w:t>−</w:t>
      </w:r>
      <w:r w:rsidR="00D028F6">
        <w:rPr>
          <w:rFonts w:hint="eastAsia"/>
          <w:kern w:val="0"/>
          <w:sz w:val="24"/>
          <w:szCs w:val="24"/>
          <w:vertAlign w:val="superscript"/>
        </w:rPr>
        <w:t>1</w:t>
      </w:r>
      <w:proofErr w:type="gramStart"/>
      <w:r w:rsidR="00427901" w:rsidRPr="00F857B6">
        <w:rPr>
          <w:rFonts w:hint="eastAsia"/>
          <w:kern w:val="0"/>
          <w:sz w:val="24"/>
          <w:szCs w:val="24"/>
        </w:rPr>
        <w:t>)</w:t>
      </w:r>
      <w:r w:rsidR="00C57BA0">
        <w:rPr>
          <w:rFonts w:eastAsia="ＭＳ ゴシック" w:cs="Times New Roman"/>
          <w:sz w:val="24"/>
          <w:szCs w:val="24"/>
          <w:vertAlign w:val="superscript"/>
        </w:rPr>
        <w:t>−</w:t>
      </w:r>
      <w:proofErr w:type="gramEnd"/>
      <w:r w:rsidR="00427901" w:rsidRPr="00F857B6">
        <w:rPr>
          <w:rFonts w:eastAsia="ＭＳ ゴシック"/>
          <w:sz w:val="24"/>
          <w:szCs w:val="24"/>
          <w:vertAlign w:val="superscript"/>
        </w:rPr>
        <w:t>1</w:t>
      </w:r>
      <w:r w:rsidR="00427901">
        <w:rPr>
          <w:rFonts w:eastAsia="ＭＳ ゴシック" w:hint="eastAsia"/>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9"/>
        <w:gridCol w:w="3119"/>
      </w:tblGrid>
      <w:tr w:rsidR="0039024B" w:rsidRPr="00F857B6" w14:paraId="1A2F2317" w14:textId="77777777" w:rsidTr="002F7D08">
        <w:trPr>
          <w:trHeight w:val="369"/>
          <w:jc w:val="center"/>
        </w:trPr>
        <w:tc>
          <w:tcPr>
            <w:tcW w:w="1559" w:type="dxa"/>
            <w:tcBorders>
              <w:top w:val="single" w:sz="12" w:space="0" w:color="auto"/>
              <w:left w:val="nil"/>
              <w:bottom w:val="double" w:sz="4" w:space="0" w:color="auto"/>
              <w:right w:val="nil"/>
            </w:tcBorders>
            <w:hideMark/>
          </w:tcPr>
          <w:p w14:paraId="229AC8FA" w14:textId="77777777" w:rsidR="0039024B" w:rsidRPr="00F857B6" w:rsidRDefault="0039024B" w:rsidP="00DA37CC">
            <w:pPr>
              <w:jc w:val="center"/>
              <w:rPr>
                <w:rFonts w:eastAsia="ＭＳ 明朝"/>
                <w:sz w:val="24"/>
                <w:szCs w:val="24"/>
              </w:rPr>
            </w:pPr>
            <w:r w:rsidRPr="00F857B6">
              <w:rPr>
                <w:rFonts w:hint="eastAsia"/>
                <w:sz w:val="24"/>
                <w:szCs w:val="24"/>
              </w:rPr>
              <w:t>Apparatus</w:t>
            </w:r>
          </w:p>
        </w:tc>
        <w:tc>
          <w:tcPr>
            <w:tcW w:w="3119" w:type="dxa"/>
            <w:tcBorders>
              <w:top w:val="single" w:sz="12" w:space="0" w:color="auto"/>
              <w:left w:val="nil"/>
              <w:bottom w:val="double" w:sz="4" w:space="0" w:color="auto"/>
              <w:right w:val="nil"/>
            </w:tcBorders>
            <w:hideMark/>
          </w:tcPr>
          <w:p w14:paraId="271CE2A2" w14:textId="77777777" w:rsidR="0039024B" w:rsidRPr="00FA7D91" w:rsidRDefault="0039024B" w:rsidP="00427901">
            <w:pPr>
              <w:jc w:val="center"/>
              <w:rPr>
                <w:rFonts w:eastAsia="ＭＳ 明朝"/>
                <w:sz w:val="24"/>
                <w:szCs w:val="24"/>
              </w:rPr>
            </w:pPr>
            <w:proofErr w:type="spellStart"/>
            <w:r w:rsidRPr="00F857B6">
              <w:rPr>
                <w:rFonts w:eastAsia="ＭＳ 明朝" w:hint="eastAsia"/>
                <w:i/>
                <w:sz w:val="24"/>
                <w:szCs w:val="24"/>
              </w:rPr>
              <w:t>cV</w:t>
            </w:r>
            <w:proofErr w:type="spellEnd"/>
          </w:p>
        </w:tc>
      </w:tr>
      <w:tr w:rsidR="0039024B" w:rsidRPr="00F857B6" w14:paraId="5BEFF92F" w14:textId="77777777" w:rsidTr="002F7D08">
        <w:trPr>
          <w:trHeight w:val="369"/>
          <w:jc w:val="center"/>
        </w:trPr>
        <w:tc>
          <w:tcPr>
            <w:tcW w:w="1559" w:type="dxa"/>
            <w:tcBorders>
              <w:top w:val="double" w:sz="4" w:space="0" w:color="auto"/>
              <w:left w:val="nil"/>
              <w:right w:val="nil"/>
            </w:tcBorders>
          </w:tcPr>
          <w:p w14:paraId="1D61F2B6" w14:textId="77777777" w:rsidR="0039024B" w:rsidRPr="00F857B6" w:rsidRDefault="0039024B" w:rsidP="00A10695">
            <w:pPr>
              <w:jc w:val="center"/>
              <w:rPr>
                <w:rFonts w:eastAsia="ＭＳ 明朝"/>
                <w:sz w:val="24"/>
                <w:szCs w:val="24"/>
              </w:rPr>
            </w:pPr>
            <w:r w:rsidRPr="00F857B6">
              <w:rPr>
                <w:rFonts w:eastAsia="ＭＳ 明朝" w:hint="eastAsia"/>
                <w:sz w:val="24"/>
                <w:szCs w:val="24"/>
              </w:rPr>
              <w:t>A</w:t>
            </w:r>
          </w:p>
        </w:tc>
        <w:tc>
          <w:tcPr>
            <w:tcW w:w="3119" w:type="dxa"/>
            <w:tcBorders>
              <w:top w:val="double" w:sz="4" w:space="0" w:color="auto"/>
              <w:left w:val="nil"/>
              <w:right w:val="nil"/>
            </w:tcBorders>
          </w:tcPr>
          <w:p w14:paraId="51A90349" w14:textId="6D72F555" w:rsidR="0039024B" w:rsidRPr="000C5A17" w:rsidRDefault="0039024B" w:rsidP="000B1544">
            <w:pPr>
              <w:jc w:val="center"/>
              <w:rPr>
                <w:rFonts w:eastAsia="ＭＳ 明朝"/>
                <w:sz w:val="24"/>
                <w:szCs w:val="24"/>
              </w:rPr>
            </w:pPr>
            <w:r w:rsidRPr="000C5A17">
              <w:rPr>
                <w:rFonts w:eastAsia="ＭＳ ゴシック" w:hint="eastAsia"/>
                <w:sz w:val="24"/>
                <w:szCs w:val="24"/>
              </w:rPr>
              <w:t>0.1</w:t>
            </w:r>
            <w:r w:rsidR="00FA5A42" w:rsidRPr="000C5A17">
              <w:rPr>
                <w:rFonts w:eastAsia="ＭＳ ゴシック"/>
                <w:sz w:val="24"/>
                <w:szCs w:val="24"/>
              </w:rPr>
              <w:t>91035</w:t>
            </w:r>
            <w:r w:rsidRPr="000C5A17">
              <w:rPr>
                <w:sz w:val="24"/>
                <w:szCs w:val="24"/>
              </w:rPr>
              <w:t>±</w:t>
            </w:r>
            <w:r w:rsidRPr="000C5A17">
              <w:rPr>
                <w:rFonts w:hint="eastAsia"/>
                <w:sz w:val="24"/>
                <w:szCs w:val="24"/>
              </w:rPr>
              <w:t>0.0002</w:t>
            </w:r>
            <w:r w:rsidR="00FA5A42" w:rsidRPr="000C5A17">
              <w:rPr>
                <w:sz w:val="24"/>
                <w:szCs w:val="24"/>
              </w:rPr>
              <w:t>89</w:t>
            </w:r>
            <w:r w:rsidR="000B1544" w:rsidRPr="000C5A17">
              <w:rPr>
                <w:rFonts w:hint="eastAsia"/>
                <w:sz w:val="24"/>
              </w:rPr>
              <w:t xml:space="preserve"> (N=</w:t>
            </w:r>
            <w:r w:rsidR="00FA5A42" w:rsidRPr="000C5A17">
              <w:rPr>
                <w:sz w:val="24"/>
              </w:rPr>
              <w:t>63</w:t>
            </w:r>
            <w:r w:rsidR="000B1544" w:rsidRPr="000C5A17">
              <w:rPr>
                <w:rFonts w:hint="eastAsia"/>
                <w:sz w:val="24"/>
              </w:rPr>
              <w:t>)</w:t>
            </w:r>
          </w:p>
        </w:tc>
      </w:tr>
      <w:tr w:rsidR="0039024B" w:rsidRPr="00F857B6" w14:paraId="318C22E1" w14:textId="77777777" w:rsidTr="002F7D08">
        <w:trPr>
          <w:trHeight w:val="349"/>
          <w:jc w:val="center"/>
        </w:trPr>
        <w:tc>
          <w:tcPr>
            <w:tcW w:w="1559" w:type="dxa"/>
            <w:tcBorders>
              <w:left w:val="nil"/>
              <w:bottom w:val="single" w:sz="12" w:space="0" w:color="auto"/>
              <w:right w:val="nil"/>
            </w:tcBorders>
          </w:tcPr>
          <w:p w14:paraId="20376EF8" w14:textId="77777777" w:rsidR="0039024B" w:rsidRPr="00F857B6" w:rsidRDefault="0039024B" w:rsidP="00A10695">
            <w:pPr>
              <w:jc w:val="center"/>
              <w:rPr>
                <w:rFonts w:eastAsia="ＭＳ 明朝"/>
                <w:sz w:val="24"/>
                <w:szCs w:val="24"/>
              </w:rPr>
            </w:pPr>
            <w:r w:rsidRPr="00F857B6">
              <w:rPr>
                <w:rFonts w:eastAsia="ＭＳ 明朝" w:hint="eastAsia"/>
                <w:sz w:val="24"/>
                <w:szCs w:val="24"/>
              </w:rPr>
              <w:t>B</w:t>
            </w:r>
          </w:p>
        </w:tc>
        <w:tc>
          <w:tcPr>
            <w:tcW w:w="3119" w:type="dxa"/>
            <w:tcBorders>
              <w:left w:val="nil"/>
              <w:bottom w:val="single" w:sz="12" w:space="0" w:color="auto"/>
              <w:right w:val="nil"/>
            </w:tcBorders>
          </w:tcPr>
          <w:p w14:paraId="09A8F358" w14:textId="03FDC5E0" w:rsidR="0039024B" w:rsidRPr="000C5A17" w:rsidRDefault="0039024B" w:rsidP="001A04DA">
            <w:pPr>
              <w:jc w:val="center"/>
              <w:rPr>
                <w:rFonts w:eastAsia="ＭＳ 明朝"/>
                <w:sz w:val="24"/>
                <w:szCs w:val="24"/>
              </w:rPr>
            </w:pPr>
            <w:r w:rsidRPr="000C5A17">
              <w:rPr>
                <w:rFonts w:hint="eastAsia"/>
                <w:sz w:val="24"/>
                <w:szCs w:val="24"/>
              </w:rPr>
              <w:t>0.19</w:t>
            </w:r>
            <w:r w:rsidR="00642F0C" w:rsidRPr="000C5A17">
              <w:rPr>
                <w:sz w:val="24"/>
                <w:szCs w:val="24"/>
              </w:rPr>
              <w:t>6049</w:t>
            </w:r>
            <w:r w:rsidRPr="000C5A17">
              <w:rPr>
                <w:sz w:val="24"/>
                <w:szCs w:val="24"/>
              </w:rPr>
              <w:t>±</w:t>
            </w:r>
            <w:r w:rsidRPr="000C5A17">
              <w:rPr>
                <w:rFonts w:hint="eastAsia"/>
                <w:sz w:val="24"/>
                <w:szCs w:val="24"/>
              </w:rPr>
              <w:t>0.000</w:t>
            </w:r>
            <w:r w:rsidR="00642F0C" w:rsidRPr="000C5A17">
              <w:rPr>
                <w:sz w:val="24"/>
                <w:szCs w:val="24"/>
              </w:rPr>
              <w:t>197</w:t>
            </w:r>
            <w:r w:rsidR="00D61B90" w:rsidRPr="000C5A17">
              <w:rPr>
                <w:rFonts w:hint="eastAsia"/>
                <w:sz w:val="24"/>
              </w:rPr>
              <w:t xml:space="preserve"> (N=</w:t>
            </w:r>
            <w:r w:rsidR="00642F0C" w:rsidRPr="000C5A17">
              <w:rPr>
                <w:sz w:val="24"/>
              </w:rPr>
              <w:t>62</w:t>
            </w:r>
            <w:r w:rsidR="00D61B90" w:rsidRPr="000C5A17">
              <w:rPr>
                <w:rFonts w:hint="eastAsia"/>
                <w:sz w:val="24"/>
              </w:rPr>
              <w:t>)</w:t>
            </w:r>
          </w:p>
        </w:tc>
      </w:tr>
    </w:tbl>
    <w:p w14:paraId="72365708" w14:textId="77777777" w:rsidR="00D347C4" w:rsidRDefault="00D347C4" w:rsidP="00D028F6">
      <w:pPr>
        <w:rPr>
          <w:noProof/>
        </w:rPr>
      </w:pPr>
    </w:p>
    <w:p w14:paraId="1B7E436D" w14:textId="3B74FF2A" w:rsidR="004A7840" w:rsidRDefault="00D347C4" w:rsidP="007F4CB2">
      <w:pPr>
        <w:jc w:val="center"/>
        <w:rPr>
          <w:rFonts w:eastAsia="ＭＳ ゴシック"/>
          <w:color w:val="1F497D" w:themeColor="text2"/>
          <w:sz w:val="24"/>
          <w:szCs w:val="24"/>
        </w:rPr>
      </w:pPr>
      <w:r>
        <w:rPr>
          <w:noProof/>
        </w:rPr>
        <w:drawing>
          <wp:inline distT="0" distB="0" distL="0" distR="0" wp14:anchorId="28028C6B" wp14:editId="674C0834">
            <wp:extent cx="2844000" cy="201087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4000" cy="2010870"/>
                    </a:xfrm>
                    <a:prstGeom prst="rect">
                      <a:avLst/>
                    </a:prstGeom>
                  </pic:spPr>
                </pic:pic>
              </a:graphicData>
            </a:graphic>
          </wp:inline>
        </w:drawing>
      </w:r>
      <w:r>
        <w:rPr>
          <w:noProof/>
        </w:rPr>
        <w:drawing>
          <wp:inline distT="0" distB="0" distL="0" distR="0" wp14:anchorId="021EE465" wp14:editId="1E6741E4">
            <wp:extent cx="2844000" cy="201087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4000" cy="2010870"/>
                    </a:xfrm>
                    <a:prstGeom prst="rect">
                      <a:avLst/>
                    </a:prstGeom>
                  </pic:spPr>
                </pic:pic>
              </a:graphicData>
            </a:graphic>
          </wp:inline>
        </w:drawing>
      </w:r>
    </w:p>
    <w:p w14:paraId="55ED7B59" w14:textId="63A4DFDB" w:rsidR="0039024B" w:rsidRPr="002B4E7B" w:rsidRDefault="0039024B" w:rsidP="00266F0C">
      <w:pPr>
        <w:rPr>
          <w:rFonts w:ascii="Cambria" w:eastAsia="ＭＳ ゴシック" w:hAnsi="Cambria"/>
          <w:color w:val="FF0000"/>
          <w:sz w:val="24"/>
          <w:szCs w:val="24"/>
        </w:rPr>
      </w:pPr>
      <w:r w:rsidRPr="002B4E7B">
        <w:rPr>
          <w:sz w:val="24"/>
          <w:szCs w:val="24"/>
        </w:rPr>
        <w:t>Figure C.</w:t>
      </w:r>
      <w:r w:rsidR="00024E21">
        <w:rPr>
          <w:rFonts w:hint="eastAsia"/>
          <w:sz w:val="24"/>
          <w:szCs w:val="24"/>
        </w:rPr>
        <w:t>6</w:t>
      </w:r>
      <w:r w:rsidRPr="002B4E7B">
        <w:rPr>
          <w:sz w:val="24"/>
          <w:szCs w:val="24"/>
        </w:rPr>
        <w:t>.</w:t>
      </w:r>
      <w:r w:rsidRPr="002B4E7B">
        <w:rPr>
          <w:rFonts w:hint="eastAsia"/>
          <w:sz w:val="24"/>
          <w:szCs w:val="24"/>
        </w:rPr>
        <w:t>3</w:t>
      </w:r>
      <w:r w:rsidRPr="002B4E7B">
        <w:rPr>
          <w:sz w:val="24"/>
          <w:szCs w:val="24"/>
        </w:rPr>
        <w:t xml:space="preserve">. </w:t>
      </w:r>
      <w:r w:rsidRPr="002B4E7B">
        <w:rPr>
          <w:rFonts w:hint="eastAsia"/>
          <w:sz w:val="24"/>
          <w:szCs w:val="24"/>
        </w:rPr>
        <w:t>R</w:t>
      </w:r>
      <w:r w:rsidRPr="002B4E7B">
        <w:rPr>
          <w:sz w:val="24"/>
          <w:szCs w:val="24"/>
        </w:rPr>
        <w:t>esult</w:t>
      </w:r>
      <w:r w:rsidRPr="002B4E7B">
        <w:rPr>
          <w:rFonts w:hint="eastAsia"/>
          <w:sz w:val="24"/>
          <w:szCs w:val="24"/>
        </w:rPr>
        <w:t>s</w:t>
      </w:r>
      <w:r w:rsidRPr="002B4E7B">
        <w:rPr>
          <w:sz w:val="24"/>
          <w:szCs w:val="24"/>
        </w:rPr>
        <w:t xml:space="preserve"> of</w:t>
      </w:r>
      <w:r w:rsidRPr="002B4E7B">
        <w:rPr>
          <w:rFonts w:hint="eastAsia"/>
          <w:sz w:val="24"/>
          <w:szCs w:val="24"/>
        </w:rPr>
        <w:t xml:space="preserve"> the </w:t>
      </w:r>
      <w:proofErr w:type="spellStart"/>
      <w:proofErr w:type="gramStart"/>
      <w:r w:rsidRPr="002B4E7B">
        <w:rPr>
          <w:rFonts w:eastAsia="ＭＳ ゴシック"/>
          <w:i/>
          <w:sz w:val="24"/>
          <w:szCs w:val="24"/>
        </w:rPr>
        <w:t>cV</w:t>
      </w:r>
      <w:proofErr w:type="spellEnd"/>
      <w:proofErr w:type="gramEnd"/>
      <w:r w:rsidRPr="002B4E7B">
        <w:rPr>
          <w:rFonts w:eastAsia="ＭＳ ゴシック"/>
          <w:sz w:val="24"/>
          <w:szCs w:val="24"/>
        </w:rPr>
        <w:t xml:space="preserve"> </w:t>
      </w:r>
      <w:r>
        <w:rPr>
          <w:rFonts w:hint="eastAsia"/>
          <w:sz w:val="24"/>
          <w:szCs w:val="24"/>
        </w:rPr>
        <w:t>at each station</w:t>
      </w:r>
      <w:r w:rsidR="0001640C">
        <w:rPr>
          <w:rFonts w:hint="eastAsia"/>
          <w:sz w:val="24"/>
          <w:szCs w:val="24"/>
        </w:rPr>
        <w:t xml:space="preserve"> </w:t>
      </w:r>
      <w:r w:rsidR="00887877">
        <w:rPr>
          <w:rFonts w:hint="eastAsia"/>
          <w:sz w:val="24"/>
          <w:szCs w:val="24"/>
        </w:rPr>
        <w:t xml:space="preserve">assigned for </w:t>
      </w:r>
      <w:r w:rsidR="00427901">
        <w:rPr>
          <w:rFonts w:hint="eastAsia"/>
          <w:sz w:val="24"/>
          <w:szCs w:val="24"/>
        </w:rPr>
        <w:t xml:space="preserve">apparatus </w:t>
      </w:r>
      <w:r w:rsidR="0001640C">
        <w:rPr>
          <w:rFonts w:hint="eastAsia"/>
          <w:sz w:val="24"/>
          <w:szCs w:val="24"/>
        </w:rPr>
        <w:t xml:space="preserve">(a) </w:t>
      </w:r>
      <w:r w:rsidR="00427901">
        <w:rPr>
          <w:rFonts w:hint="eastAsia"/>
          <w:sz w:val="24"/>
          <w:szCs w:val="24"/>
        </w:rPr>
        <w:t xml:space="preserve">A </w:t>
      </w:r>
      <w:r w:rsidR="0001640C">
        <w:rPr>
          <w:rFonts w:hint="eastAsia"/>
          <w:sz w:val="24"/>
          <w:szCs w:val="24"/>
        </w:rPr>
        <w:t xml:space="preserve">and (b) </w:t>
      </w:r>
      <w:r w:rsidR="00427901">
        <w:rPr>
          <w:rFonts w:hint="eastAsia"/>
          <w:sz w:val="24"/>
          <w:szCs w:val="24"/>
        </w:rPr>
        <w:t>B.</w:t>
      </w:r>
      <w:r w:rsidRPr="002B4E7B">
        <w:rPr>
          <w:rFonts w:eastAsia="ＭＳ ゴシック"/>
          <w:sz w:val="24"/>
          <w:szCs w:val="24"/>
        </w:rPr>
        <w:t xml:space="preserve"> </w:t>
      </w:r>
      <w:r>
        <w:rPr>
          <w:rFonts w:eastAsia="ＭＳ ゴシック" w:hint="eastAsia"/>
          <w:sz w:val="24"/>
          <w:szCs w:val="24"/>
        </w:rPr>
        <w:t xml:space="preserve">The </w:t>
      </w:r>
      <w:r w:rsidR="00887877">
        <w:rPr>
          <w:rFonts w:hint="eastAsia"/>
          <w:kern w:val="0"/>
          <w:sz w:val="24"/>
        </w:rPr>
        <w:t>solid</w:t>
      </w:r>
      <w:r w:rsidR="00911A15">
        <w:rPr>
          <w:rFonts w:hint="eastAsia"/>
          <w:kern w:val="0"/>
          <w:sz w:val="24"/>
        </w:rPr>
        <w:t>,</w:t>
      </w:r>
      <w:r w:rsidR="00887877">
        <w:rPr>
          <w:kern w:val="0"/>
          <w:sz w:val="24"/>
        </w:rPr>
        <w:t xml:space="preserve"> </w:t>
      </w:r>
      <w:r>
        <w:rPr>
          <w:kern w:val="0"/>
          <w:sz w:val="24"/>
        </w:rPr>
        <w:t>dashed</w:t>
      </w:r>
      <w:r w:rsidR="00993345">
        <w:rPr>
          <w:kern w:val="0"/>
          <w:sz w:val="24"/>
        </w:rPr>
        <w:t>,</w:t>
      </w:r>
      <w:r w:rsidR="00911A15">
        <w:rPr>
          <w:rFonts w:hint="eastAsia"/>
          <w:kern w:val="0"/>
          <w:sz w:val="24"/>
        </w:rPr>
        <w:t xml:space="preserve"> and</w:t>
      </w:r>
      <w:r>
        <w:rPr>
          <w:kern w:val="0"/>
          <w:sz w:val="24"/>
        </w:rPr>
        <w:t xml:space="preserve"> </w:t>
      </w:r>
      <w:r w:rsidR="00911A15">
        <w:rPr>
          <w:rFonts w:hint="eastAsia"/>
          <w:kern w:val="0"/>
          <w:sz w:val="24"/>
        </w:rPr>
        <w:t xml:space="preserve">dotted </w:t>
      </w:r>
      <w:r>
        <w:rPr>
          <w:kern w:val="0"/>
          <w:sz w:val="24"/>
        </w:rPr>
        <w:t>lines denote the mean</w:t>
      </w:r>
      <w:r w:rsidR="00911A15">
        <w:rPr>
          <w:rFonts w:hint="eastAsia"/>
          <w:kern w:val="0"/>
          <w:sz w:val="24"/>
        </w:rPr>
        <w:t>,</w:t>
      </w:r>
      <w:r>
        <w:rPr>
          <w:kern w:val="0"/>
          <w:sz w:val="24"/>
        </w:rPr>
        <w:t xml:space="preserve"> </w:t>
      </w:r>
      <w:r w:rsidR="00993345">
        <w:rPr>
          <w:rFonts w:cs="Times New Roman"/>
          <w:sz w:val="24"/>
        </w:rPr>
        <w:t>the mean ± twice</w:t>
      </w:r>
      <w:r w:rsidR="00993345">
        <w:rPr>
          <w:kern w:val="0"/>
          <w:sz w:val="24"/>
        </w:rPr>
        <w:t xml:space="preserve"> the</w:t>
      </w:r>
      <w:r>
        <w:rPr>
          <w:kern w:val="0"/>
          <w:sz w:val="24"/>
        </w:rPr>
        <w:t xml:space="preserve"> </w:t>
      </w:r>
      <w:r w:rsidR="001F738D">
        <w:rPr>
          <w:kern w:val="0"/>
          <w:sz w:val="24"/>
        </w:rPr>
        <w:t>S.D</w:t>
      </w:r>
      <w:proofErr w:type="gramStart"/>
      <w:r w:rsidR="001F738D">
        <w:rPr>
          <w:kern w:val="0"/>
          <w:sz w:val="24"/>
        </w:rPr>
        <w:t>.</w:t>
      </w:r>
      <w:r w:rsidR="00993345">
        <w:rPr>
          <w:kern w:val="0"/>
          <w:sz w:val="24"/>
        </w:rPr>
        <w:t>,</w:t>
      </w:r>
      <w:proofErr w:type="gramEnd"/>
      <w:r w:rsidR="00911A15">
        <w:rPr>
          <w:rFonts w:hint="eastAsia"/>
          <w:kern w:val="0"/>
          <w:sz w:val="24"/>
        </w:rPr>
        <w:t xml:space="preserve"> and </w:t>
      </w:r>
      <w:r w:rsidR="00993345">
        <w:rPr>
          <w:rFonts w:cs="Times New Roman"/>
          <w:sz w:val="24"/>
        </w:rPr>
        <w:t xml:space="preserve">the mean </w:t>
      </w:r>
      <w:r w:rsidR="00993345">
        <w:rPr>
          <w:rFonts w:cs="Times New Roman" w:hint="eastAsia"/>
          <w:sz w:val="24"/>
        </w:rPr>
        <w:t>±</w:t>
      </w:r>
      <w:r w:rsidR="00993345">
        <w:rPr>
          <w:rFonts w:cs="Times New Roman" w:hint="eastAsia"/>
          <w:sz w:val="24"/>
        </w:rPr>
        <w:t xml:space="preserve"> </w:t>
      </w:r>
      <w:r w:rsidR="00993345">
        <w:rPr>
          <w:rFonts w:cs="Times New Roman"/>
          <w:sz w:val="24"/>
        </w:rPr>
        <w:t>thrice the</w:t>
      </w:r>
      <w:r w:rsidR="00911A15">
        <w:rPr>
          <w:kern w:val="0"/>
          <w:sz w:val="24"/>
        </w:rPr>
        <w:t xml:space="preserve"> </w:t>
      </w:r>
      <w:r w:rsidR="001F738D">
        <w:rPr>
          <w:kern w:val="0"/>
          <w:sz w:val="24"/>
        </w:rPr>
        <w:t>S.D.</w:t>
      </w:r>
      <w:r>
        <w:rPr>
          <w:kern w:val="0"/>
          <w:sz w:val="24"/>
        </w:rPr>
        <w:t xml:space="preserve"> </w:t>
      </w:r>
      <w:proofErr w:type="gramStart"/>
      <w:r>
        <w:rPr>
          <w:kern w:val="0"/>
          <w:sz w:val="24"/>
        </w:rPr>
        <w:t>for</w:t>
      </w:r>
      <w:proofErr w:type="gramEnd"/>
      <w:r>
        <w:rPr>
          <w:kern w:val="0"/>
          <w:sz w:val="24"/>
        </w:rPr>
        <w:t xml:space="preserve"> </w:t>
      </w:r>
      <w:r>
        <w:rPr>
          <w:rFonts w:hint="eastAsia"/>
          <w:kern w:val="0"/>
          <w:sz w:val="24"/>
        </w:rPr>
        <w:t>all</w:t>
      </w:r>
      <w:r>
        <w:rPr>
          <w:kern w:val="0"/>
          <w:sz w:val="24"/>
        </w:rPr>
        <w:t xml:space="preserve"> measurements, respectively.</w:t>
      </w:r>
    </w:p>
    <w:p w14:paraId="12A1DB81" w14:textId="77777777" w:rsidR="0039024B" w:rsidRPr="00D028F6" w:rsidRDefault="0039024B" w:rsidP="0039024B">
      <w:pPr>
        <w:rPr>
          <w:sz w:val="24"/>
          <w:szCs w:val="24"/>
        </w:rPr>
      </w:pPr>
    </w:p>
    <w:p w14:paraId="666E92FE" w14:textId="553B8F33" w:rsidR="00100B0F" w:rsidRPr="00214E41" w:rsidRDefault="002E2337" w:rsidP="00F61FB6">
      <w:pPr>
        <w:rPr>
          <w:sz w:val="24"/>
          <w:szCs w:val="24"/>
        </w:rPr>
      </w:pPr>
      <w:r w:rsidRPr="00214E41">
        <w:rPr>
          <w:rFonts w:hint="eastAsia"/>
          <w:sz w:val="24"/>
          <w:szCs w:val="24"/>
        </w:rPr>
        <w:t>T</w:t>
      </w:r>
      <w:r w:rsidRPr="00214E41">
        <w:rPr>
          <w:sz w:val="24"/>
          <w:szCs w:val="24"/>
        </w:rPr>
        <w:t>he</w:t>
      </w:r>
      <w:r w:rsidRPr="00214E41">
        <w:rPr>
          <w:rFonts w:hint="eastAsia"/>
          <w:sz w:val="24"/>
          <w:szCs w:val="24"/>
        </w:rPr>
        <w:t xml:space="preserve"> precision</w:t>
      </w:r>
      <w:r w:rsidR="00882987" w:rsidRPr="00214E41">
        <w:rPr>
          <w:rFonts w:hint="eastAsia"/>
          <w:sz w:val="24"/>
          <w:szCs w:val="24"/>
        </w:rPr>
        <w:t>s</w:t>
      </w:r>
      <w:r w:rsidRPr="00214E41">
        <w:rPr>
          <w:rFonts w:hint="eastAsia"/>
          <w:sz w:val="24"/>
          <w:szCs w:val="24"/>
        </w:rPr>
        <w:t xml:space="preserve"> of </w:t>
      </w:r>
      <w:r w:rsidR="00FE6165" w:rsidRPr="00214E41">
        <w:rPr>
          <w:sz w:val="24"/>
          <w:szCs w:val="24"/>
        </w:rPr>
        <w:t xml:space="preserve">the </w:t>
      </w:r>
      <w:proofErr w:type="spellStart"/>
      <w:proofErr w:type="gramStart"/>
      <w:r w:rsidRPr="00214E41">
        <w:rPr>
          <w:rFonts w:hint="eastAsia"/>
          <w:i/>
          <w:sz w:val="24"/>
          <w:szCs w:val="24"/>
        </w:rPr>
        <w:t>cV</w:t>
      </w:r>
      <w:proofErr w:type="spellEnd"/>
      <w:proofErr w:type="gramEnd"/>
      <w:r w:rsidR="00FE6165" w:rsidRPr="00214E41">
        <w:rPr>
          <w:sz w:val="24"/>
          <w:szCs w:val="24"/>
        </w:rPr>
        <w:t xml:space="preserve"> </w:t>
      </w:r>
      <w:r w:rsidR="003A5525" w:rsidRPr="00214E41">
        <w:rPr>
          <w:sz w:val="24"/>
          <w:szCs w:val="24"/>
        </w:rPr>
        <w:t>i</w:t>
      </w:r>
      <w:r w:rsidR="00FE6165" w:rsidRPr="00214E41">
        <w:rPr>
          <w:sz w:val="24"/>
          <w:szCs w:val="24"/>
        </w:rPr>
        <w:t>s equated to its coefficient of variation</w:t>
      </w:r>
      <w:r w:rsidR="003A5525" w:rsidRPr="00214E41">
        <w:rPr>
          <w:sz w:val="24"/>
          <w:szCs w:val="24"/>
        </w:rPr>
        <w:t xml:space="preserve"> (</w:t>
      </w:r>
      <w:r w:rsidR="003A5525" w:rsidRPr="00214E41">
        <w:rPr>
          <w:rFonts w:eastAsia="ＭＳ ゴシック"/>
          <w:sz w:val="24"/>
          <w:szCs w:val="24"/>
        </w:rPr>
        <w:t>=</w:t>
      </w:r>
      <w:r w:rsidR="003A5525" w:rsidRPr="00214E41">
        <w:rPr>
          <w:sz w:val="24"/>
          <w:szCs w:val="24"/>
        </w:rPr>
        <w:t xml:space="preserve"> S.D. / mean). They were</w:t>
      </w:r>
      <w:r w:rsidR="00882987" w:rsidRPr="00214E41">
        <w:rPr>
          <w:rFonts w:hint="eastAsia"/>
          <w:sz w:val="24"/>
          <w:szCs w:val="24"/>
        </w:rPr>
        <w:t xml:space="preserve"> </w:t>
      </w:r>
      <w:r w:rsidR="002F4BEC" w:rsidRPr="00214E41">
        <w:rPr>
          <w:rFonts w:hint="eastAsia"/>
          <w:sz w:val="24"/>
          <w:szCs w:val="24"/>
        </w:rPr>
        <w:t>0.</w:t>
      </w:r>
      <w:r w:rsidRPr="00214E41">
        <w:rPr>
          <w:rFonts w:hint="eastAsia"/>
          <w:sz w:val="24"/>
          <w:szCs w:val="24"/>
        </w:rPr>
        <w:t>1</w:t>
      </w:r>
      <w:r w:rsidR="00916B8E" w:rsidRPr="00214E41">
        <w:rPr>
          <w:sz w:val="24"/>
          <w:szCs w:val="24"/>
        </w:rPr>
        <w:t>51</w:t>
      </w:r>
      <w:r w:rsidRPr="00214E41">
        <w:rPr>
          <w:rFonts w:hint="eastAsia"/>
          <w:sz w:val="24"/>
          <w:szCs w:val="24"/>
        </w:rPr>
        <w:t xml:space="preserve"> %</w:t>
      </w:r>
      <w:r w:rsidR="002F4BEC" w:rsidRPr="00214E41">
        <w:rPr>
          <w:rFonts w:hint="eastAsia"/>
          <w:sz w:val="24"/>
          <w:szCs w:val="24"/>
        </w:rPr>
        <w:t xml:space="preserve"> </w:t>
      </w:r>
      <w:r w:rsidR="0026397D" w:rsidRPr="00214E41">
        <w:rPr>
          <w:rFonts w:hint="eastAsia"/>
          <w:sz w:val="24"/>
          <w:szCs w:val="24"/>
        </w:rPr>
        <w:t xml:space="preserve">for </w:t>
      </w:r>
      <w:r w:rsidR="0026397D" w:rsidRPr="00214E41">
        <w:rPr>
          <w:sz w:val="24"/>
          <w:szCs w:val="24"/>
        </w:rPr>
        <w:t>apparatus</w:t>
      </w:r>
      <w:r w:rsidR="0026397D" w:rsidRPr="00214E41">
        <w:rPr>
          <w:rFonts w:hint="eastAsia"/>
          <w:sz w:val="24"/>
          <w:szCs w:val="24"/>
        </w:rPr>
        <w:t xml:space="preserve"> A </w:t>
      </w:r>
      <w:r w:rsidR="0082293F" w:rsidRPr="00214E41">
        <w:rPr>
          <w:rFonts w:hint="eastAsia"/>
          <w:sz w:val="24"/>
          <w:szCs w:val="24"/>
        </w:rPr>
        <w:t>and 0.10</w:t>
      </w:r>
      <w:r w:rsidR="00F53456" w:rsidRPr="00214E41">
        <w:rPr>
          <w:sz w:val="24"/>
          <w:szCs w:val="24"/>
        </w:rPr>
        <w:t>1</w:t>
      </w:r>
      <w:r w:rsidRPr="00214E41">
        <w:rPr>
          <w:rFonts w:hint="eastAsia"/>
          <w:sz w:val="24"/>
          <w:szCs w:val="24"/>
        </w:rPr>
        <w:t xml:space="preserve"> %</w:t>
      </w:r>
      <w:r w:rsidR="0026397D" w:rsidRPr="00214E41">
        <w:rPr>
          <w:rFonts w:hint="eastAsia"/>
          <w:sz w:val="24"/>
          <w:szCs w:val="24"/>
        </w:rPr>
        <w:t xml:space="preserve"> for </w:t>
      </w:r>
      <w:r w:rsidR="0026397D" w:rsidRPr="00214E41">
        <w:rPr>
          <w:sz w:val="24"/>
          <w:szCs w:val="24"/>
        </w:rPr>
        <w:t>apparatus</w:t>
      </w:r>
      <w:r w:rsidR="0026397D" w:rsidRPr="00214E41">
        <w:rPr>
          <w:rFonts w:hint="eastAsia"/>
          <w:sz w:val="24"/>
          <w:szCs w:val="24"/>
        </w:rPr>
        <w:t xml:space="preserve"> B</w:t>
      </w:r>
      <w:r w:rsidRPr="00214E41">
        <w:rPr>
          <w:rFonts w:hint="eastAsia"/>
          <w:sz w:val="24"/>
          <w:szCs w:val="24"/>
        </w:rPr>
        <w:t xml:space="preserve">. </w:t>
      </w:r>
      <w:r w:rsidR="00FE6165" w:rsidRPr="00214E41">
        <w:rPr>
          <w:sz w:val="24"/>
          <w:szCs w:val="24"/>
        </w:rPr>
        <w:t>These precisions</w:t>
      </w:r>
      <w:r w:rsidR="00467E2A" w:rsidRPr="00214E41">
        <w:rPr>
          <w:rFonts w:hint="eastAsia"/>
          <w:sz w:val="24"/>
          <w:szCs w:val="24"/>
        </w:rPr>
        <w:t xml:space="preserve"> </w:t>
      </w:r>
      <w:r w:rsidR="00F44AFA" w:rsidRPr="00214E41">
        <w:rPr>
          <w:rFonts w:hint="eastAsia"/>
          <w:sz w:val="24"/>
          <w:szCs w:val="24"/>
        </w:rPr>
        <w:t xml:space="preserve">correspond </w:t>
      </w:r>
      <w:r w:rsidR="00467E2A" w:rsidRPr="00214E41">
        <w:rPr>
          <w:rFonts w:hint="eastAsia"/>
          <w:sz w:val="24"/>
          <w:szCs w:val="24"/>
        </w:rPr>
        <w:t xml:space="preserve">to </w:t>
      </w:r>
      <w:r w:rsidR="00786AD9" w:rsidRPr="00214E41">
        <w:rPr>
          <w:sz w:val="24"/>
          <w:szCs w:val="24"/>
        </w:rPr>
        <w:t>3</w:t>
      </w:r>
      <w:r w:rsidR="00467E2A" w:rsidRPr="00214E41">
        <w:rPr>
          <w:rFonts w:hint="eastAsia"/>
          <w:sz w:val="24"/>
          <w:szCs w:val="24"/>
        </w:rPr>
        <w:t>.</w:t>
      </w:r>
      <w:r w:rsidR="000C5A17" w:rsidRPr="00214E41">
        <w:rPr>
          <w:sz w:val="24"/>
          <w:szCs w:val="24"/>
        </w:rPr>
        <w:t>05</w:t>
      </w:r>
      <w:r w:rsidR="00467E2A" w:rsidRPr="00214E41">
        <w:rPr>
          <w:rFonts w:hint="eastAsia"/>
          <w:sz w:val="24"/>
          <w:szCs w:val="24"/>
        </w:rPr>
        <w:t xml:space="preserve"> </w:t>
      </w:r>
      <w:r w:rsidR="00467E2A" w:rsidRPr="00214E41">
        <w:rPr>
          <w:rFonts w:ascii="Symbol" w:hAnsi="Symbol"/>
          <w:sz w:val="24"/>
          <w:szCs w:val="24"/>
        </w:rPr>
        <w:t></w:t>
      </w:r>
      <w:proofErr w:type="spellStart"/>
      <w:r w:rsidR="00467E2A" w:rsidRPr="00214E41">
        <w:rPr>
          <w:rFonts w:hint="eastAsia"/>
          <w:sz w:val="24"/>
          <w:szCs w:val="24"/>
        </w:rPr>
        <w:t>mol</w:t>
      </w:r>
      <w:proofErr w:type="spellEnd"/>
      <w:r w:rsidR="00467E2A" w:rsidRPr="00214E41">
        <w:rPr>
          <w:rFonts w:hint="eastAsia"/>
          <w:sz w:val="24"/>
          <w:szCs w:val="24"/>
        </w:rPr>
        <w:t xml:space="preserve"> kg</w:t>
      </w:r>
      <w:r w:rsidR="00C57BA0" w:rsidRPr="00214E41">
        <w:rPr>
          <w:rFonts w:cs="Times New Roman"/>
          <w:sz w:val="24"/>
          <w:szCs w:val="24"/>
          <w:vertAlign w:val="superscript"/>
        </w:rPr>
        <w:t>−</w:t>
      </w:r>
      <w:r w:rsidR="00467E2A" w:rsidRPr="00214E41">
        <w:rPr>
          <w:rFonts w:hint="eastAsia"/>
          <w:sz w:val="24"/>
          <w:szCs w:val="24"/>
          <w:vertAlign w:val="superscript"/>
        </w:rPr>
        <w:t>1</w:t>
      </w:r>
      <w:r w:rsidR="00467E2A" w:rsidRPr="00214E41">
        <w:rPr>
          <w:rFonts w:hint="eastAsia"/>
          <w:sz w:val="24"/>
          <w:szCs w:val="24"/>
        </w:rPr>
        <w:t xml:space="preserve"> </w:t>
      </w:r>
      <w:r w:rsidRPr="00214E41">
        <w:rPr>
          <w:rFonts w:hint="eastAsia"/>
          <w:sz w:val="24"/>
          <w:szCs w:val="24"/>
        </w:rPr>
        <w:t xml:space="preserve">and </w:t>
      </w:r>
      <w:r w:rsidR="002F3CEA" w:rsidRPr="00214E41">
        <w:rPr>
          <w:rFonts w:hint="eastAsia"/>
          <w:sz w:val="24"/>
          <w:szCs w:val="24"/>
        </w:rPr>
        <w:t>2</w:t>
      </w:r>
      <w:r w:rsidR="00C16CE0" w:rsidRPr="00214E41">
        <w:rPr>
          <w:rFonts w:hint="eastAsia"/>
          <w:sz w:val="24"/>
          <w:szCs w:val="24"/>
        </w:rPr>
        <w:t>.</w:t>
      </w:r>
      <w:r w:rsidR="00786AD9" w:rsidRPr="00214E41">
        <w:rPr>
          <w:sz w:val="24"/>
          <w:szCs w:val="24"/>
        </w:rPr>
        <w:t>0</w:t>
      </w:r>
      <w:r w:rsidR="000C5A17" w:rsidRPr="00214E41">
        <w:rPr>
          <w:sz w:val="24"/>
          <w:szCs w:val="24"/>
        </w:rPr>
        <w:t>2</w:t>
      </w:r>
      <w:r w:rsidR="00C16CE0" w:rsidRPr="00214E41">
        <w:rPr>
          <w:rFonts w:hint="eastAsia"/>
          <w:sz w:val="24"/>
          <w:szCs w:val="24"/>
        </w:rPr>
        <w:t xml:space="preserve"> </w:t>
      </w:r>
      <w:r w:rsidR="00C16CE0" w:rsidRPr="00214E41">
        <w:rPr>
          <w:rFonts w:ascii="Symbol" w:hAnsi="Symbol"/>
          <w:sz w:val="24"/>
          <w:szCs w:val="24"/>
        </w:rPr>
        <w:t></w:t>
      </w:r>
      <w:proofErr w:type="spellStart"/>
      <w:r w:rsidR="00C16CE0" w:rsidRPr="00214E41">
        <w:rPr>
          <w:rFonts w:hint="eastAsia"/>
          <w:sz w:val="24"/>
          <w:szCs w:val="24"/>
        </w:rPr>
        <w:t>mol</w:t>
      </w:r>
      <w:proofErr w:type="spellEnd"/>
      <w:r w:rsidR="00C16CE0" w:rsidRPr="00214E41">
        <w:rPr>
          <w:rFonts w:hint="eastAsia"/>
          <w:sz w:val="24"/>
          <w:szCs w:val="24"/>
        </w:rPr>
        <w:t xml:space="preserve"> kg</w:t>
      </w:r>
      <w:r w:rsidR="00C57BA0" w:rsidRPr="00214E41">
        <w:rPr>
          <w:rFonts w:cs="Times New Roman"/>
          <w:sz w:val="24"/>
          <w:szCs w:val="24"/>
          <w:vertAlign w:val="superscript"/>
        </w:rPr>
        <w:t>−</w:t>
      </w:r>
      <w:r w:rsidR="00C16CE0" w:rsidRPr="00214E41">
        <w:rPr>
          <w:rFonts w:hint="eastAsia"/>
          <w:sz w:val="24"/>
          <w:szCs w:val="24"/>
          <w:vertAlign w:val="superscript"/>
        </w:rPr>
        <w:t>1</w:t>
      </w:r>
      <w:r w:rsidR="00467E2A" w:rsidRPr="00214E41">
        <w:rPr>
          <w:rFonts w:hint="eastAsia"/>
          <w:sz w:val="24"/>
          <w:szCs w:val="24"/>
        </w:rPr>
        <w:t xml:space="preserve"> </w:t>
      </w:r>
      <w:r w:rsidR="001B20B0" w:rsidRPr="00214E41">
        <w:rPr>
          <w:sz w:val="24"/>
          <w:szCs w:val="24"/>
        </w:rPr>
        <w:t xml:space="preserve">in </w:t>
      </w:r>
      <w:r w:rsidR="00361C9A" w:rsidRPr="00214E41">
        <w:rPr>
          <w:rFonts w:hint="eastAsia"/>
          <w:i/>
          <w:sz w:val="24"/>
          <w:szCs w:val="24"/>
        </w:rPr>
        <w:t>C</w:t>
      </w:r>
      <w:r w:rsidR="00361C9A" w:rsidRPr="00214E41">
        <w:rPr>
          <w:rFonts w:hint="eastAsia"/>
          <w:sz w:val="24"/>
          <w:szCs w:val="24"/>
          <w:vertAlign w:val="subscript"/>
        </w:rPr>
        <w:t>T</w:t>
      </w:r>
      <w:r w:rsidR="00361C9A" w:rsidRPr="00214E41">
        <w:rPr>
          <w:sz w:val="24"/>
          <w:szCs w:val="24"/>
        </w:rPr>
        <w:t xml:space="preserve"> of CRM batch 1</w:t>
      </w:r>
      <w:r w:rsidR="009548E9" w:rsidRPr="00214E41">
        <w:rPr>
          <w:sz w:val="24"/>
          <w:szCs w:val="24"/>
        </w:rPr>
        <w:t>47</w:t>
      </w:r>
      <w:r w:rsidR="00361C9A" w:rsidRPr="00214E41">
        <w:rPr>
          <w:sz w:val="24"/>
          <w:szCs w:val="24"/>
        </w:rPr>
        <w:t xml:space="preserve">, </w:t>
      </w:r>
      <w:r w:rsidR="00361C9A" w:rsidRPr="00214E41">
        <w:rPr>
          <w:rFonts w:hint="eastAsia"/>
          <w:sz w:val="24"/>
          <w:szCs w:val="24"/>
        </w:rPr>
        <w:t>respectively.</w:t>
      </w:r>
    </w:p>
    <w:p w14:paraId="7EDDD3DF" w14:textId="77777777" w:rsidR="001B20B0" w:rsidRPr="00214E41" w:rsidRDefault="001B20B0" w:rsidP="00F61FB6">
      <w:pPr>
        <w:rPr>
          <w:sz w:val="24"/>
          <w:szCs w:val="24"/>
        </w:rPr>
      </w:pPr>
    </w:p>
    <w:p w14:paraId="25BCC409" w14:textId="77777777" w:rsidR="009548E9" w:rsidRPr="00B1355C" w:rsidRDefault="00491ABA" w:rsidP="009548E9">
      <w:pPr>
        <w:rPr>
          <w:sz w:val="24"/>
          <w:szCs w:val="24"/>
        </w:rPr>
      </w:pPr>
      <w:r>
        <w:rPr>
          <w:rFonts w:eastAsia="ＭＳ ゴシック"/>
          <w:sz w:val="24"/>
          <w:szCs w:val="24"/>
        </w:rPr>
        <w:t>F</w:t>
      </w:r>
      <w:r>
        <w:rPr>
          <w:rFonts w:eastAsia="ＭＳ ゴシック" w:hint="eastAsia"/>
          <w:sz w:val="24"/>
          <w:szCs w:val="24"/>
        </w:rPr>
        <w:t xml:space="preserve">inally, the value of </w:t>
      </w:r>
      <w:r>
        <w:rPr>
          <w:rFonts w:eastAsia="ＭＳ ゴシック" w:hint="eastAsia"/>
          <w:i/>
          <w:sz w:val="24"/>
          <w:szCs w:val="24"/>
        </w:rPr>
        <w:t>C</w:t>
      </w:r>
      <w:r w:rsidRPr="00EC7219">
        <w:rPr>
          <w:rFonts w:eastAsia="ＭＳ ゴシック" w:hint="eastAsia"/>
          <w:sz w:val="24"/>
          <w:szCs w:val="24"/>
          <w:vertAlign w:val="subscript"/>
        </w:rPr>
        <w:t>T</w:t>
      </w:r>
      <w:r>
        <w:rPr>
          <w:rFonts w:eastAsia="ＭＳ ゴシック" w:hint="eastAsia"/>
          <w:sz w:val="24"/>
          <w:szCs w:val="24"/>
        </w:rPr>
        <w:t xml:space="preserve"> </w:t>
      </w:r>
      <w:r w:rsidR="008627AA">
        <w:rPr>
          <w:rFonts w:eastAsia="ＭＳ ゴシック" w:hint="eastAsia"/>
          <w:sz w:val="24"/>
          <w:szCs w:val="24"/>
        </w:rPr>
        <w:t>w</w:t>
      </w:r>
      <w:r w:rsidR="00D57D87">
        <w:rPr>
          <w:rFonts w:eastAsia="ＭＳ ゴシック" w:hint="eastAsia"/>
          <w:sz w:val="24"/>
          <w:szCs w:val="24"/>
        </w:rPr>
        <w:t>as</w:t>
      </w:r>
      <w:r w:rsidR="008627AA">
        <w:rPr>
          <w:rFonts w:eastAsia="ＭＳ ゴシック" w:hint="eastAsia"/>
          <w:sz w:val="24"/>
          <w:szCs w:val="24"/>
        </w:rPr>
        <w:t xml:space="preserve"> m</w:t>
      </w:r>
      <w:r w:rsidR="008627AA">
        <w:rPr>
          <w:rFonts w:eastAsia="ＭＳ ゴシック"/>
          <w:sz w:val="24"/>
          <w:szCs w:val="24"/>
        </w:rPr>
        <w:t>ultipl</w:t>
      </w:r>
      <w:r w:rsidR="00421E7A">
        <w:rPr>
          <w:rFonts w:eastAsia="ＭＳ ゴシック" w:hint="eastAsia"/>
          <w:sz w:val="24"/>
          <w:szCs w:val="24"/>
        </w:rPr>
        <w:t>ied</w:t>
      </w:r>
      <w:r w:rsidR="008627AA">
        <w:rPr>
          <w:rFonts w:eastAsia="ＭＳ ゴシック"/>
          <w:sz w:val="24"/>
          <w:szCs w:val="24"/>
        </w:rPr>
        <w:t xml:space="preserve"> </w:t>
      </w:r>
      <w:r w:rsidR="00421E7A">
        <w:rPr>
          <w:rFonts w:eastAsia="ＭＳ ゴシック" w:hint="eastAsia"/>
          <w:sz w:val="24"/>
          <w:szCs w:val="24"/>
        </w:rPr>
        <w:t xml:space="preserve">by </w:t>
      </w:r>
      <w:r w:rsidR="008627AA">
        <w:rPr>
          <w:rFonts w:eastAsia="ＭＳ ゴシック"/>
          <w:sz w:val="24"/>
          <w:szCs w:val="24"/>
        </w:rPr>
        <w:t>1.00067 (= 300.2 / 300.0)</w:t>
      </w:r>
      <w:r w:rsidR="009548E9" w:rsidRPr="00B1355C">
        <w:rPr>
          <w:rFonts w:eastAsia="ＭＳ ゴシック" w:hint="eastAsia"/>
          <w:sz w:val="24"/>
          <w:szCs w:val="24"/>
        </w:rPr>
        <w:t xml:space="preserve"> to correct </w:t>
      </w:r>
      <w:r w:rsidR="009548E9" w:rsidRPr="00B1355C">
        <w:rPr>
          <w:rFonts w:eastAsia="ＭＳ ゴシック"/>
          <w:sz w:val="24"/>
          <w:szCs w:val="24"/>
        </w:rPr>
        <w:t xml:space="preserve">dilution effect induced by addition of </w:t>
      </w:r>
      <w:r w:rsidR="009548E9" w:rsidRPr="00B1355C">
        <w:rPr>
          <w:rFonts w:eastAsia="ＭＳ ゴシック" w:hint="eastAsia"/>
          <w:sz w:val="24"/>
          <w:szCs w:val="24"/>
        </w:rPr>
        <w:t xml:space="preserve">0.2 mL of </w:t>
      </w:r>
      <w:r w:rsidR="009548E9" w:rsidRPr="00B1355C">
        <w:rPr>
          <w:rFonts w:eastAsia="ＭＳ ゴシック"/>
          <w:sz w:val="24"/>
          <w:szCs w:val="24"/>
        </w:rPr>
        <w:t xml:space="preserve">mercury (II) chloride </w:t>
      </w:r>
      <w:r w:rsidR="009548E9" w:rsidRPr="00B1355C">
        <w:rPr>
          <w:rFonts w:eastAsia="ＭＳ ゴシック" w:hint="eastAsia"/>
          <w:sz w:val="24"/>
          <w:szCs w:val="24"/>
        </w:rPr>
        <w:t>(</w:t>
      </w:r>
      <w:r w:rsidR="009548E9" w:rsidRPr="00B1355C">
        <w:rPr>
          <w:rFonts w:eastAsia="ＭＳ ゴシック"/>
          <w:sz w:val="24"/>
          <w:szCs w:val="24"/>
        </w:rPr>
        <w:t>HgCl</w:t>
      </w:r>
      <w:r w:rsidR="009548E9" w:rsidRPr="00B1355C">
        <w:rPr>
          <w:rFonts w:eastAsia="ＭＳ ゴシック"/>
          <w:sz w:val="24"/>
          <w:szCs w:val="24"/>
          <w:vertAlign w:val="subscript"/>
        </w:rPr>
        <w:t>2</w:t>
      </w:r>
      <w:r w:rsidR="009548E9" w:rsidRPr="00B1355C">
        <w:rPr>
          <w:rFonts w:eastAsia="ＭＳ ゴシック" w:hint="eastAsia"/>
          <w:sz w:val="24"/>
          <w:szCs w:val="24"/>
        </w:rPr>
        <w:t xml:space="preserve">) </w:t>
      </w:r>
      <w:r w:rsidR="009548E9" w:rsidRPr="00B1355C">
        <w:rPr>
          <w:rFonts w:eastAsia="ＭＳ ゴシック"/>
          <w:sz w:val="24"/>
          <w:szCs w:val="24"/>
        </w:rPr>
        <w:t>solution</w:t>
      </w:r>
      <w:r w:rsidR="009548E9" w:rsidRPr="00B1355C">
        <w:rPr>
          <w:rFonts w:eastAsia="ＭＳ ゴシック" w:hint="eastAsia"/>
          <w:sz w:val="24"/>
          <w:szCs w:val="24"/>
        </w:rPr>
        <w:t xml:space="preserve"> in </w:t>
      </w:r>
      <w:r w:rsidR="009548E9" w:rsidRPr="00B1355C">
        <w:rPr>
          <w:rFonts w:eastAsia="ＭＳ ゴシック"/>
          <w:sz w:val="24"/>
          <w:szCs w:val="24"/>
        </w:rPr>
        <w:t xml:space="preserve">a </w:t>
      </w:r>
      <w:r w:rsidR="009548E9" w:rsidRPr="00B1355C">
        <w:rPr>
          <w:rFonts w:eastAsia="ＭＳ ゴシック" w:hint="eastAsia"/>
          <w:sz w:val="24"/>
          <w:szCs w:val="24"/>
        </w:rPr>
        <w:t xml:space="preserve">sampling bottle </w:t>
      </w:r>
      <w:r w:rsidR="009548E9" w:rsidRPr="00B1355C">
        <w:rPr>
          <w:rFonts w:eastAsia="ＭＳ ゴシック"/>
          <w:sz w:val="24"/>
          <w:szCs w:val="24"/>
        </w:rPr>
        <w:t>with a</w:t>
      </w:r>
      <w:r w:rsidR="009548E9" w:rsidRPr="00B1355C">
        <w:rPr>
          <w:rFonts w:eastAsia="ＭＳ ゴシック" w:hint="eastAsia"/>
          <w:sz w:val="24"/>
          <w:szCs w:val="24"/>
        </w:rPr>
        <w:t xml:space="preserve"> volume </w:t>
      </w:r>
      <w:r w:rsidR="009548E9" w:rsidRPr="00B1355C">
        <w:rPr>
          <w:rFonts w:eastAsia="ＭＳ ゴシック"/>
          <w:sz w:val="24"/>
          <w:szCs w:val="24"/>
        </w:rPr>
        <w:t>of</w:t>
      </w:r>
      <w:r w:rsidR="009548E9" w:rsidRPr="00B1355C">
        <w:rPr>
          <w:rFonts w:eastAsia="ＭＳ ゴシック" w:hint="eastAsia"/>
          <w:sz w:val="24"/>
          <w:szCs w:val="24"/>
        </w:rPr>
        <w:t xml:space="preserve"> </w:t>
      </w:r>
      <w:r w:rsidR="009548E9" w:rsidRPr="00B1355C">
        <w:rPr>
          <w:rFonts w:eastAsia="ＭＳ ゴシック" w:cs="Times New Roman"/>
          <w:sz w:val="24"/>
          <w:szCs w:val="24"/>
        </w:rPr>
        <w:t>~</w:t>
      </w:r>
      <w:r w:rsidR="009548E9" w:rsidRPr="00B1355C">
        <w:rPr>
          <w:rFonts w:eastAsia="ＭＳ ゴシック" w:hint="eastAsia"/>
          <w:sz w:val="24"/>
          <w:szCs w:val="24"/>
        </w:rPr>
        <w:t xml:space="preserve">300 </w:t>
      </w:r>
      <w:proofErr w:type="spellStart"/>
      <w:r w:rsidR="009548E9" w:rsidRPr="00B1355C">
        <w:rPr>
          <w:rFonts w:eastAsia="ＭＳ ゴシック" w:hint="eastAsia"/>
          <w:sz w:val="24"/>
          <w:szCs w:val="24"/>
        </w:rPr>
        <w:t>mL</w:t>
      </w:r>
      <w:r w:rsidR="009548E9" w:rsidRPr="00B1355C">
        <w:rPr>
          <w:rFonts w:eastAsia="ＭＳ ゴシック"/>
          <w:sz w:val="24"/>
          <w:szCs w:val="24"/>
        </w:rPr>
        <w:t>.</w:t>
      </w:r>
      <w:proofErr w:type="spellEnd"/>
    </w:p>
    <w:p w14:paraId="09599D87" w14:textId="77777777" w:rsidR="00266F0C" w:rsidRDefault="00266F0C">
      <w:pPr>
        <w:widowControl/>
        <w:jc w:val="left"/>
        <w:rPr>
          <w:sz w:val="24"/>
          <w:szCs w:val="24"/>
        </w:rPr>
      </w:pPr>
      <w:r>
        <w:rPr>
          <w:sz w:val="24"/>
          <w:szCs w:val="24"/>
        </w:rPr>
        <w:br w:type="page"/>
      </w:r>
    </w:p>
    <w:p w14:paraId="4DFCFC8A" w14:textId="77777777" w:rsidR="0039024B" w:rsidRDefault="0039024B" w:rsidP="0039024B">
      <w:pPr>
        <w:pStyle w:val="3"/>
      </w:pPr>
      <w:r w:rsidRPr="0039024B">
        <w:lastRenderedPageBreak/>
        <w:t>Quality Control</w:t>
      </w:r>
    </w:p>
    <w:p w14:paraId="7D711252" w14:textId="77777777" w:rsidR="0039024B" w:rsidRDefault="0039024B" w:rsidP="00F72C51">
      <w:pPr>
        <w:pStyle w:val="4"/>
      </w:pPr>
      <w:r w:rsidRPr="00D779D3">
        <w:rPr>
          <w:rFonts w:hint="eastAsia"/>
        </w:rPr>
        <w:t>(</w:t>
      </w:r>
      <w:r>
        <w:rPr>
          <w:rFonts w:hint="eastAsia"/>
        </w:rPr>
        <w:t>6</w:t>
      </w:r>
      <w:r w:rsidRPr="00D779D3">
        <w:rPr>
          <w:rFonts w:hint="eastAsia"/>
        </w:rPr>
        <w:t>.</w:t>
      </w:r>
      <w:r>
        <w:rPr>
          <w:rFonts w:hint="eastAsia"/>
        </w:rPr>
        <w:t>1</w:t>
      </w:r>
      <w:r w:rsidRPr="00D779D3">
        <w:rPr>
          <w:rFonts w:hint="eastAsia"/>
        </w:rPr>
        <w:t>) R</w:t>
      </w:r>
      <w:r w:rsidRPr="00D779D3">
        <w:t xml:space="preserve">eplicate and duplicate </w:t>
      </w:r>
      <w:r w:rsidRPr="00D779D3">
        <w:rPr>
          <w:rFonts w:hint="eastAsia"/>
        </w:rPr>
        <w:t>analyses</w:t>
      </w:r>
    </w:p>
    <w:p w14:paraId="75D8CBF9" w14:textId="6B1AABAE" w:rsidR="0039024B" w:rsidRDefault="009F48B9" w:rsidP="00F61FB6">
      <w:pPr>
        <w:rPr>
          <w:sz w:val="24"/>
        </w:rPr>
      </w:pPr>
      <w:r w:rsidRPr="009F48B9">
        <w:rPr>
          <w:sz w:val="24"/>
        </w:rPr>
        <w:t xml:space="preserve">We took replicate (pair of water samples taken from a single </w:t>
      </w:r>
      <w:proofErr w:type="spellStart"/>
      <w:r w:rsidRPr="009F48B9">
        <w:rPr>
          <w:sz w:val="24"/>
        </w:rPr>
        <w:t>Niskin</w:t>
      </w:r>
      <w:proofErr w:type="spellEnd"/>
      <w:r w:rsidRPr="009F48B9">
        <w:rPr>
          <w:sz w:val="24"/>
        </w:rPr>
        <w:t xml:space="preserve"> bottle) and duplicate (pair of water samples taken from different </w:t>
      </w:r>
      <w:proofErr w:type="spellStart"/>
      <w:r w:rsidRPr="009F48B9">
        <w:rPr>
          <w:sz w:val="24"/>
        </w:rPr>
        <w:t>Niskin</w:t>
      </w:r>
      <w:proofErr w:type="spellEnd"/>
      <w:r w:rsidRPr="009F48B9">
        <w:rPr>
          <w:sz w:val="24"/>
        </w:rPr>
        <w:t xml:space="preserve"> bottles closed at the same depth) </w:t>
      </w:r>
      <w:r w:rsidR="0023316C">
        <w:rPr>
          <w:rFonts w:hint="eastAsia"/>
          <w:sz w:val="24"/>
        </w:rPr>
        <w:t>samples</w:t>
      </w:r>
      <w:r w:rsidR="0023316C" w:rsidRPr="009F48B9">
        <w:rPr>
          <w:sz w:val="24"/>
        </w:rPr>
        <w:t xml:space="preserve"> </w:t>
      </w:r>
      <w:r w:rsidRPr="009F48B9">
        <w:rPr>
          <w:sz w:val="24"/>
        </w:rPr>
        <w:t xml:space="preserve">of </w:t>
      </w:r>
      <w:r>
        <w:rPr>
          <w:rFonts w:hint="eastAsia"/>
          <w:sz w:val="24"/>
        </w:rPr>
        <w:t>DIC</w:t>
      </w:r>
      <w:r w:rsidRPr="009F48B9">
        <w:rPr>
          <w:sz w:val="24"/>
        </w:rPr>
        <w:t xml:space="preserve"> through</w:t>
      </w:r>
      <w:r w:rsidR="00F10355">
        <w:rPr>
          <w:sz w:val="24"/>
        </w:rPr>
        <w:t>out</w:t>
      </w:r>
      <w:r w:rsidRPr="009F48B9">
        <w:rPr>
          <w:sz w:val="24"/>
        </w:rPr>
        <w:t xml:space="preserve"> the cruise. </w:t>
      </w:r>
      <w:r w:rsidR="00F10355" w:rsidRPr="009F48B9">
        <w:rPr>
          <w:sz w:val="24"/>
        </w:rPr>
        <w:t>Table C.</w:t>
      </w:r>
      <w:r w:rsidR="00F10355">
        <w:rPr>
          <w:rFonts w:hint="eastAsia"/>
          <w:sz w:val="24"/>
        </w:rPr>
        <w:t>6</w:t>
      </w:r>
      <w:r w:rsidR="00F10355" w:rsidRPr="009F48B9">
        <w:rPr>
          <w:sz w:val="24"/>
        </w:rPr>
        <w:t>.</w:t>
      </w:r>
      <w:r w:rsidR="00F10355">
        <w:rPr>
          <w:rFonts w:hint="eastAsia"/>
          <w:sz w:val="24"/>
        </w:rPr>
        <w:t>3</w:t>
      </w:r>
      <w:r w:rsidR="00F10355">
        <w:rPr>
          <w:sz w:val="24"/>
        </w:rPr>
        <w:t xml:space="preserve"> summarizes </w:t>
      </w:r>
      <w:r w:rsidR="00A76F9B">
        <w:rPr>
          <w:sz w:val="24"/>
        </w:rPr>
        <w:t xml:space="preserve">the </w:t>
      </w:r>
      <w:r w:rsidR="00F10355">
        <w:rPr>
          <w:sz w:val="24"/>
        </w:rPr>
        <w:t>r</w:t>
      </w:r>
      <w:r w:rsidRPr="009F48B9">
        <w:rPr>
          <w:sz w:val="24"/>
        </w:rPr>
        <w:t xml:space="preserve">esults of the </w:t>
      </w:r>
      <w:r w:rsidR="0026397D">
        <w:rPr>
          <w:rFonts w:hint="eastAsia"/>
          <w:sz w:val="24"/>
        </w:rPr>
        <w:t>measurements</w:t>
      </w:r>
      <w:r w:rsidR="0026397D" w:rsidRPr="009F48B9">
        <w:rPr>
          <w:sz w:val="24"/>
        </w:rPr>
        <w:t xml:space="preserve"> </w:t>
      </w:r>
      <w:r w:rsidR="00F10355">
        <w:rPr>
          <w:sz w:val="24"/>
        </w:rPr>
        <w:t>with</w:t>
      </w:r>
      <w:r w:rsidR="00D70B9F">
        <w:rPr>
          <w:rFonts w:hint="eastAsia"/>
          <w:sz w:val="24"/>
        </w:rPr>
        <w:t xml:space="preserve"> each apparatus</w:t>
      </w:r>
      <w:r w:rsidRPr="009F48B9">
        <w:rPr>
          <w:sz w:val="24"/>
        </w:rPr>
        <w:t xml:space="preserve">. </w:t>
      </w:r>
      <w:r w:rsidR="00F10355" w:rsidRPr="009F48B9">
        <w:rPr>
          <w:sz w:val="24"/>
        </w:rPr>
        <w:t>Figure</w:t>
      </w:r>
      <w:r w:rsidR="00F10355">
        <w:rPr>
          <w:rFonts w:hint="eastAsia"/>
          <w:sz w:val="24"/>
        </w:rPr>
        <w:t>s</w:t>
      </w:r>
      <w:r w:rsidR="00F10355" w:rsidRPr="009F48B9">
        <w:rPr>
          <w:sz w:val="24"/>
        </w:rPr>
        <w:t xml:space="preserve"> C.</w:t>
      </w:r>
      <w:r w:rsidR="00F10355">
        <w:rPr>
          <w:rFonts w:hint="eastAsia"/>
          <w:sz w:val="24"/>
        </w:rPr>
        <w:t>6</w:t>
      </w:r>
      <w:r w:rsidR="00F10355" w:rsidRPr="009F48B9">
        <w:rPr>
          <w:sz w:val="24"/>
        </w:rPr>
        <w:t>.</w:t>
      </w:r>
      <w:r w:rsidR="00F10355">
        <w:rPr>
          <w:rFonts w:hint="eastAsia"/>
          <w:sz w:val="24"/>
        </w:rPr>
        <w:t>4</w:t>
      </w:r>
      <w:r w:rsidR="00F10355">
        <w:rPr>
          <w:rFonts w:cs="Times New Roman"/>
          <w:sz w:val="24"/>
        </w:rPr>
        <w:t>–</w:t>
      </w:r>
      <w:r w:rsidR="00F10355" w:rsidRPr="009F48B9">
        <w:rPr>
          <w:sz w:val="24"/>
        </w:rPr>
        <w:t>C.</w:t>
      </w:r>
      <w:r w:rsidR="00F10355">
        <w:rPr>
          <w:rFonts w:hint="eastAsia"/>
          <w:sz w:val="24"/>
        </w:rPr>
        <w:t>6</w:t>
      </w:r>
      <w:r w:rsidR="00F10355" w:rsidRPr="009F48B9">
        <w:rPr>
          <w:sz w:val="24"/>
        </w:rPr>
        <w:t>.</w:t>
      </w:r>
      <w:r w:rsidR="00F10355">
        <w:rPr>
          <w:rFonts w:hint="eastAsia"/>
          <w:sz w:val="24"/>
        </w:rPr>
        <w:t>5</w:t>
      </w:r>
      <w:r w:rsidR="00F10355">
        <w:rPr>
          <w:sz w:val="24"/>
        </w:rPr>
        <w:t xml:space="preserve"> show d</w:t>
      </w:r>
      <w:r w:rsidRPr="009F48B9">
        <w:rPr>
          <w:sz w:val="24"/>
        </w:rPr>
        <w:t>etail</w:t>
      </w:r>
      <w:r w:rsidR="00F10355">
        <w:rPr>
          <w:sz w:val="24"/>
        </w:rPr>
        <w:t>s of the</w:t>
      </w:r>
      <w:r w:rsidRPr="009F48B9">
        <w:rPr>
          <w:sz w:val="24"/>
        </w:rPr>
        <w:t xml:space="preserve"> results.</w:t>
      </w:r>
      <w:r w:rsidR="009D387F" w:rsidRPr="009D387F">
        <w:t xml:space="preserve"> </w:t>
      </w:r>
      <w:r w:rsidR="009D387F" w:rsidRPr="009D387F">
        <w:rPr>
          <w:sz w:val="24"/>
        </w:rPr>
        <w:t xml:space="preserve">The calculation of the standard deviation from the difference of sets </w:t>
      </w:r>
      <w:r w:rsidR="000F0F30">
        <w:rPr>
          <w:sz w:val="24"/>
        </w:rPr>
        <w:t xml:space="preserve">of measurements </w:t>
      </w:r>
      <w:r w:rsidR="009D387F" w:rsidRPr="009D387F">
        <w:rPr>
          <w:sz w:val="24"/>
        </w:rPr>
        <w:t>was based on a procedure (SOP</w:t>
      </w:r>
      <w:r w:rsidR="007870EC">
        <w:rPr>
          <w:rFonts w:hint="eastAsia"/>
          <w:sz w:val="24"/>
        </w:rPr>
        <w:t xml:space="preserve"> </w:t>
      </w:r>
      <w:r w:rsidR="009D387F" w:rsidRPr="009D387F">
        <w:rPr>
          <w:sz w:val="24"/>
        </w:rPr>
        <w:t>23) in DOE (1994).</w:t>
      </w:r>
    </w:p>
    <w:p w14:paraId="1915F6C9" w14:textId="77777777" w:rsidR="0039024B" w:rsidRPr="00EE1551" w:rsidRDefault="0039024B" w:rsidP="00A946DF">
      <w:pPr>
        <w:rPr>
          <w:sz w:val="24"/>
        </w:rPr>
      </w:pPr>
    </w:p>
    <w:p w14:paraId="7AA94313" w14:textId="6DF73EDD" w:rsidR="0039024B" w:rsidRPr="00FA7D91" w:rsidRDefault="0039024B" w:rsidP="00BA3A4D">
      <w:pPr>
        <w:widowControl/>
        <w:rPr>
          <w:sz w:val="24"/>
        </w:rPr>
      </w:pPr>
      <w:r w:rsidRPr="00BF608E">
        <w:rPr>
          <w:sz w:val="24"/>
        </w:rPr>
        <w:t>Table C.</w:t>
      </w:r>
      <w:r w:rsidR="00024E21">
        <w:rPr>
          <w:rFonts w:hint="eastAsia"/>
          <w:sz w:val="24"/>
        </w:rPr>
        <w:t>6</w:t>
      </w:r>
      <w:r w:rsidRPr="00BF608E">
        <w:rPr>
          <w:sz w:val="24"/>
        </w:rPr>
        <w:t>.</w:t>
      </w:r>
      <w:r>
        <w:rPr>
          <w:rFonts w:hint="eastAsia"/>
          <w:sz w:val="24"/>
        </w:rPr>
        <w:t>3</w:t>
      </w:r>
      <w:r w:rsidRPr="00BF608E">
        <w:rPr>
          <w:rFonts w:hint="eastAsia"/>
          <w:sz w:val="24"/>
        </w:rPr>
        <w:t>.</w:t>
      </w:r>
      <w:r w:rsidRPr="00BF608E">
        <w:rPr>
          <w:sz w:val="24"/>
        </w:rPr>
        <w:t xml:space="preserve"> </w:t>
      </w:r>
      <w:r w:rsidRPr="00BF608E">
        <w:rPr>
          <w:rFonts w:hint="eastAsia"/>
          <w:sz w:val="24"/>
        </w:rPr>
        <w:t>Summary of</w:t>
      </w:r>
      <w:r>
        <w:rPr>
          <w:rFonts w:hint="eastAsia"/>
          <w:sz w:val="24"/>
        </w:rPr>
        <w:t xml:space="preserve"> replicate and duplicate </w:t>
      </w:r>
      <w:r w:rsidR="00387091">
        <w:rPr>
          <w:rFonts w:hint="eastAsia"/>
          <w:sz w:val="24"/>
        </w:rPr>
        <w:t>measure</w:t>
      </w:r>
      <w:r w:rsidR="00387091" w:rsidRPr="00A87BB3">
        <w:rPr>
          <w:rFonts w:hint="eastAsia"/>
          <w:sz w:val="24"/>
        </w:rPr>
        <w:t>ments</w:t>
      </w:r>
      <w:r w:rsidR="00C839E0" w:rsidRPr="00A87BB3">
        <w:rPr>
          <w:sz w:val="24"/>
        </w:rPr>
        <w:t xml:space="preserve"> of DIC</w:t>
      </w:r>
      <w:r w:rsidRPr="00A87BB3">
        <w:rPr>
          <w:rFonts w:hint="eastAsia"/>
          <w:sz w:val="24"/>
        </w:rPr>
        <w:t>.</w:t>
      </w:r>
      <w:r w:rsidR="00F23A15" w:rsidRPr="00A87BB3">
        <w:rPr>
          <w:rFonts w:hint="eastAsia"/>
          <w:sz w:val="24"/>
        </w:rPr>
        <w:t xml:space="preserve"> U</w:t>
      </w:r>
      <w:r w:rsidR="00F23A15">
        <w:rPr>
          <w:rFonts w:hint="eastAsia"/>
          <w:sz w:val="24"/>
        </w:rPr>
        <w:t>nit is</w:t>
      </w:r>
      <w:r w:rsidR="00F23A15" w:rsidRPr="00F23A15">
        <w:rPr>
          <w:rFonts w:hint="eastAsia"/>
          <w:sz w:val="24"/>
        </w:rPr>
        <w:t xml:space="preserve"> </w:t>
      </w:r>
      <w:r w:rsidR="00F23A15" w:rsidRPr="00F23A15">
        <w:rPr>
          <w:rFonts w:ascii="Symbol" w:hAnsi="Symbol"/>
          <w:sz w:val="24"/>
        </w:rPr>
        <w:t></w:t>
      </w:r>
      <w:proofErr w:type="spellStart"/>
      <w:r w:rsidR="00F23A15" w:rsidRPr="00F23A15">
        <w:rPr>
          <w:sz w:val="24"/>
        </w:rPr>
        <w:t>mol</w:t>
      </w:r>
      <w:proofErr w:type="spellEnd"/>
      <w:r w:rsidR="00F23A15" w:rsidRPr="00F23A15">
        <w:rPr>
          <w:rFonts w:hint="eastAsia"/>
          <w:sz w:val="24"/>
        </w:rPr>
        <w:t xml:space="preserve"> </w:t>
      </w:r>
      <w:r w:rsidR="00F23A15" w:rsidRPr="00F23A15">
        <w:rPr>
          <w:sz w:val="24"/>
        </w:rPr>
        <w:t>kg</w:t>
      </w:r>
      <w:r w:rsidR="00C57BA0">
        <w:rPr>
          <w:rFonts w:eastAsia="ＭＳ ゴシック" w:cs="Times New Roman"/>
          <w:sz w:val="24"/>
          <w:vertAlign w:val="superscript"/>
        </w:rPr>
        <w:t>−</w:t>
      </w:r>
      <w:r w:rsidR="00F23A15" w:rsidRPr="00F23A15">
        <w:rPr>
          <w:rFonts w:hint="eastAsia"/>
          <w:sz w:val="24"/>
          <w:vertAlign w:val="superscript"/>
        </w:rPr>
        <w:t>1</w:t>
      </w:r>
      <w:r w:rsidR="00F23A15" w:rsidRPr="00F23A15">
        <w:rPr>
          <w:rFonts w:hint="eastAsia"/>
          <w:sz w:val="24"/>
        </w:rPr>
        <w:t>.</w:t>
      </w:r>
    </w:p>
    <w:tbl>
      <w:tblPr>
        <w:tblW w:w="0" w:type="auto"/>
        <w:jc w:val="center"/>
        <w:tblBorders>
          <w:top w:val="single" w:sz="12" w:space="0" w:color="auto"/>
          <w:bottom w:val="single" w:sz="12" w:space="0" w:color="auto"/>
          <w:insideH w:val="single" w:sz="4" w:space="0" w:color="7F7F7F"/>
        </w:tblBorders>
        <w:tblLayout w:type="fixed"/>
        <w:tblLook w:val="04A0" w:firstRow="1" w:lastRow="0" w:firstColumn="1" w:lastColumn="0" w:noHBand="0" w:noVBand="1"/>
      </w:tblPr>
      <w:tblGrid>
        <w:gridCol w:w="1701"/>
        <w:gridCol w:w="2234"/>
        <w:gridCol w:w="2160"/>
      </w:tblGrid>
      <w:tr w:rsidR="00F23A15" w:rsidRPr="000770E5" w14:paraId="56B576AC" w14:textId="77777777" w:rsidTr="002F7D08">
        <w:trPr>
          <w:trHeight w:val="160"/>
          <w:jc w:val="center"/>
        </w:trPr>
        <w:tc>
          <w:tcPr>
            <w:tcW w:w="1701" w:type="dxa"/>
            <w:tcBorders>
              <w:top w:val="single" w:sz="12" w:space="0" w:color="auto"/>
              <w:bottom w:val="nil"/>
            </w:tcBorders>
            <w:shd w:val="clear" w:color="auto" w:fill="auto"/>
          </w:tcPr>
          <w:p w14:paraId="4A7F29BC" w14:textId="77777777" w:rsidR="00F23A15" w:rsidRPr="003046D0" w:rsidRDefault="00F23A15" w:rsidP="00A10695">
            <w:pPr>
              <w:jc w:val="center"/>
              <w:rPr>
                <w:b/>
                <w:sz w:val="24"/>
              </w:rPr>
            </w:pPr>
          </w:p>
        </w:tc>
        <w:tc>
          <w:tcPr>
            <w:tcW w:w="2234" w:type="dxa"/>
            <w:tcBorders>
              <w:top w:val="single" w:sz="12" w:space="0" w:color="auto"/>
              <w:bottom w:val="single" w:sz="12" w:space="0" w:color="auto"/>
            </w:tcBorders>
            <w:shd w:val="clear" w:color="auto" w:fill="auto"/>
          </w:tcPr>
          <w:p w14:paraId="0B70F8A0" w14:textId="77777777" w:rsidR="00F23A15" w:rsidRDefault="00F23A15" w:rsidP="00A10695">
            <w:pPr>
              <w:jc w:val="center"/>
              <w:rPr>
                <w:b/>
                <w:sz w:val="24"/>
              </w:rPr>
            </w:pPr>
            <w:r>
              <w:rPr>
                <w:b/>
                <w:sz w:val="24"/>
              </w:rPr>
              <w:t>A</w:t>
            </w:r>
            <w:r>
              <w:rPr>
                <w:rFonts w:hint="eastAsia"/>
                <w:b/>
                <w:sz w:val="24"/>
              </w:rPr>
              <w:t>pparatus A</w:t>
            </w:r>
          </w:p>
        </w:tc>
        <w:tc>
          <w:tcPr>
            <w:tcW w:w="2160" w:type="dxa"/>
            <w:tcBorders>
              <w:top w:val="single" w:sz="12" w:space="0" w:color="auto"/>
              <w:bottom w:val="single" w:sz="12" w:space="0" w:color="auto"/>
            </w:tcBorders>
          </w:tcPr>
          <w:p w14:paraId="07FED81D" w14:textId="77777777" w:rsidR="00F23A15" w:rsidRDefault="00F23A15" w:rsidP="00A10695">
            <w:pPr>
              <w:jc w:val="center"/>
              <w:rPr>
                <w:b/>
                <w:sz w:val="24"/>
              </w:rPr>
            </w:pPr>
            <w:r>
              <w:rPr>
                <w:b/>
                <w:sz w:val="24"/>
              </w:rPr>
              <w:t>A</w:t>
            </w:r>
            <w:r>
              <w:rPr>
                <w:rFonts w:hint="eastAsia"/>
                <w:b/>
                <w:sz w:val="24"/>
              </w:rPr>
              <w:t>pparatus B</w:t>
            </w:r>
          </w:p>
        </w:tc>
      </w:tr>
      <w:tr w:rsidR="00C94953" w:rsidRPr="000770E5" w14:paraId="20AC8A78" w14:textId="77777777" w:rsidTr="002F7D08">
        <w:trPr>
          <w:trHeight w:val="160"/>
          <w:jc w:val="center"/>
        </w:trPr>
        <w:tc>
          <w:tcPr>
            <w:tcW w:w="1701" w:type="dxa"/>
            <w:tcBorders>
              <w:top w:val="nil"/>
              <w:bottom w:val="double" w:sz="4" w:space="0" w:color="auto"/>
            </w:tcBorders>
            <w:shd w:val="clear" w:color="auto" w:fill="auto"/>
          </w:tcPr>
          <w:p w14:paraId="0A968FC9" w14:textId="77777777" w:rsidR="00C94953" w:rsidRPr="003046D0" w:rsidRDefault="00C94953" w:rsidP="00A10695">
            <w:pPr>
              <w:jc w:val="center"/>
              <w:rPr>
                <w:b/>
                <w:sz w:val="24"/>
              </w:rPr>
            </w:pPr>
            <w:r w:rsidRPr="003046D0">
              <w:rPr>
                <w:rFonts w:hint="eastAsia"/>
                <w:b/>
                <w:sz w:val="24"/>
              </w:rPr>
              <w:t>Measurement</w:t>
            </w:r>
          </w:p>
        </w:tc>
        <w:tc>
          <w:tcPr>
            <w:tcW w:w="4394" w:type="dxa"/>
            <w:gridSpan w:val="2"/>
            <w:tcBorders>
              <w:top w:val="single" w:sz="12" w:space="0" w:color="auto"/>
              <w:bottom w:val="double" w:sz="4" w:space="0" w:color="auto"/>
            </w:tcBorders>
            <w:shd w:val="clear" w:color="auto" w:fill="auto"/>
          </w:tcPr>
          <w:p w14:paraId="7E446390" w14:textId="25B4CE67" w:rsidR="00C94953" w:rsidRDefault="00C94953" w:rsidP="00C94953">
            <w:pPr>
              <w:jc w:val="center"/>
              <w:rPr>
                <w:b/>
                <w:sz w:val="24"/>
              </w:rPr>
            </w:pPr>
            <w:r>
              <w:rPr>
                <w:rFonts w:cs="Times New Roman"/>
                <w:b/>
                <w:sz w:val="24"/>
              </w:rPr>
              <w:t xml:space="preserve"> Average magnitude of difference</w:t>
            </w:r>
            <w:r>
              <w:rPr>
                <w:rFonts w:hint="eastAsia"/>
                <w:b/>
                <w:sz w:val="24"/>
              </w:rPr>
              <w:t xml:space="preserve"> </w:t>
            </w:r>
            <w:r>
              <w:rPr>
                <w:rFonts w:hint="eastAsia"/>
                <w:b/>
                <w:sz w:val="24"/>
              </w:rPr>
              <w:sym w:font="Symbol" w:char="F0B1"/>
            </w:r>
            <w:r>
              <w:rPr>
                <w:rFonts w:hint="eastAsia"/>
                <w:b/>
                <w:sz w:val="24"/>
              </w:rPr>
              <w:t xml:space="preserve"> S.D.</w:t>
            </w:r>
          </w:p>
        </w:tc>
      </w:tr>
      <w:tr w:rsidR="00F23A15" w:rsidRPr="000770E5" w14:paraId="7254DA7F" w14:textId="77777777" w:rsidTr="002F7D08">
        <w:trPr>
          <w:trHeight w:val="399"/>
          <w:jc w:val="center"/>
        </w:trPr>
        <w:tc>
          <w:tcPr>
            <w:tcW w:w="1701" w:type="dxa"/>
            <w:tcBorders>
              <w:top w:val="double" w:sz="4" w:space="0" w:color="auto"/>
            </w:tcBorders>
            <w:shd w:val="clear" w:color="auto" w:fill="auto"/>
          </w:tcPr>
          <w:p w14:paraId="1648DA83" w14:textId="77777777" w:rsidR="00F23A15" w:rsidRPr="003046D0" w:rsidRDefault="00F23A15" w:rsidP="00A10695">
            <w:pPr>
              <w:jc w:val="center"/>
              <w:rPr>
                <w:sz w:val="24"/>
              </w:rPr>
            </w:pPr>
            <w:r w:rsidRPr="003046D0">
              <w:rPr>
                <w:rFonts w:hint="eastAsia"/>
                <w:sz w:val="24"/>
              </w:rPr>
              <w:t>Replicate</w:t>
            </w:r>
          </w:p>
        </w:tc>
        <w:tc>
          <w:tcPr>
            <w:tcW w:w="2234" w:type="dxa"/>
            <w:tcBorders>
              <w:top w:val="double" w:sz="4" w:space="0" w:color="auto"/>
            </w:tcBorders>
            <w:shd w:val="clear" w:color="auto" w:fill="auto"/>
          </w:tcPr>
          <w:p w14:paraId="03F3A0EB" w14:textId="2D92ABA1" w:rsidR="00F23A15" w:rsidRPr="00462F36" w:rsidRDefault="00F23A15" w:rsidP="00F23A15">
            <w:pPr>
              <w:ind w:left="5040" w:hanging="5040"/>
              <w:jc w:val="center"/>
              <w:rPr>
                <w:sz w:val="24"/>
              </w:rPr>
            </w:pPr>
            <w:r w:rsidRPr="00462F36">
              <w:rPr>
                <w:rFonts w:hint="eastAsia"/>
                <w:sz w:val="24"/>
              </w:rPr>
              <w:t>2.</w:t>
            </w:r>
            <w:r w:rsidR="005B5A96" w:rsidRPr="00462F36">
              <w:rPr>
                <w:sz w:val="24"/>
              </w:rPr>
              <w:t>4</w:t>
            </w:r>
            <w:r w:rsidRPr="00462F36">
              <w:rPr>
                <w:sz w:val="24"/>
              </w:rPr>
              <w:t>±</w:t>
            </w:r>
            <w:r w:rsidRPr="00462F36">
              <w:rPr>
                <w:rFonts w:hint="eastAsia"/>
                <w:sz w:val="24"/>
              </w:rPr>
              <w:t>2.</w:t>
            </w:r>
            <w:r w:rsidR="005B5A96" w:rsidRPr="00462F36">
              <w:rPr>
                <w:sz w:val="24"/>
              </w:rPr>
              <w:t>2</w:t>
            </w:r>
            <w:r w:rsidRPr="00462F36">
              <w:rPr>
                <w:rFonts w:hint="eastAsia"/>
                <w:sz w:val="24"/>
              </w:rPr>
              <w:t xml:space="preserve"> (N=</w:t>
            </w:r>
            <w:r w:rsidR="005B5A96" w:rsidRPr="00462F36">
              <w:rPr>
                <w:sz w:val="24"/>
              </w:rPr>
              <w:t>39</w:t>
            </w:r>
            <w:r w:rsidRPr="00462F36">
              <w:rPr>
                <w:rFonts w:hint="eastAsia"/>
                <w:sz w:val="24"/>
              </w:rPr>
              <w:t>)</w:t>
            </w:r>
          </w:p>
        </w:tc>
        <w:tc>
          <w:tcPr>
            <w:tcW w:w="2160" w:type="dxa"/>
            <w:tcBorders>
              <w:top w:val="double" w:sz="4" w:space="0" w:color="auto"/>
            </w:tcBorders>
          </w:tcPr>
          <w:p w14:paraId="34711C3B" w14:textId="572C0C43" w:rsidR="00F23A15" w:rsidRPr="00462F36" w:rsidRDefault="00E700AE" w:rsidP="00F23A15">
            <w:pPr>
              <w:ind w:left="5040" w:hanging="5040"/>
              <w:jc w:val="center"/>
              <w:rPr>
                <w:sz w:val="24"/>
              </w:rPr>
            </w:pPr>
            <w:r w:rsidRPr="00462F36">
              <w:rPr>
                <w:sz w:val="24"/>
              </w:rPr>
              <w:t>1</w:t>
            </w:r>
            <w:r w:rsidR="00F23A15" w:rsidRPr="00462F36">
              <w:rPr>
                <w:rFonts w:hint="eastAsia"/>
                <w:sz w:val="24"/>
              </w:rPr>
              <w:t>.</w:t>
            </w:r>
            <w:r w:rsidRPr="00462F36">
              <w:rPr>
                <w:sz w:val="24"/>
              </w:rPr>
              <w:t>9</w:t>
            </w:r>
            <w:r w:rsidR="00F23A15" w:rsidRPr="00462F36">
              <w:rPr>
                <w:sz w:val="24"/>
              </w:rPr>
              <w:t>±</w:t>
            </w:r>
            <w:r w:rsidRPr="00462F36">
              <w:rPr>
                <w:sz w:val="24"/>
              </w:rPr>
              <w:t>1</w:t>
            </w:r>
            <w:r w:rsidR="00F23A15" w:rsidRPr="00462F36">
              <w:rPr>
                <w:rFonts w:hint="eastAsia"/>
                <w:sz w:val="24"/>
              </w:rPr>
              <w:t>.</w:t>
            </w:r>
            <w:r w:rsidRPr="00462F36">
              <w:rPr>
                <w:sz w:val="24"/>
              </w:rPr>
              <w:t>8</w:t>
            </w:r>
            <w:r w:rsidR="00F23A15" w:rsidRPr="00462F36">
              <w:rPr>
                <w:rFonts w:hint="eastAsia"/>
                <w:sz w:val="24"/>
              </w:rPr>
              <w:t xml:space="preserve"> (N=</w:t>
            </w:r>
            <w:r w:rsidRPr="00462F36">
              <w:rPr>
                <w:sz w:val="24"/>
              </w:rPr>
              <w:t>40</w:t>
            </w:r>
            <w:r w:rsidR="00F23A15" w:rsidRPr="00462F36">
              <w:rPr>
                <w:rFonts w:hint="eastAsia"/>
                <w:sz w:val="24"/>
              </w:rPr>
              <w:t>)</w:t>
            </w:r>
          </w:p>
        </w:tc>
      </w:tr>
      <w:tr w:rsidR="00F23A15" w:rsidRPr="000770E5" w14:paraId="716B6815" w14:textId="77777777" w:rsidTr="002F7D08">
        <w:trPr>
          <w:trHeight w:val="399"/>
          <w:jc w:val="center"/>
        </w:trPr>
        <w:tc>
          <w:tcPr>
            <w:tcW w:w="1701" w:type="dxa"/>
            <w:shd w:val="clear" w:color="auto" w:fill="auto"/>
          </w:tcPr>
          <w:p w14:paraId="3C4F3CE3" w14:textId="77777777" w:rsidR="00F23A15" w:rsidRPr="003046D0" w:rsidRDefault="00F23A15" w:rsidP="00A10695">
            <w:pPr>
              <w:jc w:val="center"/>
              <w:rPr>
                <w:sz w:val="24"/>
              </w:rPr>
            </w:pPr>
            <w:r w:rsidRPr="003046D0">
              <w:rPr>
                <w:rFonts w:hint="eastAsia"/>
                <w:sz w:val="24"/>
              </w:rPr>
              <w:t>Duplicate</w:t>
            </w:r>
          </w:p>
        </w:tc>
        <w:tc>
          <w:tcPr>
            <w:tcW w:w="2234" w:type="dxa"/>
            <w:shd w:val="clear" w:color="auto" w:fill="auto"/>
          </w:tcPr>
          <w:p w14:paraId="46DFA8F4" w14:textId="2FCAA8A9" w:rsidR="00F23A15" w:rsidRPr="00462F36" w:rsidRDefault="00F23A15" w:rsidP="00F23A15">
            <w:pPr>
              <w:jc w:val="center"/>
              <w:rPr>
                <w:sz w:val="24"/>
              </w:rPr>
            </w:pPr>
            <w:r w:rsidRPr="00462F36">
              <w:rPr>
                <w:rFonts w:hint="eastAsia"/>
                <w:sz w:val="24"/>
              </w:rPr>
              <w:t>2.</w:t>
            </w:r>
            <w:r w:rsidR="005B5A96" w:rsidRPr="00462F36">
              <w:rPr>
                <w:sz w:val="24"/>
              </w:rPr>
              <w:t>5</w:t>
            </w:r>
            <w:r w:rsidRPr="00462F36">
              <w:rPr>
                <w:sz w:val="24"/>
              </w:rPr>
              <w:t>±</w:t>
            </w:r>
            <w:r w:rsidR="005B5A96" w:rsidRPr="00462F36">
              <w:rPr>
                <w:sz w:val="24"/>
              </w:rPr>
              <w:t>2</w:t>
            </w:r>
            <w:r w:rsidRPr="00462F36">
              <w:rPr>
                <w:rFonts w:hint="eastAsia"/>
                <w:sz w:val="24"/>
              </w:rPr>
              <w:t>.</w:t>
            </w:r>
            <w:r w:rsidR="005B5A96" w:rsidRPr="00462F36">
              <w:rPr>
                <w:sz w:val="24"/>
              </w:rPr>
              <w:t>1</w:t>
            </w:r>
            <w:r w:rsidRPr="00462F36">
              <w:rPr>
                <w:rFonts w:hint="eastAsia"/>
                <w:sz w:val="24"/>
              </w:rPr>
              <w:t xml:space="preserve"> (N=</w:t>
            </w:r>
            <w:r w:rsidR="005B5A96" w:rsidRPr="00462F36">
              <w:rPr>
                <w:sz w:val="24"/>
              </w:rPr>
              <w:t>12</w:t>
            </w:r>
            <w:r w:rsidRPr="00462F36">
              <w:rPr>
                <w:rFonts w:hint="eastAsia"/>
                <w:sz w:val="24"/>
              </w:rPr>
              <w:t>)</w:t>
            </w:r>
          </w:p>
        </w:tc>
        <w:tc>
          <w:tcPr>
            <w:tcW w:w="2160" w:type="dxa"/>
          </w:tcPr>
          <w:p w14:paraId="0D618657" w14:textId="66B68579" w:rsidR="00F23A15" w:rsidRPr="00462F36" w:rsidRDefault="00F23A15" w:rsidP="00F23A15">
            <w:pPr>
              <w:jc w:val="center"/>
              <w:rPr>
                <w:sz w:val="24"/>
              </w:rPr>
            </w:pPr>
            <w:r w:rsidRPr="00462F36">
              <w:rPr>
                <w:rFonts w:hint="eastAsia"/>
                <w:sz w:val="24"/>
              </w:rPr>
              <w:t>1.</w:t>
            </w:r>
            <w:r w:rsidR="00E700AE" w:rsidRPr="00462F36">
              <w:rPr>
                <w:sz w:val="24"/>
              </w:rPr>
              <w:t>1</w:t>
            </w:r>
            <w:r w:rsidRPr="00462F36">
              <w:rPr>
                <w:sz w:val="24"/>
              </w:rPr>
              <w:t>±</w:t>
            </w:r>
            <w:r w:rsidR="00E700AE" w:rsidRPr="00462F36">
              <w:rPr>
                <w:sz w:val="24"/>
              </w:rPr>
              <w:t>0</w:t>
            </w:r>
            <w:r w:rsidRPr="00462F36">
              <w:rPr>
                <w:rFonts w:hint="eastAsia"/>
                <w:sz w:val="24"/>
              </w:rPr>
              <w:t>.</w:t>
            </w:r>
            <w:r w:rsidR="00E700AE" w:rsidRPr="00462F36">
              <w:rPr>
                <w:sz w:val="24"/>
              </w:rPr>
              <w:t>9</w:t>
            </w:r>
            <w:r w:rsidRPr="00462F36">
              <w:rPr>
                <w:rFonts w:hint="eastAsia"/>
                <w:sz w:val="24"/>
              </w:rPr>
              <w:t xml:space="preserve"> (N=</w:t>
            </w:r>
            <w:r w:rsidR="00E700AE" w:rsidRPr="00462F36">
              <w:rPr>
                <w:sz w:val="24"/>
              </w:rPr>
              <w:t>11</w:t>
            </w:r>
            <w:r w:rsidRPr="00462F36">
              <w:rPr>
                <w:rFonts w:hint="eastAsia"/>
                <w:sz w:val="24"/>
              </w:rPr>
              <w:t>)</w:t>
            </w:r>
          </w:p>
        </w:tc>
      </w:tr>
    </w:tbl>
    <w:p w14:paraId="4084DB79" w14:textId="77777777" w:rsidR="00471A48" w:rsidRDefault="00471A48" w:rsidP="0039024B">
      <w:pPr>
        <w:jc w:val="left"/>
        <w:rPr>
          <w:noProof/>
        </w:rPr>
      </w:pPr>
    </w:p>
    <w:p w14:paraId="43E495E3" w14:textId="582C43BF" w:rsidR="0039024B" w:rsidRPr="004D0BE4" w:rsidRDefault="005B5A96" w:rsidP="007F4CB2">
      <w:pPr>
        <w:jc w:val="center"/>
        <w:rPr>
          <w:rFonts w:eastAsia="ＭＳ ゴシック"/>
          <w:color w:val="1F497D" w:themeColor="text2"/>
          <w:sz w:val="24"/>
          <w:szCs w:val="24"/>
        </w:rPr>
      </w:pPr>
      <w:r>
        <w:rPr>
          <w:noProof/>
        </w:rPr>
        <w:drawing>
          <wp:inline distT="0" distB="0" distL="0" distR="0" wp14:anchorId="30C9D052" wp14:editId="78BE214E">
            <wp:extent cx="2843530" cy="34899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3222"/>
                    <a:stretch/>
                  </pic:blipFill>
                  <pic:spPr bwMode="auto">
                    <a:xfrm>
                      <a:off x="0" y="0"/>
                      <a:ext cx="2844000" cy="349053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D7185BF" wp14:editId="64EA5AD1">
            <wp:extent cx="2843530" cy="34671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3790"/>
                    <a:stretch/>
                  </pic:blipFill>
                  <pic:spPr bwMode="auto">
                    <a:xfrm>
                      <a:off x="0" y="0"/>
                      <a:ext cx="2844000" cy="3467673"/>
                    </a:xfrm>
                    <a:prstGeom prst="rect">
                      <a:avLst/>
                    </a:prstGeom>
                    <a:ln>
                      <a:noFill/>
                    </a:ln>
                    <a:extLst>
                      <a:ext uri="{53640926-AAD7-44D8-BBD7-CCE9431645EC}">
                        <a14:shadowObscured xmlns:a14="http://schemas.microsoft.com/office/drawing/2010/main"/>
                      </a:ext>
                    </a:extLst>
                  </pic:spPr>
                </pic:pic>
              </a:graphicData>
            </a:graphic>
          </wp:inline>
        </w:drawing>
      </w:r>
    </w:p>
    <w:p w14:paraId="3356F2A4" w14:textId="16F10B0C" w:rsidR="0039024B" w:rsidRPr="00D779D3" w:rsidRDefault="0039024B" w:rsidP="0039024B">
      <w:pPr>
        <w:ind w:left="1" w:rightChars="100" w:right="220"/>
        <w:rPr>
          <w:sz w:val="24"/>
        </w:rPr>
      </w:pPr>
      <w:r w:rsidRPr="00D779D3">
        <w:rPr>
          <w:sz w:val="24"/>
          <w:szCs w:val="24"/>
        </w:rPr>
        <w:t>Figure C.</w:t>
      </w:r>
      <w:r w:rsidR="00024E21">
        <w:rPr>
          <w:rFonts w:hint="eastAsia"/>
          <w:sz w:val="24"/>
          <w:szCs w:val="24"/>
        </w:rPr>
        <w:t>6</w:t>
      </w:r>
      <w:r w:rsidRPr="00D779D3">
        <w:rPr>
          <w:sz w:val="24"/>
          <w:szCs w:val="24"/>
        </w:rPr>
        <w:t>.</w:t>
      </w:r>
      <w:r>
        <w:rPr>
          <w:rFonts w:hint="eastAsia"/>
          <w:sz w:val="24"/>
          <w:szCs w:val="24"/>
        </w:rPr>
        <w:t>4</w:t>
      </w:r>
      <w:r w:rsidRPr="00D779D3">
        <w:rPr>
          <w:rFonts w:hint="eastAsia"/>
          <w:sz w:val="24"/>
          <w:szCs w:val="24"/>
        </w:rPr>
        <w:t>.</w:t>
      </w:r>
      <w:r w:rsidRPr="00D779D3">
        <w:rPr>
          <w:sz w:val="24"/>
          <w:szCs w:val="24"/>
        </w:rPr>
        <w:t xml:space="preserve"> </w:t>
      </w:r>
      <w:r w:rsidRPr="00D779D3">
        <w:rPr>
          <w:sz w:val="24"/>
        </w:rPr>
        <w:t>Result</w:t>
      </w:r>
      <w:r w:rsidRPr="00D779D3">
        <w:rPr>
          <w:rFonts w:hint="eastAsia"/>
          <w:sz w:val="24"/>
        </w:rPr>
        <w:t>s</w:t>
      </w:r>
      <w:r w:rsidRPr="00D779D3">
        <w:rPr>
          <w:sz w:val="24"/>
        </w:rPr>
        <w:t xml:space="preserve"> of </w:t>
      </w:r>
      <w:r w:rsidRPr="00D779D3">
        <w:rPr>
          <w:rFonts w:hint="eastAsia"/>
          <w:sz w:val="24"/>
        </w:rPr>
        <w:t xml:space="preserve">(left) </w:t>
      </w:r>
      <w:r w:rsidRPr="00D779D3">
        <w:rPr>
          <w:sz w:val="24"/>
        </w:rPr>
        <w:t xml:space="preserve">replicate </w:t>
      </w:r>
      <w:r w:rsidRPr="00D779D3">
        <w:rPr>
          <w:rFonts w:hint="eastAsia"/>
          <w:sz w:val="24"/>
        </w:rPr>
        <w:t xml:space="preserve">and (right) duplicate </w:t>
      </w:r>
      <w:r w:rsidR="00387091">
        <w:rPr>
          <w:rFonts w:hint="eastAsia"/>
          <w:sz w:val="24"/>
        </w:rPr>
        <w:t>measurements</w:t>
      </w:r>
      <w:r w:rsidR="00387091" w:rsidRPr="00D779D3">
        <w:rPr>
          <w:rFonts w:hint="eastAsia"/>
          <w:sz w:val="24"/>
        </w:rPr>
        <w:t xml:space="preserve"> </w:t>
      </w:r>
      <w:r w:rsidRPr="00D779D3">
        <w:rPr>
          <w:sz w:val="24"/>
        </w:rPr>
        <w:t xml:space="preserve">during </w:t>
      </w:r>
      <w:r w:rsidRPr="00D779D3">
        <w:rPr>
          <w:rFonts w:hint="eastAsia"/>
          <w:sz w:val="24"/>
        </w:rPr>
        <w:t>the cruise</w:t>
      </w:r>
      <w:r w:rsidRPr="00D779D3">
        <w:rPr>
          <w:sz w:val="24"/>
        </w:rPr>
        <w:t xml:space="preserve"> </w:t>
      </w:r>
      <w:r w:rsidR="00C94953">
        <w:rPr>
          <w:sz w:val="24"/>
        </w:rPr>
        <w:t>versus</w:t>
      </w:r>
      <w:r w:rsidRPr="00D779D3">
        <w:rPr>
          <w:sz w:val="24"/>
        </w:rPr>
        <w:t xml:space="preserve"> </w:t>
      </w:r>
      <w:r w:rsidRPr="00D779D3">
        <w:rPr>
          <w:rFonts w:hint="eastAsia"/>
          <w:sz w:val="24"/>
        </w:rPr>
        <w:t xml:space="preserve">(a) </w:t>
      </w:r>
      <w:r w:rsidRPr="00D779D3">
        <w:rPr>
          <w:sz w:val="24"/>
        </w:rPr>
        <w:t>station number</w:t>
      </w:r>
      <w:r w:rsidRPr="00D779D3">
        <w:rPr>
          <w:rFonts w:hint="eastAsia"/>
          <w:sz w:val="24"/>
        </w:rPr>
        <w:t xml:space="preserve">, (b) </w:t>
      </w:r>
      <w:r w:rsidRPr="00D779D3">
        <w:rPr>
          <w:sz w:val="24"/>
        </w:rPr>
        <w:t>pressure</w:t>
      </w:r>
      <w:r w:rsidR="00C94953">
        <w:rPr>
          <w:sz w:val="24"/>
        </w:rPr>
        <w:t>,</w:t>
      </w:r>
      <w:r w:rsidRPr="00D779D3">
        <w:rPr>
          <w:rFonts w:hint="eastAsia"/>
          <w:sz w:val="24"/>
        </w:rPr>
        <w:t xml:space="preserve"> and (c) </w:t>
      </w:r>
      <w:r w:rsidRPr="00B92497">
        <w:rPr>
          <w:rFonts w:hint="eastAsia"/>
          <w:i/>
          <w:sz w:val="24"/>
        </w:rPr>
        <w:t>C</w:t>
      </w:r>
      <w:r w:rsidR="00B92497" w:rsidRPr="00B92497">
        <w:rPr>
          <w:rFonts w:hint="eastAsia"/>
          <w:sz w:val="24"/>
          <w:vertAlign w:val="subscript"/>
        </w:rPr>
        <w:t>T</w:t>
      </w:r>
      <w:r w:rsidR="00471A48">
        <w:rPr>
          <w:rFonts w:hint="eastAsia"/>
          <w:sz w:val="24"/>
        </w:rPr>
        <w:t xml:space="preserve"> </w:t>
      </w:r>
      <w:r w:rsidR="00387091">
        <w:rPr>
          <w:rFonts w:hint="eastAsia"/>
          <w:sz w:val="24"/>
        </w:rPr>
        <w:t xml:space="preserve">determined </w:t>
      </w:r>
      <w:r w:rsidR="00471A48">
        <w:rPr>
          <w:rFonts w:hint="eastAsia"/>
          <w:sz w:val="24"/>
        </w:rPr>
        <w:t>by apparatus A</w:t>
      </w:r>
      <w:r w:rsidRPr="00D779D3">
        <w:rPr>
          <w:sz w:val="24"/>
        </w:rPr>
        <w:t xml:space="preserve">. </w:t>
      </w:r>
      <w:r w:rsidR="007E79AA">
        <w:rPr>
          <w:sz w:val="24"/>
        </w:rPr>
        <w:t>The g</w:t>
      </w:r>
      <w:r w:rsidRPr="00D779D3">
        <w:rPr>
          <w:rFonts w:hint="eastAsia"/>
          <w:sz w:val="24"/>
        </w:rPr>
        <w:t>reen</w:t>
      </w:r>
      <w:r w:rsidRPr="00D779D3">
        <w:rPr>
          <w:sz w:val="24"/>
        </w:rPr>
        <w:t xml:space="preserve"> line</w:t>
      </w:r>
      <w:r w:rsidR="00C94953">
        <w:rPr>
          <w:sz w:val="24"/>
        </w:rPr>
        <w:t>s</w:t>
      </w:r>
      <w:r w:rsidRPr="00D779D3">
        <w:rPr>
          <w:sz w:val="24"/>
        </w:rPr>
        <w:t xml:space="preserve"> denote the average</w:t>
      </w:r>
      <w:r w:rsidR="00156ECE">
        <w:rPr>
          <w:sz w:val="24"/>
        </w:rPr>
        <w:t>s</w:t>
      </w:r>
      <w:r w:rsidRPr="00D779D3">
        <w:rPr>
          <w:sz w:val="24"/>
        </w:rPr>
        <w:t xml:space="preserve"> of </w:t>
      </w:r>
      <w:r w:rsidRPr="00D779D3">
        <w:rPr>
          <w:rFonts w:hint="eastAsia"/>
          <w:sz w:val="24"/>
        </w:rPr>
        <w:t>the measurements</w:t>
      </w:r>
      <w:r w:rsidRPr="00D779D3">
        <w:rPr>
          <w:sz w:val="24"/>
        </w:rPr>
        <w:t xml:space="preserve">. </w:t>
      </w:r>
      <w:r w:rsidR="007E79AA">
        <w:rPr>
          <w:sz w:val="24"/>
        </w:rPr>
        <w:t>The b</w:t>
      </w:r>
      <w:r w:rsidRPr="00D779D3">
        <w:rPr>
          <w:rFonts w:hint="eastAsia"/>
          <w:sz w:val="24"/>
        </w:rPr>
        <w:t>ottom</w:t>
      </w:r>
      <w:r w:rsidRPr="00D779D3">
        <w:rPr>
          <w:sz w:val="24"/>
        </w:rPr>
        <w:t xml:space="preserve"> panel</w:t>
      </w:r>
      <w:r w:rsidRPr="00D779D3">
        <w:rPr>
          <w:rFonts w:hint="eastAsia"/>
          <w:sz w:val="24"/>
        </w:rPr>
        <w:t>s (d)</w:t>
      </w:r>
      <w:r w:rsidRPr="00D779D3">
        <w:rPr>
          <w:sz w:val="24"/>
        </w:rPr>
        <w:t xml:space="preserve"> show histogram</w:t>
      </w:r>
      <w:r w:rsidR="00C94953">
        <w:rPr>
          <w:sz w:val="24"/>
        </w:rPr>
        <w:t>s</w:t>
      </w:r>
      <w:r w:rsidRPr="00D779D3">
        <w:rPr>
          <w:rFonts w:hint="eastAsia"/>
          <w:sz w:val="24"/>
        </w:rPr>
        <w:t xml:space="preserve"> </w:t>
      </w:r>
      <w:r w:rsidRPr="00D779D3">
        <w:rPr>
          <w:sz w:val="24"/>
        </w:rPr>
        <w:t>of</w:t>
      </w:r>
      <w:r w:rsidRPr="00D779D3">
        <w:rPr>
          <w:rFonts w:hint="eastAsia"/>
          <w:sz w:val="24"/>
        </w:rPr>
        <w:t xml:space="preserve"> the measurements</w:t>
      </w:r>
      <w:r w:rsidRPr="00D779D3">
        <w:rPr>
          <w:sz w:val="24"/>
        </w:rPr>
        <w:t>.</w:t>
      </w:r>
    </w:p>
    <w:p w14:paraId="29A75ADE" w14:textId="5DE8E801" w:rsidR="00617F8A" w:rsidRDefault="00617F8A">
      <w:pPr>
        <w:widowControl/>
        <w:jc w:val="left"/>
        <w:rPr>
          <w:sz w:val="24"/>
          <w:szCs w:val="24"/>
        </w:rPr>
      </w:pPr>
    </w:p>
    <w:p w14:paraId="1455AF99" w14:textId="2270B068" w:rsidR="00471A48" w:rsidRDefault="005F6E37" w:rsidP="007F4CB2">
      <w:pPr>
        <w:jc w:val="center"/>
        <w:rPr>
          <w:sz w:val="24"/>
          <w:szCs w:val="24"/>
        </w:rPr>
      </w:pPr>
      <w:r>
        <w:rPr>
          <w:noProof/>
        </w:rPr>
        <w:lastRenderedPageBreak/>
        <w:drawing>
          <wp:inline distT="0" distB="0" distL="0" distR="0" wp14:anchorId="70D71478" wp14:editId="21983F2D">
            <wp:extent cx="2843530" cy="3482340"/>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3411"/>
                    <a:stretch/>
                  </pic:blipFill>
                  <pic:spPr bwMode="auto">
                    <a:xfrm>
                      <a:off x="0" y="0"/>
                      <a:ext cx="2844000" cy="348291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6A62E2D" wp14:editId="74CE1E63">
            <wp:extent cx="2843530" cy="34594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3980"/>
                    <a:stretch/>
                  </pic:blipFill>
                  <pic:spPr bwMode="auto">
                    <a:xfrm>
                      <a:off x="0" y="0"/>
                      <a:ext cx="2844000" cy="3460052"/>
                    </a:xfrm>
                    <a:prstGeom prst="rect">
                      <a:avLst/>
                    </a:prstGeom>
                    <a:ln>
                      <a:noFill/>
                    </a:ln>
                    <a:extLst>
                      <a:ext uri="{53640926-AAD7-44D8-BBD7-CCE9431645EC}">
                        <a14:shadowObscured xmlns:a14="http://schemas.microsoft.com/office/drawing/2010/main"/>
                      </a:ext>
                    </a:extLst>
                  </pic:spPr>
                </pic:pic>
              </a:graphicData>
            </a:graphic>
          </wp:inline>
        </w:drawing>
      </w:r>
    </w:p>
    <w:p w14:paraId="363E35DB" w14:textId="5AA62FD0" w:rsidR="00471A48" w:rsidRDefault="00471A48" w:rsidP="0039024B">
      <w:pPr>
        <w:rPr>
          <w:sz w:val="24"/>
        </w:rPr>
      </w:pPr>
      <w:r w:rsidRPr="00D779D3">
        <w:rPr>
          <w:sz w:val="24"/>
          <w:szCs w:val="24"/>
        </w:rPr>
        <w:t>Figure C.</w:t>
      </w:r>
      <w:r>
        <w:rPr>
          <w:rFonts w:hint="eastAsia"/>
          <w:sz w:val="24"/>
          <w:szCs w:val="24"/>
        </w:rPr>
        <w:t>6</w:t>
      </w:r>
      <w:r w:rsidRPr="00D779D3">
        <w:rPr>
          <w:sz w:val="24"/>
          <w:szCs w:val="24"/>
        </w:rPr>
        <w:t>.</w:t>
      </w:r>
      <w:r>
        <w:rPr>
          <w:rFonts w:hint="eastAsia"/>
          <w:sz w:val="24"/>
          <w:szCs w:val="24"/>
        </w:rPr>
        <w:t>5</w:t>
      </w:r>
      <w:r w:rsidRPr="00D779D3">
        <w:rPr>
          <w:rFonts w:hint="eastAsia"/>
          <w:sz w:val="24"/>
          <w:szCs w:val="24"/>
        </w:rPr>
        <w:t>.</w:t>
      </w:r>
      <w:r w:rsidRPr="00D779D3">
        <w:rPr>
          <w:sz w:val="24"/>
          <w:szCs w:val="24"/>
        </w:rPr>
        <w:t xml:space="preserve"> </w:t>
      </w:r>
      <w:r>
        <w:rPr>
          <w:rFonts w:hint="eastAsia"/>
          <w:sz w:val="24"/>
        </w:rPr>
        <w:t xml:space="preserve">Same as </w:t>
      </w:r>
      <w:r w:rsidRPr="00D779D3">
        <w:rPr>
          <w:sz w:val="24"/>
          <w:szCs w:val="24"/>
        </w:rPr>
        <w:t>Figure C.</w:t>
      </w:r>
      <w:r>
        <w:rPr>
          <w:rFonts w:hint="eastAsia"/>
          <w:sz w:val="24"/>
          <w:szCs w:val="24"/>
        </w:rPr>
        <w:t>6</w:t>
      </w:r>
      <w:r w:rsidRPr="00D779D3">
        <w:rPr>
          <w:sz w:val="24"/>
          <w:szCs w:val="24"/>
        </w:rPr>
        <w:t>.</w:t>
      </w:r>
      <w:r>
        <w:rPr>
          <w:rFonts w:hint="eastAsia"/>
          <w:sz w:val="24"/>
          <w:szCs w:val="24"/>
        </w:rPr>
        <w:t>4</w:t>
      </w:r>
      <w:r w:rsidR="00C94953">
        <w:rPr>
          <w:sz w:val="24"/>
          <w:szCs w:val="24"/>
        </w:rPr>
        <w:t>,</w:t>
      </w:r>
      <w:r>
        <w:rPr>
          <w:rFonts w:hint="eastAsia"/>
          <w:sz w:val="24"/>
          <w:szCs w:val="24"/>
        </w:rPr>
        <w:t xml:space="preserve"> but </w:t>
      </w:r>
      <w:r w:rsidR="00C94953">
        <w:rPr>
          <w:sz w:val="24"/>
          <w:szCs w:val="24"/>
        </w:rPr>
        <w:t>for</w:t>
      </w:r>
      <w:r w:rsidR="00D3607F">
        <w:rPr>
          <w:rFonts w:hint="eastAsia"/>
          <w:sz w:val="24"/>
          <w:szCs w:val="24"/>
        </w:rPr>
        <w:t xml:space="preserve"> </w:t>
      </w:r>
      <w:r>
        <w:rPr>
          <w:rFonts w:hint="eastAsia"/>
          <w:sz w:val="24"/>
          <w:szCs w:val="24"/>
        </w:rPr>
        <w:t>apparatus B.</w:t>
      </w:r>
    </w:p>
    <w:p w14:paraId="0BA4F205" w14:textId="77777777" w:rsidR="00471A48" w:rsidRDefault="00471A48" w:rsidP="0039024B">
      <w:pPr>
        <w:rPr>
          <w:sz w:val="24"/>
          <w:szCs w:val="24"/>
        </w:rPr>
      </w:pPr>
    </w:p>
    <w:p w14:paraId="51E56D07" w14:textId="36EE8EC2" w:rsidR="0039024B" w:rsidRPr="008509BF" w:rsidRDefault="0039024B" w:rsidP="00F72C51">
      <w:pPr>
        <w:pStyle w:val="4"/>
      </w:pPr>
      <w:r w:rsidRPr="008509BF">
        <w:t>(6</w:t>
      </w:r>
      <w:r w:rsidRPr="008509BF">
        <w:rPr>
          <w:rFonts w:hint="eastAsia"/>
        </w:rPr>
        <w:t>.2</w:t>
      </w:r>
      <w:r>
        <w:t>)</w:t>
      </w:r>
      <w:r w:rsidR="005F4632">
        <w:rPr>
          <w:rFonts w:hint="eastAsia"/>
        </w:rPr>
        <w:t xml:space="preserve"> </w:t>
      </w:r>
      <w:r>
        <w:rPr>
          <w:rFonts w:hint="eastAsia"/>
        </w:rPr>
        <w:t>Measure</w:t>
      </w:r>
      <w:r w:rsidR="003A1BF0">
        <w:rPr>
          <w:rFonts w:hint="eastAsia"/>
        </w:rPr>
        <w:t>ment</w:t>
      </w:r>
      <w:r w:rsidR="002747F6">
        <w:t>s</w:t>
      </w:r>
      <w:r w:rsidR="003A1BF0">
        <w:rPr>
          <w:rFonts w:hint="eastAsia"/>
        </w:rPr>
        <w:t xml:space="preserve"> of</w:t>
      </w:r>
      <w:r>
        <w:rPr>
          <w:rFonts w:hint="eastAsia"/>
        </w:rPr>
        <w:t xml:space="preserve"> CRM</w:t>
      </w:r>
      <w:r w:rsidR="00B35331">
        <w:rPr>
          <w:rFonts w:hint="eastAsia"/>
        </w:rPr>
        <w:t xml:space="preserve"> and working reference </w:t>
      </w:r>
      <w:r w:rsidR="00906876">
        <w:rPr>
          <w:rFonts w:hint="eastAsia"/>
        </w:rPr>
        <w:t>material</w:t>
      </w:r>
      <w:r w:rsidR="00807F1A">
        <w:rPr>
          <w:rFonts w:hint="eastAsia"/>
        </w:rPr>
        <w:t>s</w:t>
      </w:r>
    </w:p>
    <w:p w14:paraId="69947CC2" w14:textId="34851F5F" w:rsidR="00116378" w:rsidRDefault="00B35331" w:rsidP="00116378">
      <w:pPr>
        <w:rPr>
          <w:sz w:val="24"/>
        </w:rPr>
      </w:pPr>
      <w:r>
        <w:rPr>
          <w:rFonts w:eastAsia="ＭＳ ゴシック" w:hint="eastAsia"/>
          <w:sz w:val="24"/>
          <w:szCs w:val="24"/>
        </w:rPr>
        <w:t>T</w:t>
      </w:r>
      <w:r>
        <w:rPr>
          <w:rFonts w:eastAsia="ＭＳ ゴシック"/>
          <w:sz w:val="24"/>
          <w:szCs w:val="24"/>
        </w:rPr>
        <w:t xml:space="preserve">he precision </w:t>
      </w:r>
      <w:r w:rsidR="00FD77E7">
        <w:rPr>
          <w:rFonts w:eastAsia="ＭＳ ゴシック"/>
          <w:sz w:val="24"/>
          <w:szCs w:val="24"/>
        </w:rPr>
        <w:t>of</w:t>
      </w:r>
      <w:r w:rsidR="00117447">
        <w:rPr>
          <w:rFonts w:eastAsia="ＭＳ ゴシック"/>
          <w:sz w:val="24"/>
          <w:szCs w:val="24"/>
        </w:rPr>
        <w:t xml:space="preserve"> </w:t>
      </w:r>
      <w:r w:rsidR="002747F6">
        <w:rPr>
          <w:rFonts w:eastAsia="ＭＳ ゴシック"/>
          <w:sz w:val="24"/>
          <w:szCs w:val="24"/>
        </w:rPr>
        <w:t xml:space="preserve">the </w:t>
      </w:r>
      <w:r w:rsidR="00721730">
        <w:rPr>
          <w:rFonts w:eastAsia="ＭＳ ゴシック" w:hint="eastAsia"/>
          <w:sz w:val="24"/>
          <w:szCs w:val="24"/>
        </w:rPr>
        <w:t>measurement</w:t>
      </w:r>
      <w:r w:rsidR="00FD77E7">
        <w:rPr>
          <w:rFonts w:eastAsia="ＭＳ ゴシック"/>
          <w:sz w:val="24"/>
          <w:szCs w:val="24"/>
        </w:rPr>
        <w:t>s</w:t>
      </w:r>
      <w:r w:rsidR="00721730">
        <w:rPr>
          <w:rFonts w:eastAsia="ＭＳ ゴシック"/>
          <w:sz w:val="24"/>
          <w:szCs w:val="24"/>
        </w:rPr>
        <w:t xml:space="preserve"> </w:t>
      </w:r>
      <w:r>
        <w:rPr>
          <w:rFonts w:eastAsia="ＭＳ ゴシック"/>
          <w:sz w:val="24"/>
          <w:szCs w:val="24"/>
        </w:rPr>
        <w:t xml:space="preserve">was monitored </w:t>
      </w:r>
      <w:r>
        <w:rPr>
          <w:rFonts w:eastAsia="ＭＳ ゴシック" w:hint="eastAsia"/>
          <w:sz w:val="24"/>
          <w:szCs w:val="24"/>
        </w:rPr>
        <w:t xml:space="preserve">by </w:t>
      </w:r>
      <w:r>
        <w:rPr>
          <w:rFonts w:eastAsia="ＭＳ ゴシック"/>
          <w:sz w:val="24"/>
          <w:szCs w:val="24"/>
        </w:rPr>
        <w:t>using the CRM</w:t>
      </w:r>
      <w:r w:rsidR="00B10120">
        <w:rPr>
          <w:rFonts w:eastAsia="ＭＳ ゴシック" w:hint="eastAsia"/>
          <w:sz w:val="24"/>
          <w:szCs w:val="24"/>
        </w:rPr>
        <w:t>s</w:t>
      </w:r>
      <w:r>
        <w:rPr>
          <w:rFonts w:eastAsia="ＭＳ ゴシック"/>
          <w:sz w:val="24"/>
          <w:szCs w:val="24"/>
        </w:rPr>
        <w:t xml:space="preserve"> and working reference </w:t>
      </w:r>
      <w:r w:rsidR="00906876">
        <w:rPr>
          <w:rFonts w:eastAsia="ＭＳ ゴシック" w:hint="eastAsia"/>
          <w:sz w:val="24"/>
          <w:szCs w:val="24"/>
        </w:rPr>
        <w:t>material</w:t>
      </w:r>
      <w:r w:rsidR="00F9379B">
        <w:rPr>
          <w:rFonts w:eastAsia="ＭＳ ゴシック" w:hint="eastAsia"/>
          <w:sz w:val="24"/>
          <w:szCs w:val="24"/>
        </w:rPr>
        <w:t>s</w:t>
      </w:r>
      <w:r w:rsidR="005F40C9">
        <w:rPr>
          <w:rFonts w:eastAsia="ＭＳ ゴシック" w:hint="eastAsia"/>
          <w:sz w:val="24"/>
          <w:szCs w:val="24"/>
        </w:rPr>
        <w:t xml:space="preserve"> </w:t>
      </w:r>
      <w:r w:rsidR="004B4EBD">
        <w:rPr>
          <w:rFonts w:eastAsia="ＭＳ ゴシック" w:hint="eastAsia"/>
          <w:sz w:val="24"/>
          <w:szCs w:val="24"/>
        </w:rPr>
        <w:t>bottled</w:t>
      </w:r>
      <w:r w:rsidR="004B4EBD">
        <w:rPr>
          <w:rFonts w:eastAsia="ＭＳ ゴシック"/>
          <w:sz w:val="24"/>
          <w:szCs w:val="24"/>
        </w:rPr>
        <w:t xml:space="preserve"> </w:t>
      </w:r>
      <w:r w:rsidR="00B675CB">
        <w:rPr>
          <w:rFonts w:eastAsia="ＭＳ ゴシック"/>
          <w:sz w:val="24"/>
          <w:szCs w:val="24"/>
        </w:rPr>
        <w:t>in</w:t>
      </w:r>
      <w:r>
        <w:rPr>
          <w:rFonts w:eastAsia="ＭＳ ゴシック"/>
          <w:sz w:val="24"/>
          <w:szCs w:val="24"/>
        </w:rPr>
        <w:t xml:space="preserve"> our laboratory</w:t>
      </w:r>
      <w:r w:rsidR="00721730">
        <w:rPr>
          <w:rFonts w:eastAsia="ＭＳ ゴシック" w:hint="eastAsia"/>
          <w:sz w:val="24"/>
          <w:szCs w:val="24"/>
        </w:rPr>
        <w:t xml:space="preserve"> </w:t>
      </w:r>
      <w:r w:rsidR="00A236B2">
        <w:rPr>
          <w:rFonts w:eastAsia="ＭＳ ゴシック" w:hint="eastAsia"/>
          <w:sz w:val="24"/>
          <w:szCs w:val="24"/>
        </w:rPr>
        <w:t>(Appendix A2)</w:t>
      </w:r>
      <w:r>
        <w:rPr>
          <w:rFonts w:eastAsia="ＭＳ ゴシック"/>
          <w:sz w:val="24"/>
          <w:szCs w:val="24"/>
        </w:rPr>
        <w:t>.</w:t>
      </w:r>
      <w:r w:rsidR="00623E07">
        <w:rPr>
          <w:rFonts w:eastAsia="ＭＳ ゴシック" w:hint="eastAsia"/>
          <w:sz w:val="24"/>
          <w:szCs w:val="24"/>
        </w:rPr>
        <w:t xml:space="preserve"> </w:t>
      </w:r>
      <w:r w:rsidR="00246BA0">
        <w:rPr>
          <w:rFonts w:hint="eastAsia"/>
          <w:sz w:val="24"/>
        </w:rPr>
        <w:t>The CRM (bat</w:t>
      </w:r>
      <w:r w:rsidR="00246BA0" w:rsidRPr="00462F36">
        <w:rPr>
          <w:rFonts w:hint="eastAsia"/>
          <w:sz w:val="24"/>
        </w:rPr>
        <w:t>ch 1</w:t>
      </w:r>
      <w:r w:rsidR="00D11A8A" w:rsidRPr="00462F36">
        <w:rPr>
          <w:sz w:val="24"/>
        </w:rPr>
        <w:t>47</w:t>
      </w:r>
      <w:r w:rsidR="00246BA0" w:rsidRPr="00462F36">
        <w:rPr>
          <w:rFonts w:hint="eastAsia"/>
          <w:sz w:val="24"/>
        </w:rPr>
        <w:t xml:space="preserve">) </w:t>
      </w:r>
      <w:r w:rsidR="00246BA0">
        <w:rPr>
          <w:rFonts w:hint="eastAsia"/>
          <w:sz w:val="24"/>
        </w:rPr>
        <w:t xml:space="preserve">and </w:t>
      </w:r>
      <w:r w:rsidR="00246BA0">
        <w:rPr>
          <w:rFonts w:eastAsia="ＭＳ ゴシック"/>
          <w:sz w:val="24"/>
          <w:szCs w:val="24"/>
        </w:rPr>
        <w:t xml:space="preserve">working reference </w:t>
      </w:r>
      <w:r w:rsidR="00246BA0">
        <w:rPr>
          <w:rFonts w:eastAsia="ＭＳ ゴシック" w:hint="eastAsia"/>
          <w:sz w:val="24"/>
          <w:szCs w:val="24"/>
        </w:rPr>
        <w:t>material</w:t>
      </w:r>
      <w:r w:rsidR="00246BA0">
        <w:rPr>
          <w:rFonts w:hint="eastAsia"/>
          <w:sz w:val="24"/>
        </w:rPr>
        <w:t xml:space="preserve"> </w:t>
      </w:r>
      <w:r w:rsidR="00721730">
        <w:rPr>
          <w:rFonts w:hint="eastAsia"/>
          <w:sz w:val="24"/>
        </w:rPr>
        <w:t xml:space="preserve">measurements </w:t>
      </w:r>
      <w:r w:rsidR="00246BA0">
        <w:rPr>
          <w:rFonts w:hint="eastAsia"/>
          <w:sz w:val="24"/>
        </w:rPr>
        <w:t xml:space="preserve">were carried out at every station. </w:t>
      </w:r>
      <w:r w:rsidR="00CC762F">
        <w:rPr>
          <w:sz w:val="24"/>
        </w:rPr>
        <w:t>At</w:t>
      </w:r>
      <w:r w:rsidR="0072570A">
        <w:rPr>
          <w:rFonts w:eastAsia="ＭＳ ゴシック" w:hint="eastAsia"/>
          <w:sz w:val="24"/>
          <w:szCs w:val="24"/>
        </w:rPr>
        <w:t xml:space="preserve"> the </w:t>
      </w:r>
      <w:r w:rsidR="00CC762F">
        <w:rPr>
          <w:rFonts w:eastAsia="ＭＳ ゴシック"/>
          <w:sz w:val="24"/>
          <w:szCs w:val="24"/>
        </w:rPr>
        <w:t xml:space="preserve">beginning of the </w:t>
      </w:r>
      <w:r w:rsidR="0072570A">
        <w:rPr>
          <w:rFonts w:eastAsia="ＭＳ ゴシック" w:hint="eastAsia"/>
          <w:sz w:val="24"/>
          <w:szCs w:val="24"/>
        </w:rPr>
        <w:t>measurement</w:t>
      </w:r>
      <w:r w:rsidR="00E57EE9">
        <w:rPr>
          <w:rFonts w:eastAsia="ＭＳ ゴシック" w:hint="eastAsia"/>
          <w:sz w:val="24"/>
          <w:szCs w:val="24"/>
        </w:rPr>
        <w:t xml:space="preserve"> </w:t>
      </w:r>
      <w:r w:rsidR="0072570A">
        <w:rPr>
          <w:rFonts w:eastAsia="ＭＳ ゴシック" w:hint="eastAsia"/>
          <w:sz w:val="24"/>
          <w:szCs w:val="24"/>
        </w:rPr>
        <w:t xml:space="preserve">of </w:t>
      </w:r>
      <w:r w:rsidR="00CC762F">
        <w:rPr>
          <w:rFonts w:eastAsia="ＭＳ ゴシック"/>
          <w:sz w:val="24"/>
          <w:szCs w:val="24"/>
        </w:rPr>
        <w:t>each</w:t>
      </w:r>
      <w:r w:rsidR="00E57EE9">
        <w:rPr>
          <w:rFonts w:eastAsia="ＭＳ ゴシック" w:hint="eastAsia"/>
          <w:sz w:val="24"/>
          <w:szCs w:val="24"/>
        </w:rPr>
        <w:t xml:space="preserve"> station</w:t>
      </w:r>
      <w:r w:rsidR="00623E07">
        <w:rPr>
          <w:rFonts w:eastAsia="ＭＳ ゴシック" w:hint="eastAsia"/>
          <w:sz w:val="24"/>
          <w:szCs w:val="24"/>
        </w:rPr>
        <w:t xml:space="preserve">, </w:t>
      </w:r>
      <w:r w:rsidR="00721730">
        <w:rPr>
          <w:rFonts w:eastAsia="ＭＳ ゴシック" w:hint="eastAsia"/>
          <w:sz w:val="24"/>
          <w:szCs w:val="24"/>
        </w:rPr>
        <w:t xml:space="preserve">we measured </w:t>
      </w:r>
      <w:r w:rsidR="00B526E2">
        <w:rPr>
          <w:rFonts w:eastAsia="ＭＳ ゴシック"/>
          <w:sz w:val="24"/>
          <w:szCs w:val="24"/>
        </w:rPr>
        <w:t>a</w:t>
      </w:r>
      <w:r w:rsidR="00623E07">
        <w:rPr>
          <w:rFonts w:eastAsia="ＭＳ ゴシック" w:hint="eastAsia"/>
          <w:sz w:val="24"/>
          <w:szCs w:val="24"/>
        </w:rPr>
        <w:t xml:space="preserve"> </w:t>
      </w:r>
      <w:r w:rsidR="00623E07">
        <w:rPr>
          <w:rFonts w:eastAsia="ＭＳ ゴシック"/>
          <w:sz w:val="24"/>
          <w:szCs w:val="24"/>
        </w:rPr>
        <w:t xml:space="preserve">working reference </w:t>
      </w:r>
      <w:r w:rsidR="00906876">
        <w:rPr>
          <w:rFonts w:eastAsia="ＭＳ ゴシック" w:hint="eastAsia"/>
          <w:sz w:val="24"/>
          <w:szCs w:val="24"/>
        </w:rPr>
        <w:t>material</w:t>
      </w:r>
      <w:r w:rsidR="00623E07">
        <w:rPr>
          <w:rFonts w:eastAsia="ＭＳ ゴシック" w:hint="eastAsia"/>
          <w:sz w:val="24"/>
          <w:szCs w:val="24"/>
        </w:rPr>
        <w:t xml:space="preserve"> </w:t>
      </w:r>
      <w:r w:rsidR="0072570A">
        <w:rPr>
          <w:rFonts w:eastAsia="ＭＳ ゴシック" w:hint="eastAsia"/>
          <w:sz w:val="24"/>
          <w:szCs w:val="24"/>
        </w:rPr>
        <w:t xml:space="preserve">and </w:t>
      </w:r>
      <w:r w:rsidR="00446738">
        <w:rPr>
          <w:rFonts w:eastAsia="ＭＳ ゴシック"/>
          <w:sz w:val="24"/>
          <w:szCs w:val="24"/>
        </w:rPr>
        <w:t xml:space="preserve">a </w:t>
      </w:r>
      <w:r w:rsidR="00E57EE9">
        <w:rPr>
          <w:rFonts w:eastAsia="ＭＳ ゴシック" w:hint="eastAsia"/>
          <w:sz w:val="24"/>
          <w:szCs w:val="24"/>
        </w:rPr>
        <w:t>CRM</w:t>
      </w:r>
      <w:r w:rsidR="00623E07">
        <w:rPr>
          <w:rFonts w:eastAsia="ＭＳ ゴシック" w:hint="eastAsia"/>
          <w:sz w:val="24"/>
          <w:szCs w:val="24"/>
        </w:rPr>
        <w:t xml:space="preserve">. </w:t>
      </w:r>
      <w:r w:rsidR="00246BA0">
        <w:rPr>
          <w:rFonts w:eastAsia="ＭＳ ゴシック" w:hint="eastAsia"/>
          <w:sz w:val="24"/>
          <w:szCs w:val="24"/>
        </w:rPr>
        <w:t>If</w:t>
      </w:r>
      <w:r w:rsidR="00C8722B">
        <w:rPr>
          <w:rFonts w:eastAsia="ＭＳ ゴシック" w:hint="eastAsia"/>
          <w:sz w:val="24"/>
          <w:szCs w:val="24"/>
        </w:rPr>
        <w:t xml:space="preserve"> the r</w:t>
      </w:r>
      <w:r w:rsidR="0072570A">
        <w:rPr>
          <w:rFonts w:eastAsia="ＭＳ ゴシック" w:hint="eastAsia"/>
          <w:sz w:val="24"/>
          <w:szCs w:val="24"/>
        </w:rPr>
        <w:t xml:space="preserve">esults of </w:t>
      </w:r>
      <w:r w:rsidR="00C8722B">
        <w:rPr>
          <w:rFonts w:eastAsia="ＭＳ ゴシック" w:hint="eastAsia"/>
          <w:sz w:val="24"/>
          <w:szCs w:val="24"/>
        </w:rPr>
        <w:t>these</w:t>
      </w:r>
      <w:r w:rsidR="0072570A">
        <w:rPr>
          <w:rFonts w:eastAsia="ＭＳ ゴシック" w:hint="eastAsia"/>
          <w:sz w:val="24"/>
          <w:szCs w:val="24"/>
        </w:rPr>
        <w:t xml:space="preserve"> measurement</w:t>
      </w:r>
      <w:r w:rsidR="00C8722B">
        <w:rPr>
          <w:rFonts w:eastAsia="ＭＳ ゴシック" w:hint="eastAsia"/>
          <w:sz w:val="24"/>
          <w:szCs w:val="24"/>
        </w:rPr>
        <w:t>s</w:t>
      </w:r>
      <w:r w:rsidR="0072570A">
        <w:rPr>
          <w:rFonts w:eastAsia="ＭＳ ゴシック" w:hint="eastAsia"/>
          <w:sz w:val="24"/>
          <w:szCs w:val="24"/>
        </w:rPr>
        <w:t xml:space="preserve"> </w:t>
      </w:r>
      <w:r w:rsidR="00721730">
        <w:rPr>
          <w:rFonts w:eastAsia="ＭＳ ゴシック" w:hint="eastAsia"/>
          <w:sz w:val="24"/>
          <w:szCs w:val="24"/>
        </w:rPr>
        <w:t xml:space="preserve">were confirmed </w:t>
      </w:r>
      <w:r w:rsidR="00F9644D">
        <w:rPr>
          <w:rFonts w:eastAsia="ＭＳ ゴシック"/>
          <w:sz w:val="24"/>
          <w:szCs w:val="24"/>
        </w:rPr>
        <w:t>to be</w:t>
      </w:r>
      <w:r w:rsidR="0072570A">
        <w:rPr>
          <w:rFonts w:eastAsia="ＭＳ ゴシック" w:hint="eastAsia"/>
          <w:sz w:val="24"/>
          <w:szCs w:val="24"/>
        </w:rPr>
        <w:t xml:space="preserve"> good, </w:t>
      </w:r>
      <w:r w:rsidR="005F1DE2">
        <w:rPr>
          <w:rFonts w:eastAsia="ＭＳ ゴシック"/>
          <w:sz w:val="24"/>
          <w:szCs w:val="24"/>
        </w:rPr>
        <w:t xml:space="preserve">measurements on </w:t>
      </w:r>
      <w:r w:rsidR="00CB01FC">
        <w:rPr>
          <w:rFonts w:eastAsia="ＭＳ ゴシック"/>
          <w:sz w:val="24"/>
          <w:szCs w:val="24"/>
        </w:rPr>
        <w:t xml:space="preserve">seawater </w:t>
      </w:r>
      <w:r w:rsidR="0072570A">
        <w:rPr>
          <w:rFonts w:eastAsia="ＭＳ ゴシック" w:hint="eastAsia"/>
          <w:sz w:val="24"/>
          <w:szCs w:val="24"/>
        </w:rPr>
        <w:t>sample</w:t>
      </w:r>
      <w:r w:rsidR="005F1DE2">
        <w:rPr>
          <w:rFonts w:eastAsia="ＭＳ ゴシック"/>
          <w:sz w:val="24"/>
          <w:szCs w:val="24"/>
        </w:rPr>
        <w:t>s</w:t>
      </w:r>
      <w:r w:rsidR="00721730">
        <w:rPr>
          <w:rFonts w:eastAsia="ＭＳ ゴシック" w:hint="eastAsia"/>
          <w:sz w:val="24"/>
          <w:szCs w:val="24"/>
        </w:rPr>
        <w:t xml:space="preserve"> </w:t>
      </w:r>
      <w:r w:rsidR="005F1DE2">
        <w:rPr>
          <w:rFonts w:eastAsia="ＭＳ ゴシック"/>
          <w:sz w:val="24"/>
          <w:szCs w:val="24"/>
        </w:rPr>
        <w:t>were</w:t>
      </w:r>
      <w:r w:rsidR="00721730">
        <w:rPr>
          <w:rFonts w:eastAsia="ＭＳ ゴシック" w:hint="eastAsia"/>
          <w:sz w:val="24"/>
          <w:szCs w:val="24"/>
        </w:rPr>
        <w:t xml:space="preserve"> </w:t>
      </w:r>
      <w:r w:rsidR="005F1DE2">
        <w:rPr>
          <w:rFonts w:eastAsia="ＭＳ ゴシック"/>
          <w:sz w:val="24"/>
          <w:szCs w:val="24"/>
        </w:rPr>
        <w:t>begun</w:t>
      </w:r>
      <w:r w:rsidR="00C8722B">
        <w:rPr>
          <w:rFonts w:eastAsia="ＭＳ ゴシック" w:hint="eastAsia"/>
          <w:sz w:val="24"/>
          <w:szCs w:val="24"/>
        </w:rPr>
        <w:t>.</w:t>
      </w:r>
      <w:r w:rsidR="0072570A">
        <w:rPr>
          <w:rFonts w:eastAsia="ＭＳ ゴシック" w:hint="eastAsia"/>
          <w:sz w:val="24"/>
          <w:szCs w:val="24"/>
        </w:rPr>
        <w:t xml:space="preserve"> </w:t>
      </w:r>
      <w:r w:rsidR="00C8722B" w:rsidRPr="00B42F3C">
        <w:rPr>
          <w:rFonts w:eastAsia="ＭＳ ゴシック"/>
          <w:sz w:val="24"/>
          <w:szCs w:val="24"/>
        </w:rPr>
        <w:t>A</w:t>
      </w:r>
      <w:r w:rsidR="00C8722B" w:rsidRPr="00B42F3C">
        <w:rPr>
          <w:rFonts w:eastAsia="ＭＳ ゴシック" w:hint="eastAsia"/>
          <w:sz w:val="24"/>
          <w:szCs w:val="24"/>
        </w:rPr>
        <w:t xml:space="preserve">t the end of </w:t>
      </w:r>
      <w:r w:rsidR="00D3607F">
        <w:rPr>
          <w:rFonts w:eastAsia="ＭＳ ゴシック" w:hint="eastAsia"/>
          <w:sz w:val="24"/>
          <w:szCs w:val="24"/>
        </w:rPr>
        <w:t xml:space="preserve">a </w:t>
      </w:r>
      <w:r w:rsidR="00D3607F" w:rsidRPr="00D3607F">
        <w:rPr>
          <w:rFonts w:eastAsia="ＭＳ ゴシック"/>
          <w:sz w:val="24"/>
          <w:szCs w:val="24"/>
        </w:rPr>
        <w:t>sequen</w:t>
      </w:r>
      <w:r w:rsidR="005F1DE2">
        <w:rPr>
          <w:rFonts w:eastAsia="ＭＳ ゴシック"/>
          <w:sz w:val="24"/>
          <w:szCs w:val="24"/>
        </w:rPr>
        <w:t>ce</w:t>
      </w:r>
      <w:r w:rsidR="00D3607F">
        <w:rPr>
          <w:rFonts w:eastAsia="ＭＳ ゴシック" w:hint="eastAsia"/>
          <w:sz w:val="24"/>
          <w:szCs w:val="24"/>
        </w:rPr>
        <w:t xml:space="preserve"> </w:t>
      </w:r>
      <w:r w:rsidR="005F1DE2">
        <w:rPr>
          <w:rFonts w:eastAsia="ＭＳ ゴシック"/>
          <w:sz w:val="24"/>
          <w:szCs w:val="24"/>
        </w:rPr>
        <w:t xml:space="preserve">of </w:t>
      </w:r>
      <w:r w:rsidR="00C8722B" w:rsidRPr="00B42F3C">
        <w:rPr>
          <w:rFonts w:eastAsia="ＭＳ ゴシック" w:hint="eastAsia"/>
          <w:sz w:val="24"/>
          <w:szCs w:val="24"/>
        </w:rPr>
        <w:t>measurement</w:t>
      </w:r>
      <w:r w:rsidR="005F1DE2">
        <w:rPr>
          <w:rFonts w:eastAsia="ＭＳ ゴシック"/>
          <w:sz w:val="24"/>
          <w:szCs w:val="24"/>
        </w:rPr>
        <w:t>s</w:t>
      </w:r>
      <w:r w:rsidR="00C8722B" w:rsidRPr="00B42F3C">
        <w:rPr>
          <w:rFonts w:eastAsia="ＭＳ ゴシック" w:hint="eastAsia"/>
          <w:sz w:val="24"/>
          <w:szCs w:val="24"/>
        </w:rPr>
        <w:t xml:space="preserve"> </w:t>
      </w:r>
      <w:r w:rsidR="005F1DE2">
        <w:rPr>
          <w:rFonts w:eastAsia="ＭＳ ゴシック"/>
          <w:sz w:val="24"/>
          <w:szCs w:val="24"/>
        </w:rPr>
        <w:t>at</w:t>
      </w:r>
      <w:r w:rsidR="00C8722B" w:rsidRPr="00B42F3C">
        <w:rPr>
          <w:rFonts w:eastAsia="ＭＳ ゴシック" w:hint="eastAsia"/>
          <w:sz w:val="24"/>
          <w:szCs w:val="24"/>
        </w:rPr>
        <w:t xml:space="preserve"> </w:t>
      </w:r>
      <w:r w:rsidR="00246BA0" w:rsidRPr="00B42F3C">
        <w:rPr>
          <w:rFonts w:eastAsia="ＭＳ ゴシック" w:hint="eastAsia"/>
          <w:sz w:val="24"/>
          <w:szCs w:val="24"/>
        </w:rPr>
        <w:t xml:space="preserve">a </w:t>
      </w:r>
      <w:r w:rsidR="00C8722B" w:rsidRPr="00B42F3C">
        <w:rPr>
          <w:rFonts w:eastAsia="ＭＳ ゴシック" w:hint="eastAsia"/>
          <w:sz w:val="24"/>
          <w:szCs w:val="24"/>
        </w:rPr>
        <w:t xml:space="preserve">station, another CRM </w:t>
      </w:r>
      <w:r w:rsidR="007F01DF" w:rsidRPr="00B42F3C">
        <w:rPr>
          <w:rFonts w:eastAsia="ＭＳ ゴシック" w:hint="eastAsia"/>
          <w:sz w:val="24"/>
          <w:szCs w:val="24"/>
        </w:rPr>
        <w:t xml:space="preserve">bottle </w:t>
      </w:r>
      <w:r w:rsidR="00C8722B" w:rsidRPr="00B42F3C">
        <w:rPr>
          <w:rFonts w:eastAsia="ＭＳ ゴシック" w:hint="eastAsia"/>
          <w:sz w:val="24"/>
          <w:szCs w:val="24"/>
        </w:rPr>
        <w:t>was</w:t>
      </w:r>
      <w:r w:rsidR="00B42F3C">
        <w:rPr>
          <w:rFonts w:eastAsia="ＭＳ ゴシック" w:hint="eastAsia"/>
          <w:sz w:val="24"/>
          <w:szCs w:val="24"/>
        </w:rPr>
        <w:t xml:space="preserve"> </w:t>
      </w:r>
      <w:r w:rsidR="008467AA" w:rsidRPr="00B42F3C">
        <w:rPr>
          <w:rFonts w:eastAsia="ＭＳ ゴシック" w:hint="eastAsia"/>
          <w:sz w:val="24"/>
          <w:szCs w:val="24"/>
        </w:rPr>
        <w:t>measured</w:t>
      </w:r>
      <w:r w:rsidR="00C8722B" w:rsidRPr="00B42F3C">
        <w:rPr>
          <w:rFonts w:eastAsia="ＭＳ ゴシック" w:hint="eastAsia"/>
          <w:sz w:val="24"/>
          <w:szCs w:val="24"/>
        </w:rPr>
        <w:t xml:space="preserve">. </w:t>
      </w:r>
      <w:r w:rsidR="00D3607F">
        <w:rPr>
          <w:rFonts w:hint="eastAsia"/>
          <w:sz w:val="24"/>
        </w:rPr>
        <w:t xml:space="preserve">A </w:t>
      </w:r>
      <w:r w:rsidR="00A52248">
        <w:rPr>
          <w:rFonts w:hint="eastAsia"/>
          <w:sz w:val="24"/>
        </w:rPr>
        <w:t xml:space="preserve">CRM </w:t>
      </w:r>
      <w:r w:rsidR="00F56001" w:rsidRPr="00B42F3C">
        <w:rPr>
          <w:rFonts w:hint="eastAsia"/>
          <w:sz w:val="24"/>
        </w:rPr>
        <w:t xml:space="preserve">measurement was </w:t>
      </w:r>
      <w:r w:rsidR="00325398">
        <w:rPr>
          <w:rFonts w:hint="eastAsia"/>
          <w:sz w:val="24"/>
        </w:rPr>
        <w:t xml:space="preserve">repeated </w:t>
      </w:r>
      <w:r w:rsidR="005F1DE2">
        <w:rPr>
          <w:sz w:val="24"/>
        </w:rPr>
        <w:t>twice</w:t>
      </w:r>
      <w:r w:rsidR="00DE6CA0">
        <w:rPr>
          <w:rFonts w:hint="eastAsia"/>
          <w:sz w:val="24"/>
        </w:rPr>
        <w:t xml:space="preserve"> from the same bottle</w:t>
      </w:r>
      <w:r w:rsidR="00F56001" w:rsidRPr="00B42F3C">
        <w:rPr>
          <w:sz w:val="24"/>
        </w:rPr>
        <w:t>.</w:t>
      </w:r>
      <w:r w:rsidR="00543105" w:rsidRPr="00B42F3C">
        <w:rPr>
          <w:rFonts w:hint="eastAsia"/>
          <w:sz w:val="24"/>
        </w:rPr>
        <w:t xml:space="preserve"> </w:t>
      </w:r>
      <w:r w:rsidR="005F1DE2" w:rsidRPr="009F48B9">
        <w:rPr>
          <w:sz w:val="24"/>
        </w:rPr>
        <w:t>Table C.</w:t>
      </w:r>
      <w:r w:rsidR="005F1DE2">
        <w:rPr>
          <w:rFonts w:hint="eastAsia"/>
          <w:sz w:val="24"/>
        </w:rPr>
        <w:t>6</w:t>
      </w:r>
      <w:r w:rsidR="005F1DE2" w:rsidRPr="009F48B9">
        <w:rPr>
          <w:sz w:val="24"/>
        </w:rPr>
        <w:t>.</w:t>
      </w:r>
      <w:r w:rsidR="005F1DE2">
        <w:rPr>
          <w:rFonts w:hint="eastAsia"/>
          <w:sz w:val="24"/>
        </w:rPr>
        <w:t>4</w:t>
      </w:r>
      <w:r w:rsidR="005F1DE2">
        <w:rPr>
          <w:sz w:val="24"/>
        </w:rPr>
        <w:t xml:space="preserve"> summarizes </w:t>
      </w:r>
      <w:r w:rsidR="005F1DE2">
        <w:rPr>
          <w:rFonts w:eastAsia="ＭＳ ゴシック"/>
          <w:sz w:val="24"/>
          <w:szCs w:val="24"/>
        </w:rPr>
        <w:t>t</w:t>
      </w:r>
      <w:r w:rsidR="00A52248">
        <w:rPr>
          <w:rFonts w:eastAsia="ＭＳ ゴシック" w:hint="eastAsia"/>
          <w:sz w:val="24"/>
          <w:szCs w:val="24"/>
        </w:rPr>
        <w:t>he</w:t>
      </w:r>
      <w:r w:rsidR="001C2BC1">
        <w:rPr>
          <w:rFonts w:eastAsia="ＭＳ ゴシック" w:hint="eastAsia"/>
          <w:sz w:val="24"/>
          <w:szCs w:val="24"/>
        </w:rPr>
        <w:t xml:space="preserve"> </w:t>
      </w:r>
      <w:r w:rsidR="00A52248">
        <w:rPr>
          <w:rFonts w:eastAsia="ＭＳ ゴシック" w:hint="eastAsia"/>
          <w:sz w:val="24"/>
          <w:szCs w:val="24"/>
        </w:rPr>
        <w:t>d</w:t>
      </w:r>
      <w:r w:rsidR="00CA386D">
        <w:rPr>
          <w:rFonts w:eastAsia="ＭＳ ゴシック" w:hint="eastAsia"/>
          <w:sz w:val="24"/>
          <w:szCs w:val="24"/>
        </w:rPr>
        <w:t>ifference</w:t>
      </w:r>
      <w:r w:rsidR="005F1DE2">
        <w:rPr>
          <w:rFonts w:eastAsia="ＭＳ ゴシック"/>
          <w:sz w:val="24"/>
          <w:szCs w:val="24"/>
        </w:rPr>
        <w:t>s</w:t>
      </w:r>
      <w:r w:rsidR="00CA386D">
        <w:rPr>
          <w:rFonts w:eastAsia="ＭＳ ゴシック" w:hint="eastAsia"/>
          <w:sz w:val="24"/>
          <w:szCs w:val="24"/>
        </w:rPr>
        <w:t xml:space="preserve"> </w:t>
      </w:r>
      <w:r w:rsidR="001C2BC1">
        <w:rPr>
          <w:rFonts w:eastAsia="ＭＳ ゴシック" w:hint="eastAsia"/>
          <w:sz w:val="24"/>
          <w:szCs w:val="24"/>
        </w:rPr>
        <w:t xml:space="preserve">in the repeated </w:t>
      </w:r>
      <w:r w:rsidR="008C0B8C">
        <w:rPr>
          <w:rFonts w:hint="eastAsia"/>
          <w:sz w:val="24"/>
        </w:rPr>
        <w:t xml:space="preserve">measurements </w:t>
      </w:r>
      <w:r w:rsidR="00D3607F">
        <w:rPr>
          <w:rFonts w:hint="eastAsia"/>
          <w:sz w:val="24"/>
        </w:rPr>
        <w:t xml:space="preserve">of </w:t>
      </w:r>
      <w:r w:rsidR="005F1DE2">
        <w:rPr>
          <w:sz w:val="24"/>
        </w:rPr>
        <w:t xml:space="preserve">the </w:t>
      </w:r>
      <w:r w:rsidR="008C0B8C" w:rsidRPr="00215E7E">
        <w:rPr>
          <w:rFonts w:hint="eastAsia"/>
          <w:sz w:val="24"/>
        </w:rPr>
        <w:t>CRM</w:t>
      </w:r>
      <w:r w:rsidR="005F1DE2">
        <w:rPr>
          <w:sz w:val="24"/>
        </w:rPr>
        <w:t>s</w:t>
      </w:r>
      <w:r w:rsidR="0054604A">
        <w:rPr>
          <w:rFonts w:hint="eastAsia"/>
          <w:sz w:val="24"/>
        </w:rPr>
        <w:t xml:space="preserve">, the mean </w:t>
      </w:r>
      <w:r w:rsidR="0054604A">
        <w:rPr>
          <w:rFonts w:hint="eastAsia"/>
          <w:i/>
          <w:sz w:val="24"/>
        </w:rPr>
        <w:t>C</w:t>
      </w:r>
      <w:r w:rsidR="0054604A" w:rsidRPr="00FF3569">
        <w:rPr>
          <w:rFonts w:hint="eastAsia"/>
          <w:sz w:val="24"/>
          <w:vertAlign w:val="subscript"/>
        </w:rPr>
        <w:t>T</w:t>
      </w:r>
      <w:r w:rsidR="0054604A">
        <w:rPr>
          <w:rFonts w:hint="eastAsia"/>
          <w:sz w:val="24"/>
        </w:rPr>
        <w:t xml:space="preserve"> of </w:t>
      </w:r>
      <w:r w:rsidR="005F1DE2">
        <w:rPr>
          <w:sz w:val="24"/>
        </w:rPr>
        <w:t xml:space="preserve">the </w:t>
      </w:r>
      <w:r w:rsidR="0054604A">
        <w:rPr>
          <w:rFonts w:hint="eastAsia"/>
          <w:sz w:val="24"/>
        </w:rPr>
        <w:t>CRM measurements,</w:t>
      </w:r>
      <w:r w:rsidR="008C0B8C">
        <w:rPr>
          <w:rFonts w:eastAsia="ＭＳ ゴシック" w:hint="eastAsia"/>
          <w:sz w:val="24"/>
          <w:szCs w:val="24"/>
        </w:rPr>
        <w:t xml:space="preserve"> </w:t>
      </w:r>
      <w:r w:rsidR="009235B2">
        <w:rPr>
          <w:rFonts w:hint="eastAsia"/>
          <w:sz w:val="24"/>
        </w:rPr>
        <w:t xml:space="preserve">and </w:t>
      </w:r>
      <w:r w:rsidR="009235B2">
        <w:rPr>
          <w:rFonts w:eastAsia="ＭＳ ゴシック" w:hint="eastAsia"/>
          <w:sz w:val="24"/>
          <w:szCs w:val="24"/>
        </w:rPr>
        <w:t>the</w:t>
      </w:r>
      <w:r w:rsidR="00A52248">
        <w:rPr>
          <w:rFonts w:eastAsia="ＭＳ ゴシック" w:hint="eastAsia"/>
          <w:sz w:val="24"/>
          <w:szCs w:val="24"/>
        </w:rPr>
        <w:t xml:space="preserve"> mean</w:t>
      </w:r>
      <w:r w:rsidR="009235B2">
        <w:rPr>
          <w:rFonts w:eastAsia="ＭＳ ゴシック" w:hint="eastAsia"/>
          <w:sz w:val="24"/>
          <w:szCs w:val="24"/>
        </w:rPr>
        <w:t xml:space="preserve"> </w:t>
      </w:r>
      <w:r w:rsidR="009235B2">
        <w:rPr>
          <w:rFonts w:hint="eastAsia"/>
          <w:i/>
          <w:sz w:val="24"/>
        </w:rPr>
        <w:t>C</w:t>
      </w:r>
      <w:r w:rsidR="009235B2" w:rsidRPr="00FF3569">
        <w:rPr>
          <w:rFonts w:hint="eastAsia"/>
          <w:sz w:val="24"/>
          <w:vertAlign w:val="subscript"/>
        </w:rPr>
        <w:t>T</w:t>
      </w:r>
      <w:r w:rsidR="009235B2">
        <w:rPr>
          <w:rFonts w:hint="eastAsia"/>
          <w:sz w:val="24"/>
        </w:rPr>
        <w:t xml:space="preserve"> </w:t>
      </w:r>
      <w:r w:rsidR="00D3607F">
        <w:rPr>
          <w:rFonts w:hint="eastAsia"/>
          <w:sz w:val="24"/>
        </w:rPr>
        <w:t xml:space="preserve">of </w:t>
      </w:r>
      <w:r w:rsidR="005F1DE2">
        <w:rPr>
          <w:sz w:val="24"/>
        </w:rPr>
        <w:t xml:space="preserve">the </w:t>
      </w:r>
      <w:r w:rsidR="009235B2">
        <w:rPr>
          <w:rFonts w:eastAsia="ＭＳ ゴシック"/>
          <w:sz w:val="24"/>
          <w:szCs w:val="24"/>
        </w:rPr>
        <w:t xml:space="preserve">working reference </w:t>
      </w:r>
      <w:r w:rsidR="009235B2">
        <w:rPr>
          <w:rFonts w:eastAsia="ＭＳ ゴシック" w:hint="eastAsia"/>
          <w:sz w:val="24"/>
          <w:szCs w:val="24"/>
        </w:rPr>
        <w:t>material</w:t>
      </w:r>
      <w:r w:rsidR="0054604A">
        <w:rPr>
          <w:rFonts w:eastAsia="ＭＳ ゴシック" w:hint="eastAsia"/>
          <w:sz w:val="24"/>
          <w:szCs w:val="24"/>
        </w:rPr>
        <w:t xml:space="preserve"> measurements</w:t>
      </w:r>
      <w:r w:rsidR="00A77D6A" w:rsidRPr="009F48B9">
        <w:rPr>
          <w:sz w:val="24"/>
        </w:rPr>
        <w:t xml:space="preserve">. </w:t>
      </w:r>
      <w:r w:rsidR="005F1DE2" w:rsidRPr="009F48B9">
        <w:rPr>
          <w:sz w:val="24"/>
        </w:rPr>
        <w:t>Figure</w:t>
      </w:r>
      <w:r w:rsidR="005F1DE2">
        <w:rPr>
          <w:rFonts w:hint="eastAsia"/>
          <w:sz w:val="24"/>
        </w:rPr>
        <w:t>s</w:t>
      </w:r>
      <w:r w:rsidR="005F1DE2" w:rsidRPr="009F48B9">
        <w:rPr>
          <w:sz w:val="24"/>
        </w:rPr>
        <w:t xml:space="preserve"> C.</w:t>
      </w:r>
      <w:r w:rsidR="005F1DE2">
        <w:rPr>
          <w:rFonts w:hint="eastAsia"/>
          <w:sz w:val="24"/>
        </w:rPr>
        <w:t>6</w:t>
      </w:r>
      <w:r w:rsidR="005F1DE2" w:rsidRPr="009F48B9">
        <w:rPr>
          <w:sz w:val="24"/>
        </w:rPr>
        <w:t>.</w:t>
      </w:r>
      <w:r w:rsidR="005F1DE2">
        <w:rPr>
          <w:rFonts w:hint="eastAsia"/>
          <w:sz w:val="24"/>
        </w:rPr>
        <w:t>6</w:t>
      </w:r>
      <w:r w:rsidR="005F1DE2">
        <w:rPr>
          <w:rFonts w:cs="Times New Roman"/>
          <w:sz w:val="24"/>
        </w:rPr>
        <w:t>–</w:t>
      </w:r>
      <w:r w:rsidR="005F1DE2" w:rsidRPr="009F48B9">
        <w:rPr>
          <w:sz w:val="24"/>
        </w:rPr>
        <w:t>C.</w:t>
      </w:r>
      <w:r w:rsidR="005F1DE2">
        <w:rPr>
          <w:rFonts w:hint="eastAsia"/>
          <w:sz w:val="24"/>
        </w:rPr>
        <w:t>6</w:t>
      </w:r>
      <w:r w:rsidR="005F1DE2" w:rsidRPr="009F48B9">
        <w:rPr>
          <w:sz w:val="24"/>
        </w:rPr>
        <w:t>.</w:t>
      </w:r>
      <w:r w:rsidR="005F1DE2">
        <w:rPr>
          <w:rFonts w:hint="eastAsia"/>
          <w:sz w:val="24"/>
        </w:rPr>
        <w:t>8</w:t>
      </w:r>
      <w:r w:rsidR="005F1DE2">
        <w:rPr>
          <w:sz w:val="24"/>
        </w:rPr>
        <w:t xml:space="preserve"> show d</w:t>
      </w:r>
      <w:r w:rsidR="00A77D6A" w:rsidRPr="009F48B9">
        <w:rPr>
          <w:sz w:val="24"/>
        </w:rPr>
        <w:t>etailed results</w:t>
      </w:r>
      <w:r w:rsidR="009235B2">
        <w:rPr>
          <w:rFonts w:hint="eastAsia"/>
          <w:sz w:val="24"/>
        </w:rPr>
        <w:t>.</w:t>
      </w:r>
    </w:p>
    <w:p w14:paraId="008308CE" w14:textId="77777777" w:rsidR="00116378" w:rsidRDefault="00116378" w:rsidP="00116378">
      <w:pPr>
        <w:rPr>
          <w:sz w:val="24"/>
        </w:rPr>
      </w:pPr>
    </w:p>
    <w:p w14:paraId="3DF570A5" w14:textId="12C06E78" w:rsidR="004A5142" w:rsidRPr="004A5142" w:rsidRDefault="00DA37CC" w:rsidP="00116378">
      <w:pPr>
        <w:rPr>
          <w:rFonts w:eastAsia="ＭＳ ゴシック"/>
          <w:sz w:val="24"/>
          <w:szCs w:val="24"/>
        </w:rPr>
      </w:pPr>
      <w:r w:rsidRPr="00AB25CD">
        <w:rPr>
          <w:sz w:val="24"/>
          <w:szCs w:val="24"/>
        </w:rPr>
        <w:t>Table C.</w:t>
      </w:r>
      <w:r w:rsidRPr="00AB25CD">
        <w:rPr>
          <w:rFonts w:hint="eastAsia"/>
          <w:sz w:val="24"/>
          <w:szCs w:val="24"/>
        </w:rPr>
        <w:t>6</w:t>
      </w:r>
      <w:r w:rsidRPr="00AB25CD">
        <w:rPr>
          <w:sz w:val="24"/>
          <w:szCs w:val="24"/>
        </w:rPr>
        <w:t>.</w:t>
      </w:r>
      <w:r w:rsidRPr="00AB25CD">
        <w:rPr>
          <w:rFonts w:hint="eastAsia"/>
          <w:sz w:val="24"/>
          <w:szCs w:val="24"/>
        </w:rPr>
        <w:t>4.</w:t>
      </w:r>
      <w:r w:rsidRPr="00AB25CD">
        <w:rPr>
          <w:sz w:val="24"/>
          <w:szCs w:val="24"/>
        </w:rPr>
        <w:t xml:space="preserve"> </w:t>
      </w:r>
      <w:r w:rsidR="009235B2" w:rsidRPr="00BF608E">
        <w:rPr>
          <w:rFonts w:hint="eastAsia"/>
          <w:sz w:val="24"/>
        </w:rPr>
        <w:t>Summary of</w:t>
      </w:r>
      <w:r w:rsidR="009235B2">
        <w:rPr>
          <w:rFonts w:hint="eastAsia"/>
          <w:sz w:val="24"/>
        </w:rPr>
        <w:t xml:space="preserve"> </w:t>
      </w:r>
      <w:r w:rsidR="009235B2">
        <w:rPr>
          <w:rFonts w:eastAsia="ＭＳ ゴシック" w:hint="eastAsia"/>
          <w:sz w:val="24"/>
          <w:szCs w:val="24"/>
        </w:rPr>
        <w:t xml:space="preserve">difference and mean of </w:t>
      </w:r>
      <w:r w:rsidR="009235B2">
        <w:rPr>
          <w:rFonts w:hint="eastAsia"/>
          <w:i/>
          <w:sz w:val="24"/>
        </w:rPr>
        <w:t>C</w:t>
      </w:r>
      <w:r w:rsidR="009235B2" w:rsidRPr="00FF3569">
        <w:rPr>
          <w:rFonts w:hint="eastAsia"/>
          <w:sz w:val="24"/>
          <w:vertAlign w:val="subscript"/>
        </w:rPr>
        <w:t>T</w:t>
      </w:r>
      <w:r w:rsidR="0054604A">
        <w:rPr>
          <w:rFonts w:hint="eastAsia"/>
          <w:sz w:val="24"/>
        </w:rPr>
        <w:t xml:space="preserve"> in the repeated </w:t>
      </w:r>
      <w:r w:rsidR="009235B2">
        <w:rPr>
          <w:rFonts w:hint="eastAsia"/>
          <w:sz w:val="24"/>
        </w:rPr>
        <w:t xml:space="preserve">measurements </w:t>
      </w:r>
      <w:r w:rsidR="00D3607F">
        <w:rPr>
          <w:rFonts w:hint="eastAsia"/>
          <w:sz w:val="24"/>
        </w:rPr>
        <w:t xml:space="preserve">of </w:t>
      </w:r>
      <w:r w:rsidR="009235B2" w:rsidRPr="00215E7E">
        <w:rPr>
          <w:rFonts w:hint="eastAsia"/>
          <w:sz w:val="24"/>
        </w:rPr>
        <w:t>CRM</w:t>
      </w:r>
      <w:r w:rsidR="009235B2" w:rsidRPr="00AB25CD">
        <w:rPr>
          <w:rFonts w:hint="eastAsia"/>
          <w:sz w:val="24"/>
          <w:szCs w:val="24"/>
        </w:rPr>
        <w:t xml:space="preserve"> </w:t>
      </w:r>
      <w:r w:rsidR="009235B2">
        <w:rPr>
          <w:rFonts w:hint="eastAsia"/>
          <w:sz w:val="24"/>
          <w:szCs w:val="24"/>
        </w:rPr>
        <w:t xml:space="preserve">and </w:t>
      </w:r>
      <w:r w:rsidR="005F1DE2">
        <w:rPr>
          <w:sz w:val="24"/>
          <w:szCs w:val="24"/>
        </w:rPr>
        <w:t xml:space="preserve">the </w:t>
      </w:r>
      <w:r w:rsidR="009235B2">
        <w:rPr>
          <w:rFonts w:hint="eastAsia"/>
          <w:sz w:val="24"/>
          <w:szCs w:val="24"/>
        </w:rPr>
        <w:t xml:space="preserve">mean </w:t>
      </w:r>
      <w:r w:rsidR="009235B2">
        <w:rPr>
          <w:rFonts w:hint="eastAsia"/>
          <w:i/>
          <w:sz w:val="24"/>
        </w:rPr>
        <w:t>C</w:t>
      </w:r>
      <w:r w:rsidR="009235B2" w:rsidRPr="00FF3569">
        <w:rPr>
          <w:rFonts w:hint="eastAsia"/>
          <w:sz w:val="24"/>
          <w:vertAlign w:val="subscript"/>
        </w:rPr>
        <w:t>T</w:t>
      </w:r>
      <w:r w:rsidR="009235B2">
        <w:rPr>
          <w:rFonts w:eastAsia="ＭＳ ゴシック" w:hint="eastAsia"/>
          <w:sz w:val="24"/>
          <w:szCs w:val="24"/>
        </w:rPr>
        <w:t xml:space="preserve"> </w:t>
      </w:r>
      <w:r w:rsidR="00D3607F">
        <w:rPr>
          <w:rFonts w:eastAsia="ＭＳ ゴシック" w:hint="eastAsia"/>
          <w:sz w:val="24"/>
          <w:szCs w:val="24"/>
        </w:rPr>
        <w:t>of</w:t>
      </w:r>
      <w:r w:rsidR="005F1DE2">
        <w:rPr>
          <w:rFonts w:eastAsia="ＭＳ ゴシック"/>
          <w:sz w:val="24"/>
          <w:szCs w:val="24"/>
        </w:rPr>
        <w:t xml:space="preserve"> the</w:t>
      </w:r>
      <w:r w:rsidR="00D3607F">
        <w:rPr>
          <w:rFonts w:eastAsia="ＭＳ ゴシック" w:hint="eastAsia"/>
          <w:sz w:val="24"/>
          <w:szCs w:val="24"/>
        </w:rPr>
        <w:t xml:space="preserve"> </w:t>
      </w:r>
      <w:r w:rsidR="009235B2">
        <w:rPr>
          <w:rFonts w:eastAsia="ＭＳ ゴシック" w:hint="eastAsia"/>
          <w:sz w:val="24"/>
          <w:szCs w:val="24"/>
        </w:rPr>
        <w:t>working reference material</w:t>
      </w:r>
      <w:r w:rsidR="00A52248">
        <w:rPr>
          <w:rFonts w:eastAsia="ＭＳ ゴシック" w:hint="eastAsia"/>
          <w:sz w:val="24"/>
          <w:szCs w:val="24"/>
        </w:rPr>
        <w:t>.</w:t>
      </w:r>
      <w:r w:rsidR="009235B2" w:rsidRPr="00AB25CD">
        <w:rPr>
          <w:sz w:val="24"/>
          <w:szCs w:val="24"/>
        </w:rPr>
        <w:t xml:space="preserve"> </w:t>
      </w:r>
      <w:r w:rsidR="00A52248">
        <w:rPr>
          <w:rFonts w:hint="eastAsia"/>
          <w:sz w:val="24"/>
          <w:szCs w:val="24"/>
        </w:rPr>
        <w:t xml:space="preserve">These data are </w:t>
      </w:r>
      <w:r w:rsidR="00D3607F">
        <w:rPr>
          <w:rFonts w:hint="eastAsia"/>
          <w:sz w:val="24"/>
          <w:szCs w:val="24"/>
        </w:rPr>
        <w:t>based on</w:t>
      </w:r>
      <w:r w:rsidR="00A10695">
        <w:rPr>
          <w:rFonts w:hint="eastAsia"/>
          <w:sz w:val="24"/>
          <w:szCs w:val="24"/>
        </w:rPr>
        <w:t xml:space="preserve"> good measurement</w:t>
      </w:r>
      <w:r w:rsidR="005F1DE2">
        <w:rPr>
          <w:sz w:val="24"/>
          <w:szCs w:val="24"/>
        </w:rPr>
        <w:t>s</w:t>
      </w:r>
      <w:r w:rsidR="009235B2" w:rsidRPr="00AB25CD">
        <w:rPr>
          <w:sz w:val="24"/>
          <w:szCs w:val="24"/>
        </w:rPr>
        <w:t>.</w:t>
      </w:r>
      <w:r w:rsidR="009235B2">
        <w:rPr>
          <w:rFonts w:hint="eastAsia"/>
          <w:sz w:val="24"/>
        </w:rPr>
        <w:t xml:space="preserve"> </w:t>
      </w:r>
      <w:r w:rsidRPr="00AB25CD">
        <w:rPr>
          <w:rFonts w:eastAsia="ＭＳ ゴシック" w:hint="eastAsia"/>
          <w:sz w:val="24"/>
          <w:szCs w:val="24"/>
        </w:rPr>
        <w:t>Unit</w:t>
      </w:r>
      <w:r w:rsidR="005E5E27" w:rsidRPr="00AB25CD">
        <w:rPr>
          <w:rFonts w:eastAsia="ＭＳ ゴシック" w:hint="eastAsia"/>
          <w:sz w:val="24"/>
          <w:szCs w:val="24"/>
        </w:rPr>
        <w:t xml:space="preserve"> is</w:t>
      </w:r>
      <w:r w:rsidR="005F4632">
        <w:rPr>
          <w:rFonts w:eastAsia="ＭＳ ゴシック" w:hint="eastAsia"/>
          <w:sz w:val="24"/>
          <w:szCs w:val="24"/>
        </w:rPr>
        <w:t xml:space="preserve"> </w:t>
      </w:r>
      <w:proofErr w:type="spellStart"/>
      <w:r w:rsidR="005F4632" w:rsidRPr="00AB25CD">
        <w:rPr>
          <w:kern w:val="0"/>
          <w:sz w:val="24"/>
          <w:szCs w:val="24"/>
        </w:rPr>
        <w:t>μmol</w:t>
      </w:r>
      <w:proofErr w:type="spellEnd"/>
      <w:r w:rsidR="005F4632" w:rsidRPr="00AB25CD">
        <w:rPr>
          <w:rFonts w:hint="eastAsia"/>
          <w:kern w:val="0"/>
          <w:sz w:val="24"/>
          <w:szCs w:val="24"/>
        </w:rPr>
        <w:t xml:space="preserve"> </w:t>
      </w:r>
      <w:r w:rsidR="005F4632" w:rsidRPr="00AB25CD">
        <w:rPr>
          <w:kern w:val="0"/>
          <w:sz w:val="24"/>
          <w:szCs w:val="24"/>
        </w:rPr>
        <w:t>kg</w:t>
      </w:r>
      <w:r w:rsidR="005F4632">
        <w:rPr>
          <w:rFonts w:cs="Times New Roman"/>
          <w:kern w:val="0"/>
          <w:sz w:val="24"/>
          <w:szCs w:val="24"/>
          <w:vertAlign w:val="superscript"/>
        </w:rPr>
        <w:t>−</w:t>
      </w:r>
      <w:r w:rsidR="005F4632" w:rsidRPr="00AB25CD">
        <w:rPr>
          <w:kern w:val="0"/>
          <w:sz w:val="24"/>
          <w:szCs w:val="24"/>
          <w:vertAlign w:val="superscript"/>
        </w:rPr>
        <w:t>1</w:t>
      </w:r>
      <w:r w:rsidR="005F4632">
        <w:rPr>
          <w:rFonts w:eastAsia="ＭＳ ゴシック" w:hint="eastAsia"/>
          <w:sz w:val="24"/>
          <w:szCs w:val="24"/>
        </w:rPr>
        <w:t>.</w:t>
      </w:r>
    </w:p>
    <w:tbl>
      <w:tblPr>
        <w:tblW w:w="8221" w:type="dxa"/>
        <w:jc w:val="center"/>
        <w:tblBorders>
          <w:top w:val="single" w:sz="12" w:space="0" w:color="auto"/>
          <w:bottom w:val="single" w:sz="12" w:space="0" w:color="auto"/>
          <w:insideH w:val="single" w:sz="4" w:space="0" w:color="7F7F7F"/>
        </w:tblBorders>
        <w:tblLayout w:type="fixed"/>
        <w:tblLook w:val="04A0" w:firstRow="1" w:lastRow="0" w:firstColumn="1" w:lastColumn="0" w:noHBand="0" w:noVBand="1"/>
      </w:tblPr>
      <w:tblGrid>
        <w:gridCol w:w="1417"/>
        <w:gridCol w:w="2268"/>
        <w:gridCol w:w="2268"/>
        <w:gridCol w:w="2268"/>
      </w:tblGrid>
      <w:tr w:rsidR="009235B2" w:rsidRPr="000770E5" w14:paraId="7CFC1CAE" w14:textId="77777777" w:rsidTr="002F7D08">
        <w:trPr>
          <w:trHeight w:val="730"/>
          <w:jc w:val="center"/>
        </w:trPr>
        <w:tc>
          <w:tcPr>
            <w:tcW w:w="1417" w:type="dxa"/>
            <w:tcBorders>
              <w:top w:val="single" w:sz="12" w:space="0" w:color="auto"/>
              <w:bottom w:val="nil"/>
            </w:tcBorders>
            <w:shd w:val="clear" w:color="auto" w:fill="auto"/>
          </w:tcPr>
          <w:p w14:paraId="0BEF516C" w14:textId="77777777" w:rsidR="009235B2" w:rsidRDefault="009235B2" w:rsidP="00A10695">
            <w:pPr>
              <w:jc w:val="center"/>
              <w:rPr>
                <w:b/>
                <w:sz w:val="24"/>
              </w:rPr>
            </w:pPr>
          </w:p>
        </w:tc>
        <w:tc>
          <w:tcPr>
            <w:tcW w:w="4536" w:type="dxa"/>
            <w:gridSpan w:val="2"/>
            <w:tcBorders>
              <w:top w:val="single" w:sz="12" w:space="0" w:color="auto"/>
            </w:tcBorders>
            <w:shd w:val="clear" w:color="auto" w:fill="auto"/>
            <w:vAlign w:val="center"/>
          </w:tcPr>
          <w:p w14:paraId="77135540" w14:textId="77777777" w:rsidR="009235B2" w:rsidRDefault="009235B2" w:rsidP="00FB3D01">
            <w:pPr>
              <w:jc w:val="center"/>
              <w:rPr>
                <w:b/>
                <w:sz w:val="24"/>
              </w:rPr>
            </w:pPr>
            <w:r>
              <w:rPr>
                <w:rFonts w:hint="eastAsia"/>
                <w:b/>
                <w:sz w:val="24"/>
              </w:rPr>
              <w:t>CRM</w:t>
            </w:r>
          </w:p>
        </w:tc>
        <w:tc>
          <w:tcPr>
            <w:tcW w:w="2268" w:type="dxa"/>
            <w:tcBorders>
              <w:top w:val="single" w:sz="12" w:space="0" w:color="auto"/>
            </w:tcBorders>
          </w:tcPr>
          <w:p w14:paraId="3BBA8138" w14:textId="77777777" w:rsidR="009235B2" w:rsidRPr="003A5A88" w:rsidRDefault="009235B2" w:rsidP="009235B2">
            <w:pPr>
              <w:jc w:val="center"/>
              <w:rPr>
                <w:b/>
                <w:sz w:val="24"/>
                <w:szCs w:val="24"/>
              </w:rPr>
            </w:pPr>
            <w:r>
              <w:rPr>
                <w:b/>
                <w:sz w:val="24"/>
                <w:szCs w:val="24"/>
              </w:rPr>
              <w:t>W</w:t>
            </w:r>
            <w:r>
              <w:rPr>
                <w:rFonts w:hint="eastAsia"/>
                <w:b/>
                <w:sz w:val="24"/>
                <w:szCs w:val="24"/>
              </w:rPr>
              <w:t>orking reference material</w:t>
            </w:r>
          </w:p>
        </w:tc>
      </w:tr>
      <w:tr w:rsidR="009235B2" w:rsidRPr="000770E5" w14:paraId="09B03C3C" w14:textId="77777777" w:rsidTr="002F7D08">
        <w:trPr>
          <w:trHeight w:val="692"/>
          <w:jc w:val="center"/>
        </w:trPr>
        <w:tc>
          <w:tcPr>
            <w:tcW w:w="1417" w:type="dxa"/>
            <w:tcBorders>
              <w:top w:val="nil"/>
              <w:bottom w:val="double" w:sz="4" w:space="0" w:color="auto"/>
            </w:tcBorders>
            <w:shd w:val="clear" w:color="auto" w:fill="auto"/>
            <w:vAlign w:val="center"/>
          </w:tcPr>
          <w:p w14:paraId="6EE52928" w14:textId="77777777" w:rsidR="009235B2" w:rsidRPr="003046D0" w:rsidRDefault="009235B2" w:rsidP="0052064C">
            <w:pPr>
              <w:spacing w:line="240" w:lineRule="exact"/>
              <w:jc w:val="center"/>
              <w:rPr>
                <w:b/>
                <w:sz w:val="24"/>
              </w:rPr>
            </w:pPr>
            <w:r>
              <w:rPr>
                <w:rFonts w:hint="eastAsia"/>
                <w:b/>
                <w:sz w:val="24"/>
              </w:rPr>
              <w:t>Apparatus</w:t>
            </w:r>
          </w:p>
        </w:tc>
        <w:tc>
          <w:tcPr>
            <w:tcW w:w="2268" w:type="dxa"/>
            <w:tcBorders>
              <w:top w:val="single" w:sz="12" w:space="0" w:color="auto"/>
              <w:bottom w:val="double" w:sz="4" w:space="0" w:color="auto"/>
            </w:tcBorders>
            <w:shd w:val="clear" w:color="auto" w:fill="auto"/>
            <w:vAlign w:val="center"/>
          </w:tcPr>
          <w:p w14:paraId="3E42B794" w14:textId="57AEC4B4" w:rsidR="008E6DEC" w:rsidRDefault="008E6DEC" w:rsidP="0052064C">
            <w:pPr>
              <w:spacing w:line="240" w:lineRule="exact"/>
              <w:jc w:val="center"/>
              <w:rPr>
                <w:rFonts w:cs="Times New Roman"/>
                <w:b/>
                <w:sz w:val="24"/>
              </w:rPr>
            </w:pPr>
            <w:r>
              <w:rPr>
                <w:rFonts w:cs="Times New Roman"/>
                <w:b/>
                <w:sz w:val="24"/>
              </w:rPr>
              <w:t>Average magnitude</w:t>
            </w:r>
            <w:r w:rsidR="00491EE8">
              <w:rPr>
                <w:rFonts w:cs="Times New Roman"/>
                <w:b/>
                <w:sz w:val="24"/>
              </w:rPr>
              <w:t xml:space="preserve"> of</w:t>
            </w:r>
          </w:p>
          <w:p w14:paraId="1A0F7F64" w14:textId="46F4CA13" w:rsidR="009235B2" w:rsidRPr="000770E5" w:rsidRDefault="005F1DE2" w:rsidP="0052064C">
            <w:pPr>
              <w:spacing w:line="240" w:lineRule="exact"/>
              <w:jc w:val="center"/>
              <w:rPr>
                <w:b/>
                <w:sz w:val="24"/>
              </w:rPr>
            </w:pPr>
            <w:r>
              <w:rPr>
                <w:b/>
                <w:sz w:val="24"/>
              </w:rPr>
              <w:t>d</w:t>
            </w:r>
            <w:r w:rsidR="009235B2">
              <w:rPr>
                <w:rFonts w:hint="eastAsia"/>
                <w:b/>
                <w:sz w:val="24"/>
              </w:rPr>
              <w:t>ifference</w:t>
            </w:r>
            <w:r w:rsidR="008E6DEC">
              <w:rPr>
                <w:b/>
                <w:sz w:val="24"/>
              </w:rPr>
              <w:t xml:space="preserve"> </w:t>
            </w:r>
            <w:r w:rsidR="009235B2">
              <w:rPr>
                <w:rFonts w:hint="eastAsia"/>
                <w:b/>
                <w:sz w:val="24"/>
              </w:rPr>
              <w:sym w:font="Symbol" w:char="F0B1"/>
            </w:r>
            <w:r w:rsidR="009235B2">
              <w:rPr>
                <w:rFonts w:hint="eastAsia"/>
                <w:b/>
                <w:sz w:val="24"/>
              </w:rPr>
              <w:t xml:space="preserve"> S.D.</w:t>
            </w:r>
          </w:p>
        </w:tc>
        <w:tc>
          <w:tcPr>
            <w:tcW w:w="2268" w:type="dxa"/>
            <w:tcBorders>
              <w:top w:val="single" w:sz="12" w:space="0" w:color="auto"/>
              <w:bottom w:val="double" w:sz="4" w:space="0" w:color="auto"/>
            </w:tcBorders>
            <w:vAlign w:val="center"/>
          </w:tcPr>
          <w:p w14:paraId="5F96F019" w14:textId="77777777" w:rsidR="009235B2" w:rsidRDefault="009235B2" w:rsidP="0052064C">
            <w:pPr>
              <w:spacing w:line="240" w:lineRule="exact"/>
              <w:jc w:val="center"/>
              <w:rPr>
                <w:b/>
                <w:sz w:val="24"/>
              </w:rPr>
            </w:pPr>
            <w:r>
              <w:rPr>
                <w:rFonts w:hint="eastAsia"/>
                <w:b/>
                <w:sz w:val="24"/>
              </w:rPr>
              <w:t>Mean</w:t>
            </w:r>
          </w:p>
          <w:p w14:paraId="3C85E7F1" w14:textId="77777777" w:rsidR="009235B2" w:rsidRDefault="009235B2" w:rsidP="0052064C">
            <w:pPr>
              <w:spacing w:line="240" w:lineRule="exact"/>
              <w:jc w:val="center"/>
              <w:rPr>
                <w:b/>
                <w:sz w:val="24"/>
              </w:rPr>
            </w:pPr>
            <w:r>
              <w:rPr>
                <w:rFonts w:hint="eastAsia"/>
                <w:b/>
                <w:sz w:val="24"/>
              </w:rPr>
              <w:t xml:space="preserve">Ave. </w:t>
            </w:r>
            <w:r>
              <w:rPr>
                <w:rFonts w:hint="eastAsia"/>
                <w:b/>
                <w:sz w:val="24"/>
              </w:rPr>
              <w:sym w:font="Symbol" w:char="F0B1"/>
            </w:r>
            <w:r>
              <w:rPr>
                <w:rFonts w:hint="eastAsia"/>
                <w:b/>
                <w:sz w:val="24"/>
              </w:rPr>
              <w:t xml:space="preserve"> S.D.</w:t>
            </w:r>
          </w:p>
        </w:tc>
        <w:tc>
          <w:tcPr>
            <w:tcW w:w="2268" w:type="dxa"/>
            <w:tcBorders>
              <w:top w:val="single" w:sz="12" w:space="0" w:color="auto"/>
              <w:bottom w:val="double" w:sz="4" w:space="0" w:color="auto"/>
            </w:tcBorders>
            <w:vAlign w:val="center"/>
          </w:tcPr>
          <w:p w14:paraId="781FE1DD" w14:textId="77777777" w:rsidR="009235B2" w:rsidRPr="003A5A88" w:rsidRDefault="009235B2" w:rsidP="0052064C">
            <w:pPr>
              <w:spacing w:line="240" w:lineRule="exact"/>
              <w:jc w:val="center"/>
              <w:rPr>
                <w:b/>
                <w:sz w:val="24"/>
                <w:szCs w:val="24"/>
              </w:rPr>
            </w:pPr>
            <w:r w:rsidRPr="003A5A88">
              <w:rPr>
                <w:rFonts w:hint="eastAsia"/>
                <w:b/>
                <w:sz w:val="24"/>
                <w:szCs w:val="24"/>
              </w:rPr>
              <w:t>Mean</w:t>
            </w:r>
          </w:p>
          <w:p w14:paraId="7A28C8E7" w14:textId="77777777" w:rsidR="009235B2" w:rsidRDefault="009235B2" w:rsidP="0052064C">
            <w:pPr>
              <w:spacing w:line="240" w:lineRule="exact"/>
              <w:jc w:val="center"/>
              <w:rPr>
                <w:b/>
                <w:sz w:val="24"/>
              </w:rPr>
            </w:pPr>
            <w:r w:rsidRPr="003A5A88">
              <w:rPr>
                <w:rFonts w:hint="eastAsia"/>
                <w:b/>
                <w:sz w:val="24"/>
                <w:szCs w:val="24"/>
              </w:rPr>
              <w:t xml:space="preserve">Ave. </w:t>
            </w:r>
            <w:r w:rsidRPr="003A5A88">
              <w:rPr>
                <w:rFonts w:hint="eastAsia"/>
                <w:b/>
                <w:sz w:val="24"/>
                <w:szCs w:val="24"/>
              </w:rPr>
              <w:sym w:font="Symbol" w:char="F0B1"/>
            </w:r>
            <w:r w:rsidRPr="003A5A88">
              <w:rPr>
                <w:rFonts w:hint="eastAsia"/>
                <w:b/>
                <w:sz w:val="24"/>
                <w:szCs w:val="24"/>
              </w:rPr>
              <w:t xml:space="preserve"> S.D.</w:t>
            </w:r>
          </w:p>
        </w:tc>
      </w:tr>
      <w:tr w:rsidR="009235B2" w:rsidRPr="000770E5" w14:paraId="0303FB6D" w14:textId="77777777" w:rsidTr="002F7D08">
        <w:trPr>
          <w:trHeight w:val="399"/>
          <w:jc w:val="center"/>
        </w:trPr>
        <w:tc>
          <w:tcPr>
            <w:tcW w:w="1417" w:type="dxa"/>
            <w:tcBorders>
              <w:top w:val="double" w:sz="4" w:space="0" w:color="auto"/>
            </w:tcBorders>
            <w:shd w:val="clear" w:color="auto" w:fill="auto"/>
          </w:tcPr>
          <w:p w14:paraId="49037614" w14:textId="77777777" w:rsidR="009235B2" w:rsidRPr="003046D0" w:rsidRDefault="009235B2" w:rsidP="00A10695">
            <w:pPr>
              <w:jc w:val="center"/>
              <w:rPr>
                <w:sz w:val="24"/>
              </w:rPr>
            </w:pPr>
            <w:r>
              <w:rPr>
                <w:rFonts w:hint="eastAsia"/>
                <w:sz w:val="24"/>
              </w:rPr>
              <w:t>A</w:t>
            </w:r>
          </w:p>
        </w:tc>
        <w:tc>
          <w:tcPr>
            <w:tcW w:w="2268" w:type="dxa"/>
            <w:tcBorders>
              <w:top w:val="double" w:sz="4" w:space="0" w:color="auto"/>
            </w:tcBorders>
            <w:shd w:val="clear" w:color="auto" w:fill="auto"/>
          </w:tcPr>
          <w:p w14:paraId="24D5C485" w14:textId="6CEF5E96" w:rsidR="009235B2" w:rsidRPr="00462F36" w:rsidRDefault="009235B2" w:rsidP="005D7DA1">
            <w:pPr>
              <w:ind w:left="5040" w:hanging="5040"/>
              <w:jc w:val="center"/>
              <w:rPr>
                <w:sz w:val="24"/>
              </w:rPr>
            </w:pPr>
            <w:r w:rsidRPr="00462F36">
              <w:rPr>
                <w:rFonts w:hint="eastAsia"/>
                <w:sz w:val="24"/>
              </w:rPr>
              <w:t>2.</w:t>
            </w:r>
            <w:r w:rsidR="00DD5C7F" w:rsidRPr="00462F36">
              <w:rPr>
                <w:sz w:val="24"/>
              </w:rPr>
              <w:t>4</w:t>
            </w:r>
            <w:r w:rsidRPr="00462F36">
              <w:rPr>
                <w:sz w:val="24"/>
              </w:rPr>
              <w:t>±</w:t>
            </w:r>
            <w:r w:rsidRPr="00462F36">
              <w:rPr>
                <w:rFonts w:hint="eastAsia"/>
                <w:sz w:val="24"/>
              </w:rPr>
              <w:t>2.</w:t>
            </w:r>
            <w:r w:rsidR="00DD5C7F" w:rsidRPr="00462F36">
              <w:rPr>
                <w:sz w:val="24"/>
              </w:rPr>
              <w:t>1</w:t>
            </w:r>
            <w:r w:rsidRPr="00462F36">
              <w:rPr>
                <w:rFonts w:hint="eastAsia"/>
                <w:sz w:val="24"/>
              </w:rPr>
              <w:t xml:space="preserve"> (N=</w:t>
            </w:r>
            <w:r w:rsidR="00DD5C7F" w:rsidRPr="00462F36">
              <w:rPr>
                <w:sz w:val="24"/>
              </w:rPr>
              <w:t>30</w:t>
            </w:r>
            <w:r w:rsidRPr="00462F36">
              <w:rPr>
                <w:rFonts w:hint="eastAsia"/>
                <w:sz w:val="24"/>
              </w:rPr>
              <w:t>)</w:t>
            </w:r>
          </w:p>
        </w:tc>
        <w:tc>
          <w:tcPr>
            <w:tcW w:w="2268" w:type="dxa"/>
            <w:tcBorders>
              <w:top w:val="double" w:sz="4" w:space="0" w:color="auto"/>
            </w:tcBorders>
          </w:tcPr>
          <w:p w14:paraId="37E0E155" w14:textId="1B057CCA" w:rsidR="009235B2" w:rsidRPr="00214E41" w:rsidRDefault="009235B2" w:rsidP="00E67E09">
            <w:pPr>
              <w:ind w:left="5040" w:hanging="5040"/>
              <w:jc w:val="center"/>
              <w:rPr>
                <w:sz w:val="24"/>
              </w:rPr>
            </w:pPr>
            <w:r w:rsidRPr="00214E41">
              <w:rPr>
                <w:rFonts w:hint="eastAsia"/>
                <w:sz w:val="24"/>
              </w:rPr>
              <w:t>201</w:t>
            </w:r>
            <w:r w:rsidR="00DD5C7F" w:rsidRPr="00214E41">
              <w:rPr>
                <w:sz w:val="24"/>
              </w:rPr>
              <w:t>4</w:t>
            </w:r>
            <w:r w:rsidRPr="00214E41">
              <w:rPr>
                <w:rFonts w:hint="eastAsia"/>
                <w:sz w:val="24"/>
              </w:rPr>
              <w:t>.</w:t>
            </w:r>
            <w:r w:rsidR="00DD5C7F" w:rsidRPr="00214E41">
              <w:rPr>
                <w:sz w:val="24"/>
              </w:rPr>
              <w:t>6</w:t>
            </w:r>
            <w:r w:rsidRPr="00214E41">
              <w:rPr>
                <w:sz w:val="24"/>
              </w:rPr>
              <w:t>±</w:t>
            </w:r>
            <w:r w:rsidRPr="00214E41">
              <w:rPr>
                <w:rFonts w:hint="eastAsia"/>
                <w:sz w:val="24"/>
              </w:rPr>
              <w:t>2.</w:t>
            </w:r>
            <w:r w:rsidR="00DD5C7F" w:rsidRPr="00214E41">
              <w:rPr>
                <w:sz w:val="24"/>
              </w:rPr>
              <w:t>7</w:t>
            </w:r>
            <w:r w:rsidRPr="00214E41">
              <w:rPr>
                <w:rFonts w:hint="eastAsia"/>
                <w:sz w:val="24"/>
              </w:rPr>
              <w:t xml:space="preserve"> (N=</w:t>
            </w:r>
            <w:r w:rsidR="00E67E09" w:rsidRPr="00214E41">
              <w:rPr>
                <w:sz w:val="24"/>
              </w:rPr>
              <w:t>3</w:t>
            </w:r>
            <w:r w:rsidR="00DD5C7F" w:rsidRPr="00214E41">
              <w:rPr>
                <w:sz w:val="24"/>
              </w:rPr>
              <w:t>0</w:t>
            </w:r>
            <w:r w:rsidRPr="00214E41">
              <w:rPr>
                <w:rFonts w:hint="eastAsia"/>
                <w:sz w:val="24"/>
              </w:rPr>
              <w:t>)</w:t>
            </w:r>
          </w:p>
        </w:tc>
        <w:tc>
          <w:tcPr>
            <w:tcW w:w="2268" w:type="dxa"/>
            <w:tcBorders>
              <w:top w:val="double" w:sz="4" w:space="0" w:color="auto"/>
            </w:tcBorders>
          </w:tcPr>
          <w:p w14:paraId="49314A80" w14:textId="2C7C51B7" w:rsidR="009235B2" w:rsidRPr="00462F36" w:rsidRDefault="009235B2" w:rsidP="00944421">
            <w:pPr>
              <w:ind w:left="5040" w:hanging="5040"/>
              <w:jc w:val="center"/>
              <w:rPr>
                <w:sz w:val="24"/>
              </w:rPr>
            </w:pPr>
            <w:r w:rsidRPr="00462F36">
              <w:rPr>
                <w:rFonts w:hint="eastAsia"/>
                <w:sz w:val="24"/>
              </w:rPr>
              <w:t>2</w:t>
            </w:r>
            <w:r w:rsidR="00066ACA" w:rsidRPr="00462F36">
              <w:rPr>
                <w:sz w:val="24"/>
              </w:rPr>
              <w:t>107</w:t>
            </w:r>
            <w:r w:rsidRPr="00462F36">
              <w:rPr>
                <w:rFonts w:hint="eastAsia"/>
                <w:sz w:val="24"/>
              </w:rPr>
              <w:t>.</w:t>
            </w:r>
            <w:r w:rsidR="00066ACA" w:rsidRPr="00462F36">
              <w:rPr>
                <w:sz w:val="24"/>
              </w:rPr>
              <w:t>9</w:t>
            </w:r>
            <w:r w:rsidRPr="00462F36">
              <w:rPr>
                <w:sz w:val="24"/>
              </w:rPr>
              <w:t>±</w:t>
            </w:r>
            <w:r w:rsidRPr="00462F36">
              <w:rPr>
                <w:rFonts w:hint="eastAsia"/>
                <w:sz w:val="24"/>
              </w:rPr>
              <w:t>3.</w:t>
            </w:r>
            <w:r w:rsidR="00066ACA" w:rsidRPr="00462F36">
              <w:rPr>
                <w:sz w:val="24"/>
              </w:rPr>
              <w:t>2</w:t>
            </w:r>
            <w:r w:rsidRPr="00462F36">
              <w:rPr>
                <w:rFonts w:hint="eastAsia"/>
                <w:sz w:val="24"/>
              </w:rPr>
              <w:t xml:space="preserve"> (N=</w:t>
            </w:r>
            <w:r w:rsidR="00066ACA" w:rsidRPr="00462F36">
              <w:rPr>
                <w:sz w:val="24"/>
              </w:rPr>
              <w:t>16</w:t>
            </w:r>
            <w:r w:rsidRPr="00462F36">
              <w:rPr>
                <w:rFonts w:hint="eastAsia"/>
                <w:sz w:val="24"/>
              </w:rPr>
              <w:t>)</w:t>
            </w:r>
          </w:p>
        </w:tc>
      </w:tr>
      <w:tr w:rsidR="009235B2" w:rsidRPr="000770E5" w14:paraId="1FBA5EA7" w14:textId="77777777" w:rsidTr="002F7D08">
        <w:trPr>
          <w:trHeight w:val="399"/>
          <w:jc w:val="center"/>
        </w:trPr>
        <w:tc>
          <w:tcPr>
            <w:tcW w:w="1417" w:type="dxa"/>
            <w:shd w:val="clear" w:color="auto" w:fill="auto"/>
          </w:tcPr>
          <w:p w14:paraId="4AD13FCA" w14:textId="77777777" w:rsidR="009235B2" w:rsidRPr="003046D0" w:rsidRDefault="009235B2" w:rsidP="00A10695">
            <w:pPr>
              <w:jc w:val="center"/>
              <w:rPr>
                <w:sz w:val="24"/>
              </w:rPr>
            </w:pPr>
            <w:r>
              <w:rPr>
                <w:rFonts w:hint="eastAsia"/>
                <w:sz w:val="24"/>
              </w:rPr>
              <w:t>B</w:t>
            </w:r>
          </w:p>
        </w:tc>
        <w:tc>
          <w:tcPr>
            <w:tcW w:w="2268" w:type="dxa"/>
            <w:shd w:val="clear" w:color="auto" w:fill="auto"/>
          </w:tcPr>
          <w:p w14:paraId="58891541" w14:textId="6C05A71B" w:rsidR="009235B2" w:rsidRPr="00462F36" w:rsidRDefault="009235B2" w:rsidP="008F5F60">
            <w:pPr>
              <w:jc w:val="center"/>
              <w:rPr>
                <w:sz w:val="24"/>
              </w:rPr>
            </w:pPr>
            <w:r w:rsidRPr="00462F36">
              <w:rPr>
                <w:rFonts w:hint="eastAsia"/>
                <w:sz w:val="24"/>
              </w:rPr>
              <w:t>1.</w:t>
            </w:r>
            <w:r w:rsidR="00DD5C7F" w:rsidRPr="00462F36">
              <w:rPr>
                <w:sz w:val="24"/>
              </w:rPr>
              <w:t>6</w:t>
            </w:r>
            <w:r w:rsidRPr="00462F36">
              <w:rPr>
                <w:sz w:val="24"/>
              </w:rPr>
              <w:t>±</w:t>
            </w:r>
            <w:r w:rsidRPr="00462F36">
              <w:rPr>
                <w:rFonts w:hint="eastAsia"/>
                <w:sz w:val="24"/>
              </w:rPr>
              <w:t>1.</w:t>
            </w:r>
            <w:r w:rsidR="00DD5C7F" w:rsidRPr="00462F36">
              <w:rPr>
                <w:sz w:val="24"/>
              </w:rPr>
              <w:t>4</w:t>
            </w:r>
            <w:r w:rsidRPr="00462F36">
              <w:rPr>
                <w:rFonts w:hint="eastAsia"/>
                <w:sz w:val="24"/>
              </w:rPr>
              <w:t xml:space="preserve"> (N=</w:t>
            </w:r>
            <w:r w:rsidR="00DD5C7F" w:rsidRPr="00462F36">
              <w:rPr>
                <w:sz w:val="24"/>
              </w:rPr>
              <w:t>30</w:t>
            </w:r>
            <w:r w:rsidRPr="00462F36">
              <w:rPr>
                <w:rFonts w:hint="eastAsia"/>
                <w:sz w:val="24"/>
              </w:rPr>
              <w:t>)</w:t>
            </w:r>
          </w:p>
        </w:tc>
        <w:tc>
          <w:tcPr>
            <w:tcW w:w="2268" w:type="dxa"/>
          </w:tcPr>
          <w:p w14:paraId="1E014C89" w14:textId="5DB55C17" w:rsidR="009235B2" w:rsidRPr="00214E41" w:rsidRDefault="009235B2" w:rsidP="00A10695">
            <w:pPr>
              <w:jc w:val="center"/>
              <w:rPr>
                <w:sz w:val="24"/>
              </w:rPr>
            </w:pPr>
            <w:r w:rsidRPr="00214E41">
              <w:rPr>
                <w:rFonts w:hint="eastAsia"/>
                <w:sz w:val="24"/>
              </w:rPr>
              <w:t>201</w:t>
            </w:r>
            <w:r w:rsidR="006A6D95" w:rsidRPr="00214E41">
              <w:rPr>
                <w:sz w:val="24"/>
              </w:rPr>
              <w:t>4</w:t>
            </w:r>
            <w:r w:rsidRPr="00214E41">
              <w:rPr>
                <w:rFonts w:hint="eastAsia"/>
                <w:sz w:val="24"/>
              </w:rPr>
              <w:t>.</w:t>
            </w:r>
            <w:r w:rsidR="006A6D95" w:rsidRPr="00214E41">
              <w:rPr>
                <w:sz w:val="24"/>
              </w:rPr>
              <w:t>5</w:t>
            </w:r>
            <w:r w:rsidRPr="00214E41">
              <w:rPr>
                <w:sz w:val="24"/>
              </w:rPr>
              <w:t>±</w:t>
            </w:r>
            <w:bookmarkStart w:id="0" w:name="_GoBack"/>
            <w:bookmarkEnd w:id="0"/>
            <w:r w:rsidR="006A6D95" w:rsidRPr="00214E41">
              <w:rPr>
                <w:sz w:val="24"/>
              </w:rPr>
              <w:t>1</w:t>
            </w:r>
            <w:r w:rsidRPr="00214E41">
              <w:rPr>
                <w:rFonts w:hint="eastAsia"/>
                <w:sz w:val="24"/>
              </w:rPr>
              <w:t>.</w:t>
            </w:r>
            <w:r w:rsidR="006A6D95" w:rsidRPr="00214E41">
              <w:rPr>
                <w:sz w:val="24"/>
              </w:rPr>
              <w:t>8</w:t>
            </w:r>
            <w:r w:rsidRPr="00214E41">
              <w:rPr>
                <w:rFonts w:hint="eastAsia"/>
                <w:sz w:val="24"/>
              </w:rPr>
              <w:t xml:space="preserve"> (N=</w:t>
            </w:r>
            <w:r w:rsidR="00E67E09" w:rsidRPr="00214E41">
              <w:rPr>
                <w:sz w:val="24"/>
              </w:rPr>
              <w:t>3</w:t>
            </w:r>
            <w:r w:rsidR="006A6D95" w:rsidRPr="00214E41">
              <w:rPr>
                <w:sz w:val="24"/>
              </w:rPr>
              <w:t>0</w:t>
            </w:r>
            <w:r w:rsidRPr="00214E41">
              <w:rPr>
                <w:rFonts w:hint="eastAsia"/>
                <w:sz w:val="24"/>
              </w:rPr>
              <w:t>)</w:t>
            </w:r>
          </w:p>
        </w:tc>
        <w:tc>
          <w:tcPr>
            <w:tcW w:w="2268" w:type="dxa"/>
          </w:tcPr>
          <w:p w14:paraId="32E1E927" w14:textId="2BD05C82" w:rsidR="009235B2" w:rsidRPr="00462F36" w:rsidRDefault="009235B2" w:rsidP="009235B2">
            <w:pPr>
              <w:jc w:val="center"/>
              <w:rPr>
                <w:sz w:val="24"/>
              </w:rPr>
            </w:pPr>
            <w:r w:rsidRPr="00462F36">
              <w:rPr>
                <w:rFonts w:hint="eastAsia"/>
                <w:sz w:val="24"/>
              </w:rPr>
              <w:t>2</w:t>
            </w:r>
            <w:r w:rsidR="00066ACA" w:rsidRPr="00462F36">
              <w:rPr>
                <w:sz w:val="24"/>
              </w:rPr>
              <w:t>106</w:t>
            </w:r>
            <w:r w:rsidRPr="00462F36">
              <w:rPr>
                <w:rFonts w:hint="eastAsia"/>
                <w:sz w:val="24"/>
              </w:rPr>
              <w:t>.</w:t>
            </w:r>
            <w:r w:rsidR="00066ACA" w:rsidRPr="00462F36">
              <w:rPr>
                <w:sz w:val="24"/>
              </w:rPr>
              <w:t>8</w:t>
            </w:r>
            <w:r w:rsidRPr="00462F36">
              <w:rPr>
                <w:sz w:val="24"/>
              </w:rPr>
              <w:t>±</w:t>
            </w:r>
            <w:r w:rsidRPr="00462F36">
              <w:rPr>
                <w:rFonts w:hint="eastAsia"/>
                <w:sz w:val="24"/>
              </w:rPr>
              <w:t>1.9 (N=</w:t>
            </w:r>
            <w:r w:rsidR="00066ACA" w:rsidRPr="00462F36">
              <w:rPr>
                <w:sz w:val="24"/>
              </w:rPr>
              <w:t>15</w:t>
            </w:r>
            <w:r w:rsidRPr="00462F36">
              <w:rPr>
                <w:rFonts w:hint="eastAsia"/>
                <w:sz w:val="24"/>
              </w:rPr>
              <w:t>)</w:t>
            </w:r>
          </w:p>
        </w:tc>
      </w:tr>
    </w:tbl>
    <w:p w14:paraId="4BCDEC35" w14:textId="3DBA17A2" w:rsidR="005A11A7" w:rsidRDefault="00DD5C7F" w:rsidP="007F4CB2">
      <w:pPr>
        <w:jc w:val="center"/>
        <w:rPr>
          <w:noProof/>
        </w:rPr>
      </w:pPr>
      <w:r>
        <w:rPr>
          <w:noProof/>
        </w:rPr>
        <w:lastRenderedPageBreak/>
        <w:drawing>
          <wp:inline distT="0" distB="0" distL="0" distR="0" wp14:anchorId="0106BC92" wp14:editId="72DE4C4F">
            <wp:extent cx="2772000" cy="1959960"/>
            <wp:effectExtent l="0" t="0" r="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2000" cy="1959960"/>
                    </a:xfrm>
                    <a:prstGeom prst="rect">
                      <a:avLst/>
                    </a:prstGeom>
                  </pic:spPr>
                </pic:pic>
              </a:graphicData>
            </a:graphic>
          </wp:inline>
        </w:drawing>
      </w:r>
      <w:r>
        <w:rPr>
          <w:noProof/>
        </w:rPr>
        <w:drawing>
          <wp:inline distT="0" distB="0" distL="0" distR="0" wp14:anchorId="0923E8BE" wp14:editId="411D4297">
            <wp:extent cx="2772000" cy="19599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72000" cy="1959960"/>
                    </a:xfrm>
                    <a:prstGeom prst="rect">
                      <a:avLst/>
                    </a:prstGeom>
                  </pic:spPr>
                </pic:pic>
              </a:graphicData>
            </a:graphic>
          </wp:inline>
        </w:drawing>
      </w:r>
    </w:p>
    <w:p w14:paraId="35EB884B" w14:textId="255CEB38" w:rsidR="005A11A7" w:rsidRDefault="005A11A7" w:rsidP="004600D1">
      <w:pPr>
        <w:rPr>
          <w:noProof/>
        </w:rPr>
      </w:pPr>
      <w:r w:rsidRPr="008A4BFC">
        <w:rPr>
          <w:sz w:val="24"/>
          <w:szCs w:val="24"/>
        </w:rPr>
        <w:t>Figure C.</w:t>
      </w:r>
      <w:r>
        <w:rPr>
          <w:rFonts w:hint="eastAsia"/>
          <w:sz w:val="24"/>
          <w:szCs w:val="24"/>
        </w:rPr>
        <w:t>6</w:t>
      </w:r>
      <w:r w:rsidRPr="008A4BFC">
        <w:rPr>
          <w:sz w:val="24"/>
          <w:szCs w:val="24"/>
        </w:rPr>
        <w:t>.</w:t>
      </w:r>
      <w:r>
        <w:rPr>
          <w:rFonts w:hint="eastAsia"/>
          <w:sz w:val="24"/>
          <w:szCs w:val="24"/>
        </w:rPr>
        <w:t>6</w:t>
      </w:r>
      <w:r w:rsidRPr="008A4BFC">
        <w:rPr>
          <w:sz w:val="24"/>
          <w:szCs w:val="24"/>
        </w:rPr>
        <w:t xml:space="preserve">. </w:t>
      </w:r>
      <w:r w:rsidR="00871DA4">
        <w:rPr>
          <w:rFonts w:hint="eastAsia"/>
          <w:sz w:val="24"/>
          <w:szCs w:val="24"/>
        </w:rPr>
        <w:t>The absolute d</w:t>
      </w:r>
      <w:r w:rsidRPr="008A4BFC">
        <w:rPr>
          <w:rFonts w:eastAsia="ＭＳ ゴシック"/>
          <w:sz w:val="24"/>
          <w:szCs w:val="24"/>
        </w:rPr>
        <w:t>ifference</w:t>
      </w:r>
      <w:r w:rsidR="00871DA4">
        <w:rPr>
          <w:rFonts w:eastAsia="ＭＳ ゴシック" w:hint="eastAsia"/>
          <w:sz w:val="24"/>
          <w:szCs w:val="24"/>
        </w:rPr>
        <w:t xml:space="preserve"> (</w:t>
      </w:r>
      <w:r w:rsidR="00871DA4" w:rsidRPr="00D3607F">
        <w:rPr>
          <w:rFonts w:eastAsia="ＭＳ ゴシック"/>
          <w:i/>
          <w:sz w:val="24"/>
          <w:szCs w:val="24"/>
        </w:rPr>
        <w:t>R</w:t>
      </w:r>
      <w:r w:rsidR="00871DA4">
        <w:rPr>
          <w:rFonts w:eastAsia="ＭＳ ゴシック" w:hint="eastAsia"/>
          <w:sz w:val="24"/>
          <w:szCs w:val="24"/>
        </w:rPr>
        <w:t>)</w:t>
      </w:r>
      <w:r w:rsidRPr="008A4BFC">
        <w:rPr>
          <w:rFonts w:eastAsia="ＭＳ ゴシック"/>
          <w:sz w:val="24"/>
          <w:szCs w:val="24"/>
        </w:rPr>
        <w:t xml:space="preserve"> </w:t>
      </w:r>
      <w:r>
        <w:rPr>
          <w:rFonts w:eastAsia="ＭＳ ゴシック" w:hint="eastAsia"/>
          <w:sz w:val="24"/>
          <w:szCs w:val="24"/>
        </w:rPr>
        <w:t xml:space="preserve">of </w:t>
      </w:r>
      <w:r w:rsidRPr="00B92497">
        <w:rPr>
          <w:rFonts w:eastAsia="ＭＳ ゴシック" w:hint="eastAsia"/>
          <w:i/>
          <w:sz w:val="24"/>
          <w:szCs w:val="24"/>
        </w:rPr>
        <w:t>C</w:t>
      </w:r>
      <w:r w:rsidRPr="00B92497">
        <w:rPr>
          <w:rFonts w:eastAsia="ＭＳ ゴシック" w:hint="eastAsia"/>
          <w:sz w:val="24"/>
          <w:szCs w:val="24"/>
          <w:vertAlign w:val="subscript"/>
        </w:rPr>
        <w:t>T</w:t>
      </w:r>
      <w:r>
        <w:rPr>
          <w:rFonts w:eastAsia="ＭＳ ゴシック" w:hint="eastAsia"/>
          <w:sz w:val="24"/>
          <w:szCs w:val="24"/>
        </w:rPr>
        <w:t xml:space="preserve"> </w:t>
      </w:r>
      <w:r w:rsidR="00624CB7">
        <w:rPr>
          <w:rFonts w:eastAsia="ＭＳ ゴシック" w:hint="eastAsia"/>
          <w:sz w:val="24"/>
          <w:szCs w:val="24"/>
        </w:rPr>
        <w:t>in</w:t>
      </w:r>
      <w:r>
        <w:rPr>
          <w:rFonts w:eastAsia="ＭＳ ゴシック" w:hint="eastAsia"/>
          <w:sz w:val="24"/>
          <w:szCs w:val="24"/>
        </w:rPr>
        <w:t xml:space="preserve"> </w:t>
      </w:r>
      <w:r w:rsidR="00624CB7">
        <w:rPr>
          <w:rFonts w:eastAsia="ＭＳ ゴシック" w:hint="eastAsia"/>
          <w:sz w:val="24"/>
          <w:szCs w:val="24"/>
        </w:rPr>
        <w:t>repeated</w:t>
      </w:r>
      <w:r>
        <w:rPr>
          <w:rFonts w:hint="eastAsia"/>
          <w:sz w:val="24"/>
        </w:rPr>
        <w:t xml:space="preserve"> measurements of </w:t>
      </w:r>
      <w:r w:rsidRPr="00215E7E">
        <w:rPr>
          <w:rFonts w:hint="eastAsia"/>
          <w:sz w:val="24"/>
        </w:rPr>
        <w:t>CRM</w:t>
      </w:r>
      <w:r>
        <w:rPr>
          <w:rFonts w:hint="eastAsia"/>
          <w:sz w:val="24"/>
        </w:rPr>
        <w:t xml:space="preserve"> </w:t>
      </w:r>
      <w:r w:rsidR="00C30AEA">
        <w:rPr>
          <w:rFonts w:hint="eastAsia"/>
          <w:sz w:val="24"/>
        </w:rPr>
        <w:t xml:space="preserve">determined </w:t>
      </w:r>
      <w:r>
        <w:rPr>
          <w:rFonts w:hint="eastAsia"/>
          <w:sz w:val="24"/>
        </w:rPr>
        <w:t>by</w:t>
      </w:r>
      <w:r w:rsidRPr="005A11A7">
        <w:rPr>
          <w:rFonts w:hint="eastAsia"/>
          <w:sz w:val="24"/>
          <w:szCs w:val="24"/>
        </w:rPr>
        <w:t xml:space="preserve"> </w:t>
      </w:r>
      <w:r w:rsidR="00DE4DF3">
        <w:rPr>
          <w:rFonts w:hint="eastAsia"/>
          <w:sz w:val="24"/>
          <w:szCs w:val="24"/>
        </w:rPr>
        <w:t>apparatus</w:t>
      </w:r>
      <w:r w:rsidR="00DE4DF3">
        <w:rPr>
          <w:rFonts w:hint="eastAsia"/>
          <w:sz w:val="24"/>
        </w:rPr>
        <w:t xml:space="preserve"> </w:t>
      </w:r>
      <w:r w:rsidR="005D55B8">
        <w:rPr>
          <w:sz w:val="24"/>
          <w:szCs w:val="24"/>
        </w:rPr>
        <w:t xml:space="preserve">(a) </w:t>
      </w:r>
      <w:r>
        <w:rPr>
          <w:rFonts w:hint="eastAsia"/>
          <w:sz w:val="24"/>
        </w:rPr>
        <w:t>A and</w:t>
      </w:r>
      <w:r w:rsidR="005D55B8">
        <w:rPr>
          <w:sz w:val="24"/>
        </w:rPr>
        <w:t xml:space="preserve"> (b)</w:t>
      </w:r>
      <w:r>
        <w:rPr>
          <w:rFonts w:hint="eastAsia"/>
          <w:sz w:val="24"/>
        </w:rPr>
        <w:t xml:space="preserve"> B</w:t>
      </w:r>
      <w:r w:rsidRPr="008A4BFC">
        <w:rPr>
          <w:sz w:val="24"/>
          <w:szCs w:val="24"/>
        </w:rPr>
        <w:t>.</w:t>
      </w:r>
      <w:r w:rsidRPr="0027250C">
        <w:rPr>
          <w:rFonts w:eastAsia="ＭＳ ゴシック" w:hint="eastAsia"/>
          <w:sz w:val="24"/>
          <w:szCs w:val="24"/>
        </w:rPr>
        <w:t xml:space="preserve"> </w:t>
      </w:r>
      <w:r>
        <w:rPr>
          <w:rFonts w:eastAsia="ＭＳ ゴシック" w:hint="eastAsia"/>
          <w:sz w:val="24"/>
          <w:szCs w:val="24"/>
        </w:rPr>
        <w:t xml:space="preserve">The </w:t>
      </w:r>
      <w:r>
        <w:rPr>
          <w:rFonts w:hint="eastAsia"/>
          <w:kern w:val="0"/>
          <w:sz w:val="24"/>
        </w:rPr>
        <w:t xml:space="preserve">solid line indicates the </w:t>
      </w:r>
      <w:r w:rsidR="00871DA4">
        <w:rPr>
          <w:rFonts w:hint="eastAsia"/>
          <w:kern w:val="0"/>
          <w:sz w:val="24"/>
        </w:rPr>
        <w:t xml:space="preserve">average </w:t>
      </w:r>
      <w:r w:rsidR="00DF190B">
        <w:rPr>
          <w:kern w:val="0"/>
          <w:sz w:val="24"/>
        </w:rPr>
        <w:t xml:space="preserve">of </w:t>
      </w:r>
      <w:r w:rsidR="00DF190B" w:rsidRPr="00D3607F">
        <w:rPr>
          <w:rFonts w:eastAsia="ＭＳ ゴシック"/>
          <w:i/>
          <w:sz w:val="24"/>
          <w:szCs w:val="24"/>
        </w:rPr>
        <w:t>R</w:t>
      </w:r>
      <w:r w:rsidR="00871DA4">
        <w:rPr>
          <w:rFonts w:hint="eastAsia"/>
          <w:kern w:val="0"/>
          <w:sz w:val="24"/>
        </w:rPr>
        <w:t xml:space="preserve"> </w:t>
      </w:r>
      <w:r w:rsidR="00871DA4">
        <w:rPr>
          <w:rFonts w:eastAsia="ＭＳ ゴシック" w:hint="eastAsia"/>
          <w:sz w:val="24"/>
          <w:szCs w:val="24"/>
        </w:rPr>
        <w:t>(</w:t>
      </w:r>
      <m:oMath>
        <m:acc>
          <m:accPr>
            <m:chr m:val="̅"/>
            <m:ctrlPr>
              <w:rPr>
                <w:rFonts w:ascii="Cambria Math" w:eastAsia="ＭＳ ゴシック" w:hAnsi="Cambria Math"/>
                <w:sz w:val="24"/>
                <w:szCs w:val="24"/>
              </w:rPr>
            </m:ctrlPr>
          </m:accPr>
          <m:e>
            <m:r>
              <w:rPr>
                <w:rFonts w:ascii="Cambria Math" w:eastAsia="ＭＳ ゴシック" w:hAnsi="Cambria Math"/>
                <w:sz w:val="24"/>
                <w:szCs w:val="24"/>
              </w:rPr>
              <m:t>R</m:t>
            </m:r>
          </m:e>
        </m:acc>
      </m:oMath>
      <w:r w:rsidR="00871DA4">
        <w:rPr>
          <w:rFonts w:eastAsia="ＭＳ ゴシック" w:hint="eastAsia"/>
          <w:sz w:val="24"/>
          <w:szCs w:val="24"/>
        </w:rPr>
        <w:t>)</w:t>
      </w:r>
      <w:r>
        <w:rPr>
          <w:rFonts w:hint="eastAsia"/>
          <w:kern w:val="0"/>
          <w:sz w:val="24"/>
        </w:rPr>
        <w:t xml:space="preserve">. The </w:t>
      </w:r>
      <w:r>
        <w:rPr>
          <w:kern w:val="0"/>
          <w:sz w:val="24"/>
        </w:rPr>
        <w:t>dashed</w:t>
      </w:r>
      <w:r>
        <w:rPr>
          <w:rFonts w:hint="eastAsia"/>
          <w:kern w:val="0"/>
          <w:sz w:val="24"/>
        </w:rPr>
        <w:t xml:space="preserve"> and </w:t>
      </w:r>
      <w:r w:rsidR="00AE5CD5">
        <w:rPr>
          <w:rFonts w:hint="eastAsia"/>
          <w:kern w:val="0"/>
          <w:sz w:val="24"/>
        </w:rPr>
        <w:t xml:space="preserve">dotted </w:t>
      </w:r>
      <w:r>
        <w:rPr>
          <w:kern w:val="0"/>
          <w:sz w:val="24"/>
        </w:rPr>
        <w:t xml:space="preserve">lines denote </w:t>
      </w:r>
      <w:r w:rsidR="00DF190B">
        <w:rPr>
          <w:kern w:val="0"/>
          <w:sz w:val="24"/>
        </w:rPr>
        <w:t xml:space="preserve">the </w:t>
      </w:r>
      <w:r>
        <w:rPr>
          <w:rFonts w:hint="eastAsia"/>
          <w:kern w:val="0"/>
          <w:sz w:val="24"/>
        </w:rPr>
        <w:t>upper war</w:t>
      </w:r>
      <w:r w:rsidR="00DF190B">
        <w:rPr>
          <w:kern w:val="0"/>
          <w:sz w:val="24"/>
        </w:rPr>
        <w:t>n</w:t>
      </w:r>
      <w:r>
        <w:rPr>
          <w:rFonts w:hint="eastAsia"/>
          <w:kern w:val="0"/>
          <w:sz w:val="24"/>
        </w:rPr>
        <w:t>ing limit (</w:t>
      </w:r>
      <w:r w:rsidR="00871DA4">
        <w:rPr>
          <w:rFonts w:hint="eastAsia"/>
          <w:kern w:val="0"/>
          <w:sz w:val="24"/>
        </w:rPr>
        <w:t>2.512</w:t>
      </w:r>
      <m:oMath>
        <m:acc>
          <m:accPr>
            <m:chr m:val="̅"/>
            <m:ctrlPr>
              <w:rPr>
                <w:rFonts w:ascii="Cambria Math" w:eastAsia="ＭＳ ゴシック" w:hAnsi="Cambria Math"/>
                <w:sz w:val="24"/>
                <w:szCs w:val="24"/>
              </w:rPr>
            </m:ctrlPr>
          </m:accPr>
          <m:e>
            <m:r>
              <w:rPr>
                <w:rFonts w:ascii="Cambria Math" w:eastAsia="ＭＳ ゴシック" w:hAnsi="Cambria Math"/>
                <w:sz w:val="24"/>
                <w:szCs w:val="24"/>
              </w:rPr>
              <m:t>R</m:t>
            </m:r>
          </m:e>
        </m:acc>
      </m:oMath>
      <w:r>
        <w:rPr>
          <w:rFonts w:hint="eastAsia"/>
          <w:kern w:val="0"/>
          <w:sz w:val="24"/>
        </w:rPr>
        <w:t>) and upper control limit</w:t>
      </w:r>
      <w:r w:rsidR="00871DA4">
        <w:rPr>
          <w:rFonts w:hint="eastAsia"/>
          <w:kern w:val="0"/>
          <w:sz w:val="24"/>
        </w:rPr>
        <w:t xml:space="preserve"> </w:t>
      </w:r>
      <w:r>
        <w:rPr>
          <w:rFonts w:hint="eastAsia"/>
          <w:kern w:val="0"/>
          <w:sz w:val="24"/>
        </w:rPr>
        <w:t>(</w:t>
      </w:r>
      <w:r w:rsidR="00871DA4">
        <w:rPr>
          <w:rFonts w:hint="eastAsia"/>
          <w:kern w:val="0"/>
          <w:sz w:val="24"/>
        </w:rPr>
        <w:t>3.267</w:t>
      </w:r>
      <m:oMath>
        <m:acc>
          <m:accPr>
            <m:chr m:val="̅"/>
            <m:ctrlPr>
              <w:rPr>
                <w:rFonts w:ascii="Cambria Math" w:eastAsia="ＭＳ ゴシック" w:hAnsi="Cambria Math"/>
                <w:sz w:val="24"/>
                <w:szCs w:val="24"/>
              </w:rPr>
            </m:ctrlPr>
          </m:accPr>
          <m:e>
            <m:r>
              <w:rPr>
                <w:rFonts w:ascii="Cambria Math" w:eastAsia="ＭＳ ゴシック" w:hAnsi="Cambria Math"/>
                <w:sz w:val="24"/>
                <w:szCs w:val="24"/>
              </w:rPr>
              <m:t>R</m:t>
            </m:r>
          </m:e>
        </m:acc>
      </m:oMath>
      <w:r>
        <w:rPr>
          <w:rFonts w:hint="eastAsia"/>
          <w:kern w:val="0"/>
          <w:sz w:val="24"/>
        </w:rPr>
        <w:t>)</w:t>
      </w:r>
      <w:r>
        <w:rPr>
          <w:kern w:val="0"/>
          <w:sz w:val="24"/>
        </w:rPr>
        <w:t>, respectively</w:t>
      </w:r>
      <w:r w:rsidR="00871DA4">
        <w:rPr>
          <w:rFonts w:hint="eastAsia"/>
          <w:kern w:val="0"/>
          <w:sz w:val="24"/>
        </w:rPr>
        <w:t xml:space="preserve"> (see Dickson et al., 2007)</w:t>
      </w:r>
      <w:r>
        <w:rPr>
          <w:kern w:val="0"/>
          <w:sz w:val="24"/>
        </w:rPr>
        <w:t>.</w:t>
      </w:r>
    </w:p>
    <w:p w14:paraId="27D87353" w14:textId="77777777" w:rsidR="005A11A7" w:rsidRDefault="005A11A7" w:rsidP="004600D1">
      <w:pPr>
        <w:rPr>
          <w:noProof/>
        </w:rPr>
      </w:pPr>
    </w:p>
    <w:p w14:paraId="35CCF4F8" w14:textId="7B692694" w:rsidR="005A11A7" w:rsidRDefault="00DD5C7F" w:rsidP="007F4CB2">
      <w:pPr>
        <w:jc w:val="center"/>
        <w:rPr>
          <w:noProof/>
        </w:rPr>
      </w:pPr>
      <w:r>
        <w:rPr>
          <w:noProof/>
        </w:rPr>
        <w:drawing>
          <wp:inline distT="0" distB="0" distL="0" distR="0" wp14:anchorId="24E5EC69" wp14:editId="7F741E0D">
            <wp:extent cx="2772000" cy="1958836"/>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2000" cy="1958836"/>
                    </a:xfrm>
                    <a:prstGeom prst="rect">
                      <a:avLst/>
                    </a:prstGeom>
                  </pic:spPr>
                </pic:pic>
              </a:graphicData>
            </a:graphic>
          </wp:inline>
        </w:drawing>
      </w:r>
      <w:r>
        <w:rPr>
          <w:noProof/>
        </w:rPr>
        <w:drawing>
          <wp:inline distT="0" distB="0" distL="0" distR="0" wp14:anchorId="2A32166A" wp14:editId="54A5BE42">
            <wp:extent cx="2772000" cy="1958836"/>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72000" cy="1958836"/>
                    </a:xfrm>
                    <a:prstGeom prst="rect">
                      <a:avLst/>
                    </a:prstGeom>
                  </pic:spPr>
                </pic:pic>
              </a:graphicData>
            </a:graphic>
          </wp:inline>
        </w:drawing>
      </w:r>
    </w:p>
    <w:p w14:paraId="12DEA251" w14:textId="2DA57C4F" w:rsidR="00116378" w:rsidRDefault="00CC2344" w:rsidP="00116378">
      <w:pPr>
        <w:rPr>
          <w:color w:val="000000" w:themeColor="text1"/>
          <w:kern w:val="0"/>
          <w:sz w:val="24"/>
        </w:rPr>
      </w:pPr>
      <w:r w:rsidRPr="008A4BFC">
        <w:rPr>
          <w:sz w:val="24"/>
          <w:szCs w:val="24"/>
        </w:rPr>
        <w:t>Figure C.</w:t>
      </w:r>
      <w:r>
        <w:rPr>
          <w:rFonts w:hint="eastAsia"/>
          <w:sz w:val="24"/>
          <w:szCs w:val="24"/>
        </w:rPr>
        <w:t>6</w:t>
      </w:r>
      <w:r w:rsidRPr="008A4BFC">
        <w:rPr>
          <w:sz w:val="24"/>
          <w:szCs w:val="24"/>
        </w:rPr>
        <w:t>.</w:t>
      </w:r>
      <w:r w:rsidR="005A11A7">
        <w:rPr>
          <w:rFonts w:hint="eastAsia"/>
          <w:sz w:val="24"/>
          <w:szCs w:val="24"/>
        </w:rPr>
        <w:t>7</w:t>
      </w:r>
      <w:r w:rsidRPr="008A4BFC">
        <w:rPr>
          <w:sz w:val="24"/>
          <w:szCs w:val="24"/>
        </w:rPr>
        <w:t xml:space="preserve">. </w:t>
      </w:r>
      <w:r w:rsidR="005A11A7">
        <w:rPr>
          <w:rFonts w:hint="eastAsia"/>
          <w:sz w:val="24"/>
          <w:szCs w:val="24"/>
        </w:rPr>
        <w:t xml:space="preserve">The </w:t>
      </w:r>
      <w:r w:rsidR="00FA1E6E">
        <w:rPr>
          <w:rFonts w:eastAsia="ＭＳ ゴシック" w:hint="eastAsia"/>
          <w:sz w:val="24"/>
          <w:szCs w:val="24"/>
        </w:rPr>
        <w:t>m</w:t>
      </w:r>
      <w:r w:rsidR="00D83703">
        <w:rPr>
          <w:rFonts w:eastAsia="ＭＳ ゴシック" w:hint="eastAsia"/>
          <w:sz w:val="24"/>
          <w:szCs w:val="24"/>
        </w:rPr>
        <w:t xml:space="preserve">ean </w:t>
      </w:r>
      <w:r w:rsidR="00B92497" w:rsidRPr="00B92497">
        <w:rPr>
          <w:rFonts w:eastAsia="ＭＳ ゴシック" w:hint="eastAsia"/>
          <w:i/>
          <w:sz w:val="24"/>
          <w:szCs w:val="24"/>
        </w:rPr>
        <w:t>C</w:t>
      </w:r>
      <w:r w:rsidR="00B92497" w:rsidRPr="00B92497">
        <w:rPr>
          <w:rFonts w:eastAsia="ＭＳ ゴシック" w:hint="eastAsia"/>
          <w:sz w:val="24"/>
          <w:szCs w:val="24"/>
          <w:vertAlign w:val="subscript"/>
        </w:rPr>
        <w:t>T</w:t>
      </w:r>
      <w:r w:rsidR="00B92497">
        <w:rPr>
          <w:rFonts w:eastAsia="ＭＳ ゴシック" w:hint="eastAsia"/>
          <w:sz w:val="24"/>
          <w:szCs w:val="24"/>
        </w:rPr>
        <w:t xml:space="preserve"> </w:t>
      </w:r>
      <w:r w:rsidR="00624CB7">
        <w:rPr>
          <w:rFonts w:hint="eastAsia"/>
          <w:sz w:val="24"/>
        </w:rPr>
        <w:t xml:space="preserve">of </w:t>
      </w:r>
      <w:r>
        <w:rPr>
          <w:rFonts w:hint="eastAsia"/>
          <w:sz w:val="24"/>
        </w:rPr>
        <w:t xml:space="preserve">measurements of </w:t>
      </w:r>
      <w:r w:rsidRPr="00215E7E">
        <w:rPr>
          <w:rFonts w:hint="eastAsia"/>
          <w:sz w:val="24"/>
        </w:rPr>
        <w:t>CRM</w:t>
      </w:r>
      <w:r w:rsidRPr="008A4BFC">
        <w:rPr>
          <w:sz w:val="24"/>
          <w:szCs w:val="24"/>
        </w:rPr>
        <w:t xml:space="preserve">. </w:t>
      </w:r>
      <w:r w:rsidR="00DF190B">
        <w:rPr>
          <w:sz w:val="24"/>
          <w:szCs w:val="24"/>
        </w:rPr>
        <w:t>The</w:t>
      </w:r>
      <w:r>
        <w:rPr>
          <w:rFonts w:hint="eastAsia"/>
          <w:sz w:val="24"/>
          <w:szCs w:val="24"/>
        </w:rPr>
        <w:t xml:space="preserve"> panel</w:t>
      </w:r>
      <w:r w:rsidR="005D55B8">
        <w:rPr>
          <w:sz w:val="24"/>
          <w:szCs w:val="24"/>
        </w:rPr>
        <w:t>s</w:t>
      </w:r>
      <w:r>
        <w:rPr>
          <w:rFonts w:hint="eastAsia"/>
          <w:sz w:val="24"/>
          <w:szCs w:val="24"/>
        </w:rPr>
        <w:t xml:space="preserve"> </w:t>
      </w:r>
      <w:r w:rsidR="005D55B8">
        <w:rPr>
          <w:sz w:val="24"/>
          <w:szCs w:val="24"/>
        </w:rPr>
        <w:t>show</w:t>
      </w:r>
      <w:r>
        <w:rPr>
          <w:rFonts w:hint="eastAsia"/>
          <w:sz w:val="24"/>
          <w:szCs w:val="24"/>
        </w:rPr>
        <w:t xml:space="preserve"> </w:t>
      </w:r>
      <w:r w:rsidR="005A11A7">
        <w:rPr>
          <w:rFonts w:hint="eastAsia"/>
          <w:sz w:val="24"/>
          <w:szCs w:val="24"/>
        </w:rPr>
        <w:t>the result</w:t>
      </w:r>
      <w:r w:rsidR="00DF190B">
        <w:rPr>
          <w:sz w:val="24"/>
          <w:szCs w:val="24"/>
        </w:rPr>
        <w:t>s</w:t>
      </w:r>
      <w:r w:rsidR="005A11A7">
        <w:rPr>
          <w:rFonts w:hint="eastAsia"/>
          <w:sz w:val="24"/>
          <w:szCs w:val="24"/>
        </w:rPr>
        <w:t xml:space="preserve"> </w:t>
      </w:r>
      <w:r w:rsidR="00DF190B">
        <w:rPr>
          <w:sz w:val="24"/>
          <w:szCs w:val="24"/>
        </w:rPr>
        <w:t>for</w:t>
      </w:r>
      <w:r w:rsidR="005A11A7">
        <w:rPr>
          <w:rFonts w:hint="eastAsia"/>
          <w:sz w:val="24"/>
          <w:szCs w:val="24"/>
        </w:rPr>
        <w:t xml:space="preserve"> </w:t>
      </w:r>
      <w:r w:rsidR="00DE4DF3">
        <w:rPr>
          <w:rFonts w:hint="eastAsia"/>
          <w:sz w:val="24"/>
          <w:szCs w:val="24"/>
        </w:rPr>
        <w:t xml:space="preserve">apparatus </w:t>
      </w:r>
      <w:r w:rsidR="005D55B8">
        <w:rPr>
          <w:sz w:val="24"/>
          <w:szCs w:val="24"/>
        </w:rPr>
        <w:t xml:space="preserve">(a) </w:t>
      </w:r>
      <w:r>
        <w:rPr>
          <w:rFonts w:hint="eastAsia"/>
          <w:sz w:val="24"/>
          <w:szCs w:val="24"/>
        </w:rPr>
        <w:t xml:space="preserve">A </w:t>
      </w:r>
      <w:r w:rsidR="005D55B8">
        <w:rPr>
          <w:sz w:val="24"/>
          <w:szCs w:val="24"/>
        </w:rPr>
        <w:t xml:space="preserve">and (b) </w:t>
      </w:r>
      <w:r>
        <w:rPr>
          <w:rFonts w:hint="eastAsia"/>
          <w:sz w:val="24"/>
          <w:szCs w:val="24"/>
        </w:rPr>
        <w:t>B.</w:t>
      </w:r>
      <w:r w:rsidR="0027250C" w:rsidRPr="0027250C">
        <w:rPr>
          <w:rFonts w:eastAsia="ＭＳ ゴシック" w:hint="eastAsia"/>
          <w:sz w:val="24"/>
          <w:szCs w:val="24"/>
        </w:rPr>
        <w:t xml:space="preserve"> </w:t>
      </w:r>
      <w:r w:rsidR="0027250C">
        <w:rPr>
          <w:rFonts w:eastAsia="ＭＳ ゴシック" w:hint="eastAsia"/>
          <w:sz w:val="24"/>
          <w:szCs w:val="24"/>
        </w:rPr>
        <w:t xml:space="preserve">The </w:t>
      </w:r>
      <w:r w:rsidR="0027250C">
        <w:rPr>
          <w:rFonts w:hint="eastAsia"/>
          <w:kern w:val="0"/>
          <w:sz w:val="24"/>
        </w:rPr>
        <w:t>solid line indicates the mean of the measurements through</w:t>
      </w:r>
      <w:r w:rsidR="00DF190B">
        <w:rPr>
          <w:kern w:val="0"/>
          <w:sz w:val="24"/>
        </w:rPr>
        <w:t>out</w:t>
      </w:r>
      <w:r w:rsidR="0027250C">
        <w:rPr>
          <w:rFonts w:hint="eastAsia"/>
          <w:kern w:val="0"/>
          <w:sz w:val="24"/>
        </w:rPr>
        <w:t xml:space="preserve"> the cruise. The </w:t>
      </w:r>
      <w:r w:rsidR="0027250C">
        <w:rPr>
          <w:kern w:val="0"/>
          <w:sz w:val="24"/>
        </w:rPr>
        <w:t>dashed</w:t>
      </w:r>
      <w:r w:rsidR="0027250C">
        <w:rPr>
          <w:rFonts w:hint="eastAsia"/>
          <w:kern w:val="0"/>
          <w:sz w:val="24"/>
        </w:rPr>
        <w:t xml:space="preserve"> and </w:t>
      </w:r>
      <w:r w:rsidR="005F4FC7">
        <w:rPr>
          <w:rFonts w:hint="eastAsia"/>
          <w:kern w:val="0"/>
          <w:sz w:val="24"/>
        </w:rPr>
        <w:t>dotted</w:t>
      </w:r>
      <w:r w:rsidR="0027250C">
        <w:rPr>
          <w:kern w:val="0"/>
          <w:sz w:val="24"/>
        </w:rPr>
        <w:t xml:space="preserve"> lines denote </w:t>
      </w:r>
      <w:r w:rsidR="0053638B">
        <w:rPr>
          <w:kern w:val="0"/>
          <w:sz w:val="24"/>
        </w:rPr>
        <w:t xml:space="preserve">the </w:t>
      </w:r>
      <w:r w:rsidR="005A11A7" w:rsidRPr="005A11A7">
        <w:rPr>
          <w:kern w:val="0"/>
          <w:sz w:val="24"/>
        </w:rPr>
        <w:t>upper</w:t>
      </w:r>
      <w:r w:rsidR="005A11A7">
        <w:rPr>
          <w:rFonts w:hint="eastAsia"/>
          <w:kern w:val="0"/>
          <w:sz w:val="24"/>
        </w:rPr>
        <w:t>/lower</w:t>
      </w:r>
      <w:r w:rsidR="005A11A7" w:rsidRPr="005A11A7">
        <w:rPr>
          <w:kern w:val="0"/>
          <w:sz w:val="24"/>
        </w:rPr>
        <w:t xml:space="preserve"> war</w:t>
      </w:r>
      <w:r w:rsidR="00DF190B">
        <w:rPr>
          <w:kern w:val="0"/>
          <w:sz w:val="24"/>
        </w:rPr>
        <w:t>n</w:t>
      </w:r>
      <w:r w:rsidR="005A11A7" w:rsidRPr="005A11A7">
        <w:rPr>
          <w:kern w:val="0"/>
          <w:sz w:val="24"/>
        </w:rPr>
        <w:t xml:space="preserve">ing limit (mean </w:t>
      </w:r>
      <w:r w:rsidR="000830E8">
        <w:rPr>
          <w:rFonts w:hint="eastAsia"/>
          <w:kern w:val="0"/>
          <w:sz w:val="24"/>
        </w:rPr>
        <w:sym w:font="Symbol" w:char="F0B1"/>
      </w:r>
      <w:r w:rsidR="000830E8">
        <w:rPr>
          <w:rFonts w:hint="eastAsia"/>
          <w:kern w:val="0"/>
          <w:sz w:val="24"/>
        </w:rPr>
        <w:t xml:space="preserve"> </w:t>
      </w:r>
      <w:r w:rsidR="005A11A7" w:rsidRPr="005A11A7">
        <w:rPr>
          <w:kern w:val="0"/>
          <w:sz w:val="24"/>
        </w:rPr>
        <w:t>2S</w:t>
      </w:r>
      <w:r w:rsidR="007452A8">
        <w:rPr>
          <w:rFonts w:hint="eastAsia"/>
          <w:kern w:val="0"/>
          <w:sz w:val="24"/>
        </w:rPr>
        <w:t>.</w:t>
      </w:r>
      <w:r w:rsidR="005A11A7" w:rsidRPr="005A11A7">
        <w:rPr>
          <w:kern w:val="0"/>
          <w:sz w:val="24"/>
        </w:rPr>
        <w:t>D</w:t>
      </w:r>
      <w:r w:rsidR="007452A8">
        <w:rPr>
          <w:rFonts w:hint="eastAsia"/>
          <w:kern w:val="0"/>
          <w:sz w:val="24"/>
        </w:rPr>
        <w:t>.</w:t>
      </w:r>
      <w:r w:rsidR="005A11A7" w:rsidRPr="005A11A7">
        <w:rPr>
          <w:kern w:val="0"/>
          <w:sz w:val="24"/>
        </w:rPr>
        <w:t xml:space="preserve">) and </w:t>
      </w:r>
      <w:r w:rsidR="0053638B">
        <w:rPr>
          <w:kern w:val="0"/>
          <w:sz w:val="24"/>
        </w:rPr>
        <w:t xml:space="preserve">the </w:t>
      </w:r>
      <w:r w:rsidR="005A11A7" w:rsidRPr="005A11A7">
        <w:rPr>
          <w:kern w:val="0"/>
          <w:sz w:val="24"/>
        </w:rPr>
        <w:t>upper</w:t>
      </w:r>
      <w:r w:rsidR="000830E8">
        <w:rPr>
          <w:rFonts w:hint="eastAsia"/>
          <w:kern w:val="0"/>
          <w:sz w:val="24"/>
        </w:rPr>
        <w:t>/lower</w:t>
      </w:r>
      <w:r w:rsidR="005A11A7" w:rsidRPr="005A11A7">
        <w:rPr>
          <w:kern w:val="0"/>
          <w:sz w:val="24"/>
        </w:rPr>
        <w:t xml:space="preserve"> control limit</w:t>
      </w:r>
      <w:r w:rsidR="000830E8">
        <w:rPr>
          <w:rFonts w:hint="eastAsia"/>
          <w:kern w:val="0"/>
          <w:sz w:val="24"/>
        </w:rPr>
        <w:t xml:space="preserve"> </w:t>
      </w:r>
      <w:r w:rsidR="005A11A7" w:rsidRPr="005A11A7">
        <w:rPr>
          <w:kern w:val="0"/>
          <w:sz w:val="24"/>
        </w:rPr>
        <w:t xml:space="preserve">(mean </w:t>
      </w:r>
      <w:r w:rsidR="000830E8">
        <w:rPr>
          <w:rFonts w:hint="eastAsia"/>
          <w:kern w:val="0"/>
          <w:sz w:val="24"/>
        </w:rPr>
        <w:sym w:font="Symbol" w:char="F0B1"/>
      </w:r>
      <w:r w:rsidR="005A11A7" w:rsidRPr="005A11A7">
        <w:rPr>
          <w:kern w:val="0"/>
          <w:sz w:val="24"/>
        </w:rPr>
        <w:t xml:space="preserve"> </w:t>
      </w:r>
      <w:r w:rsidR="000830E8">
        <w:rPr>
          <w:rFonts w:hint="eastAsia"/>
          <w:kern w:val="0"/>
          <w:sz w:val="24"/>
        </w:rPr>
        <w:t>3</w:t>
      </w:r>
      <w:r w:rsidR="005A11A7" w:rsidRPr="005A11A7">
        <w:rPr>
          <w:kern w:val="0"/>
          <w:sz w:val="24"/>
        </w:rPr>
        <w:t>S</w:t>
      </w:r>
      <w:r w:rsidR="007452A8">
        <w:rPr>
          <w:rFonts w:hint="eastAsia"/>
          <w:kern w:val="0"/>
          <w:sz w:val="24"/>
        </w:rPr>
        <w:t>.</w:t>
      </w:r>
      <w:r w:rsidR="005A11A7" w:rsidRPr="005A11A7">
        <w:rPr>
          <w:kern w:val="0"/>
          <w:sz w:val="24"/>
        </w:rPr>
        <w:t>D</w:t>
      </w:r>
      <w:r w:rsidR="007452A8">
        <w:rPr>
          <w:rFonts w:hint="eastAsia"/>
          <w:kern w:val="0"/>
          <w:sz w:val="24"/>
        </w:rPr>
        <w:t>.</w:t>
      </w:r>
      <w:r w:rsidR="005A11A7" w:rsidRPr="005A11A7">
        <w:rPr>
          <w:kern w:val="0"/>
          <w:sz w:val="24"/>
        </w:rPr>
        <w:t>)</w:t>
      </w:r>
      <w:r w:rsidR="0027250C">
        <w:rPr>
          <w:kern w:val="0"/>
          <w:sz w:val="24"/>
        </w:rPr>
        <w:t>, respectively.</w:t>
      </w:r>
      <w:r w:rsidR="00D67F96" w:rsidRPr="00E86911">
        <w:rPr>
          <w:rFonts w:hint="eastAsia"/>
          <w:color w:val="0070C0"/>
          <w:kern w:val="0"/>
          <w:sz w:val="24"/>
        </w:rPr>
        <w:t xml:space="preserve"> </w:t>
      </w:r>
      <w:r w:rsidR="003A2836" w:rsidRPr="00A13C8C">
        <w:rPr>
          <w:rFonts w:hint="eastAsia"/>
          <w:color w:val="000000" w:themeColor="text1"/>
          <w:kern w:val="0"/>
          <w:sz w:val="24"/>
        </w:rPr>
        <w:t xml:space="preserve">The </w:t>
      </w:r>
      <w:r w:rsidR="005F4FC7" w:rsidRPr="00A13C8C">
        <w:rPr>
          <w:rFonts w:hint="eastAsia"/>
          <w:color w:val="000000" w:themeColor="text1"/>
          <w:kern w:val="0"/>
          <w:sz w:val="24"/>
        </w:rPr>
        <w:t>gray</w:t>
      </w:r>
      <w:r w:rsidR="003A2836" w:rsidRPr="00A13C8C">
        <w:rPr>
          <w:rFonts w:hint="eastAsia"/>
          <w:color w:val="000000" w:themeColor="text1"/>
          <w:kern w:val="0"/>
          <w:sz w:val="24"/>
        </w:rPr>
        <w:t xml:space="preserve"> dashed line denotes certified </w:t>
      </w:r>
      <w:r w:rsidR="00145989" w:rsidRPr="007E79AA">
        <w:rPr>
          <w:rFonts w:eastAsia="ＭＳ ゴシック" w:hint="eastAsia"/>
          <w:i/>
          <w:sz w:val="24"/>
          <w:szCs w:val="24"/>
        </w:rPr>
        <w:t>C</w:t>
      </w:r>
      <w:r w:rsidR="00145989" w:rsidRPr="007E79AA">
        <w:rPr>
          <w:rFonts w:eastAsia="ＭＳ ゴシック" w:hint="eastAsia"/>
          <w:sz w:val="24"/>
          <w:szCs w:val="24"/>
          <w:vertAlign w:val="subscript"/>
        </w:rPr>
        <w:t>T</w:t>
      </w:r>
      <w:r w:rsidR="00145989" w:rsidRPr="00A13C8C">
        <w:rPr>
          <w:rFonts w:hint="eastAsia"/>
          <w:color w:val="000000" w:themeColor="text1"/>
          <w:kern w:val="0"/>
          <w:sz w:val="24"/>
        </w:rPr>
        <w:t xml:space="preserve"> </w:t>
      </w:r>
      <w:r w:rsidR="003A2836" w:rsidRPr="00A13C8C">
        <w:rPr>
          <w:rFonts w:hint="eastAsia"/>
          <w:color w:val="000000" w:themeColor="text1"/>
          <w:kern w:val="0"/>
          <w:sz w:val="24"/>
        </w:rPr>
        <w:t>of CRM</w:t>
      </w:r>
      <w:r w:rsidR="00E86911" w:rsidRPr="00A13C8C">
        <w:rPr>
          <w:rFonts w:hint="eastAsia"/>
          <w:color w:val="000000" w:themeColor="text1"/>
          <w:kern w:val="0"/>
          <w:sz w:val="24"/>
        </w:rPr>
        <w:t>.</w:t>
      </w:r>
    </w:p>
    <w:p w14:paraId="46B84E05" w14:textId="77777777" w:rsidR="00A946DF" w:rsidRDefault="00A946DF" w:rsidP="00116378">
      <w:pPr>
        <w:rPr>
          <w:color w:val="000000" w:themeColor="text1"/>
          <w:kern w:val="0"/>
          <w:sz w:val="24"/>
        </w:rPr>
      </w:pPr>
    </w:p>
    <w:p w14:paraId="3051D4BA" w14:textId="1597BDFE" w:rsidR="00A544B8" w:rsidRDefault="00D42012" w:rsidP="007F4CB2">
      <w:pPr>
        <w:jc w:val="center"/>
        <w:rPr>
          <w:sz w:val="24"/>
          <w:szCs w:val="24"/>
        </w:rPr>
      </w:pPr>
      <w:r>
        <w:rPr>
          <w:noProof/>
        </w:rPr>
        <w:drawing>
          <wp:inline distT="0" distB="0" distL="0" distR="0" wp14:anchorId="1C8DB18A" wp14:editId="1B98BF82">
            <wp:extent cx="2772000" cy="1959960"/>
            <wp:effectExtent l="0" t="0" r="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72000" cy="1959960"/>
                    </a:xfrm>
                    <a:prstGeom prst="rect">
                      <a:avLst/>
                    </a:prstGeom>
                  </pic:spPr>
                </pic:pic>
              </a:graphicData>
            </a:graphic>
          </wp:inline>
        </w:drawing>
      </w:r>
      <w:r>
        <w:rPr>
          <w:noProof/>
        </w:rPr>
        <w:drawing>
          <wp:inline distT="0" distB="0" distL="0" distR="0" wp14:anchorId="4CEECA47" wp14:editId="3FA0A86A">
            <wp:extent cx="2772000" cy="1959960"/>
            <wp:effectExtent l="0" t="0" r="0" b="254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72000" cy="1959960"/>
                    </a:xfrm>
                    <a:prstGeom prst="rect">
                      <a:avLst/>
                    </a:prstGeom>
                  </pic:spPr>
                </pic:pic>
              </a:graphicData>
            </a:graphic>
          </wp:inline>
        </w:drawing>
      </w:r>
    </w:p>
    <w:p w14:paraId="1AF94E78" w14:textId="685A04A4" w:rsidR="0050027C" w:rsidRDefault="00B35331" w:rsidP="0050027C">
      <w:pPr>
        <w:rPr>
          <w:kern w:val="0"/>
          <w:sz w:val="24"/>
        </w:rPr>
      </w:pPr>
      <w:r w:rsidRPr="008A4BFC">
        <w:rPr>
          <w:sz w:val="24"/>
          <w:szCs w:val="24"/>
        </w:rPr>
        <w:t>Figure C.</w:t>
      </w:r>
      <w:r>
        <w:rPr>
          <w:rFonts w:hint="eastAsia"/>
          <w:sz w:val="24"/>
          <w:szCs w:val="24"/>
        </w:rPr>
        <w:t>6</w:t>
      </w:r>
      <w:r w:rsidRPr="008A4BFC">
        <w:rPr>
          <w:sz w:val="24"/>
          <w:szCs w:val="24"/>
        </w:rPr>
        <w:t>.</w:t>
      </w:r>
      <w:r w:rsidR="005A11A7">
        <w:rPr>
          <w:rFonts w:hint="eastAsia"/>
          <w:sz w:val="24"/>
          <w:szCs w:val="24"/>
        </w:rPr>
        <w:t>8</w:t>
      </w:r>
      <w:r w:rsidRPr="008A4BFC">
        <w:rPr>
          <w:sz w:val="24"/>
          <w:szCs w:val="24"/>
        </w:rPr>
        <w:t xml:space="preserve">. </w:t>
      </w:r>
      <w:r w:rsidR="00B92497">
        <w:rPr>
          <w:rFonts w:hint="eastAsia"/>
          <w:sz w:val="24"/>
          <w:szCs w:val="24"/>
        </w:rPr>
        <w:t>Calculated</w:t>
      </w:r>
      <w:r w:rsidR="00C167C0">
        <w:rPr>
          <w:rFonts w:hint="eastAsia"/>
          <w:sz w:val="24"/>
          <w:szCs w:val="24"/>
        </w:rPr>
        <w:t xml:space="preserve"> </w:t>
      </w:r>
      <w:r w:rsidR="00C167C0" w:rsidRPr="00C167C0">
        <w:rPr>
          <w:rFonts w:hint="eastAsia"/>
          <w:i/>
          <w:sz w:val="24"/>
        </w:rPr>
        <w:t>C</w:t>
      </w:r>
      <w:r w:rsidR="00C167C0" w:rsidRPr="00C167C0">
        <w:rPr>
          <w:rFonts w:hint="eastAsia"/>
          <w:sz w:val="24"/>
          <w:vertAlign w:val="subscript"/>
        </w:rPr>
        <w:t>T</w:t>
      </w:r>
      <w:r w:rsidR="004600D1">
        <w:rPr>
          <w:rFonts w:hint="eastAsia"/>
          <w:sz w:val="24"/>
          <w:szCs w:val="24"/>
        </w:rPr>
        <w:t xml:space="preserve"> </w:t>
      </w:r>
      <w:r w:rsidR="004600D1">
        <w:rPr>
          <w:rFonts w:hint="eastAsia"/>
          <w:sz w:val="24"/>
        </w:rPr>
        <w:t xml:space="preserve">of </w:t>
      </w:r>
      <w:r w:rsidR="00125DDD">
        <w:rPr>
          <w:rFonts w:hint="eastAsia"/>
          <w:sz w:val="24"/>
        </w:rPr>
        <w:t xml:space="preserve">working reference </w:t>
      </w:r>
      <w:r w:rsidR="00906876">
        <w:rPr>
          <w:rFonts w:hint="eastAsia"/>
          <w:sz w:val="24"/>
        </w:rPr>
        <w:t>material</w:t>
      </w:r>
      <w:r w:rsidR="007C7F25">
        <w:rPr>
          <w:rFonts w:hint="eastAsia"/>
          <w:sz w:val="24"/>
          <w:szCs w:val="24"/>
        </w:rPr>
        <w:t xml:space="preserve"> measured by </w:t>
      </w:r>
      <w:r w:rsidR="00DE4DF3">
        <w:rPr>
          <w:rFonts w:hint="eastAsia"/>
          <w:sz w:val="24"/>
          <w:szCs w:val="24"/>
        </w:rPr>
        <w:t xml:space="preserve">apparatus </w:t>
      </w:r>
      <w:r w:rsidR="00E12228">
        <w:rPr>
          <w:rFonts w:hint="eastAsia"/>
          <w:sz w:val="24"/>
          <w:szCs w:val="24"/>
        </w:rPr>
        <w:t xml:space="preserve">(a) </w:t>
      </w:r>
      <w:r w:rsidR="007C7F25">
        <w:rPr>
          <w:rFonts w:hint="eastAsia"/>
          <w:sz w:val="24"/>
          <w:szCs w:val="24"/>
        </w:rPr>
        <w:t xml:space="preserve">A </w:t>
      </w:r>
      <w:r w:rsidR="00A10695">
        <w:rPr>
          <w:rFonts w:hint="eastAsia"/>
          <w:sz w:val="24"/>
          <w:szCs w:val="24"/>
        </w:rPr>
        <w:t xml:space="preserve">and </w:t>
      </w:r>
      <w:r w:rsidR="007C7F25">
        <w:rPr>
          <w:rFonts w:hint="eastAsia"/>
          <w:sz w:val="24"/>
          <w:szCs w:val="24"/>
        </w:rPr>
        <w:t>(</w:t>
      </w:r>
      <w:r w:rsidR="00E65F0E">
        <w:rPr>
          <w:rFonts w:hint="eastAsia"/>
          <w:sz w:val="24"/>
          <w:szCs w:val="24"/>
        </w:rPr>
        <w:t>b</w:t>
      </w:r>
      <w:r w:rsidR="007C7F25">
        <w:rPr>
          <w:rFonts w:hint="eastAsia"/>
          <w:sz w:val="24"/>
          <w:szCs w:val="24"/>
        </w:rPr>
        <w:t>)</w:t>
      </w:r>
      <w:r w:rsidR="00E65F0E">
        <w:rPr>
          <w:rFonts w:hint="eastAsia"/>
          <w:sz w:val="24"/>
          <w:szCs w:val="24"/>
        </w:rPr>
        <w:t xml:space="preserve"> B</w:t>
      </w:r>
      <w:r w:rsidR="007C7F25">
        <w:rPr>
          <w:rFonts w:hint="eastAsia"/>
          <w:sz w:val="24"/>
          <w:szCs w:val="24"/>
        </w:rPr>
        <w:t xml:space="preserve">. </w:t>
      </w:r>
      <w:r w:rsidR="005A11A7">
        <w:rPr>
          <w:rFonts w:eastAsia="ＭＳ ゴシック" w:hint="eastAsia"/>
          <w:sz w:val="24"/>
          <w:szCs w:val="24"/>
        </w:rPr>
        <w:t xml:space="preserve">The </w:t>
      </w:r>
      <w:r w:rsidR="005A11A7">
        <w:rPr>
          <w:rFonts w:hint="eastAsia"/>
          <w:kern w:val="0"/>
          <w:sz w:val="24"/>
        </w:rPr>
        <w:t>solid</w:t>
      </w:r>
      <w:r w:rsidR="00C84B25">
        <w:rPr>
          <w:rFonts w:hint="eastAsia"/>
          <w:kern w:val="0"/>
          <w:sz w:val="24"/>
        </w:rPr>
        <w:t xml:space="preserve">, </w:t>
      </w:r>
      <w:r w:rsidR="005A11A7">
        <w:rPr>
          <w:kern w:val="0"/>
          <w:sz w:val="24"/>
        </w:rPr>
        <w:t>dashed</w:t>
      </w:r>
      <w:r w:rsidR="005A11A7">
        <w:rPr>
          <w:rFonts w:hint="eastAsia"/>
          <w:kern w:val="0"/>
          <w:sz w:val="24"/>
        </w:rPr>
        <w:t xml:space="preserve"> and </w:t>
      </w:r>
      <w:r w:rsidR="00F87003">
        <w:rPr>
          <w:rFonts w:hint="eastAsia"/>
          <w:kern w:val="0"/>
          <w:sz w:val="24"/>
        </w:rPr>
        <w:t>dotted</w:t>
      </w:r>
      <w:r w:rsidR="005A11A7">
        <w:rPr>
          <w:kern w:val="0"/>
          <w:sz w:val="24"/>
        </w:rPr>
        <w:t xml:space="preserve"> lines </w:t>
      </w:r>
      <w:r w:rsidR="00C84B25">
        <w:rPr>
          <w:rFonts w:hint="eastAsia"/>
          <w:kern w:val="0"/>
          <w:sz w:val="24"/>
        </w:rPr>
        <w:t>are</w:t>
      </w:r>
      <w:r w:rsidR="005A11A7">
        <w:rPr>
          <w:kern w:val="0"/>
          <w:sz w:val="24"/>
        </w:rPr>
        <w:t xml:space="preserve"> </w:t>
      </w:r>
      <w:r w:rsidR="00C84B25">
        <w:rPr>
          <w:rFonts w:hint="eastAsia"/>
          <w:kern w:val="0"/>
          <w:sz w:val="24"/>
        </w:rPr>
        <w:t xml:space="preserve">the </w:t>
      </w:r>
      <w:r w:rsidR="00C84B25" w:rsidRPr="00C84B25">
        <w:rPr>
          <w:kern w:val="0"/>
          <w:sz w:val="24"/>
        </w:rPr>
        <w:t xml:space="preserve">same as </w:t>
      </w:r>
      <w:r w:rsidR="00DF190B">
        <w:rPr>
          <w:kern w:val="0"/>
          <w:sz w:val="24"/>
        </w:rPr>
        <w:t xml:space="preserve">in </w:t>
      </w:r>
      <w:r w:rsidR="00C84B25" w:rsidRPr="00C84B25">
        <w:rPr>
          <w:kern w:val="0"/>
          <w:sz w:val="24"/>
        </w:rPr>
        <w:t>Figure C.6.</w:t>
      </w:r>
      <w:r w:rsidR="00C84B25">
        <w:rPr>
          <w:rFonts w:hint="eastAsia"/>
          <w:kern w:val="0"/>
          <w:sz w:val="24"/>
        </w:rPr>
        <w:t>7</w:t>
      </w:r>
      <w:r w:rsidR="00C84B25" w:rsidRPr="00C84B25">
        <w:rPr>
          <w:kern w:val="0"/>
          <w:sz w:val="24"/>
        </w:rPr>
        <w:t>.</w:t>
      </w:r>
      <w:r w:rsidR="0050027C">
        <w:rPr>
          <w:kern w:val="0"/>
          <w:sz w:val="24"/>
        </w:rPr>
        <w:br w:type="page"/>
      </w:r>
    </w:p>
    <w:p w14:paraId="09ED9027" w14:textId="42823426" w:rsidR="007452A8" w:rsidRDefault="007452A8" w:rsidP="00F72C51">
      <w:pPr>
        <w:pStyle w:val="4"/>
      </w:pPr>
      <w:r w:rsidRPr="008509BF">
        <w:lastRenderedPageBreak/>
        <w:t>(6</w:t>
      </w:r>
      <w:r w:rsidRPr="008509BF">
        <w:rPr>
          <w:rFonts w:hint="eastAsia"/>
        </w:rPr>
        <w:t>.</w:t>
      </w:r>
      <w:r>
        <w:rPr>
          <w:rFonts w:hint="eastAsia"/>
        </w:rPr>
        <w:t>3</w:t>
      </w:r>
      <w:r w:rsidRPr="008509BF">
        <w:t xml:space="preserve">) </w:t>
      </w:r>
      <w:r w:rsidR="00A61C78">
        <w:t>C</w:t>
      </w:r>
      <w:r w:rsidRPr="007452A8">
        <w:t>omparison</w:t>
      </w:r>
      <w:r w:rsidR="00BE679B">
        <w:rPr>
          <w:rFonts w:hint="eastAsia"/>
        </w:rPr>
        <w:t>s</w:t>
      </w:r>
      <w:r w:rsidRPr="007452A8">
        <w:t xml:space="preserve"> </w:t>
      </w:r>
      <w:r>
        <w:rPr>
          <w:rFonts w:hint="eastAsia"/>
        </w:rPr>
        <w:t>with</w:t>
      </w:r>
      <w:r w:rsidRPr="007452A8">
        <w:t xml:space="preserve"> </w:t>
      </w:r>
      <w:r>
        <w:rPr>
          <w:rFonts w:hint="eastAsia"/>
        </w:rPr>
        <w:t>other CRM</w:t>
      </w:r>
      <w:r w:rsidR="00BE679B">
        <w:t xml:space="preserve"> batche</w:t>
      </w:r>
      <w:r w:rsidR="00A61C78">
        <w:t>s</w:t>
      </w:r>
    </w:p>
    <w:p w14:paraId="79BFCF94" w14:textId="56913BB1" w:rsidR="00BB743A" w:rsidRDefault="0015724D" w:rsidP="00F61FB6">
      <w:pPr>
        <w:rPr>
          <w:sz w:val="24"/>
          <w:szCs w:val="24"/>
        </w:rPr>
      </w:pPr>
      <w:r>
        <w:rPr>
          <w:sz w:val="24"/>
          <w:szCs w:val="24"/>
        </w:rPr>
        <w:t xml:space="preserve">At </w:t>
      </w:r>
      <w:r w:rsidR="00EB06D3">
        <w:rPr>
          <w:sz w:val="24"/>
          <w:szCs w:val="24"/>
        </w:rPr>
        <w:t>e</w:t>
      </w:r>
      <w:r w:rsidR="00B10120">
        <w:rPr>
          <w:rFonts w:hint="eastAsia"/>
          <w:sz w:val="24"/>
          <w:szCs w:val="24"/>
        </w:rPr>
        <w:t xml:space="preserve">very </w:t>
      </w:r>
      <w:r w:rsidR="00A61C78">
        <w:rPr>
          <w:sz w:val="24"/>
          <w:szCs w:val="24"/>
        </w:rPr>
        <w:t xml:space="preserve">few </w:t>
      </w:r>
      <w:r w:rsidR="00B10120">
        <w:rPr>
          <w:rFonts w:hint="eastAsia"/>
          <w:sz w:val="24"/>
          <w:szCs w:val="24"/>
        </w:rPr>
        <w:t>station</w:t>
      </w:r>
      <w:r w:rsidR="00D93B9B">
        <w:rPr>
          <w:sz w:val="24"/>
          <w:szCs w:val="24"/>
        </w:rPr>
        <w:t>s</w:t>
      </w:r>
      <w:r w:rsidR="00B10120">
        <w:rPr>
          <w:rFonts w:hint="eastAsia"/>
          <w:sz w:val="24"/>
          <w:szCs w:val="24"/>
        </w:rPr>
        <w:t xml:space="preserve">, </w:t>
      </w:r>
      <w:r w:rsidR="00CA285D">
        <w:rPr>
          <w:rFonts w:hint="eastAsia"/>
          <w:sz w:val="24"/>
          <w:szCs w:val="24"/>
        </w:rPr>
        <w:t xml:space="preserve">other </w:t>
      </w:r>
      <w:r w:rsidR="00DA4AAB">
        <w:rPr>
          <w:rFonts w:hint="eastAsia"/>
          <w:sz w:val="24"/>
        </w:rPr>
        <w:t>CRM</w:t>
      </w:r>
      <w:r w:rsidR="004E7A38">
        <w:rPr>
          <w:rFonts w:hint="eastAsia"/>
          <w:sz w:val="24"/>
        </w:rPr>
        <w:t xml:space="preserve"> batch</w:t>
      </w:r>
      <w:r w:rsidR="004600D1">
        <w:rPr>
          <w:rFonts w:eastAsia="ＭＳ ゴシック"/>
          <w:sz w:val="24"/>
          <w:szCs w:val="24"/>
        </w:rPr>
        <w:t xml:space="preserve"> (</w:t>
      </w:r>
      <w:r w:rsidR="00C30AEA" w:rsidRPr="001303DB">
        <w:rPr>
          <w:rFonts w:eastAsia="ＭＳ ゴシック" w:hint="eastAsia"/>
          <w:sz w:val="24"/>
          <w:szCs w:val="24"/>
        </w:rPr>
        <w:t>1</w:t>
      </w:r>
      <w:r w:rsidR="00E20549" w:rsidRPr="001303DB">
        <w:rPr>
          <w:rFonts w:eastAsia="ＭＳ ゴシック"/>
          <w:sz w:val="24"/>
          <w:szCs w:val="24"/>
        </w:rPr>
        <w:t>37</w:t>
      </w:r>
      <w:r w:rsidR="004600D1" w:rsidRPr="001303DB">
        <w:rPr>
          <w:rFonts w:eastAsia="ＭＳ ゴシック"/>
          <w:sz w:val="24"/>
          <w:szCs w:val="24"/>
        </w:rPr>
        <w:t>)</w:t>
      </w:r>
      <w:r w:rsidR="00DA4AAB" w:rsidRPr="001303DB">
        <w:rPr>
          <w:rFonts w:hint="eastAsia"/>
          <w:sz w:val="24"/>
        </w:rPr>
        <w:t xml:space="preserve"> </w:t>
      </w:r>
      <w:r w:rsidR="00B10120" w:rsidRPr="001303DB">
        <w:rPr>
          <w:rFonts w:hint="eastAsia"/>
          <w:sz w:val="24"/>
        </w:rPr>
        <w:t>w</w:t>
      </w:r>
      <w:r w:rsidR="00E20549" w:rsidRPr="001303DB">
        <w:rPr>
          <w:sz w:val="24"/>
        </w:rPr>
        <w:t>as</w:t>
      </w:r>
      <w:r w:rsidR="00B10120" w:rsidRPr="001303DB">
        <w:rPr>
          <w:rFonts w:hint="eastAsia"/>
          <w:sz w:val="24"/>
        </w:rPr>
        <w:t xml:space="preserve"> measured </w:t>
      </w:r>
      <w:r w:rsidR="00A61C78" w:rsidRPr="001303DB">
        <w:rPr>
          <w:sz w:val="24"/>
        </w:rPr>
        <w:t xml:space="preserve">to provide </w:t>
      </w:r>
      <w:r w:rsidR="00B10120" w:rsidRPr="001303DB">
        <w:rPr>
          <w:sz w:val="24"/>
        </w:rPr>
        <w:t>comparison</w:t>
      </w:r>
      <w:r w:rsidR="00A61C78" w:rsidRPr="001303DB">
        <w:rPr>
          <w:sz w:val="24"/>
        </w:rPr>
        <w:t>s</w:t>
      </w:r>
      <w:r w:rsidR="004600D1" w:rsidRPr="001303DB">
        <w:rPr>
          <w:rFonts w:hint="eastAsia"/>
          <w:sz w:val="24"/>
        </w:rPr>
        <w:t xml:space="preserve"> </w:t>
      </w:r>
      <w:r w:rsidR="00CA285D" w:rsidRPr="001303DB">
        <w:rPr>
          <w:rFonts w:hint="eastAsia"/>
          <w:sz w:val="24"/>
        </w:rPr>
        <w:t>with</w:t>
      </w:r>
      <w:r w:rsidR="004600D1" w:rsidRPr="001303DB">
        <w:rPr>
          <w:rFonts w:hint="eastAsia"/>
          <w:sz w:val="24"/>
        </w:rPr>
        <w:t xml:space="preserve"> batch 1</w:t>
      </w:r>
      <w:r w:rsidR="00E20549" w:rsidRPr="001303DB">
        <w:rPr>
          <w:sz w:val="24"/>
        </w:rPr>
        <w:t>47</w:t>
      </w:r>
      <w:r w:rsidR="001E399E" w:rsidRPr="001303DB">
        <w:rPr>
          <w:rFonts w:hint="eastAsia"/>
          <w:sz w:val="24"/>
        </w:rPr>
        <w:t xml:space="preserve"> to confirm </w:t>
      </w:r>
      <w:r w:rsidR="00B6320A" w:rsidRPr="001303DB">
        <w:rPr>
          <w:rFonts w:hint="eastAsia"/>
          <w:sz w:val="24"/>
        </w:rPr>
        <w:t>the determination of</w:t>
      </w:r>
      <w:r w:rsidR="00B6320A" w:rsidRPr="001303DB">
        <w:rPr>
          <w:rFonts w:hint="eastAsia"/>
          <w:i/>
          <w:sz w:val="24"/>
        </w:rPr>
        <w:t xml:space="preserve"> C</w:t>
      </w:r>
      <w:r w:rsidR="00B6320A" w:rsidRPr="001303DB">
        <w:rPr>
          <w:rFonts w:hint="eastAsia"/>
          <w:sz w:val="24"/>
          <w:vertAlign w:val="subscript"/>
        </w:rPr>
        <w:t>T</w:t>
      </w:r>
      <w:r w:rsidR="00B6320A" w:rsidRPr="001303DB">
        <w:rPr>
          <w:rFonts w:hint="eastAsia"/>
          <w:sz w:val="24"/>
        </w:rPr>
        <w:t xml:space="preserve"> in </w:t>
      </w:r>
      <w:r w:rsidR="001E399E" w:rsidRPr="001303DB">
        <w:rPr>
          <w:rFonts w:hint="eastAsia"/>
          <w:sz w:val="24"/>
        </w:rPr>
        <w:t>our measurement</w:t>
      </w:r>
      <w:r w:rsidR="00A61C78" w:rsidRPr="001303DB">
        <w:rPr>
          <w:sz w:val="24"/>
        </w:rPr>
        <w:t>s</w:t>
      </w:r>
      <w:r w:rsidR="00B10120" w:rsidRPr="001303DB">
        <w:rPr>
          <w:rFonts w:hint="eastAsia"/>
          <w:sz w:val="24"/>
        </w:rPr>
        <w:t xml:space="preserve">. </w:t>
      </w:r>
      <w:r w:rsidR="001B0249" w:rsidRPr="001303DB">
        <w:rPr>
          <w:sz w:val="24"/>
        </w:rPr>
        <w:t>F</w:t>
      </w:r>
      <w:r w:rsidR="001B0249" w:rsidRPr="001303DB">
        <w:rPr>
          <w:rFonts w:hint="eastAsia"/>
          <w:sz w:val="24"/>
        </w:rPr>
        <w:t xml:space="preserve">or </w:t>
      </w:r>
      <w:r w:rsidR="00B6320A" w:rsidRPr="001303DB">
        <w:rPr>
          <w:rFonts w:hint="eastAsia"/>
          <w:sz w:val="24"/>
        </w:rPr>
        <w:t xml:space="preserve">these </w:t>
      </w:r>
      <w:r w:rsidR="001B0249" w:rsidRPr="001303DB">
        <w:rPr>
          <w:rFonts w:hint="eastAsia"/>
          <w:sz w:val="24"/>
        </w:rPr>
        <w:t>CRM measurement</w:t>
      </w:r>
      <w:r w:rsidR="00B6320A" w:rsidRPr="001303DB">
        <w:rPr>
          <w:rFonts w:hint="eastAsia"/>
          <w:sz w:val="24"/>
        </w:rPr>
        <w:t>s</w:t>
      </w:r>
      <w:r w:rsidR="001B0249" w:rsidRPr="001303DB">
        <w:rPr>
          <w:rFonts w:hint="eastAsia"/>
          <w:sz w:val="24"/>
        </w:rPr>
        <w:t xml:space="preserve">, </w:t>
      </w:r>
      <w:r w:rsidR="00C167C0" w:rsidRPr="001303DB">
        <w:rPr>
          <w:rFonts w:hint="eastAsia"/>
          <w:i/>
          <w:sz w:val="24"/>
        </w:rPr>
        <w:t>C</w:t>
      </w:r>
      <w:r w:rsidR="00C167C0" w:rsidRPr="001303DB">
        <w:rPr>
          <w:rFonts w:hint="eastAsia"/>
          <w:sz w:val="24"/>
          <w:vertAlign w:val="subscript"/>
        </w:rPr>
        <w:t>T</w:t>
      </w:r>
      <w:r w:rsidR="00C167C0" w:rsidRPr="001303DB">
        <w:rPr>
          <w:rFonts w:hint="eastAsia"/>
          <w:sz w:val="24"/>
        </w:rPr>
        <w:t xml:space="preserve"> </w:t>
      </w:r>
      <w:r w:rsidR="001B0249" w:rsidRPr="001303DB">
        <w:rPr>
          <w:rFonts w:hint="eastAsia"/>
          <w:sz w:val="24"/>
        </w:rPr>
        <w:t xml:space="preserve">was </w:t>
      </w:r>
      <w:r w:rsidR="00B10120" w:rsidRPr="001303DB">
        <w:rPr>
          <w:rFonts w:hint="eastAsia"/>
          <w:sz w:val="24"/>
          <w:szCs w:val="24"/>
        </w:rPr>
        <w:t>calculated</w:t>
      </w:r>
      <w:r w:rsidR="001B0249" w:rsidRPr="001303DB">
        <w:rPr>
          <w:rFonts w:hint="eastAsia"/>
          <w:sz w:val="24"/>
          <w:szCs w:val="24"/>
        </w:rPr>
        <w:t xml:space="preserve"> </w:t>
      </w:r>
      <w:r w:rsidR="00B6320A" w:rsidRPr="001303DB">
        <w:rPr>
          <w:rFonts w:hint="eastAsia"/>
          <w:sz w:val="24"/>
          <w:szCs w:val="24"/>
        </w:rPr>
        <w:t>from</w:t>
      </w:r>
      <w:r w:rsidR="00394D3E" w:rsidRPr="001303DB">
        <w:rPr>
          <w:sz w:val="24"/>
          <w:szCs w:val="24"/>
        </w:rPr>
        <w:t xml:space="preserve"> the</w:t>
      </w:r>
      <w:r w:rsidR="00B6320A" w:rsidRPr="001303DB">
        <w:rPr>
          <w:rFonts w:hint="eastAsia"/>
          <w:sz w:val="24"/>
          <w:szCs w:val="24"/>
        </w:rPr>
        <w:t xml:space="preserve"> </w:t>
      </w:r>
      <w:proofErr w:type="spellStart"/>
      <w:proofErr w:type="gramStart"/>
      <w:r w:rsidR="00B10120" w:rsidRPr="001303DB">
        <w:rPr>
          <w:rFonts w:hint="eastAsia"/>
          <w:i/>
          <w:sz w:val="24"/>
          <w:szCs w:val="24"/>
        </w:rPr>
        <w:t>cV</w:t>
      </w:r>
      <w:proofErr w:type="spellEnd"/>
      <w:proofErr w:type="gramEnd"/>
      <w:r w:rsidR="00B10120" w:rsidRPr="001303DB">
        <w:rPr>
          <w:rFonts w:hint="eastAsia"/>
          <w:sz w:val="24"/>
          <w:szCs w:val="24"/>
        </w:rPr>
        <w:t xml:space="preserve"> </w:t>
      </w:r>
      <w:r w:rsidR="00B6320A" w:rsidRPr="001303DB">
        <w:rPr>
          <w:rFonts w:hint="eastAsia"/>
          <w:sz w:val="24"/>
          <w:szCs w:val="24"/>
        </w:rPr>
        <w:t xml:space="preserve">determined </w:t>
      </w:r>
      <w:r w:rsidR="00394D3E" w:rsidRPr="001303DB">
        <w:rPr>
          <w:sz w:val="24"/>
          <w:szCs w:val="24"/>
        </w:rPr>
        <w:t>from</w:t>
      </w:r>
      <w:r w:rsidR="00B6320A" w:rsidRPr="001303DB">
        <w:rPr>
          <w:rFonts w:hint="eastAsia"/>
          <w:sz w:val="24"/>
          <w:szCs w:val="24"/>
        </w:rPr>
        <w:t xml:space="preserve"> </w:t>
      </w:r>
      <w:r w:rsidR="00B10120" w:rsidRPr="001303DB">
        <w:rPr>
          <w:rFonts w:hint="eastAsia"/>
          <w:sz w:val="24"/>
          <w:szCs w:val="24"/>
        </w:rPr>
        <w:t>batch</w:t>
      </w:r>
      <w:r w:rsidR="00A544B8" w:rsidRPr="001303DB">
        <w:rPr>
          <w:rFonts w:hint="eastAsia"/>
          <w:sz w:val="24"/>
          <w:szCs w:val="24"/>
        </w:rPr>
        <w:t xml:space="preserve"> </w:t>
      </w:r>
      <w:r w:rsidR="00BB743A" w:rsidRPr="001303DB">
        <w:rPr>
          <w:rFonts w:hint="eastAsia"/>
          <w:sz w:val="24"/>
          <w:szCs w:val="24"/>
        </w:rPr>
        <w:t>1</w:t>
      </w:r>
      <w:r w:rsidR="00E20549" w:rsidRPr="001303DB">
        <w:rPr>
          <w:sz w:val="24"/>
          <w:szCs w:val="24"/>
        </w:rPr>
        <w:t>47</w:t>
      </w:r>
      <w:r w:rsidR="00C30AEA" w:rsidRPr="001303DB">
        <w:rPr>
          <w:rFonts w:hint="eastAsia"/>
          <w:sz w:val="24"/>
          <w:szCs w:val="24"/>
        </w:rPr>
        <w:t xml:space="preserve"> m</w:t>
      </w:r>
      <w:r w:rsidR="00C30AEA">
        <w:rPr>
          <w:rFonts w:hint="eastAsia"/>
          <w:sz w:val="24"/>
          <w:szCs w:val="24"/>
        </w:rPr>
        <w:t>easurement</w:t>
      </w:r>
      <w:r w:rsidR="001B0249">
        <w:rPr>
          <w:rFonts w:hint="eastAsia"/>
          <w:sz w:val="24"/>
          <w:szCs w:val="24"/>
        </w:rPr>
        <w:t>.</w:t>
      </w:r>
      <w:r w:rsidR="00BB743A">
        <w:rPr>
          <w:rFonts w:hint="eastAsia"/>
          <w:sz w:val="24"/>
          <w:szCs w:val="24"/>
        </w:rPr>
        <w:t xml:space="preserve"> </w:t>
      </w:r>
      <w:r w:rsidR="00394D3E">
        <w:rPr>
          <w:rFonts w:hint="eastAsia"/>
          <w:sz w:val="24"/>
          <w:szCs w:val="24"/>
        </w:rPr>
        <w:t>Figures C.6.9</w:t>
      </w:r>
      <w:r w:rsidR="00394D3E">
        <w:rPr>
          <w:sz w:val="24"/>
          <w:szCs w:val="24"/>
        </w:rPr>
        <w:t xml:space="preserve"> show the </w:t>
      </w:r>
      <w:r w:rsidR="00394D3E">
        <w:rPr>
          <w:sz w:val="24"/>
        </w:rPr>
        <w:t>d</w:t>
      </w:r>
      <w:r w:rsidR="001B0249">
        <w:rPr>
          <w:rFonts w:hint="eastAsia"/>
          <w:sz w:val="24"/>
        </w:rPr>
        <w:t>ifference</w:t>
      </w:r>
      <w:r w:rsidR="006E6649">
        <w:rPr>
          <w:sz w:val="24"/>
        </w:rPr>
        <w:t>s</w:t>
      </w:r>
      <w:r w:rsidR="001B0249">
        <w:rPr>
          <w:rFonts w:hint="eastAsia"/>
          <w:sz w:val="24"/>
        </w:rPr>
        <w:t xml:space="preserve"> </w:t>
      </w:r>
      <w:r w:rsidR="00381042">
        <w:rPr>
          <w:rFonts w:hint="eastAsia"/>
          <w:sz w:val="24"/>
        </w:rPr>
        <w:t xml:space="preserve">between the </w:t>
      </w:r>
      <w:r w:rsidR="00381042">
        <w:rPr>
          <w:rFonts w:hint="eastAsia"/>
          <w:sz w:val="24"/>
          <w:szCs w:val="24"/>
        </w:rPr>
        <w:t>calculated</w:t>
      </w:r>
      <w:r w:rsidR="00381042">
        <w:rPr>
          <w:rFonts w:hint="eastAsia"/>
          <w:sz w:val="24"/>
        </w:rPr>
        <w:t xml:space="preserve"> </w:t>
      </w:r>
      <w:r w:rsidR="00381042">
        <w:rPr>
          <w:sz w:val="24"/>
        </w:rPr>
        <w:t xml:space="preserve">and </w:t>
      </w:r>
      <w:r w:rsidR="00381042">
        <w:rPr>
          <w:rFonts w:hint="eastAsia"/>
          <w:sz w:val="24"/>
        </w:rPr>
        <w:t xml:space="preserve">certified </w:t>
      </w:r>
      <w:r w:rsidR="00381042" w:rsidRPr="00C167C0">
        <w:rPr>
          <w:rFonts w:hint="eastAsia"/>
          <w:i/>
          <w:sz w:val="24"/>
        </w:rPr>
        <w:t>C</w:t>
      </w:r>
      <w:r w:rsidR="00381042" w:rsidRPr="00C167C0">
        <w:rPr>
          <w:rFonts w:hint="eastAsia"/>
          <w:sz w:val="24"/>
          <w:vertAlign w:val="subscript"/>
        </w:rPr>
        <w:t>T</w:t>
      </w:r>
      <w:r w:rsidR="00DA4AAB">
        <w:rPr>
          <w:rFonts w:hint="eastAsia"/>
          <w:sz w:val="24"/>
          <w:szCs w:val="24"/>
        </w:rPr>
        <w:t>.</w:t>
      </w:r>
    </w:p>
    <w:p w14:paraId="4E8B4F6F" w14:textId="77777777" w:rsidR="00617F8A" w:rsidRPr="006E6649" w:rsidRDefault="00617F8A" w:rsidP="007F4CB2">
      <w:pPr>
        <w:rPr>
          <w:sz w:val="24"/>
          <w:szCs w:val="24"/>
        </w:rPr>
      </w:pPr>
    </w:p>
    <w:p w14:paraId="51733A1A" w14:textId="569CEF66" w:rsidR="002A279C" w:rsidRDefault="00295424" w:rsidP="007F4CB2">
      <w:pPr>
        <w:tabs>
          <w:tab w:val="right" w:pos="9070"/>
        </w:tabs>
        <w:jc w:val="center"/>
        <w:rPr>
          <w:sz w:val="24"/>
          <w:szCs w:val="24"/>
        </w:rPr>
      </w:pPr>
      <w:r>
        <w:rPr>
          <w:noProof/>
        </w:rPr>
        <w:drawing>
          <wp:inline distT="0" distB="0" distL="0" distR="0" wp14:anchorId="4E8EB2CE" wp14:editId="079E34F3">
            <wp:extent cx="2844000" cy="2010868"/>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44000" cy="2010868"/>
                    </a:xfrm>
                    <a:prstGeom prst="rect">
                      <a:avLst/>
                    </a:prstGeom>
                  </pic:spPr>
                </pic:pic>
              </a:graphicData>
            </a:graphic>
          </wp:inline>
        </w:drawing>
      </w:r>
      <w:r>
        <w:rPr>
          <w:noProof/>
        </w:rPr>
        <w:drawing>
          <wp:inline distT="0" distB="0" distL="0" distR="0" wp14:anchorId="08F83CED" wp14:editId="419C82C7">
            <wp:extent cx="2844000" cy="2010868"/>
            <wp:effectExtent l="0" t="0" r="0" b="889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44000" cy="2010868"/>
                    </a:xfrm>
                    <a:prstGeom prst="rect">
                      <a:avLst/>
                    </a:prstGeom>
                  </pic:spPr>
                </pic:pic>
              </a:graphicData>
            </a:graphic>
          </wp:inline>
        </w:drawing>
      </w:r>
    </w:p>
    <w:p w14:paraId="4C88DD0C" w14:textId="0B983D5A" w:rsidR="00DA4AAB" w:rsidRDefault="00DA4AAB" w:rsidP="00F72C51">
      <w:pPr>
        <w:tabs>
          <w:tab w:val="right" w:pos="9070"/>
        </w:tabs>
        <w:rPr>
          <w:sz w:val="24"/>
          <w:szCs w:val="24"/>
        </w:rPr>
      </w:pPr>
      <w:r w:rsidRPr="008A4BFC">
        <w:rPr>
          <w:sz w:val="24"/>
          <w:szCs w:val="24"/>
        </w:rPr>
        <w:t>Figure C.</w:t>
      </w:r>
      <w:r>
        <w:rPr>
          <w:rFonts w:hint="eastAsia"/>
          <w:sz w:val="24"/>
          <w:szCs w:val="24"/>
        </w:rPr>
        <w:t>6</w:t>
      </w:r>
      <w:r w:rsidRPr="008A4BFC">
        <w:rPr>
          <w:sz w:val="24"/>
          <w:szCs w:val="24"/>
        </w:rPr>
        <w:t>.</w:t>
      </w:r>
      <w:r w:rsidR="005A11A7">
        <w:rPr>
          <w:rFonts w:hint="eastAsia"/>
          <w:sz w:val="24"/>
          <w:szCs w:val="24"/>
        </w:rPr>
        <w:t>9</w:t>
      </w:r>
      <w:r w:rsidRPr="008A4BFC">
        <w:rPr>
          <w:sz w:val="24"/>
          <w:szCs w:val="24"/>
        </w:rPr>
        <w:t xml:space="preserve">. </w:t>
      </w:r>
      <w:r w:rsidR="006554EB">
        <w:rPr>
          <w:rFonts w:hint="eastAsia"/>
          <w:sz w:val="24"/>
          <w:szCs w:val="24"/>
        </w:rPr>
        <w:t xml:space="preserve">The differences between </w:t>
      </w:r>
      <w:r w:rsidR="00112C67">
        <w:rPr>
          <w:sz w:val="24"/>
          <w:szCs w:val="24"/>
        </w:rPr>
        <w:t xml:space="preserve">the </w:t>
      </w:r>
      <w:r w:rsidR="00C30AEA">
        <w:rPr>
          <w:rFonts w:hint="eastAsia"/>
          <w:sz w:val="24"/>
        </w:rPr>
        <w:t xml:space="preserve">calculated </w:t>
      </w:r>
      <w:r w:rsidR="006554EB" w:rsidRPr="00C167C0">
        <w:rPr>
          <w:rFonts w:hint="eastAsia"/>
          <w:i/>
          <w:sz w:val="24"/>
        </w:rPr>
        <w:t>C</w:t>
      </w:r>
      <w:r w:rsidR="006554EB" w:rsidRPr="00C167C0">
        <w:rPr>
          <w:rFonts w:hint="eastAsia"/>
          <w:sz w:val="24"/>
          <w:vertAlign w:val="subscript"/>
        </w:rPr>
        <w:t>T</w:t>
      </w:r>
      <w:r w:rsidR="006554EB">
        <w:rPr>
          <w:rFonts w:hint="eastAsia"/>
          <w:sz w:val="24"/>
          <w:szCs w:val="24"/>
        </w:rPr>
        <w:t xml:space="preserve"> </w:t>
      </w:r>
      <w:r w:rsidR="00C30AEA">
        <w:rPr>
          <w:rFonts w:hint="eastAsia"/>
          <w:sz w:val="24"/>
          <w:szCs w:val="24"/>
        </w:rPr>
        <w:t>from</w:t>
      </w:r>
      <w:r w:rsidR="006554EB">
        <w:rPr>
          <w:rFonts w:hint="eastAsia"/>
          <w:sz w:val="24"/>
        </w:rPr>
        <w:t xml:space="preserve"> batch </w:t>
      </w:r>
      <w:r w:rsidR="006554EB" w:rsidRPr="001303DB">
        <w:rPr>
          <w:rFonts w:hint="eastAsia"/>
          <w:sz w:val="24"/>
        </w:rPr>
        <w:t>1</w:t>
      </w:r>
      <w:r w:rsidR="00295424" w:rsidRPr="001303DB">
        <w:rPr>
          <w:sz w:val="24"/>
        </w:rPr>
        <w:t>47</w:t>
      </w:r>
      <w:r w:rsidR="006554EB" w:rsidRPr="001303DB">
        <w:rPr>
          <w:rFonts w:hint="eastAsia"/>
          <w:sz w:val="24"/>
        </w:rPr>
        <w:t xml:space="preserve"> </w:t>
      </w:r>
      <w:r w:rsidR="00C30AEA" w:rsidRPr="001303DB">
        <w:rPr>
          <w:rFonts w:hint="eastAsia"/>
          <w:sz w:val="24"/>
        </w:rPr>
        <w:t>measurement</w:t>
      </w:r>
      <w:r w:rsidR="000105AF" w:rsidRPr="001303DB">
        <w:rPr>
          <w:sz w:val="24"/>
        </w:rPr>
        <w:t>s</w:t>
      </w:r>
      <w:r w:rsidR="00796C16" w:rsidRPr="001303DB">
        <w:rPr>
          <w:sz w:val="24"/>
        </w:rPr>
        <w:t xml:space="preserve"> and the </w:t>
      </w:r>
      <w:r w:rsidR="00796C16" w:rsidRPr="001303DB">
        <w:rPr>
          <w:rFonts w:hint="eastAsia"/>
          <w:sz w:val="24"/>
        </w:rPr>
        <w:t xml:space="preserve">certified </w:t>
      </w:r>
      <w:r w:rsidR="00796C16" w:rsidRPr="001303DB">
        <w:rPr>
          <w:rFonts w:hint="eastAsia"/>
          <w:i/>
          <w:sz w:val="24"/>
        </w:rPr>
        <w:t>C</w:t>
      </w:r>
      <w:r w:rsidR="00796C16" w:rsidRPr="001303DB">
        <w:rPr>
          <w:rFonts w:hint="eastAsia"/>
          <w:sz w:val="24"/>
          <w:vertAlign w:val="subscript"/>
        </w:rPr>
        <w:t>T</w:t>
      </w:r>
      <w:r w:rsidR="00796C16" w:rsidRPr="001303DB">
        <w:rPr>
          <w:sz w:val="24"/>
        </w:rPr>
        <w:t xml:space="preserve"> of CRM batch 137</w:t>
      </w:r>
      <w:r w:rsidR="001E0EBB" w:rsidRPr="001303DB">
        <w:rPr>
          <w:rFonts w:hint="eastAsia"/>
          <w:sz w:val="24"/>
        </w:rPr>
        <w:t>.</w:t>
      </w:r>
      <w:r w:rsidR="006554EB" w:rsidRPr="001303DB">
        <w:rPr>
          <w:rFonts w:hint="eastAsia"/>
          <w:sz w:val="24"/>
          <w:szCs w:val="24"/>
        </w:rPr>
        <w:t xml:space="preserve"> </w:t>
      </w:r>
      <w:r w:rsidR="007D465C" w:rsidRPr="001303DB">
        <w:rPr>
          <w:sz w:val="24"/>
          <w:szCs w:val="24"/>
        </w:rPr>
        <w:t>The</w:t>
      </w:r>
      <w:r w:rsidR="006554EB" w:rsidRPr="001303DB">
        <w:rPr>
          <w:rFonts w:hint="eastAsia"/>
          <w:sz w:val="24"/>
          <w:szCs w:val="24"/>
        </w:rPr>
        <w:t xml:space="preserve"> panel</w:t>
      </w:r>
      <w:r w:rsidR="000105AF" w:rsidRPr="001303DB">
        <w:rPr>
          <w:sz w:val="24"/>
          <w:szCs w:val="24"/>
        </w:rPr>
        <w:t>s</w:t>
      </w:r>
      <w:r w:rsidR="006554EB" w:rsidRPr="001303DB">
        <w:rPr>
          <w:rFonts w:hint="eastAsia"/>
          <w:sz w:val="24"/>
          <w:szCs w:val="24"/>
        </w:rPr>
        <w:t xml:space="preserve"> show </w:t>
      </w:r>
      <w:r w:rsidR="001E0EBB" w:rsidRPr="001303DB">
        <w:rPr>
          <w:rFonts w:hint="eastAsia"/>
          <w:sz w:val="24"/>
          <w:szCs w:val="24"/>
        </w:rPr>
        <w:t xml:space="preserve">the </w:t>
      </w:r>
      <w:r w:rsidR="006554EB" w:rsidRPr="001303DB">
        <w:rPr>
          <w:rFonts w:hint="eastAsia"/>
          <w:sz w:val="24"/>
          <w:szCs w:val="24"/>
        </w:rPr>
        <w:t>result</w:t>
      </w:r>
      <w:r w:rsidR="000105AF" w:rsidRPr="001303DB">
        <w:rPr>
          <w:sz w:val="24"/>
          <w:szCs w:val="24"/>
        </w:rPr>
        <w:t>s</w:t>
      </w:r>
      <w:r w:rsidR="006554EB" w:rsidRPr="001303DB">
        <w:rPr>
          <w:rFonts w:hint="eastAsia"/>
          <w:sz w:val="24"/>
          <w:szCs w:val="24"/>
        </w:rPr>
        <w:t xml:space="preserve"> </w:t>
      </w:r>
      <w:r w:rsidR="000105AF" w:rsidRPr="001303DB">
        <w:rPr>
          <w:sz w:val="24"/>
        </w:rPr>
        <w:t>for</w:t>
      </w:r>
      <w:r w:rsidR="006554EB" w:rsidRPr="001303DB">
        <w:rPr>
          <w:rFonts w:hint="eastAsia"/>
          <w:sz w:val="24"/>
        </w:rPr>
        <w:t xml:space="preserve"> </w:t>
      </w:r>
      <w:r w:rsidR="00DE4DF3" w:rsidRPr="001303DB">
        <w:rPr>
          <w:rFonts w:hint="eastAsia"/>
          <w:sz w:val="24"/>
          <w:szCs w:val="24"/>
        </w:rPr>
        <w:t>app</w:t>
      </w:r>
      <w:r w:rsidR="00DE4DF3">
        <w:rPr>
          <w:rFonts w:hint="eastAsia"/>
          <w:sz w:val="24"/>
          <w:szCs w:val="24"/>
        </w:rPr>
        <w:t xml:space="preserve">aratus </w:t>
      </w:r>
      <w:r w:rsidR="007D465C">
        <w:rPr>
          <w:sz w:val="24"/>
        </w:rPr>
        <w:t xml:space="preserve">(a) </w:t>
      </w:r>
      <w:r w:rsidR="00CA285D">
        <w:rPr>
          <w:rFonts w:hint="eastAsia"/>
          <w:sz w:val="24"/>
          <w:szCs w:val="24"/>
        </w:rPr>
        <w:t xml:space="preserve">A </w:t>
      </w:r>
      <w:r w:rsidR="00E84DFD">
        <w:rPr>
          <w:rFonts w:hint="eastAsia"/>
          <w:sz w:val="24"/>
          <w:szCs w:val="24"/>
        </w:rPr>
        <w:t xml:space="preserve">and </w:t>
      </w:r>
      <w:r w:rsidR="007D465C">
        <w:rPr>
          <w:sz w:val="24"/>
          <w:szCs w:val="24"/>
        </w:rPr>
        <w:t xml:space="preserve">(b) </w:t>
      </w:r>
      <w:r w:rsidR="00E84DFD">
        <w:rPr>
          <w:rFonts w:hint="eastAsia"/>
          <w:sz w:val="24"/>
          <w:szCs w:val="24"/>
        </w:rPr>
        <w:t>B</w:t>
      </w:r>
      <w:r w:rsidR="00CA285D">
        <w:rPr>
          <w:rFonts w:hint="eastAsia"/>
          <w:sz w:val="24"/>
          <w:szCs w:val="24"/>
        </w:rPr>
        <w:t>.</w:t>
      </w:r>
    </w:p>
    <w:p w14:paraId="3994FAE3" w14:textId="77777777" w:rsidR="00511D87" w:rsidRDefault="00511D87">
      <w:pPr>
        <w:widowControl/>
        <w:jc w:val="left"/>
        <w:rPr>
          <w:rFonts w:eastAsia="ＭＳ ゴシック"/>
          <w:b/>
          <w:sz w:val="24"/>
          <w:szCs w:val="24"/>
        </w:rPr>
      </w:pPr>
    </w:p>
    <w:p w14:paraId="2369B507" w14:textId="77777777" w:rsidR="0039024B" w:rsidRPr="008509BF" w:rsidRDefault="0039024B" w:rsidP="00F72C51">
      <w:pPr>
        <w:pStyle w:val="4"/>
      </w:pPr>
      <w:r w:rsidRPr="008509BF">
        <w:t>(6</w:t>
      </w:r>
      <w:r w:rsidRPr="008509BF">
        <w:rPr>
          <w:rFonts w:hint="eastAsia"/>
        </w:rPr>
        <w:t>.</w:t>
      </w:r>
      <w:r w:rsidR="007452A8">
        <w:rPr>
          <w:rFonts w:hint="eastAsia"/>
        </w:rPr>
        <w:t>4</w:t>
      </w:r>
      <w:r w:rsidRPr="008509BF">
        <w:t xml:space="preserve">) </w:t>
      </w:r>
      <w:r w:rsidRPr="008509BF">
        <w:rPr>
          <w:rFonts w:hint="eastAsia"/>
        </w:rPr>
        <w:t>Quality control flag assignment</w:t>
      </w:r>
    </w:p>
    <w:p w14:paraId="295289DD" w14:textId="7E388E1C" w:rsidR="0039024B" w:rsidRPr="008509BF" w:rsidRDefault="00CB7E75" w:rsidP="00F61FB6">
      <w:pPr>
        <w:rPr>
          <w:sz w:val="24"/>
          <w:szCs w:val="24"/>
        </w:rPr>
      </w:pPr>
      <w:r>
        <w:rPr>
          <w:rFonts w:eastAsia="ＭＳ 明朝" w:cs="Times New Roman"/>
          <w:sz w:val="24"/>
          <w:szCs w:val="24"/>
        </w:rPr>
        <w:t>A q</w:t>
      </w:r>
      <w:r w:rsidR="0036351C" w:rsidRPr="00F14253">
        <w:rPr>
          <w:rFonts w:eastAsia="ＭＳ 明朝" w:cs="Times New Roman"/>
          <w:sz w:val="24"/>
          <w:szCs w:val="24"/>
        </w:rPr>
        <w:t xml:space="preserve">uality </w:t>
      </w:r>
      <w:r w:rsidR="00F51A6D">
        <w:rPr>
          <w:rFonts w:eastAsia="ＭＳ 明朝" w:cs="Times New Roman"/>
          <w:sz w:val="24"/>
          <w:szCs w:val="24"/>
        </w:rPr>
        <w:t xml:space="preserve">control </w:t>
      </w:r>
      <w:r w:rsidR="0036351C" w:rsidRPr="00F14253">
        <w:rPr>
          <w:rFonts w:eastAsia="ＭＳ 明朝" w:cs="Times New Roman"/>
          <w:sz w:val="24"/>
          <w:szCs w:val="24"/>
        </w:rPr>
        <w:t xml:space="preserve">flag value was assigned to </w:t>
      </w:r>
      <w:r w:rsidR="00F51A6D">
        <w:rPr>
          <w:rFonts w:eastAsia="ＭＳ 明朝" w:cs="Times New Roman"/>
          <w:sz w:val="24"/>
          <w:szCs w:val="24"/>
        </w:rPr>
        <w:t xml:space="preserve">the </w:t>
      </w:r>
      <w:r w:rsidR="0036351C">
        <w:rPr>
          <w:rFonts w:eastAsia="ＭＳ 明朝" w:cs="Times New Roman" w:hint="eastAsia"/>
          <w:sz w:val="24"/>
          <w:szCs w:val="24"/>
        </w:rPr>
        <w:t>DIC</w:t>
      </w:r>
      <w:r w:rsidR="0036351C" w:rsidRPr="00F14253">
        <w:rPr>
          <w:rFonts w:eastAsia="ＭＳ 明朝" w:cs="Times New Roman"/>
          <w:sz w:val="24"/>
          <w:szCs w:val="24"/>
        </w:rPr>
        <w:t xml:space="preserve"> measurements</w:t>
      </w:r>
      <w:r w:rsidR="0036351C" w:rsidRPr="00F14253">
        <w:rPr>
          <w:rFonts w:eastAsia="ＭＳ 明朝" w:cs="Times New Roman" w:hint="eastAsia"/>
          <w:sz w:val="24"/>
          <w:szCs w:val="24"/>
        </w:rPr>
        <w:t xml:space="preserve"> </w:t>
      </w:r>
      <w:r>
        <w:rPr>
          <w:rFonts w:eastAsia="ＭＳ 明朝" w:cs="Times New Roman"/>
          <w:sz w:val="24"/>
          <w:szCs w:val="24"/>
        </w:rPr>
        <w:t>(</w:t>
      </w:r>
      <w:r w:rsidR="0036351C" w:rsidRPr="00F14253">
        <w:rPr>
          <w:rFonts w:eastAsia="ＭＳ 明朝" w:cs="Times New Roman" w:hint="eastAsia"/>
          <w:sz w:val="24"/>
          <w:szCs w:val="24"/>
        </w:rPr>
        <w:t>Table C.</w:t>
      </w:r>
      <w:r w:rsidR="0036351C">
        <w:rPr>
          <w:rFonts w:eastAsia="ＭＳ 明朝" w:cs="Times New Roman" w:hint="eastAsia"/>
          <w:sz w:val="24"/>
          <w:szCs w:val="24"/>
        </w:rPr>
        <w:t>6</w:t>
      </w:r>
      <w:r w:rsidR="0036351C" w:rsidRPr="00F14253">
        <w:rPr>
          <w:rFonts w:eastAsia="ＭＳ 明朝" w:cs="Times New Roman" w:hint="eastAsia"/>
          <w:sz w:val="24"/>
          <w:szCs w:val="24"/>
        </w:rPr>
        <w:t>.</w:t>
      </w:r>
      <w:r w:rsidR="007C7C18">
        <w:rPr>
          <w:rFonts w:eastAsia="ＭＳ 明朝" w:cs="Times New Roman" w:hint="eastAsia"/>
          <w:sz w:val="24"/>
          <w:szCs w:val="24"/>
        </w:rPr>
        <w:t>5</w:t>
      </w:r>
      <w:r>
        <w:rPr>
          <w:rFonts w:eastAsia="ＭＳ 明朝" w:cs="Times New Roman"/>
          <w:sz w:val="24"/>
          <w:szCs w:val="24"/>
        </w:rPr>
        <w:t>)</w:t>
      </w:r>
      <w:r w:rsidR="0036351C" w:rsidRPr="00F14253">
        <w:rPr>
          <w:rFonts w:eastAsia="ＭＳ 明朝" w:cs="Times New Roman"/>
          <w:sz w:val="24"/>
          <w:szCs w:val="24"/>
        </w:rPr>
        <w:t xml:space="preserve"> using the code defined in </w:t>
      </w:r>
      <w:r>
        <w:rPr>
          <w:rFonts w:eastAsia="ＭＳ 明朝" w:cs="Times New Roman"/>
          <w:sz w:val="24"/>
          <w:szCs w:val="24"/>
        </w:rPr>
        <w:t xml:space="preserve">the </w:t>
      </w:r>
      <w:r w:rsidR="0036351C" w:rsidRPr="00F14253">
        <w:rPr>
          <w:rFonts w:eastAsia="ＭＳ 明朝" w:cs="Times New Roman"/>
          <w:sz w:val="24"/>
          <w:szCs w:val="24"/>
        </w:rPr>
        <w:t>IOCCP Report No.14 (Swift, 2010).</w:t>
      </w:r>
    </w:p>
    <w:p w14:paraId="5E7F9F3A" w14:textId="58B8EF4F" w:rsidR="00A946DF" w:rsidRPr="009F3C72" w:rsidRDefault="00A946DF">
      <w:pPr>
        <w:widowControl/>
        <w:jc w:val="left"/>
        <w:rPr>
          <w:sz w:val="24"/>
          <w:szCs w:val="24"/>
        </w:rPr>
      </w:pPr>
    </w:p>
    <w:p w14:paraId="610C59E5" w14:textId="77777777" w:rsidR="0039024B" w:rsidRPr="008509BF" w:rsidRDefault="0039024B" w:rsidP="00BA3A4D">
      <w:pPr>
        <w:rPr>
          <w:sz w:val="24"/>
          <w:szCs w:val="24"/>
        </w:rPr>
      </w:pPr>
      <w:r w:rsidRPr="008509BF">
        <w:rPr>
          <w:sz w:val="24"/>
          <w:szCs w:val="24"/>
        </w:rPr>
        <w:t>Table C.</w:t>
      </w:r>
      <w:r w:rsidR="00024E21">
        <w:rPr>
          <w:rFonts w:hint="eastAsia"/>
          <w:sz w:val="24"/>
          <w:szCs w:val="24"/>
        </w:rPr>
        <w:t>6</w:t>
      </w:r>
      <w:r w:rsidRPr="008509BF">
        <w:rPr>
          <w:sz w:val="24"/>
          <w:szCs w:val="24"/>
        </w:rPr>
        <w:t>.</w:t>
      </w:r>
      <w:r w:rsidR="007C7C18">
        <w:rPr>
          <w:rFonts w:hint="eastAsia"/>
          <w:sz w:val="24"/>
          <w:szCs w:val="24"/>
        </w:rPr>
        <w:t>5</w:t>
      </w:r>
      <w:r w:rsidRPr="008509BF">
        <w:rPr>
          <w:rFonts w:hint="eastAsia"/>
          <w:sz w:val="24"/>
          <w:szCs w:val="24"/>
        </w:rPr>
        <w:t>.</w:t>
      </w:r>
      <w:r w:rsidRPr="008509BF">
        <w:rPr>
          <w:sz w:val="24"/>
          <w:szCs w:val="24"/>
        </w:rPr>
        <w:t xml:space="preserve"> </w:t>
      </w:r>
      <w:r w:rsidR="0036351C" w:rsidRPr="006009CE">
        <w:rPr>
          <w:sz w:val="24"/>
        </w:rPr>
        <w:t>Summary of assigned quality control flags</w:t>
      </w:r>
      <w:r w:rsidR="0036351C" w:rsidRPr="006009CE">
        <w:rPr>
          <w:rFonts w:hint="eastAsia"/>
          <w:sz w:val="24"/>
        </w:rPr>
        <w:t>.</w:t>
      </w:r>
    </w:p>
    <w:tbl>
      <w:tblPr>
        <w:tblW w:w="0" w:type="auto"/>
        <w:tblInd w:w="1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2570"/>
        <w:gridCol w:w="2394"/>
      </w:tblGrid>
      <w:tr w:rsidR="00885DDD" w:rsidRPr="008509BF" w14:paraId="7CDF43F5" w14:textId="77777777" w:rsidTr="00170996">
        <w:trPr>
          <w:trHeight w:val="369"/>
        </w:trPr>
        <w:tc>
          <w:tcPr>
            <w:tcW w:w="875" w:type="dxa"/>
            <w:tcBorders>
              <w:top w:val="single" w:sz="12" w:space="0" w:color="auto"/>
              <w:left w:val="nil"/>
              <w:bottom w:val="double" w:sz="4" w:space="0" w:color="auto"/>
              <w:right w:val="nil"/>
            </w:tcBorders>
            <w:hideMark/>
          </w:tcPr>
          <w:p w14:paraId="31E1A0A0" w14:textId="77777777" w:rsidR="0039024B" w:rsidRPr="008509BF" w:rsidRDefault="0039024B" w:rsidP="00A10695">
            <w:pPr>
              <w:jc w:val="center"/>
              <w:rPr>
                <w:rFonts w:eastAsia="ＭＳ 明朝"/>
                <w:sz w:val="24"/>
                <w:szCs w:val="24"/>
              </w:rPr>
            </w:pPr>
            <w:r w:rsidRPr="008509BF">
              <w:rPr>
                <w:sz w:val="24"/>
                <w:szCs w:val="24"/>
              </w:rPr>
              <w:t>Flag</w:t>
            </w:r>
          </w:p>
        </w:tc>
        <w:tc>
          <w:tcPr>
            <w:tcW w:w="2570" w:type="dxa"/>
            <w:tcBorders>
              <w:top w:val="single" w:sz="12" w:space="0" w:color="auto"/>
              <w:left w:val="nil"/>
              <w:bottom w:val="double" w:sz="4" w:space="0" w:color="auto"/>
              <w:right w:val="nil"/>
            </w:tcBorders>
            <w:hideMark/>
          </w:tcPr>
          <w:p w14:paraId="37DBEC52" w14:textId="77777777" w:rsidR="0039024B" w:rsidRPr="008509BF" w:rsidRDefault="0039024B" w:rsidP="00A10695">
            <w:pPr>
              <w:rPr>
                <w:rFonts w:eastAsia="ＭＳ 明朝"/>
                <w:sz w:val="24"/>
                <w:szCs w:val="24"/>
              </w:rPr>
            </w:pPr>
            <w:r w:rsidRPr="008509BF">
              <w:rPr>
                <w:sz w:val="24"/>
                <w:szCs w:val="24"/>
              </w:rPr>
              <w:t>Definition</w:t>
            </w:r>
          </w:p>
        </w:tc>
        <w:tc>
          <w:tcPr>
            <w:tcW w:w="2394" w:type="dxa"/>
            <w:tcBorders>
              <w:top w:val="single" w:sz="12" w:space="0" w:color="auto"/>
              <w:left w:val="nil"/>
              <w:bottom w:val="double" w:sz="4" w:space="0" w:color="auto"/>
              <w:right w:val="nil"/>
            </w:tcBorders>
          </w:tcPr>
          <w:p w14:paraId="0B05E999" w14:textId="77777777" w:rsidR="0039024B" w:rsidRPr="008509BF" w:rsidRDefault="00885DDD" w:rsidP="00885DDD">
            <w:pPr>
              <w:rPr>
                <w:rFonts w:eastAsia="ＭＳ 明朝"/>
                <w:sz w:val="24"/>
                <w:szCs w:val="24"/>
              </w:rPr>
            </w:pPr>
            <w:r w:rsidRPr="006009CE">
              <w:rPr>
                <w:rFonts w:hint="eastAsia"/>
                <w:bCs/>
                <w:sz w:val="24"/>
              </w:rPr>
              <w:t>N</w:t>
            </w:r>
            <w:r w:rsidRPr="006009CE">
              <w:rPr>
                <w:bCs/>
                <w:sz w:val="24"/>
              </w:rPr>
              <w:t>umber of samples</w:t>
            </w:r>
          </w:p>
        </w:tc>
      </w:tr>
      <w:tr w:rsidR="004D40CF" w:rsidRPr="004D40CF" w14:paraId="3C21CF65" w14:textId="77777777" w:rsidTr="00170996">
        <w:trPr>
          <w:trHeight w:val="369"/>
        </w:trPr>
        <w:tc>
          <w:tcPr>
            <w:tcW w:w="875" w:type="dxa"/>
            <w:tcBorders>
              <w:top w:val="double" w:sz="4" w:space="0" w:color="auto"/>
              <w:left w:val="nil"/>
              <w:bottom w:val="nil"/>
              <w:right w:val="nil"/>
            </w:tcBorders>
            <w:hideMark/>
          </w:tcPr>
          <w:p w14:paraId="1C3F02BF" w14:textId="77777777" w:rsidR="0039024B" w:rsidRPr="008509BF" w:rsidRDefault="0039024B" w:rsidP="00A10695">
            <w:pPr>
              <w:jc w:val="center"/>
              <w:rPr>
                <w:rFonts w:eastAsia="ＭＳ 明朝"/>
                <w:sz w:val="24"/>
                <w:szCs w:val="24"/>
              </w:rPr>
            </w:pPr>
            <w:r w:rsidRPr="008509BF">
              <w:rPr>
                <w:sz w:val="24"/>
                <w:szCs w:val="24"/>
              </w:rPr>
              <w:t>2</w:t>
            </w:r>
          </w:p>
        </w:tc>
        <w:tc>
          <w:tcPr>
            <w:tcW w:w="2570" w:type="dxa"/>
            <w:tcBorders>
              <w:top w:val="double" w:sz="4" w:space="0" w:color="auto"/>
              <w:left w:val="nil"/>
              <w:bottom w:val="nil"/>
              <w:right w:val="nil"/>
            </w:tcBorders>
            <w:hideMark/>
          </w:tcPr>
          <w:p w14:paraId="38590CDD" w14:textId="77777777" w:rsidR="0039024B" w:rsidRPr="008509BF" w:rsidRDefault="0039024B" w:rsidP="00A10695">
            <w:pPr>
              <w:rPr>
                <w:rFonts w:eastAsia="ＭＳ 明朝"/>
                <w:sz w:val="24"/>
                <w:szCs w:val="24"/>
              </w:rPr>
            </w:pPr>
            <w:r w:rsidRPr="008509BF">
              <w:rPr>
                <w:sz w:val="24"/>
                <w:szCs w:val="24"/>
              </w:rPr>
              <w:t>Good</w:t>
            </w:r>
          </w:p>
        </w:tc>
        <w:tc>
          <w:tcPr>
            <w:tcW w:w="2394" w:type="dxa"/>
            <w:tcBorders>
              <w:top w:val="double" w:sz="4" w:space="0" w:color="auto"/>
              <w:left w:val="nil"/>
              <w:bottom w:val="nil"/>
              <w:right w:val="nil"/>
            </w:tcBorders>
            <w:vAlign w:val="center"/>
            <w:hideMark/>
          </w:tcPr>
          <w:p w14:paraId="4B4F4BF5" w14:textId="11EACEAC" w:rsidR="0039024B" w:rsidRPr="001303DB" w:rsidRDefault="00C4236B" w:rsidP="00C4236B">
            <w:pPr>
              <w:jc w:val="right"/>
              <w:rPr>
                <w:rFonts w:eastAsia="ＭＳ 明朝"/>
                <w:sz w:val="24"/>
                <w:szCs w:val="24"/>
              </w:rPr>
            </w:pPr>
            <w:r w:rsidRPr="001303DB">
              <w:rPr>
                <w:sz w:val="24"/>
                <w:szCs w:val="24"/>
              </w:rPr>
              <w:t>890</w:t>
            </w:r>
          </w:p>
        </w:tc>
      </w:tr>
      <w:tr w:rsidR="004D40CF" w:rsidRPr="004D40CF" w14:paraId="51CCB9B3" w14:textId="77777777" w:rsidTr="00170996">
        <w:trPr>
          <w:trHeight w:val="369"/>
        </w:trPr>
        <w:tc>
          <w:tcPr>
            <w:tcW w:w="875" w:type="dxa"/>
            <w:tcBorders>
              <w:top w:val="nil"/>
              <w:left w:val="nil"/>
              <w:bottom w:val="nil"/>
              <w:right w:val="nil"/>
            </w:tcBorders>
            <w:hideMark/>
          </w:tcPr>
          <w:p w14:paraId="781E23EA" w14:textId="77777777" w:rsidR="0039024B" w:rsidRPr="008509BF" w:rsidRDefault="0039024B" w:rsidP="00A10695">
            <w:pPr>
              <w:jc w:val="center"/>
              <w:rPr>
                <w:rFonts w:eastAsia="ＭＳ 明朝"/>
                <w:sz w:val="24"/>
                <w:szCs w:val="24"/>
              </w:rPr>
            </w:pPr>
            <w:r w:rsidRPr="008509BF">
              <w:rPr>
                <w:sz w:val="24"/>
                <w:szCs w:val="24"/>
              </w:rPr>
              <w:t>3</w:t>
            </w:r>
          </w:p>
        </w:tc>
        <w:tc>
          <w:tcPr>
            <w:tcW w:w="2570" w:type="dxa"/>
            <w:tcBorders>
              <w:top w:val="nil"/>
              <w:left w:val="nil"/>
              <w:bottom w:val="nil"/>
              <w:right w:val="nil"/>
            </w:tcBorders>
            <w:hideMark/>
          </w:tcPr>
          <w:p w14:paraId="3754BA20" w14:textId="77777777" w:rsidR="0039024B" w:rsidRPr="008509BF" w:rsidRDefault="0039024B" w:rsidP="00A10695">
            <w:pPr>
              <w:rPr>
                <w:rFonts w:eastAsia="ＭＳ 明朝"/>
                <w:sz w:val="24"/>
                <w:szCs w:val="24"/>
              </w:rPr>
            </w:pPr>
            <w:r w:rsidRPr="008509BF">
              <w:rPr>
                <w:sz w:val="24"/>
                <w:szCs w:val="24"/>
              </w:rPr>
              <w:t>Questionable</w:t>
            </w:r>
          </w:p>
        </w:tc>
        <w:tc>
          <w:tcPr>
            <w:tcW w:w="2394" w:type="dxa"/>
            <w:tcBorders>
              <w:top w:val="nil"/>
              <w:left w:val="nil"/>
              <w:bottom w:val="nil"/>
              <w:right w:val="nil"/>
            </w:tcBorders>
            <w:vAlign w:val="center"/>
            <w:hideMark/>
          </w:tcPr>
          <w:p w14:paraId="487529AD" w14:textId="5F96608F" w:rsidR="0039024B" w:rsidRPr="001303DB" w:rsidRDefault="00C4236B" w:rsidP="00885DDD">
            <w:pPr>
              <w:jc w:val="right"/>
              <w:rPr>
                <w:rFonts w:eastAsia="ＭＳ 明朝"/>
                <w:sz w:val="24"/>
                <w:szCs w:val="24"/>
              </w:rPr>
            </w:pPr>
            <w:r w:rsidRPr="001303DB">
              <w:rPr>
                <w:sz w:val="24"/>
                <w:szCs w:val="24"/>
              </w:rPr>
              <w:t>45</w:t>
            </w:r>
          </w:p>
        </w:tc>
      </w:tr>
      <w:tr w:rsidR="004D40CF" w:rsidRPr="004D40CF" w14:paraId="66FD9B63" w14:textId="77777777" w:rsidTr="00170996">
        <w:trPr>
          <w:trHeight w:val="369"/>
        </w:trPr>
        <w:tc>
          <w:tcPr>
            <w:tcW w:w="875" w:type="dxa"/>
            <w:tcBorders>
              <w:top w:val="nil"/>
              <w:left w:val="nil"/>
              <w:bottom w:val="nil"/>
              <w:right w:val="nil"/>
            </w:tcBorders>
            <w:hideMark/>
          </w:tcPr>
          <w:p w14:paraId="35FCD86D" w14:textId="77777777" w:rsidR="0039024B" w:rsidRPr="008509BF" w:rsidRDefault="0039024B" w:rsidP="00A10695">
            <w:pPr>
              <w:jc w:val="center"/>
              <w:rPr>
                <w:rFonts w:eastAsia="ＭＳ 明朝"/>
                <w:sz w:val="24"/>
                <w:szCs w:val="24"/>
              </w:rPr>
            </w:pPr>
            <w:r w:rsidRPr="008509BF">
              <w:rPr>
                <w:sz w:val="24"/>
                <w:szCs w:val="24"/>
              </w:rPr>
              <w:t>4</w:t>
            </w:r>
          </w:p>
        </w:tc>
        <w:tc>
          <w:tcPr>
            <w:tcW w:w="2570" w:type="dxa"/>
            <w:tcBorders>
              <w:top w:val="nil"/>
              <w:left w:val="nil"/>
              <w:bottom w:val="nil"/>
              <w:right w:val="nil"/>
            </w:tcBorders>
            <w:hideMark/>
          </w:tcPr>
          <w:p w14:paraId="4007A39E" w14:textId="77777777" w:rsidR="0039024B" w:rsidRPr="008509BF" w:rsidRDefault="0039024B" w:rsidP="00A10695">
            <w:pPr>
              <w:rPr>
                <w:rFonts w:eastAsia="ＭＳ 明朝"/>
                <w:sz w:val="24"/>
                <w:szCs w:val="24"/>
              </w:rPr>
            </w:pPr>
            <w:r w:rsidRPr="008509BF">
              <w:rPr>
                <w:sz w:val="24"/>
                <w:szCs w:val="24"/>
              </w:rPr>
              <w:t>Bad (Faulty)</w:t>
            </w:r>
          </w:p>
        </w:tc>
        <w:tc>
          <w:tcPr>
            <w:tcW w:w="2394" w:type="dxa"/>
            <w:tcBorders>
              <w:top w:val="nil"/>
              <w:left w:val="nil"/>
              <w:bottom w:val="nil"/>
              <w:right w:val="nil"/>
            </w:tcBorders>
            <w:vAlign w:val="center"/>
            <w:hideMark/>
          </w:tcPr>
          <w:p w14:paraId="001CABF6" w14:textId="3F93D759" w:rsidR="0039024B" w:rsidRPr="001303DB" w:rsidRDefault="00C4236B" w:rsidP="00885DDD">
            <w:pPr>
              <w:jc w:val="right"/>
              <w:rPr>
                <w:rFonts w:eastAsia="ＭＳ 明朝"/>
                <w:sz w:val="24"/>
                <w:szCs w:val="24"/>
              </w:rPr>
            </w:pPr>
            <w:r w:rsidRPr="001303DB">
              <w:rPr>
                <w:sz w:val="24"/>
                <w:szCs w:val="24"/>
              </w:rPr>
              <w:t>5</w:t>
            </w:r>
          </w:p>
        </w:tc>
      </w:tr>
      <w:tr w:rsidR="004D40CF" w:rsidRPr="004D40CF" w14:paraId="117A8551" w14:textId="77777777" w:rsidTr="00170996">
        <w:trPr>
          <w:trHeight w:val="369"/>
        </w:trPr>
        <w:tc>
          <w:tcPr>
            <w:tcW w:w="875" w:type="dxa"/>
            <w:tcBorders>
              <w:top w:val="nil"/>
              <w:left w:val="nil"/>
              <w:bottom w:val="nil"/>
              <w:right w:val="nil"/>
            </w:tcBorders>
            <w:hideMark/>
          </w:tcPr>
          <w:p w14:paraId="2A3F0673" w14:textId="77777777" w:rsidR="0039024B" w:rsidRPr="008509BF" w:rsidRDefault="0039024B" w:rsidP="00A10695">
            <w:pPr>
              <w:jc w:val="center"/>
              <w:rPr>
                <w:rFonts w:eastAsia="ＭＳ 明朝"/>
                <w:sz w:val="24"/>
                <w:szCs w:val="24"/>
              </w:rPr>
            </w:pPr>
            <w:r w:rsidRPr="008509BF">
              <w:rPr>
                <w:sz w:val="24"/>
                <w:szCs w:val="24"/>
              </w:rPr>
              <w:t>5</w:t>
            </w:r>
          </w:p>
        </w:tc>
        <w:tc>
          <w:tcPr>
            <w:tcW w:w="2570" w:type="dxa"/>
            <w:tcBorders>
              <w:top w:val="nil"/>
              <w:left w:val="nil"/>
              <w:bottom w:val="nil"/>
              <w:right w:val="nil"/>
            </w:tcBorders>
            <w:hideMark/>
          </w:tcPr>
          <w:p w14:paraId="4EE737B4" w14:textId="77777777" w:rsidR="0039024B" w:rsidRPr="008509BF" w:rsidRDefault="0039024B" w:rsidP="00A10695">
            <w:pPr>
              <w:rPr>
                <w:rFonts w:eastAsia="ＭＳ 明朝"/>
                <w:sz w:val="24"/>
                <w:szCs w:val="24"/>
              </w:rPr>
            </w:pPr>
            <w:r w:rsidRPr="008509BF">
              <w:rPr>
                <w:sz w:val="24"/>
                <w:szCs w:val="24"/>
              </w:rPr>
              <w:t>Not reported</w:t>
            </w:r>
          </w:p>
        </w:tc>
        <w:tc>
          <w:tcPr>
            <w:tcW w:w="2394" w:type="dxa"/>
            <w:tcBorders>
              <w:top w:val="nil"/>
              <w:left w:val="nil"/>
              <w:bottom w:val="nil"/>
              <w:right w:val="nil"/>
            </w:tcBorders>
            <w:vAlign w:val="center"/>
            <w:hideMark/>
          </w:tcPr>
          <w:p w14:paraId="1750CAA3" w14:textId="77777777" w:rsidR="0039024B" w:rsidRPr="001303DB" w:rsidRDefault="0039024B" w:rsidP="00885DDD">
            <w:pPr>
              <w:jc w:val="right"/>
              <w:rPr>
                <w:rFonts w:eastAsia="ＭＳ 明朝"/>
                <w:sz w:val="24"/>
                <w:szCs w:val="24"/>
              </w:rPr>
            </w:pPr>
            <w:r w:rsidRPr="001303DB">
              <w:rPr>
                <w:rFonts w:eastAsia="ＭＳ 明朝" w:hint="eastAsia"/>
                <w:sz w:val="24"/>
                <w:szCs w:val="24"/>
              </w:rPr>
              <w:t>0</w:t>
            </w:r>
          </w:p>
        </w:tc>
      </w:tr>
      <w:tr w:rsidR="004D40CF" w:rsidRPr="004D40CF" w14:paraId="5E8BAA1D" w14:textId="77777777" w:rsidTr="00170996">
        <w:trPr>
          <w:trHeight w:val="369"/>
        </w:trPr>
        <w:tc>
          <w:tcPr>
            <w:tcW w:w="875" w:type="dxa"/>
            <w:tcBorders>
              <w:top w:val="nil"/>
              <w:left w:val="nil"/>
              <w:bottom w:val="single" w:sz="4" w:space="0" w:color="000000"/>
              <w:right w:val="nil"/>
            </w:tcBorders>
            <w:hideMark/>
          </w:tcPr>
          <w:p w14:paraId="24592D73" w14:textId="77777777" w:rsidR="0039024B" w:rsidRPr="008509BF" w:rsidRDefault="0039024B" w:rsidP="00A10695">
            <w:pPr>
              <w:jc w:val="center"/>
              <w:rPr>
                <w:rFonts w:eastAsia="ＭＳ 明朝"/>
                <w:sz w:val="24"/>
                <w:szCs w:val="24"/>
              </w:rPr>
            </w:pPr>
            <w:r w:rsidRPr="008509BF">
              <w:rPr>
                <w:sz w:val="24"/>
                <w:szCs w:val="24"/>
              </w:rPr>
              <w:t>6</w:t>
            </w:r>
          </w:p>
        </w:tc>
        <w:tc>
          <w:tcPr>
            <w:tcW w:w="2570" w:type="dxa"/>
            <w:tcBorders>
              <w:top w:val="nil"/>
              <w:left w:val="nil"/>
              <w:bottom w:val="single" w:sz="4" w:space="0" w:color="000000"/>
              <w:right w:val="nil"/>
            </w:tcBorders>
            <w:hideMark/>
          </w:tcPr>
          <w:p w14:paraId="0C315106" w14:textId="77777777" w:rsidR="0039024B" w:rsidRPr="008509BF" w:rsidRDefault="0039024B" w:rsidP="00A10695">
            <w:pPr>
              <w:rPr>
                <w:rFonts w:eastAsia="ＭＳ 明朝"/>
                <w:sz w:val="24"/>
                <w:szCs w:val="24"/>
              </w:rPr>
            </w:pPr>
            <w:r w:rsidRPr="008509BF">
              <w:rPr>
                <w:sz w:val="24"/>
                <w:szCs w:val="24"/>
              </w:rPr>
              <w:t>Replicate measurements</w:t>
            </w:r>
          </w:p>
        </w:tc>
        <w:tc>
          <w:tcPr>
            <w:tcW w:w="2394" w:type="dxa"/>
            <w:tcBorders>
              <w:top w:val="nil"/>
              <w:left w:val="nil"/>
              <w:bottom w:val="single" w:sz="4" w:space="0" w:color="000000"/>
              <w:right w:val="nil"/>
            </w:tcBorders>
            <w:vAlign w:val="center"/>
            <w:hideMark/>
          </w:tcPr>
          <w:p w14:paraId="5AFE0827" w14:textId="027A8749" w:rsidR="0039024B" w:rsidRPr="001303DB" w:rsidRDefault="00C4236B" w:rsidP="00885DDD">
            <w:pPr>
              <w:jc w:val="right"/>
              <w:rPr>
                <w:rFonts w:eastAsia="ＭＳ 明朝"/>
                <w:sz w:val="24"/>
                <w:szCs w:val="24"/>
              </w:rPr>
            </w:pPr>
            <w:r w:rsidRPr="001303DB">
              <w:rPr>
                <w:sz w:val="24"/>
                <w:szCs w:val="24"/>
              </w:rPr>
              <w:t>79</w:t>
            </w:r>
          </w:p>
        </w:tc>
      </w:tr>
      <w:tr w:rsidR="0039024B" w:rsidRPr="008509BF" w14:paraId="0BF6293D" w14:textId="77777777" w:rsidTr="00170996">
        <w:trPr>
          <w:trHeight w:val="369"/>
        </w:trPr>
        <w:tc>
          <w:tcPr>
            <w:tcW w:w="3445" w:type="dxa"/>
            <w:gridSpan w:val="2"/>
            <w:tcBorders>
              <w:top w:val="single" w:sz="4" w:space="0" w:color="000000"/>
              <w:left w:val="nil"/>
              <w:bottom w:val="single" w:sz="12" w:space="0" w:color="auto"/>
              <w:right w:val="nil"/>
            </w:tcBorders>
            <w:hideMark/>
          </w:tcPr>
          <w:p w14:paraId="2F0A1498" w14:textId="77777777" w:rsidR="0039024B" w:rsidRPr="004D40CF" w:rsidRDefault="0039024B" w:rsidP="00A10695">
            <w:pPr>
              <w:jc w:val="center"/>
              <w:rPr>
                <w:rFonts w:eastAsia="ＭＳ 明朝"/>
                <w:color w:val="000000" w:themeColor="text1"/>
                <w:sz w:val="24"/>
                <w:szCs w:val="24"/>
              </w:rPr>
            </w:pPr>
            <w:r w:rsidRPr="004D40CF">
              <w:rPr>
                <w:color w:val="000000" w:themeColor="text1"/>
                <w:sz w:val="24"/>
                <w:szCs w:val="24"/>
              </w:rPr>
              <w:t>Total number of samples</w:t>
            </w:r>
          </w:p>
        </w:tc>
        <w:tc>
          <w:tcPr>
            <w:tcW w:w="2394" w:type="dxa"/>
            <w:tcBorders>
              <w:top w:val="single" w:sz="4" w:space="0" w:color="000000"/>
              <w:left w:val="nil"/>
              <w:bottom w:val="single" w:sz="12" w:space="0" w:color="auto"/>
              <w:right w:val="nil"/>
            </w:tcBorders>
            <w:hideMark/>
          </w:tcPr>
          <w:p w14:paraId="30C4E0F0" w14:textId="603818CE" w:rsidR="0039024B" w:rsidRPr="001303DB" w:rsidRDefault="00C4236B" w:rsidP="00C4236B">
            <w:pPr>
              <w:jc w:val="right"/>
              <w:rPr>
                <w:rFonts w:eastAsia="ＭＳ 明朝"/>
                <w:sz w:val="24"/>
                <w:szCs w:val="24"/>
              </w:rPr>
            </w:pPr>
            <w:r w:rsidRPr="001303DB">
              <w:rPr>
                <w:rFonts w:eastAsia="ＭＳ 明朝"/>
                <w:sz w:val="24"/>
                <w:szCs w:val="24"/>
              </w:rPr>
              <w:t>1019</w:t>
            </w:r>
          </w:p>
        </w:tc>
      </w:tr>
    </w:tbl>
    <w:p w14:paraId="7D98B8A9" w14:textId="77777777" w:rsidR="00F17FE2" w:rsidRDefault="00F17FE2">
      <w:pPr>
        <w:widowControl/>
        <w:jc w:val="left"/>
        <w:rPr>
          <w:b/>
          <w:sz w:val="24"/>
          <w:szCs w:val="24"/>
        </w:rPr>
      </w:pPr>
      <w:r>
        <w:br w:type="page"/>
      </w:r>
    </w:p>
    <w:p w14:paraId="66F131BD" w14:textId="77777777" w:rsidR="004C5113" w:rsidRPr="00215E7E" w:rsidRDefault="004C5113" w:rsidP="004C5113">
      <w:pPr>
        <w:pStyle w:val="3"/>
        <w:numPr>
          <w:ilvl w:val="0"/>
          <w:numId w:val="0"/>
        </w:numPr>
        <w:ind w:left="360" w:hanging="360"/>
      </w:pPr>
      <w:r>
        <w:rPr>
          <w:rFonts w:hint="eastAsia"/>
        </w:rPr>
        <w:lastRenderedPageBreak/>
        <w:t>Appendix</w:t>
      </w:r>
    </w:p>
    <w:p w14:paraId="4E0E13B9" w14:textId="77777777" w:rsidR="004C5113" w:rsidRPr="00215E7E" w:rsidRDefault="004C5113" w:rsidP="004C5113">
      <w:pPr>
        <w:autoSpaceDE w:val="0"/>
        <w:autoSpaceDN w:val="0"/>
        <w:adjustRightInd w:val="0"/>
        <w:rPr>
          <w:b/>
          <w:sz w:val="24"/>
        </w:rPr>
      </w:pPr>
      <w:r w:rsidRPr="00215E7E">
        <w:rPr>
          <w:rFonts w:hint="eastAsia"/>
          <w:b/>
          <w:sz w:val="24"/>
        </w:rPr>
        <w:t xml:space="preserve">A1. </w:t>
      </w:r>
      <w:r>
        <w:rPr>
          <w:rFonts w:hint="eastAsia"/>
          <w:b/>
          <w:sz w:val="24"/>
        </w:rPr>
        <w:t>Methods</w:t>
      </w:r>
    </w:p>
    <w:p w14:paraId="0D1787E9" w14:textId="77777777" w:rsidR="004C5113" w:rsidRPr="00215E7E" w:rsidRDefault="00254A9B" w:rsidP="004C5113">
      <w:pPr>
        <w:autoSpaceDE w:val="0"/>
        <w:autoSpaceDN w:val="0"/>
        <w:adjustRightInd w:val="0"/>
        <w:rPr>
          <w:b/>
          <w:sz w:val="24"/>
        </w:rPr>
      </w:pPr>
      <w:r>
        <w:rPr>
          <w:rFonts w:hint="eastAsia"/>
          <w:b/>
          <w:sz w:val="24"/>
        </w:rPr>
        <w:t>(</w:t>
      </w:r>
      <w:r w:rsidR="004C5113" w:rsidRPr="00215E7E">
        <w:rPr>
          <w:rFonts w:hint="eastAsia"/>
          <w:b/>
          <w:sz w:val="24"/>
        </w:rPr>
        <w:t>A1.</w:t>
      </w:r>
      <w:r>
        <w:rPr>
          <w:rFonts w:hint="eastAsia"/>
          <w:b/>
          <w:sz w:val="24"/>
        </w:rPr>
        <w:t>1</w:t>
      </w:r>
      <w:r w:rsidR="00273543">
        <w:rPr>
          <w:rFonts w:hint="eastAsia"/>
          <w:b/>
          <w:sz w:val="24"/>
        </w:rPr>
        <w:t>)</w:t>
      </w:r>
      <w:r w:rsidR="004C5113" w:rsidRPr="00215E7E">
        <w:rPr>
          <w:rFonts w:hint="eastAsia"/>
          <w:b/>
          <w:sz w:val="24"/>
        </w:rPr>
        <w:t xml:space="preserve"> Seawater sampling</w:t>
      </w:r>
    </w:p>
    <w:p w14:paraId="5AC5B81B" w14:textId="7E9C597E" w:rsidR="00273543" w:rsidRDefault="004C5113" w:rsidP="00F61FB6">
      <w:pPr>
        <w:autoSpaceDE w:val="0"/>
        <w:autoSpaceDN w:val="0"/>
        <w:adjustRightInd w:val="0"/>
        <w:rPr>
          <w:rFonts w:eastAsia="ＭＳ ゴシック"/>
          <w:sz w:val="24"/>
          <w:szCs w:val="24"/>
        </w:rPr>
      </w:pPr>
      <w:r w:rsidRPr="00215E7E">
        <w:rPr>
          <w:sz w:val="24"/>
        </w:rPr>
        <w:t>Seawater samples were collected from</w:t>
      </w:r>
      <w:r w:rsidRPr="00215E7E">
        <w:rPr>
          <w:sz w:val="24"/>
          <w:szCs w:val="24"/>
        </w:rPr>
        <w:t xml:space="preserve"> 10</w:t>
      </w:r>
      <w:r w:rsidRPr="00215E7E">
        <w:rPr>
          <w:rFonts w:hint="eastAsia"/>
          <w:sz w:val="24"/>
          <w:szCs w:val="24"/>
        </w:rPr>
        <w:t>-</w:t>
      </w:r>
      <w:r w:rsidRPr="00215E7E">
        <w:rPr>
          <w:sz w:val="24"/>
          <w:szCs w:val="24"/>
        </w:rPr>
        <w:t xml:space="preserve">liters </w:t>
      </w:r>
      <w:proofErr w:type="spellStart"/>
      <w:r w:rsidRPr="00215E7E">
        <w:rPr>
          <w:sz w:val="24"/>
          <w:szCs w:val="24"/>
        </w:rPr>
        <w:t>Niskin</w:t>
      </w:r>
      <w:proofErr w:type="spellEnd"/>
      <w:r w:rsidRPr="00215E7E">
        <w:rPr>
          <w:sz w:val="24"/>
          <w:szCs w:val="24"/>
        </w:rPr>
        <w:t xml:space="preserve"> bottle</w:t>
      </w:r>
      <w:r w:rsidR="00742851">
        <w:rPr>
          <w:sz w:val="24"/>
          <w:szCs w:val="24"/>
        </w:rPr>
        <w:t>s</w:t>
      </w:r>
      <w:r w:rsidRPr="00215E7E">
        <w:rPr>
          <w:sz w:val="24"/>
          <w:szCs w:val="24"/>
        </w:rPr>
        <w:t xml:space="preserve"> </w:t>
      </w:r>
      <w:r w:rsidR="00CB01FC">
        <w:rPr>
          <w:rFonts w:hint="eastAsia"/>
          <w:sz w:val="24"/>
          <w:szCs w:val="24"/>
        </w:rPr>
        <w:t xml:space="preserve">mounted on </w:t>
      </w:r>
      <w:r w:rsidRPr="00215E7E">
        <w:rPr>
          <w:sz w:val="24"/>
        </w:rPr>
        <w:t xml:space="preserve">CTD-system and a stainless steel bucket for the surface. Samples </w:t>
      </w:r>
      <w:r>
        <w:rPr>
          <w:rFonts w:hint="eastAsia"/>
          <w:sz w:val="24"/>
        </w:rPr>
        <w:t xml:space="preserve">for DIC/TA </w:t>
      </w:r>
      <w:r w:rsidRPr="00215E7E">
        <w:rPr>
          <w:sz w:val="24"/>
        </w:rPr>
        <w:t xml:space="preserve">were </w:t>
      </w:r>
      <w:r>
        <w:rPr>
          <w:rFonts w:hint="eastAsia"/>
          <w:sz w:val="24"/>
        </w:rPr>
        <w:t>transferred</w:t>
      </w:r>
      <w:r w:rsidRPr="00215E7E">
        <w:rPr>
          <w:sz w:val="24"/>
        </w:rPr>
        <w:t xml:space="preserve"> to </w:t>
      </w:r>
      <w:r>
        <w:rPr>
          <w:rFonts w:eastAsia="ＭＳ ゴシック"/>
          <w:sz w:val="24"/>
          <w:szCs w:val="24"/>
        </w:rPr>
        <w:t>Schott Duran</w:t>
      </w:r>
      <w:r>
        <w:rPr>
          <w:rFonts w:eastAsia="ＭＳ ゴシック"/>
          <w:sz w:val="24"/>
          <w:szCs w:val="24"/>
          <w:vertAlign w:val="superscript"/>
        </w:rPr>
        <w:t>®</w:t>
      </w:r>
      <w:r>
        <w:rPr>
          <w:rFonts w:eastAsia="ＭＳ ゴシック"/>
          <w:sz w:val="24"/>
          <w:szCs w:val="24"/>
        </w:rPr>
        <w:t xml:space="preserve"> glass bottles</w:t>
      </w:r>
      <w:r>
        <w:rPr>
          <w:rFonts w:eastAsia="ＭＳ ゴシック" w:hint="eastAsia"/>
          <w:sz w:val="24"/>
          <w:szCs w:val="24"/>
        </w:rPr>
        <w:t xml:space="preserve"> </w:t>
      </w:r>
      <w:r w:rsidRPr="00215E7E">
        <w:rPr>
          <w:rFonts w:hint="eastAsia"/>
          <w:sz w:val="24"/>
        </w:rPr>
        <w:t xml:space="preserve">using </w:t>
      </w:r>
      <w:r w:rsidRPr="00215E7E">
        <w:rPr>
          <w:sz w:val="24"/>
        </w:rPr>
        <w:t>sample drawing tubes</w:t>
      </w:r>
      <w:r>
        <w:rPr>
          <w:rFonts w:hint="eastAsia"/>
          <w:sz w:val="24"/>
        </w:rPr>
        <w:t>.</w:t>
      </w:r>
      <w:r w:rsidRPr="00215E7E">
        <w:rPr>
          <w:sz w:val="24"/>
        </w:rPr>
        <w:t xml:space="preserve"> </w:t>
      </w:r>
      <w:r>
        <w:rPr>
          <w:rFonts w:eastAsia="ＭＳ ゴシック" w:hint="eastAsia"/>
          <w:sz w:val="24"/>
          <w:szCs w:val="24"/>
        </w:rPr>
        <w:t>B</w:t>
      </w:r>
      <w:r>
        <w:rPr>
          <w:rFonts w:eastAsia="ＭＳ ゴシック"/>
          <w:sz w:val="24"/>
          <w:szCs w:val="24"/>
        </w:rPr>
        <w:t>ottles were filled</w:t>
      </w:r>
      <w:r>
        <w:rPr>
          <w:rFonts w:hint="eastAsia"/>
          <w:sz w:val="24"/>
        </w:rPr>
        <w:t xml:space="preserve"> </w:t>
      </w:r>
      <w:r>
        <w:rPr>
          <w:rFonts w:eastAsia="ＭＳ ゴシック"/>
          <w:sz w:val="24"/>
          <w:szCs w:val="24"/>
        </w:rPr>
        <w:t>smoothly from the bottom after overflowing double a volume while taking care of not entraining any bubbles</w:t>
      </w:r>
      <w:r>
        <w:rPr>
          <w:rFonts w:eastAsia="ＭＳ ゴシック" w:hint="eastAsia"/>
          <w:sz w:val="24"/>
          <w:szCs w:val="24"/>
        </w:rPr>
        <w:t xml:space="preserve">, </w:t>
      </w:r>
      <w:r>
        <w:rPr>
          <w:rFonts w:eastAsia="ＭＳ ゴシック"/>
          <w:sz w:val="24"/>
          <w:szCs w:val="24"/>
        </w:rPr>
        <w:t>and</w:t>
      </w:r>
      <w:r>
        <w:rPr>
          <w:rFonts w:eastAsia="ＭＳ ゴシック" w:hint="eastAsia"/>
          <w:sz w:val="24"/>
          <w:szCs w:val="24"/>
        </w:rPr>
        <w:t xml:space="preserve"> lid temporarily </w:t>
      </w:r>
      <w:r w:rsidR="000A6078">
        <w:rPr>
          <w:rFonts w:eastAsia="ＭＳ ゴシック"/>
          <w:sz w:val="24"/>
          <w:szCs w:val="24"/>
        </w:rPr>
        <w:t>with ground glass stoppers.</w:t>
      </w:r>
    </w:p>
    <w:p w14:paraId="6E34C211" w14:textId="7D0648A3" w:rsidR="004C5113" w:rsidRPr="00273543" w:rsidRDefault="004C5113" w:rsidP="00F61FB6">
      <w:pPr>
        <w:autoSpaceDE w:val="0"/>
        <w:autoSpaceDN w:val="0"/>
        <w:adjustRightInd w:val="0"/>
        <w:rPr>
          <w:rFonts w:eastAsia="ＭＳ ゴシック"/>
          <w:sz w:val="24"/>
          <w:szCs w:val="24"/>
        </w:rPr>
      </w:pPr>
      <w:r>
        <w:rPr>
          <w:rFonts w:eastAsia="ＭＳ ゴシック"/>
          <w:sz w:val="24"/>
          <w:szCs w:val="24"/>
        </w:rPr>
        <w:t>A</w:t>
      </w:r>
      <w:r>
        <w:rPr>
          <w:rFonts w:eastAsia="ＭＳ ゴシック" w:hint="eastAsia"/>
          <w:sz w:val="24"/>
          <w:szCs w:val="24"/>
        </w:rPr>
        <w:t xml:space="preserve">fter all sampling finished, </w:t>
      </w:r>
      <w:r>
        <w:rPr>
          <w:rFonts w:eastAsia="ＭＳ ゴシック"/>
          <w:sz w:val="24"/>
          <w:szCs w:val="24"/>
        </w:rPr>
        <w:t xml:space="preserve">2 </w:t>
      </w:r>
      <w:r w:rsidR="00F44AFA">
        <w:rPr>
          <w:rFonts w:eastAsia="ＭＳ ゴシック" w:hint="eastAsia"/>
          <w:sz w:val="24"/>
          <w:szCs w:val="24"/>
        </w:rPr>
        <w:t>mL</w:t>
      </w:r>
      <w:r>
        <w:rPr>
          <w:rFonts w:eastAsia="ＭＳ ゴシック"/>
          <w:sz w:val="24"/>
          <w:szCs w:val="24"/>
        </w:rPr>
        <w:t xml:space="preserve"> of sample </w:t>
      </w:r>
      <w:r w:rsidR="00E83AF6">
        <w:rPr>
          <w:rFonts w:eastAsia="ＭＳ ゴシック"/>
          <w:sz w:val="24"/>
          <w:szCs w:val="24"/>
        </w:rPr>
        <w:t xml:space="preserve">is removed from each bottle to make a headspace </w:t>
      </w:r>
      <w:r>
        <w:rPr>
          <w:rFonts w:eastAsia="ＭＳ ゴシック"/>
          <w:sz w:val="24"/>
          <w:szCs w:val="24"/>
        </w:rPr>
        <w:t>to allow thermal expansion</w:t>
      </w:r>
      <w:r>
        <w:rPr>
          <w:rFonts w:eastAsia="ＭＳ ゴシック" w:hint="eastAsia"/>
          <w:sz w:val="24"/>
          <w:szCs w:val="24"/>
        </w:rPr>
        <w:t xml:space="preserve">, </w:t>
      </w:r>
      <w:r w:rsidR="00E83AF6">
        <w:rPr>
          <w:rFonts w:eastAsia="ＭＳ ゴシック"/>
          <w:sz w:val="24"/>
          <w:szCs w:val="24"/>
        </w:rPr>
        <w:t>and</w:t>
      </w:r>
      <w:r w:rsidR="00C61ECF">
        <w:rPr>
          <w:rFonts w:eastAsia="ＭＳ ゴシック"/>
          <w:sz w:val="24"/>
          <w:szCs w:val="24"/>
        </w:rPr>
        <w:t xml:space="preserve"> then</w:t>
      </w:r>
      <w:r w:rsidR="00E83AF6">
        <w:rPr>
          <w:rFonts w:eastAsia="ＭＳ ゴシック"/>
          <w:sz w:val="24"/>
          <w:szCs w:val="24"/>
        </w:rPr>
        <w:t xml:space="preserve"> samples were </w:t>
      </w:r>
      <w:r>
        <w:rPr>
          <w:rFonts w:eastAsia="ＭＳ ゴシック" w:hint="eastAsia"/>
          <w:sz w:val="24"/>
          <w:szCs w:val="24"/>
        </w:rPr>
        <w:t>poison</w:t>
      </w:r>
      <w:r w:rsidR="00E83AF6">
        <w:rPr>
          <w:rFonts w:eastAsia="ＭＳ ゴシック"/>
          <w:sz w:val="24"/>
          <w:szCs w:val="24"/>
        </w:rPr>
        <w:t>ed</w:t>
      </w:r>
      <w:r>
        <w:rPr>
          <w:rFonts w:eastAsia="ＭＳ ゴシック" w:hint="eastAsia"/>
          <w:sz w:val="24"/>
          <w:szCs w:val="24"/>
        </w:rPr>
        <w:t xml:space="preserve"> with </w:t>
      </w:r>
      <w:r>
        <w:rPr>
          <w:rFonts w:eastAsia="ＭＳ ゴシック"/>
          <w:sz w:val="24"/>
          <w:szCs w:val="24"/>
        </w:rPr>
        <w:t xml:space="preserve">0.2 </w:t>
      </w:r>
      <w:r w:rsidR="00F04C3B">
        <w:rPr>
          <w:rFonts w:eastAsia="ＭＳ ゴシック" w:hint="eastAsia"/>
          <w:sz w:val="24"/>
          <w:szCs w:val="24"/>
        </w:rPr>
        <w:t xml:space="preserve">mL </w:t>
      </w:r>
      <w:r>
        <w:rPr>
          <w:rFonts w:eastAsia="ＭＳ ゴシック"/>
          <w:sz w:val="24"/>
          <w:szCs w:val="24"/>
        </w:rPr>
        <w:t xml:space="preserve">of saturated </w:t>
      </w:r>
      <w:r w:rsidR="00471A48">
        <w:rPr>
          <w:rFonts w:eastAsia="ＭＳ ゴシック" w:hint="eastAsia"/>
          <w:sz w:val="24"/>
          <w:szCs w:val="24"/>
        </w:rPr>
        <w:t>HgCl</w:t>
      </w:r>
      <w:r w:rsidR="00471A48" w:rsidRPr="00905035">
        <w:rPr>
          <w:rFonts w:eastAsia="ＭＳ ゴシック" w:hint="eastAsia"/>
          <w:sz w:val="24"/>
          <w:szCs w:val="24"/>
          <w:vertAlign w:val="subscript"/>
        </w:rPr>
        <w:t>2</w:t>
      </w:r>
      <w:r>
        <w:rPr>
          <w:rFonts w:eastAsia="ＭＳ ゴシック"/>
          <w:sz w:val="24"/>
          <w:szCs w:val="24"/>
        </w:rPr>
        <w:t xml:space="preserve"> solution</w:t>
      </w:r>
      <w:r>
        <w:rPr>
          <w:rFonts w:eastAsia="ＭＳ ゴシック" w:hint="eastAsia"/>
          <w:sz w:val="24"/>
          <w:szCs w:val="24"/>
        </w:rPr>
        <w:t xml:space="preserve"> and </w:t>
      </w:r>
      <w:r w:rsidR="000A6078">
        <w:rPr>
          <w:rFonts w:eastAsia="ＭＳ ゴシック"/>
          <w:sz w:val="24"/>
          <w:szCs w:val="24"/>
        </w:rPr>
        <w:t>seal</w:t>
      </w:r>
      <w:r w:rsidR="000A6078">
        <w:rPr>
          <w:rFonts w:eastAsia="ＭＳ ゴシック" w:hint="eastAsia"/>
          <w:sz w:val="24"/>
          <w:szCs w:val="24"/>
        </w:rPr>
        <w:t xml:space="preserve">ed </w:t>
      </w:r>
      <w:r w:rsidR="000A6078">
        <w:rPr>
          <w:rFonts w:eastAsia="ＭＳ ゴシック"/>
          <w:sz w:val="24"/>
          <w:szCs w:val="24"/>
        </w:rPr>
        <w:t xml:space="preserve">with ground glass stoppers lubricated with </w:t>
      </w:r>
      <w:proofErr w:type="spellStart"/>
      <w:r w:rsidR="000A6078">
        <w:rPr>
          <w:rFonts w:eastAsia="ＭＳ ゴシック"/>
          <w:sz w:val="24"/>
          <w:szCs w:val="24"/>
        </w:rPr>
        <w:t>Apiezon</w:t>
      </w:r>
      <w:proofErr w:type="spellEnd"/>
      <w:r w:rsidR="000A6078">
        <w:rPr>
          <w:rFonts w:eastAsia="ＭＳ ゴシック"/>
          <w:sz w:val="24"/>
          <w:szCs w:val="24"/>
          <w:vertAlign w:val="superscript"/>
        </w:rPr>
        <w:t xml:space="preserve">® </w:t>
      </w:r>
      <w:r w:rsidR="000A6078">
        <w:rPr>
          <w:rFonts w:eastAsia="ＭＳ ゴシック"/>
          <w:sz w:val="24"/>
          <w:szCs w:val="24"/>
        </w:rPr>
        <w:t>grease (L)</w:t>
      </w:r>
      <w:r>
        <w:rPr>
          <w:rFonts w:eastAsia="ＭＳ ゴシック"/>
          <w:sz w:val="24"/>
          <w:szCs w:val="24"/>
        </w:rPr>
        <w:t>.</w:t>
      </w:r>
    </w:p>
    <w:p w14:paraId="7905F358" w14:textId="77777777" w:rsidR="003E6B76" w:rsidRPr="004C5113" w:rsidRDefault="003E6B76" w:rsidP="003E6B76">
      <w:pPr>
        <w:rPr>
          <w:sz w:val="24"/>
          <w:szCs w:val="24"/>
        </w:rPr>
      </w:pPr>
    </w:p>
    <w:p w14:paraId="745569D5" w14:textId="77777777" w:rsidR="003E6B76" w:rsidRDefault="00254A9B" w:rsidP="003E6B76">
      <w:pPr>
        <w:rPr>
          <w:sz w:val="24"/>
          <w:szCs w:val="24"/>
        </w:rPr>
      </w:pPr>
      <w:r>
        <w:rPr>
          <w:rFonts w:hint="eastAsia"/>
          <w:b/>
          <w:sz w:val="24"/>
        </w:rPr>
        <w:t>(</w:t>
      </w:r>
      <w:r w:rsidRPr="00215E7E">
        <w:rPr>
          <w:rFonts w:hint="eastAsia"/>
          <w:b/>
          <w:sz w:val="24"/>
        </w:rPr>
        <w:t>A1</w:t>
      </w:r>
      <w:r>
        <w:rPr>
          <w:rFonts w:hint="eastAsia"/>
          <w:b/>
          <w:sz w:val="24"/>
        </w:rPr>
        <w:t>.2</w:t>
      </w:r>
      <w:r w:rsidR="00273543">
        <w:rPr>
          <w:rFonts w:hint="eastAsia"/>
          <w:b/>
          <w:sz w:val="24"/>
        </w:rPr>
        <w:t>)</w:t>
      </w:r>
      <w:r w:rsidRPr="00215E7E">
        <w:rPr>
          <w:rFonts w:hint="eastAsia"/>
          <w:b/>
          <w:sz w:val="24"/>
        </w:rPr>
        <w:t xml:space="preserve"> </w:t>
      </w:r>
      <w:r w:rsidR="00273543">
        <w:rPr>
          <w:rFonts w:hint="eastAsia"/>
          <w:b/>
          <w:sz w:val="24"/>
        </w:rPr>
        <w:t>M</w:t>
      </w:r>
      <w:r>
        <w:rPr>
          <w:rFonts w:hint="eastAsia"/>
          <w:b/>
          <w:sz w:val="24"/>
        </w:rPr>
        <w:t>easurement</w:t>
      </w:r>
    </w:p>
    <w:p w14:paraId="0BC9FBC1" w14:textId="77777777" w:rsidR="00254A9B" w:rsidRDefault="00254A9B" w:rsidP="00F61FB6">
      <w:pPr>
        <w:rPr>
          <w:rFonts w:eastAsia="ＭＳ ゴシック"/>
          <w:sz w:val="24"/>
          <w:szCs w:val="24"/>
        </w:rPr>
      </w:pPr>
      <w:r>
        <w:rPr>
          <w:rFonts w:eastAsia="ＭＳ ゴシック"/>
          <w:sz w:val="24"/>
          <w:szCs w:val="24"/>
        </w:rPr>
        <w:t xml:space="preserve">The unit for DIC measurement in the coupled DIC/TA analyzer consists of a coulometer with a quartz </w:t>
      </w:r>
      <w:proofErr w:type="spellStart"/>
      <w:r>
        <w:rPr>
          <w:rFonts w:eastAsia="ＭＳ ゴシック"/>
          <w:sz w:val="24"/>
          <w:szCs w:val="24"/>
        </w:rPr>
        <w:t>coulometric</w:t>
      </w:r>
      <w:proofErr w:type="spellEnd"/>
      <w:r>
        <w:rPr>
          <w:rFonts w:eastAsia="ＭＳ ゴシック"/>
          <w:sz w:val="24"/>
          <w:szCs w:val="24"/>
        </w:rPr>
        <w:t xml:space="preserve"> titration cell, a CO</w:t>
      </w:r>
      <w:r>
        <w:rPr>
          <w:rFonts w:eastAsia="ＭＳ ゴシック"/>
          <w:sz w:val="24"/>
          <w:szCs w:val="24"/>
          <w:vertAlign w:val="subscript"/>
        </w:rPr>
        <w:t>2</w:t>
      </w:r>
      <w:r>
        <w:rPr>
          <w:rFonts w:eastAsia="ＭＳ ゴシック"/>
          <w:sz w:val="24"/>
          <w:szCs w:val="24"/>
        </w:rPr>
        <w:t xml:space="preserve"> extraction unit and a reference gas injection unit. The CO</w:t>
      </w:r>
      <w:r>
        <w:rPr>
          <w:rFonts w:eastAsia="ＭＳ ゴシック"/>
          <w:sz w:val="24"/>
          <w:szCs w:val="24"/>
          <w:vertAlign w:val="subscript"/>
        </w:rPr>
        <w:t>2</w:t>
      </w:r>
      <w:r>
        <w:rPr>
          <w:rFonts w:eastAsia="ＭＳ ゴシック"/>
          <w:sz w:val="24"/>
          <w:szCs w:val="24"/>
        </w:rPr>
        <w:t xml:space="preserve"> extraction unit, which is connected to a bottle of 20</w:t>
      </w:r>
      <w:r w:rsidR="00A54E5A">
        <w:rPr>
          <w:rFonts w:eastAsia="ＭＳ ゴシック" w:hint="eastAsia"/>
          <w:sz w:val="24"/>
          <w:szCs w:val="24"/>
        </w:rPr>
        <w:t xml:space="preserve"> </w:t>
      </w:r>
      <w:r>
        <w:rPr>
          <w:rFonts w:eastAsia="ＭＳ ゴシック"/>
          <w:sz w:val="24"/>
          <w:szCs w:val="24"/>
        </w:rPr>
        <w:t>%</w:t>
      </w:r>
      <w:r w:rsidRPr="004D40CF">
        <w:rPr>
          <w:rFonts w:eastAsia="ＭＳ ゴシック"/>
          <w:color w:val="0D0D0D" w:themeColor="text1" w:themeTint="F2"/>
          <w:sz w:val="24"/>
          <w:szCs w:val="24"/>
        </w:rPr>
        <w:t xml:space="preserve"> v/v</w:t>
      </w:r>
      <w:r w:rsidRPr="008B4446">
        <w:rPr>
          <w:rFonts w:eastAsia="ＭＳ ゴシック"/>
          <w:color w:val="FF0000"/>
          <w:sz w:val="24"/>
          <w:szCs w:val="24"/>
        </w:rPr>
        <w:t xml:space="preserve"> </w:t>
      </w:r>
      <w:r>
        <w:rPr>
          <w:rFonts w:eastAsia="ＭＳ ゴシック"/>
          <w:sz w:val="24"/>
          <w:szCs w:val="24"/>
        </w:rPr>
        <w:t>phosphoric acid and a carrier N</w:t>
      </w:r>
      <w:r>
        <w:rPr>
          <w:rFonts w:eastAsia="ＭＳ ゴシック"/>
          <w:sz w:val="24"/>
          <w:szCs w:val="24"/>
          <w:vertAlign w:val="subscript"/>
        </w:rPr>
        <w:t>2</w:t>
      </w:r>
      <w:r>
        <w:rPr>
          <w:rFonts w:eastAsia="ＭＳ ゴシック"/>
          <w:sz w:val="24"/>
          <w:szCs w:val="24"/>
        </w:rPr>
        <w:t xml:space="preserve"> gas supply, includes a sample pipette (approx. 12</w:t>
      </w:r>
      <w:r>
        <w:rPr>
          <w:rFonts w:eastAsia="ＭＳ ゴシック"/>
          <w:color w:val="FF0000"/>
          <w:sz w:val="24"/>
          <w:szCs w:val="24"/>
        </w:rPr>
        <w:t xml:space="preserve"> </w:t>
      </w:r>
      <w:r w:rsidR="00F44AFA">
        <w:rPr>
          <w:rFonts w:eastAsia="ＭＳ ゴシック" w:hint="eastAsia"/>
          <w:sz w:val="24"/>
          <w:szCs w:val="24"/>
        </w:rPr>
        <w:t>mL</w:t>
      </w:r>
      <w:r>
        <w:rPr>
          <w:rFonts w:eastAsia="ＭＳ ゴシック"/>
          <w:sz w:val="24"/>
          <w:szCs w:val="24"/>
        </w:rPr>
        <w:t>) and a CO</w:t>
      </w:r>
      <w:r>
        <w:rPr>
          <w:rFonts w:eastAsia="ＭＳ ゴシック"/>
          <w:sz w:val="24"/>
          <w:szCs w:val="24"/>
          <w:vertAlign w:val="subscript"/>
        </w:rPr>
        <w:t>2</w:t>
      </w:r>
      <w:r>
        <w:rPr>
          <w:rFonts w:eastAsia="ＭＳ ゴシック"/>
          <w:sz w:val="24"/>
          <w:szCs w:val="24"/>
        </w:rPr>
        <w:t xml:space="preserve"> extraction chamber, two thermoelectric cooling units and switching valves. The </w:t>
      </w:r>
      <w:proofErr w:type="spellStart"/>
      <w:r>
        <w:rPr>
          <w:rFonts w:eastAsia="ＭＳ ゴシック"/>
          <w:sz w:val="24"/>
          <w:szCs w:val="24"/>
        </w:rPr>
        <w:t>coulometric</w:t>
      </w:r>
      <w:proofErr w:type="spellEnd"/>
      <w:r>
        <w:rPr>
          <w:rFonts w:eastAsia="ＭＳ ゴシック"/>
          <w:sz w:val="24"/>
          <w:szCs w:val="24"/>
        </w:rPr>
        <w:t xml:space="preserve"> titration cell and the sample pipette are water-jacketed and are connected to a </w:t>
      </w:r>
      <w:proofErr w:type="spellStart"/>
      <w:r>
        <w:rPr>
          <w:rFonts w:eastAsia="ＭＳ ゴシック"/>
          <w:sz w:val="24"/>
          <w:szCs w:val="24"/>
        </w:rPr>
        <w:t>thermostated</w:t>
      </w:r>
      <w:proofErr w:type="spellEnd"/>
      <w:r>
        <w:rPr>
          <w:rFonts w:eastAsia="ＭＳ ゴシック"/>
          <w:sz w:val="24"/>
          <w:szCs w:val="24"/>
        </w:rPr>
        <w:t xml:space="preserve"> (25 °C) water bath. The automated procedures of DIC analysis in seawater were as follows (Ishii et al</w:t>
      </w:r>
      <w:r w:rsidR="008B4446">
        <w:rPr>
          <w:rFonts w:eastAsia="ＭＳ ゴシック" w:hint="eastAsia"/>
          <w:sz w:val="24"/>
          <w:szCs w:val="24"/>
        </w:rPr>
        <w:t>.</w:t>
      </w:r>
      <w:r>
        <w:rPr>
          <w:rFonts w:eastAsia="ＭＳ ゴシック"/>
          <w:sz w:val="24"/>
          <w:szCs w:val="24"/>
        </w:rPr>
        <w:t>, 1998):</w:t>
      </w:r>
    </w:p>
    <w:p w14:paraId="5ECBD9D4" w14:textId="77777777" w:rsidR="00254A9B" w:rsidRDefault="00254A9B" w:rsidP="00A236B2">
      <w:pPr>
        <w:ind w:left="281" w:hangingChars="117" w:hanging="281"/>
        <w:rPr>
          <w:rFonts w:eastAsia="ＭＳ ゴシック"/>
          <w:sz w:val="24"/>
          <w:szCs w:val="24"/>
        </w:rPr>
      </w:pPr>
      <w:r>
        <w:rPr>
          <w:rFonts w:eastAsia="ＭＳ ゴシック"/>
          <w:sz w:val="24"/>
          <w:szCs w:val="24"/>
        </w:rPr>
        <w:t xml:space="preserve">(a) Approximately 2 </w:t>
      </w:r>
      <w:r w:rsidR="00F44AFA">
        <w:rPr>
          <w:rFonts w:eastAsia="ＭＳ ゴシック" w:hint="eastAsia"/>
          <w:sz w:val="24"/>
          <w:szCs w:val="24"/>
        </w:rPr>
        <w:t>mL</w:t>
      </w:r>
      <w:r>
        <w:rPr>
          <w:rFonts w:eastAsia="ＭＳ ゴシック"/>
          <w:sz w:val="24"/>
          <w:szCs w:val="24"/>
          <w:vertAlign w:val="superscript"/>
        </w:rPr>
        <w:t xml:space="preserve"> </w:t>
      </w:r>
      <w:r>
        <w:rPr>
          <w:rFonts w:eastAsia="ＭＳ ゴシック"/>
          <w:sz w:val="24"/>
          <w:szCs w:val="24"/>
        </w:rPr>
        <w:t>of 20</w:t>
      </w:r>
      <w:r w:rsidR="008B4446">
        <w:rPr>
          <w:rFonts w:eastAsia="ＭＳ ゴシック" w:hint="eastAsia"/>
          <w:sz w:val="24"/>
          <w:szCs w:val="24"/>
        </w:rPr>
        <w:t xml:space="preserve"> </w:t>
      </w:r>
      <w:r>
        <w:rPr>
          <w:rFonts w:eastAsia="ＭＳ ゴシック"/>
          <w:sz w:val="24"/>
          <w:szCs w:val="24"/>
        </w:rPr>
        <w:t xml:space="preserve">% v/v phosphoric acid was injected to an “extraction chamber”, </w:t>
      </w:r>
      <w:r>
        <w:rPr>
          <w:rFonts w:eastAsia="ＭＳ ゴシック"/>
          <w:i/>
          <w:sz w:val="24"/>
          <w:szCs w:val="24"/>
        </w:rPr>
        <w:t>i.e.</w:t>
      </w:r>
      <w:r>
        <w:rPr>
          <w:rFonts w:eastAsia="ＭＳ ゴシック"/>
          <w:sz w:val="24"/>
          <w:szCs w:val="24"/>
        </w:rPr>
        <w:t>, a glass tube with a course glass frit placed near the bottom. Purified N</w:t>
      </w:r>
      <w:r>
        <w:rPr>
          <w:rFonts w:eastAsia="ＭＳ ゴシック"/>
          <w:sz w:val="24"/>
          <w:szCs w:val="24"/>
          <w:vertAlign w:val="subscript"/>
        </w:rPr>
        <w:t>2</w:t>
      </w:r>
      <w:r>
        <w:rPr>
          <w:rFonts w:eastAsia="ＭＳ ゴシック"/>
          <w:sz w:val="24"/>
          <w:szCs w:val="24"/>
        </w:rPr>
        <w:t xml:space="preserve"> was then allowed to flow through the extraction chamber to purge CO</w:t>
      </w:r>
      <w:r>
        <w:rPr>
          <w:rFonts w:eastAsia="ＭＳ ゴシック"/>
          <w:sz w:val="24"/>
          <w:szCs w:val="24"/>
          <w:vertAlign w:val="subscript"/>
        </w:rPr>
        <w:t>2</w:t>
      </w:r>
      <w:r>
        <w:rPr>
          <w:rFonts w:eastAsia="ＭＳ ゴシック"/>
          <w:sz w:val="24"/>
          <w:szCs w:val="24"/>
        </w:rPr>
        <w:t xml:space="preserve"> and other volatile acids dissolved in the phosphoric acid.</w:t>
      </w:r>
    </w:p>
    <w:p w14:paraId="4D707521" w14:textId="77777777" w:rsidR="00254A9B" w:rsidRDefault="00254A9B" w:rsidP="00254A9B">
      <w:pPr>
        <w:ind w:left="283" w:hangingChars="118" w:hanging="283"/>
        <w:rPr>
          <w:rFonts w:eastAsia="ＭＳ ゴシック"/>
          <w:sz w:val="24"/>
          <w:szCs w:val="24"/>
        </w:rPr>
      </w:pPr>
      <w:r>
        <w:rPr>
          <w:rFonts w:eastAsia="ＭＳ ゴシック"/>
          <w:sz w:val="24"/>
          <w:szCs w:val="24"/>
        </w:rPr>
        <w:t>(b) A portion of sample seawater was delivered from the sample bottle into the sample pipette of CO</w:t>
      </w:r>
      <w:r>
        <w:rPr>
          <w:rFonts w:eastAsia="ＭＳ ゴシック"/>
          <w:sz w:val="24"/>
          <w:szCs w:val="24"/>
          <w:vertAlign w:val="subscript"/>
        </w:rPr>
        <w:t>2</w:t>
      </w:r>
      <w:r>
        <w:rPr>
          <w:rFonts w:eastAsia="ＭＳ ゴシック"/>
          <w:sz w:val="24"/>
          <w:szCs w:val="24"/>
        </w:rPr>
        <w:t xml:space="preserve"> extraction unit by pressurizing the headspace in the sample bottle. After temperature of the pipette was recorded, the sample seawater was transferred into the extraction chamber and mixed with phosphoric acid to convert all carbonate species to CO</w:t>
      </w:r>
      <w:r>
        <w:rPr>
          <w:rFonts w:eastAsia="ＭＳ ゴシック"/>
          <w:sz w:val="24"/>
          <w:szCs w:val="24"/>
          <w:vertAlign w:val="subscript"/>
        </w:rPr>
        <w:t>2</w:t>
      </w:r>
      <w:r>
        <w:rPr>
          <w:rFonts w:eastAsia="ＭＳ ゴシック"/>
          <w:sz w:val="24"/>
          <w:szCs w:val="24"/>
        </w:rPr>
        <w:t xml:space="preserve"> (</w:t>
      </w:r>
      <w:proofErr w:type="spellStart"/>
      <w:r>
        <w:rPr>
          <w:rFonts w:eastAsia="ＭＳ ゴシック"/>
          <w:sz w:val="24"/>
          <w:szCs w:val="24"/>
        </w:rPr>
        <w:t>aq</w:t>
      </w:r>
      <w:proofErr w:type="spellEnd"/>
      <w:r>
        <w:rPr>
          <w:rFonts w:eastAsia="ＭＳ ゴシック"/>
          <w:sz w:val="24"/>
          <w:szCs w:val="24"/>
        </w:rPr>
        <w:t>).</w:t>
      </w:r>
    </w:p>
    <w:p w14:paraId="6E4A4808" w14:textId="0E4BF5DB" w:rsidR="004C5113" w:rsidRDefault="00254A9B" w:rsidP="00A236B2">
      <w:pPr>
        <w:ind w:left="281" w:hangingChars="117" w:hanging="281"/>
        <w:rPr>
          <w:sz w:val="24"/>
          <w:szCs w:val="24"/>
        </w:rPr>
      </w:pPr>
      <w:r>
        <w:rPr>
          <w:rFonts w:eastAsia="ＭＳ ゴシック"/>
          <w:sz w:val="24"/>
          <w:szCs w:val="24"/>
        </w:rPr>
        <w:t>(c) The acidified sample seawater was then stripped of CO</w:t>
      </w:r>
      <w:r>
        <w:rPr>
          <w:rFonts w:eastAsia="ＭＳ ゴシック"/>
          <w:sz w:val="24"/>
          <w:szCs w:val="24"/>
          <w:vertAlign w:val="subscript"/>
        </w:rPr>
        <w:t>2</w:t>
      </w:r>
      <w:r>
        <w:rPr>
          <w:rFonts w:eastAsia="ＭＳ ゴシック"/>
          <w:sz w:val="24"/>
          <w:szCs w:val="24"/>
        </w:rPr>
        <w:t xml:space="preserve"> with a stream of purified N</w:t>
      </w:r>
      <w:r>
        <w:rPr>
          <w:rFonts w:eastAsia="ＭＳ ゴシック"/>
          <w:sz w:val="24"/>
          <w:szCs w:val="24"/>
          <w:vertAlign w:val="subscript"/>
        </w:rPr>
        <w:t>2</w:t>
      </w:r>
      <w:r>
        <w:rPr>
          <w:rFonts w:eastAsia="ＭＳ ゴシック"/>
          <w:sz w:val="24"/>
          <w:szCs w:val="24"/>
        </w:rPr>
        <w:t>. After being dehumidified in a series of two thermoelectric cooling units, the evolved CO</w:t>
      </w:r>
      <w:r>
        <w:rPr>
          <w:rFonts w:eastAsia="ＭＳ ゴシック"/>
          <w:sz w:val="24"/>
          <w:szCs w:val="24"/>
          <w:vertAlign w:val="subscript"/>
        </w:rPr>
        <w:t>2</w:t>
      </w:r>
      <w:r>
        <w:rPr>
          <w:rFonts w:eastAsia="ＭＳ ゴシック"/>
          <w:sz w:val="24"/>
          <w:szCs w:val="24"/>
        </w:rPr>
        <w:t xml:space="preserve"> in the N</w:t>
      </w:r>
      <w:r>
        <w:rPr>
          <w:rFonts w:eastAsia="ＭＳ ゴシック"/>
          <w:sz w:val="24"/>
          <w:szCs w:val="24"/>
          <w:vertAlign w:val="subscript"/>
        </w:rPr>
        <w:t>2</w:t>
      </w:r>
      <w:r>
        <w:rPr>
          <w:rFonts w:eastAsia="ＭＳ ゴシック"/>
          <w:sz w:val="24"/>
          <w:szCs w:val="24"/>
        </w:rPr>
        <w:t xml:space="preserve"> stream was introduced into the carbon cathode solution in the </w:t>
      </w:r>
      <w:proofErr w:type="spellStart"/>
      <w:r>
        <w:rPr>
          <w:rFonts w:eastAsia="ＭＳ ゴシック"/>
          <w:sz w:val="24"/>
          <w:szCs w:val="24"/>
        </w:rPr>
        <w:t>coulometric</w:t>
      </w:r>
      <w:proofErr w:type="spellEnd"/>
      <w:r>
        <w:rPr>
          <w:rFonts w:eastAsia="ＭＳ ゴシック"/>
          <w:sz w:val="24"/>
          <w:szCs w:val="24"/>
        </w:rPr>
        <w:t xml:space="preserve"> titration cell and then CO</w:t>
      </w:r>
      <w:r>
        <w:rPr>
          <w:rFonts w:eastAsia="ＭＳ ゴシック"/>
          <w:sz w:val="24"/>
          <w:szCs w:val="24"/>
          <w:vertAlign w:val="subscript"/>
        </w:rPr>
        <w:t>2</w:t>
      </w:r>
      <w:r>
        <w:rPr>
          <w:rFonts w:eastAsia="ＭＳ ゴシック"/>
          <w:sz w:val="24"/>
          <w:szCs w:val="24"/>
        </w:rPr>
        <w:t xml:space="preserve"> was electrically titrated.</w:t>
      </w:r>
    </w:p>
    <w:p w14:paraId="32BA3AF7" w14:textId="77777777" w:rsidR="000B5242" w:rsidRPr="00004A65" w:rsidRDefault="000B5242" w:rsidP="000B5242">
      <w:pPr>
        <w:rPr>
          <w:sz w:val="24"/>
          <w:szCs w:val="24"/>
        </w:rPr>
      </w:pPr>
    </w:p>
    <w:p w14:paraId="2D74EA7A" w14:textId="77777777" w:rsidR="00694766" w:rsidRPr="00215E7E" w:rsidRDefault="009A626B" w:rsidP="00694766">
      <w:pPr>
        <w:autoSpaceDE w:val="0"/>
        <w:autoSpaceDN w:val="0"/>
        <w:adjustRightInd w:val="0"/>
        <w:rPr>
          <w:b/>
          <w:sz w:val="24"/>
        </w:rPr>
      </w:pPr>
      <w:r w:rsidRPr="00215E7E">
        <w:rPr>
          <w:rFonts w:hint="eastAsia"/>
          <w:b/>
          <w:sz w:val="24"/>
        </w:rPr>
        <w:t>A</w:t>
      </w:r>
      <w:r w:rsidR="00004A65">
        <w:rPr>
          <w:rFonts w:hint="eastAsia"/>
          <w:b/>
          <w:sz w:val="24"/>
        </w:rPr>
        <w:t>2</w:t>
      </w:r>
      <w:r w:rsidR="00694766" w:rsidRPr="00215E7E">
        <w:rPr>
          <w:rFonts w:hint="eastAsia"/>
          <w:b/>
          <w:sz w:val="24"/>
        </w:rPr>
        <w:t xml:space="preserve">. </w:t>
      </w:r>
      <w:r w:rsidR="00694766">
        <w:rPr>
          <w:b/>
          <w:sz w:val="24"/>
        </w:rPr>
        <w:t>W</w:t>
      </w:r>
      <w:r w:rsidR="00694766">
        <w:rPr>
          <w:rFonts w:hint="eastAsia"/>
          <w:b/>
          <w:sz w:val="24"/>
        </w:rPr>
        <w:t>orking reference material recipe</w:t>
      </w:r>
    </w:p>
    <w:p w14:paraId="79540E80" w14:textId="0231C380" w:rsidR="003E6B76" w:rsidRPr="00694766" w:rsidRDefault="007A753A" w:rsidP="003E6B76">
      <w:pPr>
        <w:rPr>
          <w:sz w:val="24"/>
          <w:szCs w:val="24"/>
        </w:rPr>
      </w:pPr>
      <w:r>
        <w:rPr>
          <w:rFonts w:hint="eastAsia"/>
          <w:sz w:val="24"/>
          <w:szCs w:val="24"/>
        </w:rPr>
        <w:t>T</w:t>
      </w:r>
      <w:r w:rsidR="00694766">
        <w:rPr>
          <w:rFonts w:hint="eastAsia"/>
          <w:sz w:val="24"/>
          <w:szCs w:val="24"/>
        </w:rPr>
        <w:t xml:space="preserve">he surface seawater </w:t>
      </w:r>
      <w:r w:rsidR="00694766">
        <w:rPr>
          <w:rFonts w:eastAsia="ＭＳ ゴシック"/>
          <w:sz w:val="24"/>
          <w:szCs w:val="24"/>
        </w:rPr>
        <w:t>in the western North Pacific</w:t>
      </w:r>
      <w:r w:rsidR="0082243F">
        <w:rPr>
          <w:rFonts w:eastAsia="ＭＳ ゴシック" w:hint="eastAsia"/>
          <w:sz w:val="24"/>
          <w:szCs w:val="24"/>
        </w:rPr>
        <w:t xml:space="preserve"> </w:t>
      </w:r>
      <w:r>
        <w:rPr>
          <w:rFonts w:eastAsia="ＭＳ ゴシック" w:hint="eastAsia"/>
          <w:sz w:val="24"/>
          <w:szCs w:val="24"/>
        </w:rPr>
        <w:t xml:space="preserve">was </w:t>
      </w:r>
      <w:r>
        <w:rPr>
          <w:rFonts w:hint="eastAsia"/>
          <w:sz w:val="24"/>
          <w:szCs w:val="24"/>
        </w:rPr>
        <w:t xml:space="preserve">taken </w:t>
      </w:r>
      <w:r w:rsidR="0082243F">
        <w:rPr>
          <w:rFonts w:eastAsia="ＭＳ ゴシック" w:hint="eastAsia"/>
          <w:sz w:val="24"/>
          <w:szCs w:val="24"/>
        </w:rPr>
        <w:t xml:space="preserve">until </w:t>
      </w:r>
      <w:r w:rsidR="00AD4459">
        <w:rPr>
          <w:rFonts w:eastAsia="ＭＳ ゴシック" w:hint="eastAsia"/>
          <w:sz w:val="24"/>
          <w:szCs w:val="24"/>
        </w:rPr>
        <w:t xml:space="preserve">at least </w:t>
      </w:r>
      <w:r w:rsidR="0082243F">
        <w:rPr>
          <w:rFonts w:eastAsia="ＭＳ ゴシック" w:hint="eastAsia"/>
          <w:sz w:val="24"/>
          <w:szCs w:val="24"/>
        </w:rPr>
        <w:t>a half year ago</w:t>
      </w:r>
      <w:r w:rsidR="00694766">
        <w:rPr>
          <w:rFonts w:eastAsia="ＭＳ ゴシック"/>
          <w:sz w:val="24"/>
          <w:szCs w:val="24"/>
        </w:rPr>
        <w:t>.</w:t>
      </w:r>
      <w:r w:rsidR="00694766">
        <w:rPr>
          <w:rFonts w:eastAsia="ＭＳ ゴシック" w:hint="eastAsia"/>
          <w:sz w:val="24"/>
          <w:szCs w:val="24"/>
        </w:rPr>
        <w:t xml:space="preserve"> </w:t>
      </w:r>
      <w:r w:rsidR="0082243F">
        <w:rPr>
          <w:rFonts w:eastAsia="ＭＳ ゴシック"/>
          <w:sz w:val="24"/>
          <w:szCs w:val="24"/>
        </w:rPr>
        <w:t>S</w:t>
      </w:r>
      <w:r w:rsidR="0082243F">
        <w:rPr>
          <w:rFonts w:eastAsia="ＭＳ ゴシック" w:hint="eastAsia"/>
          <w:sz w:val="24"/>
          <w:szCs w:val="24"/>
        </w:rPr>
        <w:t xml:space="preserve">eawater was </w:t>
      </w:r>
      <w:r w:rsidR="00825AC3">
        <w:rPr>
          <w:rFonts w:eastAsia="ＭＳ ゴシック" w:hint="eastAsia"/>
          <w:sz w:val="24"/>
          <w:szCs w:val="24"/>
        </w:rPr>
        <w:t>firstly f</w:t>
      </w:r>
      <w:r w:rsidR="0082243F">
        <w:rPr>
          <w:rFonts w:eastAsia="ＭＳ ゴシック" w:hint="eastAsia"/>
          <w:sz w:val="24"/>
          <w:szCs w:val="24"/>
        </w:rPr>
        <w:t xml:space="preserve">iltered by </w:t>
      </w:r>
      <w:r w:rsidR="00072144">
        <w:rPr>
          <w:rFonts w:eastAsia="ＭＳ ゴシック"/>
          <w:sz w:val="24"/>
          <w:szCs w:val="24"/>
        </w:rPr>
        <w:t>m</w:t>
      </w:r>
      <w:r w:rsidR="00072144" w:rsidRPr="009E405B">
        <w:rPr>
          <w:rFonts w:eastAsia="ＭＳ ゴシック"/>
          <w:sz w:val="24"/>
          <w:szCs w:val="24"/>
        </w:rPr>
        <w:t>embrane</w:t>
      </w:r>
      <w:r w:rsidR="00072144">
        <w:rPr>
          <w:rFonts w:eastAsia="ＭＳ ゴシック"/>
          <w:sz w:val="24"/>
          <w:szCs w:val="24"/>
        </w:rPr>
        <w:t xml:space="preserve"> </w:t>
      </w:r>
      <w:r w:rsidR="00072144">
        <w:rPr>
          <w:rFonts w:eastAsia="ＭＳ ゴシック" w:hint="eastAsia"/>
          <w:sz w:val="24"/>
          <w:szCs w:val="24"/>
        </w:rPr>
        <w:t>filter</w:t>
      </w:r>
      <w:r w:rsidR="00855232">
        <w:rPr>
          <w:rFonts w:eastAsia="ＭＳ ゴシック" w:hint="eastAsia"/>
          <w:sz w:val="24"/>
          <w:szCs w:val="24"/>
        </w:rPr>
        <w:t xml:space="preserve"> (0.45</w:t>
      </w:r>
      <w:r w:rsidR="000724D9">
        <w:rPr>
          <w:rFonts w:eastAsia="ＭＳ ゴシック" w:hint="eastAsia"/>
          <w:sz w:val="24"/>
          <w:szCs w:val="24"/>
        </w:rPr>
        <w:t xml:space="preserve"> </w:t>
      </w:r>
      <w:r w:rsidR="00855232" w:rsidRPr="00855232">
        <w:rPr>
          <w:rFonts w:ascii="Symbol" w:eastAsia="ＭＳ ゴシック" w:hAnsi="Symbol"/>
          <w:sz w:val="24"/>
          <w:szCs w:val="24"/>
        </w:rPr>
        <w:t></w:t>
      </w:r>
      <w:r w:rsidR="00855232">
        <w:rPr>
          <w:rFonts w:eastAsia="ＭＳ ゴシック" w:hint="eastAsia"/>
          <w:sz w:val="24"/>
          <w:szCs w:val="24"/>
        </w:rPr>
        <w:t>m-mesh)</w:t>
      </w:r>
      <w:r w:rsidR="00825AC3">
        <w:rPr>
          <w:rFonts w:eastAsia="ＭＳ ゴシック" w:hint="eastAsia"/>
          <w:sz w:val="24"/>
          <w:szCs w:val="24"/>
        </w:rPr>
        <w:t xml:space="preserve"> </w:t>
      </w:r>
      <w:r w:rsidR="0082243F">
        <w:rPr>
          <w:rFonts w:eastAsia="ＭＳ ゴシック" w:hint="eastAsia"/>
          <w:sz w:val="24"/>
          <w:szCs w:val="24"/>
        </w:rPr>
        <w:t xml:space="preserve">using </w:t>
      </w:r>
      <w:r w:rsidR="00F17FE2">
        <w:rPr>
          <w:rFonts w:eastAsia="ＭＳ ゴシック" w:hint="eastAsia"/>
          <w:sz w:val="24"/>
          <w:szCs w:val="24"/>
        </w:rPr>
        <w:t xml:space="preserve">magnetic </w:t>
      </w:r>
      <w:r w:rsidR="0082243F">
        <w:rPr>
          <w:rFonts w:eastAsia="ＭＳ ゴシック" w:hint="eastAsia"/>
          <w:sz w:val="24"/>
          <w:szCs w:val="24"/>
        </w:rPr>
        <w:t xml:space="preserve">pump and transfer </w:t>
      </w:r>
      <w:r>
        <w:rPr>
          <w:rFonts w:eastAsia="ＭＳ ゴシック" w:hint="eastAsia"/>
          <w:sz w:val="24"/>
          <w:szCs w:val="24"/>
        </w:rPr>
        <w:t xml:space="preserve">into </w:t>
      </w:r>
      <w:r w:rsidR="00825AC3">
        <w:rPr>
          <w:rFonts w:eastAsia="ＭＳ ゴシック" w:hint="eastAsia"/>
          <w:sz w:val="24"/>
          <w:szCs w:val="24"/>
        </w:rPr>
        <w:t xml:space="preserve">large </w:t>
      </w:r>
      <w:r w:rsidR="0082243F">
        <w:rPr>
          <w:rFonts w:eastAsia="ＭＳ ゴシック" w:hint="eastAsia"/>
          <w:sz w:val="24"/>
          <w:szCs w:val="24"/>
        </w:rPr>
        <w:t xml:space="preserve">tank. </w:t>
      </w:r>
      <w:r w:rsidR="00825AC3">
        <w:rPr>
          <w:rFonts w:eastAsia="ＭＳ ゴシック" w:hint="eastAsia"/>
          <w:sz w:val="24"/>
          <w:szCs w:val="24"/>
        </w:rPr>
        <w:t xml:space="preserve">After first filtration finished, </w:t>
      </w:r>
      <w:r w:rsidR="005C1601">
        <w:rPr>
          <w:rFonts w:eastAsia="ＭＳ ゴシック" w:hint="eastAsia"/>
          <w:sz w:val="24"/>
          <w:szCs w:val="24"/>
        </w:rPr>
        <w:t xml:space="preserve">corrected </w:t>
      </w:r>
      <w:r w:rsidR="00F17FE2">
        <w:rPr>
          <w:rFonts w:eastAsia="ＭＳ ゴシック" w:hint="eastAsia"/>
          <w:sz w:val="24"/>
          <w:szCs w:val="24"/>
        </w:rPr>
        <w:t>sea</w:t>
      </w:r>
      <w:r w:rsidR="005C1601">
        <w:rPr>
          <w:rFonts w:eastAsia="ＭＳ ゴシック" w:hint="eastAsia"/>
          <w:sz w:val="24"/>
          <w:szCs w:val="24"/>
        </w:rPr>
        <w:t xml:space="preserve">water </w:t>
      </w:r>
      <w:r w:rsidR="00AD4459">
        <w:rPr>
          <w:rFonts w:eastAsia="ＭＳ ゴシック" w:hint="eastAsia"/>
          <w:sz w:val="24"/>
          <w:szCs w:val="24"/>
        </w:rPr>
        <w:t xml:space="preserve">in </w:t>
      </w:r>
      <w:r w:rsidR="00F17FE2">
        <w:rPr>
          <w:rFonts w:eastAsia="ＭＳ ゴシック" w:hint="eastAsia"/>
          <w:sz w:val="24"/>
          <w:szCs w:val="24"/>
        </w:rPr>
        <w:t xml:space="preserve">the </w:t>
      </w:r>
      <w:r w:rsidR="00AD4459">
        <w:rPr>
          <w:rFonts w:eastAsia="ＭＳ ゴシック" w:hint="eastAsia"/>
          <w:sz w:val="24"/>
          <w:szCs w:val="24"/>
        </w:rPr>
        <w:t>tank</w:t>
      </w:r>
      <w:r w:rsidR="00825AC3">
        <w:rPr>
          <w:rFonts w:eastAsia="ＭＳ ゴシック" w:hint="eastAsia"/>
          <w:sz w:val="24"/>
          <w:szCs w:val="24"/>
        </w:rPr>
        <w:t xml:space="preserve"> </w:t>
      </w:r>
      <w:r w:rsidR="005C1601">
        <w:rPr>
          <w:rFonts w:eastAsia="ＭＳ ゴシック" w:hint="eastAsia"/>
          <w:sz w:val="24"/>
          <w:szCs w:val="24"/>
        </w:rPr>
        <w:t xml:space="preserve">was processed in cycle filtration again </w:t>
      </w:r>
      <w:r w:rsidR="00F17FE2">
        <w:rPr>
          <w:rFonts w:eastAsia="ＭＳ ゴシック" w:hint="eastAsia"/>
          <w:sz w:val="24"/>
          <w:szCs w:val="24"/>
        </w:rPr>
        <w:t xml:space="preserve">for </w:t>
      </w:r>
      <w:r w:rsidR="00825AC3">
        <w:rPr>
          <w:rFonts w:eastAsia="ＭＳ ゴシック" w:hint="eastAsia"/>
          <w:sz w:val="24"/>
          <w:szCs w:val="24"/>
        </w:rPr>
        <w:t>3 hour</w:t>
      </w:r>
      <w:r w:rsidR="00F17FE2">
        <w:rPr>
          <w:rFonts w:eastAsia="ＭＳ ゴシック" w:hint="eastAsia"/>
          <w:sz w:val="24"/>
          <w:szCs w:val="24"/>
        </w:rPr>
        <w:t>s</w:t>
      </w:r>
      <w:r>
        <w:rPr>
          <w:rFonts w:eastAsia="ＭＳ ゴシック" w:hint="eastAsia"/>
          <w:sz w:val="24"/>
          <w:szCs w:val="24"/>
        </w:rPr>
        <w:t xml:space="preserve"> and agitat</w:t>
      </w:r>
      <w:r w:rsidR="005C1601">
        <w:rPr>
          <w:rFonts w:eastAsia="ＭＳ ゴシック" w:hint="eastAsia"/>
          <w:sz w:val="24"/>
          <w:szCs w:val="24"/>
        </w:rPr>
        <w:t>ed</w:t>
      </w:r>
      <w:r>
        <w:rPr>
          <w:rFonts w:eastAsia="ＭＳ ゴシック" w:hint="eastAsia"/>
          <w:sz w:val="24"/>
          <w:szCs w:val="24"/>
        </w:rPr>
        <w:t xml:space="preserve"> in clean condition air </w:t>
      </w:r>
      <w:r w:rsidR="00F17FE2">
        <w:rPr>
          <w:rFonts w:eastAsia="ＭＳ ゴシック" w:hint="eastAsia"/>
          <w:sz w:val="24"/>
          <w:szCs w:val="24"/>
        </w:rPr>
        <w:t xml:space="preserve">for </w:t>
      </w:r>
      <w:r>
        <w:rPr>
          <w:rFonts w:eastAsia="ＭＳ ゴシック" w:hint="eastAsia"/>
          <w:sz w:val="24"/>
          <w:szCs w:val="24"/>
        </w:rPr>
        <w:t>6 hour</w:t>
      </w:r>
      <w:r w:rsidR="00F17FE2">
        <w:rPr>
          <w:rFonts w:eastAsia="ＭＳ ゴシック" w:hint="eastAsia"/>
          <w:sz w:val="24"/>
          <w:szCs w:val="24"/>
        </w:rPr>
        <w:t>s</w:t>
      </w:r>
      <w:r>
        <w:rPr>
          <w:rFonts w:eastAsia="ＭＳ ゴシック" w:hint="eastAsia"/>
          <w:sz w:val="24"/>
          <w:szCs w:val="24"/>
        </w:rPr>
        <w:t xml:space="preserve">. </w:t>
      </w:r>
      <w:r w:rsidR="00855232">
        <w:rPr>
          <w:rFonts w:eastAsia="ＭＳ ゴシック"/>
          <w:sz w:val="24"/>
          <w:szCs w:val="24"/>
        </w:rPr>
        <w:t>O</w:t>
      </w:r>
      <w:r w:rsidR="00855232">
        <w:rPr>
          <w:rFonts w:eastAsia="ＭＳ ゴシック" w:hint="eastAsia"/>
          <w:sz w:val="24"/>
          <w:szCs w:val="24"/>
        </w:rPr>
        <w:t>n t</w:t>
      </w:r>
      <w:r w:rsidR="00AD4459">
        <w:rPr>
          <w:rFonts w:eastAsia="ＭＳ ゴシック" w:hint="eastAsia"/>
          <w:sz w:val="24"/>
          <w:szCs w:val="24"/>
        </w:rPr>
        <w:t>he next day, agitate</w:t>
      </w:r>
      <w:r w:rsidR="00F17FE2">
        <w:rPr>
          <w:rFonts w:eastAsia="ＭＳ ゴシック" w:hint="eastAsia"/>
          <w:sz w:val="24"/>
          <w:szCs w:val="24"/>
        </w:rPr>
        <w:t>d</w:t>
      </w:r>
      <w:r w:rsidR="00AD4459">
        <w:rPr>
          <w:rFonts w:eastAsia="ＭＳ ゴシック" w:hint="eastAsia"/>
          <w:sz w:val="24"/>
          <w:szCs w:val="24"/>
        </w:rPr>
        <w:t xml:space="preserve"> 5 minutes to remove small bubbles on the tank</w:t>
      </w:r>
      <w:r w:rsidR="00047CA3">
        <w:rPr>
          <w:rFonts w:eastAsia="ＭＳ ゴシック" w:hint="eastAsia"/>
          <w:sz w:val="24"/>
          <w:szCs w:val="24"/>
        </w:rPr>
        <w:t xml:space="preserve"> and</w:t>
      </w:r>
      <w:r w:rsidR="00AD4459">
        <w:rPr>
          <w:rFonts w:eastAsia="ＭＳ ゴシック" w:hint="eastAsia"/>
          <w:sz w:val="24"/>
          <w:szCs w:val="24"/>
        </w:rPr>
        <w:t xml:space="preserve"> </w:t>
      </w:r>
      <w:r w:rsidR="00AD4459">
        <w:rPr>
          <w:rFonts w:hint="eastAsia"/>
          <w:sz w:val="24"/>
        </w:rPr>
        <w:t>transfer</w:t>
      </w:r>
      <w:r w:rsidR="00AD4459" w:rsidRPr="00215E7E">
        <w:rPr>
          <w:sz w:val="24"/>
        </w:rPr>
        <w:t xml:space="preserve"> to </w:t>
      </w:r>
      <w:r w:rsidR="00AD4459">
        <w:rPr>
          <w:rFonts w:eastAsia="ＭＳ ゴシック"/>
          <w:sz w:val="24"/>
          <w:szCs w:val="24"/>
        </w:rPr>
        <w:t>Schott Duran</w:t>
      </w:r>
      <w:r w:rsidR="00AD4459">
        <w:rPr>
          <w:rFonts w:eastAsia="ＭＳ ゴシック"/>
          <w:sz w:val="24"/>
          <w:szCs w:val="24"/>
          <w:vertAlign w:val="superscript"/>
        </w:rPr>
        <w:t>®</w:t>
      </w:r>
      <w:r w:rsidR="00AD4459">
        <w:rPr>
          <w:rFonts w:eastAsia="ＭＳ ゴシック"/>
          <w:sz w:val="24"/>
          <w:szCs w:val="24"/>
        </w:rPr>
        <w:t xml:space="preserve"> glass bottles</w:t>
      </w:r>
      <w:r w:rsidR="005C1601">
        <w:rPr>
          <w:rFonts w:eastAsia="ＭＳ ゴシック" w:hint="eastAsia"/>
          <w:sz w:val="24"/>
          <w:szCs w:val="24"/>
        </w:rPr>
        <w:t xml:space="preserve"> </w:t>
      </w:r>
      <w:r w:rsidR="00855232">
        <w:rPr>
          <w:rFonts w:hint="eastAsia"/>
          <w:sz w:val="24"/>
        </w:rPr>
        <w:t xml:space="preserve">as same </w:t>
      </w:r>
      <w:r w:rsidR="00F17FE2">
        <w:rPr>
          <w:rFonts w:hint="eastAsia"/>
          <w:sz w:val="24"/>
        </w:rPr>
        <w:t xml:space="preserve">method </w:t>
      </w:r>
      <w:r w:rsidR="00855232">
        <w:rPr>
          <w:rFonts w:hint="eastAsia"/>
          <w:sz w:val="24"/>
        </w:rPr>
        <w:t xml:space="preserve">as samples (Appendix A1.1) except for </w:t>
      </w:r>
      <w:r w:rsidR="005C1601">
        <w:rPr>
          <w:rFonts w:eastAsia="ＭＳ ゴシック"/>
          <w:sz w:val="24"/>
          <w:szCs w:val="24"/>
        </w:rPr>
        <w:t>overflowing a</w:t>
      </w:r>
      <w:r w:rsidR="0024733B">
        <w:rPr>
          <w:rFonts w:eastAsia="ＭＳ ゴシック" w:hint="eastAsia"/>
          <w:sz w:val="24"/>
          <w:szCs w:val="24"/>
        </w:rPr>
        <w:t xml:space="preserve"> half </w:t>
      </w:r>
      <w:r w:rsidR="0024733B">
        <w:rPr>
          <w:rFonts w:eastAsia="ＭＳ ゴシック" w:hint="eastAsia"/>
          <w:sz w:val="24"/>
          <w:szCs w:val="24"/>
        </w:rPr>
        <w:lastRenderedPageBreak/>
        <w:t>of</w:t>
      </w:r>
      <w:r w:rsidR="005C1601">
        <w:rPr>
          <w:rFonts w:eastAsia="ＭＳ ゴシック"/>
          <w:sz w:val="24"/>
          <w:szCs w:val="24"/>
        </w:rPr>
        <w:t xml:space="preserve"> volume</w:t>
      </w:r>
      <w:r w:rsidR="00855232">
        <w:rPr>
          <w:rFonts w:eastAsia="ＭＳ ゴシック" w:hint="eastAsia"/>
          <w:sz w:val="24"/>
          <w:szCs w:val="24"/>
        </w:rPr>
        <w:t>, not double</w:t>
      </w:r>
      <w:r w:rsidR="0024733B">
        <w:rPr>
          <w:rFonts w:eastAsia="ＭＳ ゴシック" w:hint="eastAsia"/>
          <w:sz w:val="24"/>
          <w:szCs w:val="24"/>
        </w:rPr>
        <w:t>. C</w:t>
      </w:r>
      <w:r w:rsidR="0024733B">
        <w:rPr>
          <w:rFonts w:eastAsia="ＭＳ ゴシック"/>
          <w:sz w:val="24"/>
          <w:szCs w:val="24"/>
        </w:rPr>
        <w:t>reat</w:t>
      </w:r>
      <w:r w:rsidR="0024733B">
        <w:rPr>
          <w:rFonts w:eastAsia="ＭＳ ゴシック" w:hint="eastAsia"/>
          <w:sz w:val="24"/>
          <w:szCs w:val="24"/>
        </w:rPr>
        <w:t>ed</w:t>
      </w:r>
      <w:r w:rsidR="0024733B">
        <w:rPr>
          <w:rFonts w:eastAsia="ＭＳ ゴシック"/>
          <w:sz w:val="24"/>
          <w:szCs w:val="24"/>
        </w:rPr>
        <w:t xml:space="preserve"> of headspace </w:t>
      </w:r>
      <w:r w:rsidR="0024733B">
        <w:rPr>
          <w:rFonts w:eastAsia="ＭＳ ゴシック" w:hint="eastAsia"/>
          <w:sz w:val="24"/>
          <w:szCs w:val="24"/>
        </w:rPr>
        <w:t xml:space="preserve">and poisoned with </w:t>
      </w:r>
      <w:r w:rsidR="00047CA3">
        <w:rPr>
          <w:rFonts w:eastAsia="ＭＳ ゴシック" w:hint="eastAsia"/>
          <w:sz w:val="24"/>
          <w:szCs w:val="24"/>
        </w:rPr>
        <w:t>HgCl</w:t>
      </w:r>
      <w:r w:rsidR="00047CA3" w:rsidRPr="00905035">
        <w:rPr>
          <w:rFonts w:eastAsia="ＭＳ ゴシック" w:hint="eastAsia"/>
          <w:sz w:val="24"/>
          <w:szCs w:val="24"/>
          <w:vertAlign w:val="subscript"/>
        </w:rPr>
        <w:t>2</w:t>
      </w:r>
      <w:r w:rsidR="0024733B">
        <w:rPr>
          <w:rFonts w:eastAsia="ＭＳ ゴシック"/>
          <w:sz w:val="24"/>
          <w:szCs w:val="24"/>
        </w:rPr>
        <w:t xml:space="preserve"> </w:t>
      </w:r>
      <w:r w:rsidR="0045626A">
        <w:rPr>
          <w:rFonts w:eastAsia="ＭＳ ゴシック" w:hint="eastAsia"/>
          <w:sz w:val="24"/>
          <w:szCs w:val="24"/>
        </w:rPr>
        <w:t>was</w:t>
      </w:r>
      <w:r w:rsidR="00047CA3">
        <w:rPr>
          <w:rFonts w:eastAsia="ＭＳ ゴシック" w:hint="eastAsia"/>
          <w:sz w:val="24"/>
          <w:szCs w:val="24"/>
        </w:rPr>
        <w:t xml:space="preserve"> as same </w:t>
      </w:r>
      <w:r w:rsidR="0045626A">
        <w:rPr>
          <w:rFonts w:eastAsia="ＭＳ ゴシック" w:hint="eastAsia"/>
          <w:sz w:val="24"/>
          <w:szCs w:val="24"/>
        </w:rPr>
        <w:t xml:space="preserve">as samples, </w:t>
      </w:r>
      <w:r w:rsidR="0024733B">
        <w:rPr>
          <w:rFonts w:eastAsia="ＭＳ ゴシック" w:hint="eastAsia"/>
          <w:sz w:val="24"/>
          <w:szCs w:val="24"/>
        </w:rPr>
        <w:t xml:space="preserve">finally, </w:t>
      </w:r>
      <w:r w:rsidR="0024733B">
        <w:rPr>
          <w:rFonts w:eastAsia="ＭＳ ゴシック"/>
          <w:sz w:val="24"/>
          <w:szCs w:val="24"/>
        </w:rPr>
        <w:t>seal</w:t>
      </w:r>
      <w:r w:rsidR="0024733B">
        <w:rPr>
          <w:rFonts w:eastAsia="ＭＳ ゴシック" w:hint="eastAsia"/>
          <w:sz w:val="24"/>
          <w:szCs w:val="24"/>
        </w:rPr>
        <w:t>ed</w:t>
      </w:r>
      <w:r w:rsidR="001F4FBE">
        <w:rPr>
          <w:rFonts w:eastAsia="ＭＳ ゴシック" w:hint="eastAsia"/>
          <w:sz w:val="24"/>
          <w:szCs w:val="24"/>
        </w:rPr>
        <w:t xml:space="preserve"> by</w:t>
      </w:r>
      <w:r w:rsidR="0024733B">
        <w:rPr>
          <w:rFonts w:eastAsia="ＭＳ ゴシック"/>
          <w:sz w:val="24"/>
          <w:szCs w:val="24"/>
        </w:rPr>
        <w:t xml:space="preserve"> ground glass stoppers lubricated with </w:t>
      </w:r>
      <w:proofErr w:type="spellStart"/>
      <w:r w:rsidR="0024733B">
        <w:rPr>
          <w:rFonts w:eastAsia="ＭＳ ゴシック"/>
          <w:sz w:val="24"/>
          <w:szCs w:val="24"/>
        </w:rPr>
        <w:t>Apiezon</w:t>
      </w:r>
      <w:proofErr w:type="spellEnd"/>
      <w:r w:rsidR="0024733B">
        <w:rPr>
          <w:rFonts w:eastAsia="ＭＳ ゴシック"/>
          <w:sz w:val="24"/>
          <w:szCs w:val="24"/>
          <w:vertAlign w:val="superscript"/>
        </w:rPr>
        <w:t xml:space="preserve">® </w:t>
      </w:r>
      <w:r w:rsidR="0024733B">
        <w:rPr>
          <w:rFonts w:eastAsia="ＭＳ ゴシック"/>
          <w:sz w:val="24"/>
          <w:szCs w:val="24"/>
        </w:rPr>
        <w:t>grease (L).</w:t>
      </w:r>
    </w:p>
    <w:p w14:paraId="01B0ABBE" w14:textId="77777777" w:rsidR="00694766" w:rsidRPr="00AB25CD" w:rsidRDefault="00694766" w:rsidP="003E6B76">
      <w:pPr>
        <w:rPr>
          <w:sz w:val="24"/>
          <w:szCs w:val="24"/>
        </w:rPr>
      </w:pPr>
    </w:p>
    <w:p w14:paraId="71B94DAB" w14:textId="77777777" w:rsidR="003E6B76" w:rsidRPr="00AB25CD" w:rsidRDefault="003E6B76" w:rsidP="003E6B76">
      <w:pPr>
        <w:rPr>
          <w:rFonts w:cs="Times New Roman"/>
          <w:b/>
          <w:i/>
          <w:sz w:val="24"/>
          <w:szCs w:val="24"/>
        </w:rPr>
      </w:pPr>
      <w:r w:rsidRPr="00AB25CD">
        <w:rPr>
          <w:rFonts w:cs="Times New Roman"/>
          <w:b/>
          <w:i/>
          <w:sz w:val="24"/>
          <w:szCs w:val="24"/>
        </w:rPr>
        <w:t>References</w:t>
      </w:r>
    </w:p>
    <w:p w14:paraId="6CE59B6C" w14:textId="77777777" w:rsidR="003E6B76" w:rsidRPr="002C1858" w:rsidRDefault="003E6B76" w:rsidP="003E6B76">
      <w:pPr>
        <w:ind w:left="420" w:hangingChars="175" w:hanging="420"/>
        <w:rPr>
          <w:sz w:val="24"/>
          <w:szCs w:val="24"/>
        </w:rPr>
      </w:pPr>
      <w:r w:rsidRPr="002C1858">
        <w:rPr>
          <w:sz w:val="24"/>
          <w:szCs w:val="24"/>
        </w:rPr>
        <w:t xml:space="preserve">Dickson, A. G., </w:t>
      </w:r>
      <w:r w:rsidR="00CB01FC">
        <w:rPr>
          <w:rFonts w:hint="eastAsia"/>
          <w:sz w:val="24"/>
          <w:szCs w:val="24"/>
        </w:rPr>
        <w:t xml:space="preserve">C. L. </w:t>
      </w:r>
      <w:r w:rsidRPr="002C1858">
        <w:rPr>
          <w:sz w:val="24"/>
          <w:szCs w:val="24"/>
        </w:rPr>
        <w:t xml:space="preserve">Sabine, and </w:t>
      </w:r>
      <w:r w:rsidR="00CB01FC">
        <w:rPr>
          <w:rFonts w:hint="eastAsia"/>
          <w:sz w:val="24"/>
          <w:szCs w:val="24"/>
        </w:rPr>
        <w:t xml:space="preserve">J. R. </w:t>
      </w:r>
      <w:r w:rsidRPr="002C1858">
        <w:rPr>
          <w:sz w:val="24"/>
          <w:szCs w:val="24"/>
        </w:rPr>
        <w:t>Christian (Eds.) (2007), Guide to best practices for ocean CO</w:t>
      </w:r>
      <w:r w:rsidRPr="007452A8">
        <w:rPr>
          <w:sz w:val="24"/>
          <w:szCs w:val="24"/>
          <w:vertAlign w:val="subscript"/>
        </w:rPr>
        <w:t>2</w:t>
      </w:r>
      <w:r w:rsidRPr="007452A8">
        <w:rPr>
          <w:sz w:val="24"/>
          <w:szCs w:val="24"/>
        </w:rPr>
        <w:t xml:space="preserve"> measurements. </w:t>
      </w:r>
      <w:r w:rsidRPr="002C1858">
        <w:rPr>
          <w:i/>
          <w:sz w:val="24"/>
          <w:szCs w:val="24"/>
        </w:rPr>
        <w:t>PICES Special Publication 3</w:t>
      </w:r>
      <w:r w:rsidRPr="002C1858">
        <w:rPr>
          <w:sz w:val="24"/>
          <w:szCs w:val="24"/>
        </w:rPr>
        <w:t>, 191 pp.</w:t>
      </w:r>
      <w:r w:rsidR="0045626A" w:rsidRPr="002C1858">
        <w:rPr>
          <w:sz w:val="24"/>
          <w:szCs w:val="24"/>
        </w:rPr>
        <w:t xml:space="preserve"> </w:t>
      </w:r>
    </w:p>
    <w:p w14:paraId="3F886A35" w14:textId="77777777" w:rsidR="009D387F" w:rsidRDefault="009D387F" w:rsidP="009D387F">
      <w:pPr>
        <w:ind w:left="420" w:hangingChars="175" w:hanging="420"/>
        <w:rPr>
          <w:sz w:val="24"/>
          <w:szCs w:val="24"/>
        </w:rPr>
      </w:pPr>
      <w:r w:rsidRPr="009D387F">
        <w:rPr>
          <w:sz w:val="24"/>
          <w:szCs w:val="24"/>
        </w:rPr>
        <w:t xml:space="preserve">DOE (1994), Handbook of methods for the analysis of the various parameters of the carbon dioxide system in sea water; version 2. </w:t>
      </w:r>
      <w:r w:rsidRPr="009D387F">
        <w:rPr>
          <w:i/>
          <w:sz w:val="24"/>
          <w:szCs w:val="24"/>
        </w:rPr>
        <w:t>A.</w:t>
      </w:r>
      <w:r w:rsidRPr="009D387F">
        <w:rPr>
          <w:rFonts w:hint="eastAsia"/>
          <w:i/>
          <w:sz w:val="24"/>
          <w:szCs w:val="24"/>
        </w:rPr>
        <w:t xml:space="preserve"> </w:t>
      </w:r>
      <w:r w:rsidRPr="009D387F">
        <w:rPr>
          <w:i/>
          <w:sz w:val="24"/>
          <w:szCs w:val="24"/>
        </w:rPr>
        <w:t xml:space="preserve">G. Dickson and C. </w:t>
      </w:r>
      <w:proofErr w:type="spellStart"/>
      <w:r w:rsidRPr="009D387F">
        <w:rPr>
          <w:i/>
          <w:sz w:val="24"/>
          <w:szCs w:val="24"/>
        </w:rPr>
        <w:t>Goyet</w:t>
      </w:r>
      <w:proofErr w:type="spellEnd"/>
      <w:r w:rsidRPr="009D387F">
        <w:rPr>
          <w:i/>
          <w:sz w:val="24"/>
          <w:szCs w:val="24"/>
        </w:rPr>
        <w:t xml:space="preserve"> (</w:t>
      </w:r>
      <w:proofErr w:type="spellStart"/>
      <w:proofErr w:type="gramStart"/>
      <w:r w:rsidRPr="009D387F">
        <w:rPr>
          <w:i/>
          <w:sz w:val="24"/>
          <w:szCs w:val="24"/>
        </w:rPr>
        <w:t>eds</w:t>
      </w:r>
      <w:proofErr w:type="spellEnd"/>
      <w:proofErr w:type="gramEnd"/>
      <w:r w:rsidRPr="009D387F">
        <w:rPr>
          <w:i/>
          <w:sz w:val="24"/>
          <w:szCs w:val="24"/>
        </w:rPr>
        <w:t>), ORNL/CDIAC-74</w:t>
      </w:r>
      <w:r w:rsidRPr="009D387F">
        <w:rPr>
          <w:sz w:val="24"/>
          <w:szCs w:val="24"/>
        </w:rPr>
        <w:t>.</w:t>
      </w:r>
    </w:p>
    <w:p w14:paraId="6F5F435A" w14:textId="21657E82" w:rsidR="0045626A" w:rsidRPr="002C1858" w:rsidRDefault="0045626A" w:rsidP="009D387F">
      <w:pPr>
        <w:ind w:left="420" w:hangingChars="175" w:hanging="420"/>
        <w:rPr>
          <w:sz w:val="24"/>
          <w:szCs w:val="24"/>
        </w:rPr>
      </w:pPr>
      <w:r w:rsidRPr="002C1858">
        <w:rPr>
          <w:sz w:val="24"/>
          <w:szCs w:val="24"/>
        </w:rPr>
        <w:t xml:space="preserve">Ishii, M., H. Y. Inoue, H. </w:t>
      </w:r>
      <w:proofErr w:type="spellStart"/>
      <w:r w:rsidRPr="002C1858">
        <w:rPr>
          <w:sz w:val="24"/>
          <w:szCs w:val="24"/>
        </w:rPr>
        <w:t>Matsueda</w:t>
      </w:r>
      <w:proofErr w:type="spellEnd"/>
      <w:r w:rsidRPr="002C1858">
        <w:rPr>
          <w:sz w:val="24"/>
          <w:szCs w:val="24"/>
        </w:rPr>
        <w:t xml:space="preserve">, and E. </w:t>
      </w:r>
      <w:proofErr w:type="spellStart"/>
      <w:r w:rsidRPr="002C1858">
        <w:rPr>
          <w:sz w:val="24"/>
          <w:szCs w:val="24"/>
        </w:rPr>
        <w:t>Tanoue</w:t>
      </w:r>
      <w:proofErr w:type="spellEnd"/>
      <w:r w:rsidRPr="002C1858">
        <w:rPr>
          <w:sz w:val="24"/>
          <w:szCs w:val="24"/>
        </w:rPr>
        <w:t xml:space="preserve"> (1998), Close coupling between seasonal biological production and dynamics of dissolved inorganic carbon in the Indian Ocean sector and the western Pacific Ocean sector of the Antarctic Ocean, </w:t>
      </w:r>
      <w:r w:rsidRPr="002C1858">
        <w:rPr>
          <w:i/>
          <w:sz w:val="24"/>
          <w:szCs w:val="24"/>
        </w:rPr>
        <w:t>Deep Sea Res</w:t>
      </w:r>
      <w:r w:rsidRPr="002C1858">
        <w:rPr>
          <w:sz w:val="24"/>
          <w:szCs w:val="24"/>
        </w:rPr>
        <w:t>.</w:t>
      </w:r>
      <w:r w:rsidRPr="002C1858">
        <w:rPr>
          <w:i/>
          <w:sz w:val="24"/>
          <w:szCs w:val="24"/>
        </w:rPr>
        <w:t xml:space="preserve"> Part I</w:t>
      </w:r>
      <w:r w:rsidRPr="002C1858">
        <w:rPr>
          <w:sz w:val="24"/>
          <w:szCs w:val="24"/>
        </w:rPr>
        <w:t xml:space="preserve">, </w:t>
      </w:r>
      <w:r w:rsidRPr="002C1858">
        <w:rPr>
          <w:b/>
          <w:sz w:val="24"/>
          <w:szCs w:val="24"/>
        </w:rPr>
        <w:t>45</w:t>
      </w:r>
      <w:r w:rsidRPr="002C1858">
        <w:rPr>
          <w:sz w:val="24"/>
          <w:szCs w:val="24"/>
        </w:rPr>
        <w:t>, 1187–1209, doi:10.1016/S0967-0637(98)00010-7.</w:t>
      </w:r>
    </w:p>
    <w:p w14:paraId="34A7B434" w14:textId="4DB2FAD9" w:rsidR="00906876" w:rsidRPr="002C1858" w:rsidRDefault="00906876" w:rsidP="00906876">
      <w:pPr>
        <w:ind w:left="420" w:hangingChars="175" w:hanging="420"/>
        <w:rPr>
          <w:sz w:val="24"/>
          <w:szCs w:val="24"/>
        </w:rPr>
      </w:pPr>
      <w:r w:rsidRPr="002C1858">
        <w:rPr>
          <w:sz w:val="24"/>
          <w:szCs w:val="24"/>
        </w:rPr>
        <w:t xml:space="preserve">Johnson, K. M., A. E. King and J. </w:t>
      </w:r>
      <w:proofErr w:type="spellStart"/>
      <w:r w:rsidRPr="002C1858">
        <w:rPr>
          <w:sz w:val="24"/>
          <w:szCs w:val="24"/>
        </w:rPr>
        <w:t>McN</w:t>
      </w:r>
      <w:proofErr w:type="spellEnd"/>
      <w:r w:rsidRPr="002C1858">
        <w:rPr>
          <w:sz w:val="24"/>
          <w:szCs w:val="24"/>
        </w:rPr>
        <w:t xml:space="preserve">. </w:t>
      </w:r>
      <w:proofErr w:type="spellStart"/>
      <w:r w:rsidRPr="002C1858">
        <w:rPr>
          <w:sz w:val="24"/>
          <w:szCs w:val="24"/>
        </w:rPr>
        <w:t>Sieburth</w:t>
      </w:r>
      <w:proofErr w:type="spellEnd"/>
      <w:r w:rsidRPr="002C1858">
        <w:rPr>
          <w:sz w:val="24"/>
          <w:szCs w:val="24"/>
        </w:rPr>
        <w:t xml:space="preserve"> (1985), </w:t>
      </w:r>
      <w:proofErr w:type="spellStart"/>
      <w:r w:rsidRPr="002C1858">
        <w:rPr>
          <w:sz w:val="24"/>
          <w:szCs w:val="24"/>
        </w:rPr>
        <w:t>Coulometric</w:t>
      </w:r>
      <w:proofErr w:type="spellEnd"/>
      <w:r w:rsidRPr="002C1858">
        <w:rPr>
          <w:sz w:val="24"/>
          <w:szCs w:val="24"/>
        </w:rPr>
        <w:t xml:space="preserve"> TCO2 analyses for marine studies; an introduction. </w:t>
      </w:r>
      <w:r w:rsidRPr="002C1858">
        <w:rPr>
          <w:i/>
          <w:sz w:val="24"/>
          <w:szCs w:val="24"/>
        </w:rPr>
        <w:t>Marine Chemistry</w:t>
      </w:r>
      <w:r w:rsidRPr="002C1858">
        <w:rPr>
          <w:sz w:val="24"/>
          <w:szCs w:val="24"/>
        </w:rPr>
        <w:t xml:space="preserve">, </w:t>
      </w:r>
      <w:r w:rsidRPr="002C1858">
        <w:rPr>
          <w:b/>
          <w:sz w:val="24"/>
          <w:szCs w:val="24"/>
        </w:rPr>
        <w:t>16</w:t>
      </w:r>
      <w:r w:rsidRPr="002C1858">
        <w:rPr>
          <w:sz w:val="24"/>
          <w:szCs w:val="24"/>
        </w:rPr>
        <w:t>, 61</w:t>
      </w:r>
      <w:r w:rsidR="002C1858">
        <w:rPr>
          <w:sz w:val="24"/>
          <w:szCs w:val="24"/>
        </w:rPr>
        <w:t>–</w:t>
      </w:r>
      <w:r w:rsidRPr="002C1858">
        <w:rPr>
          <w:sz w:val="24"/>
          <w:szCs w:val="24"/>
        </w:rPr>
        <w:t>82.</w:t>
      </w:r>
    </w:p>
    <w:p w14:paraId="20B906EF" w14:textId="7C82F284" w:rsidR="00906876" w:rsidRPr="002C1858" w:rsidRDefault="00906876" w:rsidP="00906876">
      <w:pPr>
        <w:ind w:left="420" w:hangingChars="175" w:hanging="420"/>
        <w:rPr>
          <w:sz w:val="24"/>
          <w:szCs w:val="24"/>
        </w:rPr>
      </w:pPr>
      <w:r w:rsidRPr="002C1858">
        <w:rPr>
          <w:sz w:val="24"/>
          <w:szCs w:val="24"/>
        </w:rPr>
        <w:t xml:space="preserve">Johnson, K. M., J. M. </w:t>
      </w:r>
      <w:proofErr w:type="spellStart"/>
      <w:r w:rsidRPr="002C1858">
        <w:rPr>
          <w:sz w:val="24"/>
          <w:szCs w:val="24"/>
        </w:rPr>
        <w:t>Sieburth</w:t>
      </w:r>
      <w:proofErr w:type="spellEnd"/>
      <w:r w:rsidRPr="002C1858">
        <w:rPr>
          <w:sz w:val="24"/>
          <w:szCs w:val="24"/>
        </w:rPr>
        <w:t xml:space="preserve">, P. J. </w:t>
      </w:r>
      <w:r w:rsidR="00F212D9">
        <w:rPr>
          <w:sz w:val="24"/>
          <w:szCs w:val="24"/>
        </w:rPr>
        <w:t>L.</w:t>
      </w:r>
      <w:r w:rsidRPr="002C1858">
        <w:rPr>
          <w:sz w:val="24"/>
          <w:szCs w:val="24"/>
        </w:rPr>
        <w:t xml:space="preserve"> Williams and L</w:t>
      </w:r>
      <w:r w:rsidR="00F212D9">
        <w:rPr>
          <w:sz w:val="24"/>
          <w:szCs w:val="24"/>
        </w:rPr>
        <w:t>.</w:t>
      </w:r>
      <w:r w:rsidRPr="002C1858">
        <w:rPr>
          <w:sz w:val="24"/>
          <w:szCs w:val="24"/>
        </w:rPr>
        <w:t xml:space="preserve"> </w:t>
      </w:r>
      <w:proofErr w:type="spellStart"/>
      <w:r w:rsidRPr="002C1858">
        <w:rPr>
          <w:sz w:val="24"/>
          <w:szCs w:val="24"/>
        </w:rPr>
        <w:t>Brändström</w:t>
      </w:r>
      <w:proofErr w:type="spellEnd"/>
      <w:r w:rsidRPr="002C1858">
        <w:rPr>
          <w:sz w:val="24"/>
          <w:szCs w:val="24"/>
        </w:rPr>
        <w:t xml:space="preserve"> (1987), </w:t>
      </w:r>
      <w:proofErr w:type="spellStart"/>
      <w:r w:rsidRPr="002C1858">
        <w:rPr>
          <w:sz w:val="24"/>
          <w:szCs w:val="24"/>
        </w:rPr>
        <w:t>Coulometric</w:t>
      </w:r>
      <w:proofErr w:type="spellEnd"/>
      <w:r w:rsidRPr="002C1858">
        <w:rPr>
          <w:sz w:val="24"/>
          <w:szCs w:val="24"/>
        </w:rPr>
        <w:t xml:space="preserve"> total carbon dioxide analys</w:t>
      </w:r>
      <w:r w:rsidR="00904B08">
        <w:rPr>
          <w:sz w:val="24"/>
          <w:szCs w:val="24"/>
        </w:rPr>
        <w:t>i</w:t>
      </w:r>
      <w:r w:rsidRPr="002C1858">
        <w:rPr>
          <w:sz w:val="24"/>
          <w:szCs w:val="24"/>
        </w:rPr>
        <w:t xml:space="preserve">s for marine studies: Automation and calibration. </w:t>
      </w:r>
      <w:r w:rsidRPr="002C1858">
        <w:rPr>
          <w:i/>
          <w:sz w:val="24"/>
          <w:szCs w:val="24"/>
        </w:rPr>
        <w:t>Marine Chemistry</w:t>
      </w:r>
      <w:r w:rsidRPr="002C1858">
        <w:rPr>
          <w:sz w:val="24"/>
          <w:szCs w:val="24"/>
        </w:rPr>
        <w:t xml:space="preserve">, </w:t>
      </w:r>
      <w:r w:rsidRPr="002C1858">
        <w:rPr>
          <w:b/>
          <w:sz w:val="24"/>
          <w:szCs w:val="24"/>
        </w:rPr>
        <w:t>21</w:t>
      </w:r>
      <w:r w:rsidRPr="002C1858">
        <w:rPr>
          <w:sz w:val="24"/>
          <w:szCs w:val="24"/>
        </w:rPr>
        <w:t>, 117</w:t>
      </w:r>
      <w:r w:rsidR="002C1858">
        <w:rPr>
          <w:sz w:val="24"/>
          <w:szCs w:val="24"/>
        </w:rPr>
        <w:t>–</w:t>
      </w:r>
      <w:r w:rsidRPr="002C1858">
        <w:rPr>
          <w:sz w:val="24"/>
          <w:szCs w:val="24"/>
        </w:rPr>
        <w:t>133.</w:t>
      </w:r>
    </w:p>
    <w:p w14:paraId="754BC2B5" w14:textId="5ED97D3C" w:rsidR="003E6B76" w:rsidRPr="00AB25CD" w:rsidRDefault="003E6B76" w:rsidP="00AB25CD">
      <w:pPr>
        <w:ind w:left="437" w:hangingChars="182" w:hanging="437"/>
        <w:rPr>
          <w:i/>
          <w:iCs/>
          <w:sz w:val="24"/>
          <w:szCs w:val="24"/>
        </w:rPr>
      </w:pPr>
      <w:r w:rsidRPr="007452A8">
        <w:rPr>
          <w:sz w:val="24"/>
          <w:szCs w:val="24"/>
        </w:rPr>
        <w:t>Swift, J. H. (2010): Reference-qu</w:t>
      </w:r>
      <w:r w:rsidRPr="00AB25CD">
        <w:rPr>
          <w:sz w:val="24"/>
          <w:szCs w:val="24"/>
        </w:rPr>
        <w:t>ality water sample data</w:t>
      </w:r>
      <w:r w:rsidRPr="00AB25CD">
        <w:rPr>
          <w:rFonts w:hint="eastAsia"/>
          <w:sz w:val="24"/>
          <w:szCs w:val="24"/>
        </w:rPr>
        <w:t>,</w:t>
      </w:r>
      <w:r w:rsidRPr="00AB25CD">
        <w:rPr>
          <w:sz w:val="24"/>
          <w:szCs w:val="24"/>
        </w:rPr>
        <w:t xml:space="preserve"> Notes on acquisition, record keeping, and evaluation. </w:t>
      </w:r>
      <w:r w:rsidRPr="00AB25CD">
        <w:rPr>
          <w:i/>
          <w:iCs/>
          <w:sz w:val="24"/>
          <w:szCs w:val="24"/>
        </w:rPr>
        <w:t>IOCCP Report No.</w:t>
      </w:r>
      <w:r w:rsidRPr="00AB25CD">
        <w:rPr>
          <w:bCs/>
          <w:i/>
          <w:iCs/>
          <w:sz w:val="24"/>
          <w:szCs w:val="24"/>
        </w:rPr>
        <w:t>14</w:t>
      </w:r>
      <w:r w:rsidRPr="00AB25CD">
        <w:rPr>
          <w:i/>
          <w:iCs/>
          <w:sz w:val="24"/>
          <w:szCs w:val="24"/>
        </w:rPr>
        <w:t>, ICPO Pub.</w:t>
      </w:r>
      <w:r w:rsidRPr="00AB25CD">
        <w:rPr>
          <w:iCs/>
          <w:sz w:val="24"/>
          <w:szCs w:val="24"/>
        </w:rPr>
        <w:t xml:space="preserve"> </w:t>
      </w:r>
      <w:r w:rsidRPr="00AB25CD">
        <w:rPr>
          <w:b/>
          <w:iCs/>
          <w:sz w:val="24"/>
          <w:szCs w:val="24"/>
        </w:rPr>
        <w:t>134</w:t>
      </w:r>
      <w:r w:rsidRPr="00AB25CD">
        <w:rPr>
          <w:iCs/>
          <w:sz w:val="24"/>
          <w:szCs w:val="24"/>
        </w:rPr>
        <w:t>, 2010 ver.1</w:t>
      </w:r>
      <w:r w:rsidR="0045626A" w:rsidRPr="00AB25CD">
        <w:rPr>
          <w:rFonts w:hint="eastAsia"/>
          <w:iCs/>
          <w:sz w:val="24"/>
          <w:szCs w:val="24"/>
        </w:rPr>
        <w:t>.</w:t>
      </w:r>
    </w:p>
    <w:p w14:paraId="2F95FA76" w14:textId="77777777" w:rsidR="003E6B76" w:rsidRPr="0039024B" w:rsidRDefault="003E6B76" w:rsidP="003E6B76">
      <w:pPr>
        <w:rPr>
          <w:sz w:val="24"/>
          <w:szCs w:val="24"/>
        </w:rPr>
      </w:pPr>
    </w:p>
    <w:sectPr w:rsidR="003E6B76" w:rsidRPr="0039024B" w:rsidSect="00FC1179">
      <w:footerReference w:type="default" r:id="rId24"/>
      <w:pgSz w:w="11906" w:h="16838" w:code="9"/>
      <w:pgMar w:top="1418" w:right="1418" w:bottom="1418" w:left="1418" w:header="851" w:footer="992" w:gutter="0"/>
      <w:cols w:space="425"/>
      <w:docGrid w:type="lines" w:linePitch="35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9A609" w16cid:durableId="280C4B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818CC" w14:textId="77777777" w:rsidR="00BD034C" w:rsidRDefault="00BD034C" w:rsidP="00834B72">
      <w:r>
        <w:separator/>
      </w:r>
    </w:p>
  </w:endnote>
  <w:endnote w:type="continuationSeparator" w:id="0">
    <w:p w14:paraId="03D296A6" w14:textId="77777777" w:rsidR="00BD034C" w:rsidRDefault="00BD034C" w:rsidP="0083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371282"/>
      <w:docPartObj>
        <w:docPartGallery w:val="Page Numbers (Bottom of Page)"/>
        <w:docPartUnique/>
      </w:docPartObj>
    </w:sdtPr>
    <w:sdtEndPr/>
    <w:sdtContent>
      <w:p w14:paraId="14251AFF" w14:textId="297025F9" w:rsidR="00F13E04" w:rsidRDefault="00F13E04" w:rsidP="004C6400">
        <w:pPr>
          <w:pStyle w:val="ac"/>
          <w:jc w:val="center"/>
        </w:pPr>
        <w:r>
          <w:fldChar w:fldCharType="begin"/>
        </w:r>
        <w:r>
          <w:instrText>PAGE   \* MERGEFORMAT</w:instrText>
        </w:r>
        <w:r>
          <w:fldChar w:fldCharType="separate"/>
        </w:r>
        <w:r w:rsidR="00214E41" w:rsidRPr="00214E41">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017D" w14:textId="77777777" w:rsidR="00BD034C" w:rsidRDefault="00BD034C" w:rsidP="00834B72">
      <w:r>
        <w:separator/>
      </w:r>
    </w:p>
  </w:footnote>
  <w:footnote w:type="continuationSeparator" w:id="0">
    <w:p w14:paraId="2C7DBABD" w14:textId="77777777" w:rsidR="00BD034C" w:rsidRDefault="00BD034C" w:rsidP="0083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6F"/>
    <w:multiLevelType w:val="hybridMultilevel"/>
    <w:tmpl w:val="9DF6980A"/>
    <w:lvl w:ilvl="0" w:tplc="65AE2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4417B"/>
    <w:multiLevelType w:val="multilevel"/>
    <w:tmpl w:val="0409001D"/>
    <w:numStyleLink w:val="1"/>
  </w:abstractNum>
  <w:abstractNum w:abstractNumId="2" w15:restartNumberingAfterBreak="0">
    <w:nsid w:val="1233693D"/>
    <w:multiLevelType w:val="multilevel"/>
    <w:tmpl w:val="0409001D"/>
    <w:numStyleLink w:val="1"/>
  </w:abstractNum>
  <w:abstractNum w:abstractNumId="3" w15:restartNumberingAfterBreak="0">
    <w:nsid w:val="16351646"/>
    <w:multiLevelType w:val="hybridMultilevel"/>
    <w:tmpl w:val="86FE3070"/>
    <w:lvl w:ilvl="0" w:tplc="1884CEC8">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170C88"/>
    <w:multiLevelType w:val="hybridMultilevel"/>
    <w:tmpl w:val="E6284E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C61985"/>
    <w:multiLevelType w:val="multilevel"/>
    <w:tmpl w:val="7C00A384"/>
    <w:lvl w:ilvl="0">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C82545"/>
    <w:multiLevelType w:val="multilevel"/>
    <w:tmpl w:val="0409001D"/>
    <w:styleLink w:val="1"/>
    <w:lvl w:ilvl="0">
      <w:start w:val="1"/>
      <w:numFmt w:val="none"/>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D9A3A45"/>
    <w:multiLevelType w:val="hybridMultilevel"/>
    <w:tmpl w:val="E0D0453A"/>
    <w:lvl w:ilvl="0" w:tplc="98B0FEBA">
      <w:start w:val="518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F47A7C"/>
    <w:multiLevelType w:val="hybridMultilevel"/>
    <w:tmpl w:val="BF9C5444"/>
    <w:lvl w:ilvl="0" w:tplc="05724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C45167"/>
    <w:multiLevelType w:val="hybridMultilevel"/>
    <w:tmpl w:val="249CE10C"/>
    <w:lvl w:ilvl="0" w:tplc="4E2677B4">
      <w:start w:val="1"/>
      <w:numFmt w:val="decimal"/>
      <w:pStyle w:val="3"/>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EF65DF"/>
    <w:multiLevelType w:val="hybridMultilevel"/>
    <w:tmpl w:val="CFE4F10C"/>
    <w:lvl w:ilvl="0" w:tplc="50D2154E">
      <w:start w:val="1"/>
      <w:numFmt w:val="lowerLetter"/>
      <w:lvlText w:val="%1."/>
      <w:lvlJc w:val="left"/>
      <w:pPr>
        <w:ind w:left="12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B6A75"/>
    <w:multiLevelType w:val="hybridMultilevel"/>
    <w:tmpl w:val="92B6F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A7B52"/>
    <w:multiLevelType w:val="hybridMultilevel"/>
    <w:tmpl w:val="9CA8753A"/>
    <w:lvl w:ilvl="0" w:tplc="0409000F">
      <w:start w:val="1"/>
      <w:numFmt w:val="decimal"/>
      <w:lvlText w:val="%1."/>
      <w:lvlJc w:val="left"/>
      <w:pPr>
        <w:ind w:left="1242" w:hanging="420"/>
      </w:p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3" w15:restartNumberingAfterBreak="0">
    <w:nsid w:val="5975214E"/>
    <w:multiLevelType w:val="hybridMultilevel"/>
    <w:tmpl w:val="43CAF50E"/>
    <w:lvl w:ilvl="0" w:tplc="B41E7350">
      <w:start w:val="6"/>
      <w:numFmt w:val="decimal"/>
      <w:pStyle w:val="2"/>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F93B87"/>
    <w:multiLevelType w:val="hybridMultilevel"/>
    <w:tmpl w:val="D2FCCF00"/>
    <w:lvl w:ilvl="0" w:tplc="8398D820">
      <w:start w:val="3"/>
      <w:numFmt w:val="bullet"/>
      <w:lvlText w:val="-"/>
      <w:lvlJc w:val="left"/>
      <w:pPr>
        <w:ind w:left="360" w:hanging="360"/>
      </w:pPr>
      <w:rPr>
        <w:rFonts w:ascii="Times New Roman" w:eastAsia="ＭＳ Ｐ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4C3507"/>
    <w:multiLevelType w:val="hybridMultilevel"/>
    <w:tmpl w:val="F74A75AC"/>
    <w:lvl w:ilvl="0" w:tplc="B73C2200">
      <w:start w:val="1"/>
      <w:numFmt w:val="lowerLetter"/>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AA2774"/>
    <w:multiLevelType w:val="hybridMultilevel"/>
    <w:tmpl w:val="EA2C22EE"/>
    <w:lvl w:ilvl="0" w:tplc="6ABE5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1F655A"/>
    <w:multiLevelType w:val="hybridMultilevel"/>
    <w:tmpl w:val="55588668"/>
    <w:lvl w:ilvl="0" w:tplc="A92A2E80">
      <w:start w:val="1"/>
      <w:numFmt w:val="lowerLetter"/>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num w:numId="1">
    <w:abstractNumId w:val="8"/>
  </w:num>
  <w:num w:numId="2">
    <w:abstractNumId w:val="5"/>
  </w:num>
  <w:num w:numId="3">
    <w:abstractNumId w:val="9"/>
  </w:num>
  <w:num w:numId="4">
    <w:abstractNumId w:val="12"/>
  </w:num>
  <w:num w:numId="5">
    <w:abstractNumId w:val="10"/>
  </w:num>
  <w:num w:numId="6">
    <w:abstractNumId w:val="17"/>
  </w:num>
  <w:num w:numId="7">
    <w:abstractNumId w:val="6"/>
  </w:num>
  <w:num w:numId="8">
    <w:abstractNumId w:val="2"/>
  </w:num>
  <w:num w:numId="9">
    <w:abstractNumId w:val="1"/>
  </w:num>
  <w:num w:numId="10">
    <w:abstractNumId w:val="7"/>
  </w:num>
  <w:num w:numId="11">
    <w:abstractNumId w:val="0"/>
  </w:num>
  <w:num w:numId="12">
    <w:abstractNumId w:val="4"/>
  </w:num>
  <w:num w:numId="13">
    <w:abstractNumId w:val="3"/>
  </w:num>
  <w:num w:numId="14">
    <w:abstractNumId w:val="15"/>
  </w:num>
  <w:num w:numId="15">
    <w:abstractNumId w:val="14"/>
  </w:num>
  <w:num w:numId="16">
    <w:abstractNumId w:val="11"/>
  </w:num>
  <w:num w:numId="17">
    <w:abstractNumId w:val="16"/>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rawingGridHorizontalSpacing w:val="281"/>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3"/>
    <w:rsid w:val="00004A65"/>
    <w:rsid w:val="000105AF"/>
    <w:rsid w:val="0001060D"/>
    <w:rsid w:val="00012BEC"/>
    <w:rsid w:val="0001640C"/>
    <w:rsid w:val="00023D65"/>
    <w:rsid w:val="00024E21"/>
    <w:rsid w:val="000260C6"/>
    <w:rsid w:val="00033F5B"/>
    <w:rsid w:val="000369E4"/>
    <w:rsid w:val="00042D4A"/>
    <w:rsid w:val="00047CA3"/>
    <w:rsid w:val="0005675E"/>
    <w:rsid w:val="00066ACA"/>
    <w:rsid w:val="00072144"/>
    <w:rsid w:val="000724D9"/>
    <w:rsid w:val="0008189A"/>
    <w:rsid w:val="000830E8"/>
    <w:rsid w:val="00096F7D"/>
    <w:rsid w:val="0009709A"/>
    <w:rsid w:val="000A03BD"/>
    <w:rsid w:val="000A5FE8"/>
    <w:rsid w:val="000A6078"/>
    <w:rsid w:val="000A781A"/>
    <w:rsid w:val="000B1544"/>
    <w:rsid w:val="000B4648"/>
    <w:rsid w:val="000B5242"/>
    <w:rsid w:val="000B700F"/>
    <w:rsid w:val="000C01FE"/>
    <w:rsid w:val="000C0779"/>
    <w:rsid w:val="000C1235"/>
    <w:rsid w:val="000C5695"/>
    <w:rsid w:val="000C5A17"/>
    <w:rsid w:val="000C5C81"/>
    <w:rsid w:val="000E4B89"/>
    <w:rsid w:val="000E6A5A"/>
    <w:rsid w:val="000F0B9D"/>
    <w:rsid w:val="000F0F30"/>
    <w:rsid w:val="000F58BB"/>
    <w:rsid w:val="00100B0F"/>
    <w:rsid w:val="00100E72"/>
    <w:rsid w:val="00105E0F"/>
    <w:rsid w:val="00110042"/>
    <w:rsid w:val="001119AA"/>
    <w:rsid w:val="00112C67"/>
    <w:rsid w:val="00116378"/>
    <w:rsid w:val="00117447"/>
    <w:rsid w:val="00125DDD"/>
    <w:rsid w:val="001303DB"/>
    <w:rsid w:val="00131402"/>
    <w:rsid w:val="00136A04"/>
    <w:rsid w:val="00136A83"/>
    <w:rsid w:val="00143DD0"/>
    <w:rsid w:val="00144273"/>
    <w:rsid w:val="00145989"/>
    <w:rsid w:val="0014729C"/>
    <w:rsid w:val="001478AF"/>
    <w:rsid w:val="00152912"/>
    <w:rsid w:val="00155481"/>
    <w:rsid w:val="00156ECE"/>
    <w:rsid w:val="0015724D"/>
    <w:rsid w:val="00162EFC"/>
    <w:rsid w:val="00162FA7"/>
    <w:rsid w:val="00170996"/>
    <w:rsid w:val="00172F95"/>
    <w:rsid w:val="0017609C"/>
    <w:rsid w:val="00191661"/>
    <w:rsid w:val="00194164"/>
    <w:rsid w:val="001A04DA"/>
    <w:rsid w:val="001A080C"/>
    <w:rsid w:val="001A48F3"/>
    <w:rsid w:val="001B0249"/>
    <w:rsid w:val="001B20B0"/>
    <w:rsid w:val="001B249C"/>
    <w:rsid w:val="001B2BC2"/>
    <w:rsid w:val="001C18A8"/>
    <w:rsid w:val="001C2BC1"/>
    <w:rsid w:val="001C3019"/>
    <w:rsid w:val="001D0CFC"/>
    <w:rsid w:val="001D668F"/>
    <w:rsid w:val="001E0EBB"/>
    <w:rsid w:val="001E399E"/>
    <w:rsid w:val="001F4FBE"/>
    <w:rsid w:val="001F60D9"/>
    <w:rsid w:val="001F738D"/>
    <w:rsid w:val="00207D1D"/>
    <w:rsid w:val="00210424"/>
    <w:rsid w:val="002120E5"/>
    <w:rsid w:val="00212B91"/>
    <w:rsid w:val="00214E41"/>
    <w:rsid w:val="00216A65"/>
    <w:rsid w:val="00217CD8"/>
    <w:rsid w:val="00217F9C"/>
    <w:rsid w:val="0022071F"/>
    <w:rsid w:val="00224A4F"/>
    <w:rsid w:val="00225BCD"/>
    <w:rsid w:val="0022622D"/>
    <w:rsid w:val="00227A24"/>
    <w:rsid w:val="0023316C"/>
    <w:rsid w:val="002332F1"/>
    <w:rsid w:val="00234A99"/>
    <w:rsid w:val="002360DD"/>
    <w:rsid w:val="00240B19"/>
    <w:rsid w:val="00241B2E"/>
    <w:rsid w:val="00244081"/>
    <w:rsid w:val="0024662D"/>
    <w:rsid w:val="00246BA0"/>
    <w:rsid w:val="0024733B"/>
    <w:rsid w:val="00254A9B"/>
    <w:rsid w:val="002571EF"/>
    <w:rsid w:val="0026397D"/>
    <w:rsid w:val="00266120"/>
    <w:rsid w:val="00266F0C"/>
    <w:rsid w:val="00271BC6"/>
    <w:rsid w:val="0027250C"/>
    <w:rsid w:val="00273543"/>
    <w:rsid w:val="002747F6"/>
    <w:rsid w:val="00281E1F"/>
    <w:rsid w:val="00284509"/>
    <w:rsid w:val="00284FD4"/>
    <w:rsid w:val="002873DE"/>
    <w:rsid w:val="00290133"/>
    <w:rsid w:val="00292B75"/>
    <w:rsid w:val="00295424"/>
    <w:rsid w:val="0029556C"/>
    <w:rsid w:val="002A279C"/>
    <w:rsid w:val="002A5AE7"/>
    <w:rsid w:val="002B2193"/>
    <w:rsid w:val="002B5A95"/>
    <w:rsid w:val="002C07E7"/>
    <w:rsid w:val="002C1858"/>
    <w:rsid w:val="002C755C"/>
    <w:rsid w:val="002D3A59"/>
    <w:rsid w:val="002D4E8D"/>
    <w:rsid w:val="002E0F54"/>
    <w:rsid w:val="002E2337"/>
    <w:rsid w:val="002E5429"/>
    <w:rsid w:val="002E7CF6"/>
    <w:rsid w:val="002F3CEA"/>
    <w:rsid w:val="002F4BEC"/>
    <w:rsid w:val="002F7D08"/>
    <w:rsid w:val="00300DFE"/>
    <w:rsid w:val="0030165E"/>
    <w:rsid w:val="003041F1"/>
    <w:rsid w:val="003113B8"/>
    <w:rsid w:val="00322FB0"/>
    <w:rsid w:val="0032406A"/>
    <w:rsid w:val="00325398"/>
    <w:rsid w:val="00327FF6"/>
    <w:rsid w:val="003351CD"/>
    <w:rsid w:val="00336E63"/>
    <w:rsid w:val="00344DCE"/>
    <w:rsid w:val="003606BD"/>
    <w:rsid w:val="00361C9A"/>
    <w:rsid w:val="00362DAB"/>
    <w:rsid w:val="0036351C"/>
    <w:rsid w:val="00363EF1"/>
    <w:rsid w:val="003647D3"/>
    <w:rsid w:val="0036550C"/>
    <w:rsid w:val="0036697B"/>
    <w:rsid w:val="00372457"/>
    <w:rsid w:val="00373626"/>
    <w:rsid w:val="00377613"/>
    <w:rsid w:val="0038033E"/>
    <w:rsid w:val="00381042"/>
    <w:rsid w:val="00385B4C"/>
    <w:rsid w:val="00387091"/>
    <w:rsid w:val="00387CE2"/>
    <w:rsid w:val="0039024B"/>
    <w:rsid w:val="00392BA8"/>
    <w:rsid w:val="00392E6A"/>
    <w:rsid w:val="003946DB"/>
    <w:rsid w:val="00394D3E"/>
    <w:rsid w:val="003A18B5"/>
    <w:rsid w:val="003A1BF0"/>
    <w:rsid w:val="003A2836"/>
    <w:rsid w:val="003A2C09"/>
    <w:rsid w:val="003A4802"/>
    <w:rsid w:val="003A5525"/>
    <w:rsid w:val="003A65B3"/>
    <w:rsid w:val="003B3907"/>
    <w:rsid w:val="003B772D"/>
    <w:rsid w:val="003C38DA"/>
    <w:rsid w:val="003C5016"/>
    <w:rsid w:val="003E6B76"/>
    <w:rsid w:val="003E6DD0"/>
    <w:rsid w:val="003E6E34"/>
    <w:rsid w:val="003F20EB"/>
    <w:rsid w:val="003F2C62"/>
    <w:rsid w:val="003F3696"/>
    <w:rsid w:val="003F5673"/>
    <w:rsid w:val="00403EDA"/>
    <w:rsid w:val="0041534C"/>
    <w:rsid w:val="00420356"/>
    <w:rsid w:val="00421E7A"/>
    <w:rsid w:val="00427901"/>
    <w:rsid w:val="00441F4A"/>
    <w:rsid w:val="00442458"/>
    <w:rsid w:val="00444D36"/>
    <w:rsid w:val="0044615A"/>
    <w:rsid w:val="00446738"/>
    <w:rsid w:val="0045626A"/>
    <w:rsid w:val="0045642B"/>
    <w:rsid w:val="004600D1"/>
    <w:rsid w:val="00462F36"/>
    <w:rsid w:val="0046336A"/>
    <w:rsid w:val="004643E3"/>
    <w:rsid w:val="00467E2A"/>
    <w:rsid w:val="00471A48"/>
    <w:rsid w:val="004729E0"/>
    <w:rsid w:val="00474BA0"/>
    <w:rsid w:val="004859C0"/>
    <w:rsid w:val="00491ABA"/>
    <w:rsid w:val="00491EE8"/>
    <w:rsid w:val="004A164A"/>
    <w:rsid w:val="004A1911"/>
    <w:rsid w:val="004A1C86"/>
    <w:rsid w:val="004A5142"/>
    <w:rsid w:val="004A5646"/>
    <w:rsid w:val="004A7622"/>
    <w:rsid w:val="004A7840"/>
    <w:rsid w:val="004B4EBD"/>
    <w:rsid w:val="004B50BC"/>
    <w:rsid w:val="004B5857"/>
    <w:rsid w:val="004C2EEC"/>
    <w:rsid w:val="004C438C"/>
    <w:rsid w:val="004C5113"/>
    <w:rsid w:val="004C58F5"/>
    <w:rsid w:val="004C6400"/>
    <w:rsid w:val="004C79DC"/>
    <w:rsid w:val="004D1497"/>
    <w:rsid w:val="004D2565"/>
    <w:rsid w:val="004D40CF"/>
    <w:rsid w:val="004D7DE7"/>
    <w:rsid w:val="004E1431"/>
    <w:rsid w:val="004E5ED4"/>
    <w:rsid w:val="004E7A38"/>
    <w:rsid w:val="004F3BE8"/>
    <w:rsid w:val="0050027C"/>
    <w:rsid w:val="00500353"/>
    <w:rsid w:val="00510D7A"/>
    <w:rsid w:val="00511D87"/>
    <w:rsid w:val="00514E88"/>
    <w:rsid w:val="00515B9C"/>
    <w:rsid w:val="0052064C"/>
    <w:rsid w:val="0053349D"/>
    <w:rsid w:val="00533BE2"/>
    <w:rsid w:val="00533C86"/>
    <w:rsid w:val="005349F8"/>
    <w:rsid w:val="0053638B"/>
    <w:rsid w:val="0053682F"/>
    <w:rsid w:val="00542F51"/>
    <w:rsid w:val="00543105"/>
    <w:rsid w:val="00543969"/>
    <w:rsid w:val="00543E67"/>
    <w:rsid w:val="0054604A"/>
    <w:rsid w:val="00547D63"/>
    <w:rsid w:val="00550A88"/>
    <w:rsid w:val="00557E23"/>
    <w:rsid w:val="00570B83"/>
    <w:rsid w:val="00571C94"/>
    <w:rsid w:val="00573D14"/>
    <w:rsid w:val="0057758E"/>
    <w:rsid w:val="00586F0D"/>
    <w:rsid w:val="0059190B"/>
    <w:rsid w:val="00593151"/>
    <w:rsid w:val="005A11A7"/>
    <w:rsid w:val="005A392A"/>
    <w:rsid w:val="005A52BD"/>
    <w:rsid w:val="005B4078"/>
    <w:rsid w:val="005B56AF"/>
    <w:rsid w:val="005B5A96"/>
    <w:rsid w:val="005C0BEB"/>
    <w:rsid w:val="005C1601"/>
    <w:rsid w:val="005C4088"/>
    <w:rsid w:val="005C7CBC"/>
    <w:rsid w:val="005D42B8"/>
    <w:rsid w:val="005D55B8"/>
    <w:rsid w:val="005D7DA1"/>
    <w:rsid w:val="005E01C9"/>
    <w:rsid w:val="005E5E27"/>
    <w:rsid w:val="005F1179"/>
    <w:rsid w:val="005F143A"/>
    <w:rsid w:val="005F1DE2"/>
    <w:rsid w:val="005F33C6"/>
    <w:rsid w:val="005F40C9"/>
    <w:rsid w:val="005F4632"/>
    <w:rsid w:val="005F4FC7"/>
    <w:rsid w:val="005F6E37"/>
    <w:rsid w:val="006036AE"/>
    <w:rsid w:val="00606B8C"/>
    <w:rsid w:val="006166C8"/>
    <w:rsid w:val="00617F8A"/>
    <w:rsid w:val="00620C7C"/>
    <w:rsid w:val="00623E07"/>
    <w:rsid w:val="00624CB7"/>
    <w:rsid w:val="006264A3"/>
    <w:rsid w:val="00632849"/>
    <w:rsid w:val="006349E1"/>
    <w:rsid w:val="00642F0C"/>
    <w:rsid w:val="006437F1"/>
    <w:rsid w:val="00643E3F"/>
    <w:rsid w:val="0065114B"/>
    <w:rsid w:val="0065434B"/>
    <w:rsid w:val="006554EB"/>
    <w:rsid w:val="006613A3"/>
    <w:rsid w:val="00662CD0"/>
    <w:rsid w:val="00665891"/>
    <w:rsid w:val="0067177D"/>
    <w:rsid w:val="00672AC7"/>
    <w:rsid w:val="00673738"/>
    <w:rsid w:val="00674457"/>
    <w:rsid w:val="00674BCD"/>
    <w:rsid w:val="006804A8"/>
    <w:rsid w:val="00680EA0"/>
    <w:rsid w:val="0068543B"/>
    <w:rsid w:val="00687C22"/>
    <w:rsid w:val="00690FE2"/>
    <w:rsid w:val="006933A9"/>
    <w:rsid w:val="0069341B"/>
    <w:rsid w:val="00694766"/>
    <w:rsid w:val="006A43F0"/>
    <w:rsid w:val="006A64AF"/>
    <w:rsid w:val="006A6D95"/>
    <w:rsid w:val="006A7540"/>
    <w:rsid w:val="006B1B6A"/>
    <w:rsid w:val="006C064C"/>
    <w:rsid w:val="006C4A1F"/>
    <w:rsid w:val="006C6B5D"/>
    <w:rsid w:val="006D6652"/>
    <w:rsid w:val="006D7A31"/>
    <w:rsid w:val="006E6649"/>
    <w:rsid w:val="006E7426"/>
    <w:rsid w:val="006E7EA3"/>
    <w:rsid w:val="00702C3A"/>
    <w:rsid w:val="00721730"/>
    <w:rsid w:val="00724496"/>
    <w:rsid w:val="007252F0"/>
    <w:rsid w:val="0072570A"/>
    <w:rsid w:val="00730A70"/>
    <w:rsid w:val="00731DF8"/>
    <w:rsid w:val="00736DB4"/>
    <w:rsid w:val="00736E52"/>
    <w:rsid w:val="00742851"/>
    <w:rsid w:val="0074520E"/>
    <w:rsid w:val="007452A8"/>
    <w:rsid w:val="00760418"/>
    <w:rsid w:val="00762080"/>
    <w:rsid w:val="0076264E"/>
    <w:rsid w:val="007660BA"/>
    <w:rsid w:val="0076779B"/>
    <w:rsid w:val="007732CC"/>
    <w:rsid w:val="00781492"/>
    <w:rsid w:val="00782A2A"/>
    <w:rsid w:val="0078692F"/>
    <w:rsid w:val="00786AD9"/>
    <w:rsid w:val="007870EC"/>
    <w:rsid w:val="00792036"/>
    <w:rsid w:val="007969B8"/>
    <w:rsid w:val="00796C16"/>
    <w:rsid w:val="007A0245"/>
    <w:rsid w:val="007A753A"/>
    <w:rsid w:val="007B0947"/>
    <w:rsid w:val="007B0F2B"/>
    <w:rsid w:val="007B1D27"/>
    <w:rsid w:val="007B4B3D"/>
    <w:rsid w:val="007B5C0B"/>
    <w:rsid w:val="007C3240"/>
    <w:rsid w:val="007C7C18"/>
    <w:rsid w:val="007C7F25"/>
    <w:rsid w:val="007C7F90"/>
    <w:rsid w:val="007C7FA6"/>
    <w:rsid w:val="007D14A5"/>
    <w:rsid w:val="007D465C"/>
    <w:rsid w:val="007D68B3"/>
    <w:rsid w:val="007E0648"/>
    <w:rsid w:val="007E0B59"/>
    <w:rsid w:val="007E5188"/>
    <w:rsid w:val="007E79AA"/>
    <w:rsid w:val="007F01DF"/>
    <w:rsid w:val="007F2C4D"/>
    <w:rsid w:val="007F41F4"/>
    <w:rsid w:val="007F4CB2"/>
    <w:rsid w:val="007F5194"/>
    <w:rsid w:val="007F764D"/>
    <w:rsid w:val="00802A91"/>
    <w:rsid w:val="00802ED4"/>
    <w:rsid w:val="00803673"/>
    <w:rsid w:val="00807F1A"/>
    <w:rsid w:val="00812502"/>
    <w:rsid w:val="00812EC1"/>
    <w:rsid w:val="0081687D"/>
    <w:rsid w:val="00820D60"/>
    <w:rsid w:val="00821A81"/>
    <w:rsid w:val="0082243F"/>
    <w:rsid w:val="0082284D"/>
    <w:rsid w:val="0082293F"/>
    <w:rsid w:val="00825AC3"/>
    <w:rsid w:val="00830B9D"/>
    <w:rsid w:val="00831091"/>
    <w:rsid w:val="00832337"/>
    <w:rsid w:val="00834B72"/>
    <w:rsid w:val="00835919"/>
    <w:rsid w:val="00836FB0"/>
    <w:rsid w:val="008410CB"/>
    <w:rsid w:val="00842F74"/>
    <w:rsid w:val="00843CE2"/>
    <w:rsid w:val="0084448E"/>
    <w:rsid w:val="008463F3"/>
    <w:rsid w:val="008467AA"/>
    <w:rsid w:val="008477C0"/>
    <w:rsid w:val="008502C3"/>
    <w:rsid w:val="008506A7"/>
    <w:rsid w:val="00853E49"/>
    <w:rsid w:val="00855232"/>
    <w:rsid w:val="008627AA"/>
    <w:rsid w:val="00871DA4"/>
    <w:rsid w:val="00880801"/>
    <w:rsid w:val="008813A5"/>
    <w:rsid w:val="00881709"/>
    <w:rsid w:val="00882987"/>
    <w:rsid w:val="00885DDD"/>
    <w:rsid w:val="00887877"/>
    <w:rsid w:val="0089560C"/>
    <w:rsid w:val="00897B18"/>
    <w:rsid w:val="008A19CE"/>
    <w:rsid w:val="008A4907"/>
    <w:rsid w:val="008A5023"/>
    <w:rsid w:val="008B39B9"/>
    <w:rsid w:val="008B3A05"/>
    <w:rsid w:val="008B4446"/>
    <w:rsid w:val="008B4A2B"/>
    <w:rsid w:val="008B5C87"/>
    <w:rsid w:val="008C0B8C"/>
    <w:rsid w:val="008D0F72"/>
    <w:rsid w:val="008E6DEC"/>
    <w:rsid w:val="008F3DAB"/>
    <w:rsid w:val="008F4E28"/>
    <w:rsid w:val="008F5F60"/>
    <w:rsid w:val="00900288"/>
    <w:rsid w:val="0090472B"/>
    <w:rsid w:val="00904B08"/>
    <w:rsid w:val="00905035"/>
    <w:rsid w:val="0090627C"/>
    <w:rsid w:val="00906876"/>
    <w:rsid w:val="00910846"/>
    <w:rsid w:val="00911A15"/>
    <w:rsid w:val="009158A9"/>
    <w:rsid w:val="00916B8E"/>
    <w:rsid w:val="009235B2"/>
    <w:rsid w:val="00931837"/>
    <w:rsid w:val="00932C46"/>
    <w:rsid w:val="00940656"/>
    <w:rsid w:val="00944421"/>
    <w:rsid w:val="009462FD"/>
    <w:rsid w:val="00952219"/>
    <w:rsid w:val="009548E9"/>
    <w:rsid w:val="009640CF"/>
    <w:rsid w:val="009665C0"/>
    <w:rsid w:val="00967B67"/>
    <w:rsid w:val="009700DE"/>
    <w:rsid w:val="00973025"/>
    <w:rsid w:val="00992072"/>
    <w:rsid w:val="00993345"/>
    <w:rsid w:val="00995832"/>
    <w:rsid w:val="00997468"/>
    <w:rsid w:val="009A3722"/>
    <w:rsid w:val="009A6220"/>
    <w:rsid w:val="009A626B"/>
    <w:rsid w:val="009A7EAC"/>
    <w:rsid w:val="009A7FC5"/>
    <w:rsid w:val="009B586B"/>
    <w:rsid w:val="009B7F0D"/>
    <w:rsid w:val="009C19AB"/>
    <w:rsid w:val="009C537A"/>
    <w:rsid w:val="009D0357"/>
    <w:rsid w:val="009D1947"/>
    <w:rsid w:val="009D387F"/>
    <w:rsid w:val="009D3B5A"/>
    <w:rsid w:val="009D3D3F"/>
    <w:rsid w:val="009D5BD4"/>
    <w:rsid w:val="009E169F"/>
    <w:rsid w:val="009E644D"/>
    <w:rsid w:val="009E65F8"/>
    <w:rsid w:val="009F3C72"/>
    <w:rsid w:val="009F48B9"/>
    <w:rsid w:val="00A004B9"/>
    <w:rsid w:val="00A05A8C"/>
    <w:rsid w:val="00A10695"/>
    <w:rsid w:val="00A1147E"/>
    <w:rsid w:val="00A13773"/>
    <w:rsid w:val="00A13C8C"/>
    <w:rsid w:val="00A236B2"/>
    <w:rsid w:val="00A2620B"/>
    <w:rsid w:val="00A2681A"/>
    <w:rsid w:val="00A27EDD"/>
    <w:rsid w:val="00A33B1C"/>
    <w:rsid w:val="00A34DBB"/>
    <w:rsid w:val="00A37FEF"/>
    <w:rsid w:val="00A41369"/>
    <w:rsid w:val="00A42D3B"/>
    <w:rsid w:val="00A52248"/>
    <w:rsid w:val="00A53CB3"/>
    <w:rsid w:val="00A544B8"/>
    <w:rsid w:val="00A54E5A"/>
    <w:rsid w:val="00A579CC"/>
    <w:rsid w:val="00A60C95"/>
    <w:rsid w:val="00A61C78"/>
    <w:rsid w:val="00A63E68"/>
    <w:rsid w:val="00A65F80"/>
    <w:rsid w:val="00A67678"/>
    <w:rsid w:val="00A76F9B"/>
    <w:rsid w:val="00A77D6A"/>
    <w:rsid w:val="00A81289"/>
    <w:rsid w:val="00A82962"/>
    <w:rsid w:val="00A859AB"/>
    <w:rsid w:val="00A87BB3"/>
    <w:rsid w:val="00A946DF"/>
    <w:rsid w:val="00AA2C5B"/>
    <w:rsid w:val="00AA4A93"/>
    <w:rsid w:val="00AB1742"/>
    <w:rsid w:val="00AB25CD"/>
    <w:rsid w:val="00AB7683"/>
    <w:rsid w:val="00AC2FFB"/>
    <w:rsid w:val="00AC444F"/>
    <w:rsid w:val="00AC4E05"/>
    <w:rsid w:val="00AC6A91"/>
    <w:rsid w:val="00AC7F16"/>
    <w:rsid w:val="00AD0D9C"/>
    <w:rsid w:val="00AD1A3D"/>
    <w:rsid w:val="00AD3F89"/>
    <w:rsid w:val="00AD4459"/>
    <w:rsid w:val="00AD4B67"/>
    <w:rsid w:val="00AD7E04"/>
    <w:rsid w:val="00AE5CD5"/>
    <w:rsid w:val="00AF0ED5"/>
    <w:rsid w:val="00AF3882"/>
    <w:rsid w:val="00AF669C"/>
    <w:rsid w:val="00AF67ED"/>
    <w:rsid w:val="00AF7B42"/>
    <w:rsid w:val="00B03E16"/>
    <w:rsid w:val="00B0481A"/>
    <w:rsid w:val="00B04B5C"/>
    <w:rsid w:val="00B10120"/>
    <w:rsid w:val="00B122EA"/>
    <w:rsid w:val="00B12499"/>
    <w:rsid w:val="00B12E15"/>
    <w:rsid w:val="00B13D13"/>
    <w:rsid w:val="00B15F2E"/>
    <w:rsid w:val="00B23EF0"/>
    <w:rsid w:val="00B2614C"/>
    <w:rsid w:val="00B3383B"/>
    <w:rsid w:val="00B34A9B"/>
    <w:rsid w:val="00B35331"/>
    <w:rsid w:val="00B377C2"/>
    <w:rsid w:val="00B378EA"/>
    <w:rsid w:val="00B378FE"/>
    <w:rsid w:val="00B415CB"/>
    <w:rsid w:val="00B42F3C"/>
    <w:rsid w:val="00B4553C"/>
    <w:rsid w:val="00B526E2"/>
    <w:rsid w:val="00B54579"/>
    <w:rsid w:val="00B55C82"/>
    <w:rsid w:val="00B5654E"/>
    <w:rsid w:val="00B6320A"/>
    <w:rsid w:val="00B65B88"/>
    <w:rsid w:val="00B66971"/>
    <w:rsid w:val="00B675CB"/>
    <w:rsid w:val="00B72886"/>
    <w:rsid w:val="00B73157"/>
    <w:rsid w:val="00B733B3"/>
    <w:rsid w:val="00B73416"/>
    <w:rsid w:val="00B7518F"/>
    <w:rsid w:val="00B8106A"/>
    <w:rsid w:val="00B85932"/>
    <w:rsid w:val="00B87EAE"/>
    <w:rsid w:val="00B92497"/>
    <w:rsid w:val="00B934F4"/>
    <w:rsid w:val="00B946FD"/>
    <w:rsid w:val="00B949D0"/>
    <w:rsid w:val="00BA132E"/>
    <w:rsid w:val="00BA198E"/>
    <w:rsid w:val="00BA3A4D"/>
    <w:rsid w:val="00BA4446"/>
    <w:rsid w:val="00BA4DD2"/>
    <w:rsid w:val="00BA51DF"/>
    <w:rsid w:val="00BB5C02"/>
    <w:rsid w:val="00BB743A"/>
    <w:rsid w:val="00BC49E1"/>
    <w:rsid w:val="00BC5B15"/>
    <w:rsid w:val="00BD034C"/>
    <w:rsid w:val="00BD0EBB"/>
    <w:rsid w:val="00BE53E7"/>
    <w:rsid w:val="00BE55F9"/>
    <w:rsid w:val="00BE679B"/>
    <w:rsid w:val="00BE6D72"/>
    <w:rsid w:val="00BF2CC1"/>
    <w:rsid w:val="00C01578"/>
    <w:rsid w:val="00C058EE"/>
    <w:rsid w:val="00C15132"/>
    <w:rsid w:val="00C167C0"/>
    <w:rsid w:val="00C16CE0"/>
    <w:rsid w:val="00C21483"/>
    <w:rsid w:val="00C21CDF"/>
    <w:rsid w:val="00C23299"/>
    <w:rsid w:val="00C25FED"/>
    <w:rsid w:val="00C30AEA"/>
    <w:rsid w:val="00C30B35"/>
    <w:rsid w:val="00C4236B"/>
    <w:rsid w:val="00C43AF0"/>
    <w:rsid w:val="00C51B7E"/>
    <w:rsid w:val="00C57BA0"/>
    <w:rsid w:val="00C618F7"/>
    <w:rsid w:val="00C61ECF"/>
    <w:rsid w:val="00C7072F"/>
    <w:rsid w:val="00C7156C"/>
    <w:rsid w:val="00C7774B"/>
    <w:rsid w:val="00C809DB"/>
    <w:rsid w:val="00C839E0"/>
    <w:rsid w:val="00C84B25"/>
    <w:rsid w:val="00C8722B"/>
    <w:rsid w:val="00C917E7"/>
    <w:rsid w:val="00C94953"/>
    <w:rsid w:val="00CA285D"/>
    <w:rsid w:val="00CA386D"/>
    <w:rsid w:val="00CA40A7"/>
    <w:rsid w:val="00CA5218"/>
    <w:rsid w:val="00CA66AE"/>
    <w:rsid w:val="00CA68CF"/>
    <w:rsid w:val="00CB01FC"/>
    <w:rsid w:val="00CB5481"/>
    <w:rsid w:val="00CB6E89"/>
    <w:rsid w:val="00CB7E75"/>
    <w:rsid w:val="00CC013B"/>
    <w:rsid w:val="00CC2344"/>
    <w:rsid w:val="00CC2716"/>
    <w:rsid w:val="00CC4F0E"/>
    <w:rsid w:val="00CC762F"/>
    <w:rsid w:val="00CD1A37"/>
    <w:rsid w:val="00CD5CBB"/>
    <w:rsid w:val="00CD5E34"/>
    <w:rsid w:val="00CD5E54"/>
    <w:rsid w:val="00CD6A10"/>
    <w:rsid w:val="00CE21A5"/>
    <w:rsid w:val="00CF709C"/>
    <w:rsid w:val="00D028F6"/>
    <w:rsid w:val="00D029CA"/>
    <w:rsid w:val="00D11A8A"/>
    <w:rsid w:val="00D12F66"/>
    <w:rsid w:val="00D154F8"/>
    <w:rsid w:val="00D165FD"/>
    <w:rsid w:val="00D20448"/>
    <w:rsid w:val="00D20E23"/>
    <w:rsid w:val="00D27BA8"/>
    <w:rsid w:val="00D34151"/>
    <w:rsid w:val="00D347C4"/>
    <w:rsid w:val="00D3607F"/>
    <w:rsid w:val="00D37285"/>
    <w:rsid w:val="00D4100D"/>
    <w:rsid w:val="00D41EB8"/>
    <w:rsid w:val="00D42012"/>
    <w:rsid w:val="00D570B3"/>
    <w:rsid w:val="00D57D87"/>
    <w:rsid w:val="00D61B90"/>
    <w:rsid w:val="00D62BBA"/>
    <w:rsid w:val="00D6582F"/>
    <w:rsid w:val="00D65ADD"/>
    <w:rsid w:val="00D67578"/>
    <w:rsid w:val="00D67F96"/>
    <w:rsid w:val="00D70B9F"/>
    <w:rsid w:val="00D7289B"/>
    <w:rsid w:val="00D7299B"/>
    <w:rsid w:val="00D72D6F"/>
    <w:rsid w:val="00D820B8"/>
    <w:rsid w:val="00D829FE"/>
    <w:rsid w:val="00D83703"/>
    <w:rsid w:val="00D873B9"/>
    <w:rsid w:val="00D91A7E"/>
    <w:rsid w:val="00D93B9B"/>
    <w:rsid w:val="00DA2EF4"/>
    <w:rsid w:val="00DA37CC"/>
    <w:rsid w:val="00DA4AAB"/>
    <w:rsid w:val="00DB5AF2"/>
    <w:rsid w:val="00DB71CC"/>
    <w:rsid w:val="00DC0B85"/>
    <w:rsid w:val="00DC6457"/>
    <w:rsid w:val="00DD0989"/>
    <w:rsid w:val="00DD4C8F"/>
    <w:rsid w:val="00DD5BE4"/>
    <w:rsid w:val="00DD5C7F"/>
    <w:rsid w:val="00DD7DD8"/>
    <w:rsid w:val="00DE2772"/>
    <w:rsid w:val="00DE4DF3"/>
    <w:rsid w:val="00DE6CA0"/>
    <w:rsid w:val="00DF190B"/>
    <w:rsid w:val="00DF28E8"/>
    <w:rsid w:val="00E00103"/>
    <w:rsid w:val="00E00D7D"/>
    <w:rsid w:val="00E05ECD"/>
    <w:rsid w:val="00E05FD8"/>
    <w:rsid w:val="00E12228"/>
    <w:rsid w:val="00E201F3"/>
    <w:rsid w:val="00E20549"/>
    <w:rsid w:val="00E27B69"/>
    <w:rsid w:val="00E30A7E"/>
    <w:rsid w:val="00E31DC9"/>
    <w:rsid w:val="00E421F9"/>
    <w:rsid w:val="00E428BD"/>
    <w:rsid w:val="00E50245"/>
    <w:rsid w:val="00E51A83"/>
    <w:rsid w:val="00E57EE9"/>
    <w:rsid w:val="00E60A80"/>
    <w:rsid w:val="00E6392A"/>
    <w:rsid w:val="00E65F0E"/>
    <w:rsid w:val="00E67B00"/>
    <w:rsid w:val="00E67E09"/>
    <w:rsid w:val="00E700AE"/>
    <w:rsid w:val="00E70751"/>
    <w:rsid w:val="00E714D2"/>
    <w:rsid w:val="00E71B90"/>
    <w:rsid w:val="00E76BB6"/>
    <w:rsid w:val="00E80B09"/>
    <w:rsid w:val="00E83AF6"/>
    <w:rsid w:val="00E84DFD"/>
    <w:rsid w:val="00E86911"/>
    <w:rsid w:val="00E92045"/>
    <w:rsid w:val="00E92527"/>
    <w:rsid w:val="00E92CBC"/>
    <w:rsid w:val="00E92FF6"/>
    <w:rsid w:val="00E94E2A"/>
    <w:rsid w:val="00EA3357"/>
    <w:rsid w:val="00EA71B8"/>
    <w:rsid w:val="00EB06D3"/>
    <w:rsid w:val="00EB302D"/>
    <w:rsid w:val="00EB3415"/>
    <w:rsid w:val="00EB766D"/>
    <w:rsid w:val="00EC57D8"/>
    <w:rsid w:val="00ED3D38"/>
    <w:rsid w:val="00EE1551"/>
    <w:rsid w:val="00EE7D2E"/>
    <w:rsid w:val="00EF79F7"/>
    <w:rsid w:val="00F024DF"/>
    <w:rsid w:val="00F04C3B"/>
    <w:rsid w:val="00F10355"/>
    <w:rsid w:val="00F117BB"/>
    <w:rsid w:val="00F13E04"/>
    <w:rsid w:val="00F16021"/>
    <w:rsid w:val="00F17FE2"/>
    <w:rsid w:val="00F212D9"/>
    <w:rsid w:val="00F23A15"/>
    <w:rsid w:val="00F23E51"/>
    <w:rsid w:val="00F2403B"/>
    <w:rsid w:val="00F25828"/>
    <w:rsid w:val="00F375C6"/>
    <w:rsid w:val="00F44AFA"/>
    <w:rsid w:val="00F51A6D"/>
    <w:rsid w:val="00F53456"/>
    <w:rsid w:val="00F55474"/>
    <w:rsid w:val="00F56001"/>
    <w:rsid w:val="00F60D77"/>
    <w:rsid w:val="00F61FB6"/>
    <w:rsid w:val="00F631D4"/>
    <w:rsid w:val="00F635FF"/>
    <w:rsid w:val="00F72184"/>
    <w:rsid w:val="00F72C51"/>
    <w:rsid w:val="00F779F6"/>
    <w:rsid w:val="00F80095"/>
    <w:rsid w:val="00F83B7E"/>
    <w:rsid w:val="00F87003"/>
    <w:rsid w:val="00F87DFD"/>
    <w:rsid w:val="00F9379B"/>
    <w:rsid w:val="00F9642A"/>
    <w:rsid w:val="00F9644D"/>
    <w:rsid w:val="00F9723C"/>
    <w:rsid w:val="00FA0AA9"/>
    <w:rsid w:val="00FA14AD"/>
    <w:rsid w:val="00FA1E6E"/>
    <w:rsid w:val="00FA5A42"/>
    <w:rsid w:val="00FA6333"/>
    <w:rsid w:val="00FB0F9C"/>
    <w:rsid w:val="00FB1CFE"/>
    <w:rsid w:val="00FB1F44"/>
    <w:rsid w:val="00FB3D01"/>
    <w:rsid w:val="00FB7045"/>
    <w:rsid w:val="00FC1179"/>
    <w:rsid w:val="00FC4003"/>
    <w:rsid w:val="00FD683C"/>
    <w:rsid w:val="00FD7356"/>
    <w:rsid w:val="00FD77E7"/>
    <w:rsid w:val="00FD7CCF"/>
    <w:rsid w:val="00FE0AD4"/>
    <w:rsid w:val="00FE14FE"/>
    <w:rsid w:val="00FE6165"/>
    <w:rsid w:val="00FF038D"/>
    <w:rsid w:val="00FF2399"/>
    <w:rsid w:val="00FF27C1"/>
    <w:rsid w:val="00FF4661"/>
    <w:rsid w:val="00F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AB3C97"/>
  <w15:docId w15:val="{31CC3D1D-4ACD-48A8-BC6C-33D53DB2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05"/>
    <w:pPr>
      <w:widowControl w:val="0"/>
      <w:jc w:val="both"/>
    </w:pPr>
    <w:rPr>
      <w:sz w:val="22"/>
    </w:rPr>
  </w:style>
  <w:style w:type="paragraph" w:styleId="10">
    <w:name w:val="heading 1"/>
    <w:basedOn w:val="a"/>
    <w:next w:val="a"/>
    <w:link w:val="11"/>
    <w:uiPriority w:val="9"/>
    <w:qFormat/>
    <w:rsid w:val="00CC013B"/>
    <w:pPr>
      <w:outlineLvl w:val="0"/>
    </w:pPr>
    <w:rPr>
      <w:b/>
      <w:sz w:val="28"/>
    </w:rPr>
  </w:style>
  <w:style w:type="paragraph" w:styleId="2">
    <w:name w:val="heading 2"/>
    <w:basedOn w:val="a"/>
    <w:next w:val="a"/>
    <w:link w:val="20"/>
    <w:uiPriority w:val="9"/>
    <w:unhideWhenUsed/>
    <w:qFormat/>
    <w:rsid w:val="00EA3357"/>
    <w:pPr>
      <w:numPr>
        <w:numId w:val="22"/>
      </w:numPr>
      <w:outlineLvl w:val="1"/>
    </w:pPr>
    <w:rPr>
      <w:b/>
      <w:i/>
      <w:sz w:val="24"/>
      <w:szCs w:val="24"/>
    </w:rPr>
  </w:style>
  <w:style w:type="paragraph" w:styleId="3">
    <w:name w:val="heading 3"/>
    <w:basedOn w:val="a"/>
    <w:next w:val="a"/>
    <w:link w:val="30"/>
    <w:uiPriority w:val="9"/>
    <w:unhideWhenUsed/>
    <w:qFormat/>
    <w:rsid w:val="00EA3357"/>
    <w:pPr>
      <w:numPr>
        <w:numId w:val="3"/>
      </w:numPr>
      <w:outlineLvl w:val="2"/>
    </w:pPr>
    <w:rPr>
      <w:b/>
      <w:sz w:val="24"/>
      <w:szCs w:val="24"/>
    </w:rPr>
  </w:style>
  <w:style w:type="paragraph" w:styleId="4">
    <w:name w:val="heading 4"/>
    <w:basedOn w:val="a"/>
    <w:next w:val="a"/>
    <w:link w:val="40"/>
    <w:uiPriority w:val="9"/>
    <w:unhideWhenUsed/>
    <w:qFormat/>
    <w:rsid w:val="00CC013B"/>
    <w:pPr>
      <w:outlineLvl w:val="3"/>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3647D3"/>
    <w:rPr>
      <w:sz w:val="18"/>
      <w:szCs w:val="18"/>
    </w:rPr>
  </w:style>
  <w:style w:type="paragraph" w:styleId="a4">
    <w:name w:val="annotation text"/>
    <w:basedOn w:val="a"/>
    <w:link w:val="a5"/>
    <w:unhideWhenUsed/>
    <w:rsid w:val="003647D3"/>
    <w:pPr>
      <w:jc w:val="left"/>
    </w:pPr>
  </w:style>
  <w:style w:type="character" w:customStyle="1" w:styleId="a5">
    <w:name w:val="コメント文字列 (文字)"/>
    <w:basedOn w:val="a0"/>
    <w:link w:val="a4"/>
    <w:rsid w:val="003647D3"/>
  </w:style>
  <w:style w:type="paragraph" w:styleId="a6">
    <w:name w:val="annotation subject"/>
    <w:basedOn w:val="a4"/>
    <w:next w:val="a4"/>
    <w:link w:val="a7"/>
    <w:unhideWhenUsed/>
    <w:rsid w:val="003647D3"/>
    <w:rPr>
      <w:b/>
      <w:bCs/>
    </w:rPr>
  </w:style>
  <w:style w:type="character" w:customStyle="1" w:styleId="a7">
    <w:name w:val="コメント内容 (文字)"/>
    <w:basedOn w:val="a5"/>
    <w:link w:val="a6"/>
    <w:rsid w:val="003647D3"/>
    <w:rPr>
      <w:b/>
      <w:bCs/>
    </w:rPr>
  </w:style>
  <w:style w:type="paragraph" w:styleId="a8">
    <w:name w:val="Balloon Text"/>
    <w:basedOn w:val="a"/>
    <w:link w:val="a9"/>
    <w:uiPriority w:val="99"/>
    <w:unhideWhenUsed/>
    <w:rsid w:val="003647D3"/>
    <w:rPr>
      <w:rFonts w:asciiTheme="majorHAnsi" w:eastAsiaTheme="majorEastAsia" w:hAnsiTheme="majorHAnsi" w:cstheme="majorBidi"/>
      <w:sz w:val="18"/>
      <w:szCs w:val="18"/>
    </w:rPr>
  </w:style>
  <w:style w:type="character" w:customStyle="1" w:styleId="a9">
    <w:name w:val="吹き出し (文字)"/>
    <w:basedOn w:val="a0"/>
    <w:link w:val="a8"/>
    <w:uiPriority w:val="99"/>
    <w:rsid w:val="003647D3"/>
    <w:rPr>
      <w:rFonts w:asciiTheme="majorHAnsi" w:eastAsiaTheme="majorEastAsia" w:hAnsiTheme="majorHAnsi" w:cstheme="majorBidi"/>
      <w:sz w:val="18"/>
      <w:szCs w:val="18"/>
    </w:rPr>
  </w:style>
  <w:style w:type="paragraph" w:styleId="aa">
    <w:name w:val="header"/>
    <w:basedOn w:val="a"/>
    <w:link w:val="ab"/>
    <w:uiPriority w:val="99"/>
    <w:unhideWhenUsed/>
    <w:rsid w:val="00834B72"/>
    <w:pPr>
      <w:tabs>
        <w:tab w:val="center" w:pos="4252"/>
        <w:tab w:val="right" w:pos="8504"/>
      </w:tabs>
      <w:snapToGrid w:val="0"/>
    </w:pPr>
  </w:style>
  <w:style w:type="character" w:customStyle="1" w:styleId="ab">
    <w:name w:val="ヘッダー (文字)"/>
    <w:basedOn w:val="a0"/>
    <w:link w:val="aa"/>
    <w:uiPriority w:val="99"/>
    <w:rsid w:val="00834B72"/>
  </w:style>
  <w:style w:type="paragraph" w:styleId="ac">
    <w:name w:val="footer"/>
    <w:basedOn w:val="a"/>
    <w:link w:val="ad"/>
    <w:uiPriority w:val="99"/>
    <w:unhideWhenUsed/>
    <w:rsid w:val="00834B72"/>
    <w:pPr>
      <w:tabs>
        <w:tab w:val="center" w:pos="4252"/>
        <w:tab w:val="right" w:pos="8504"/>
      </w:tabs>
      <w:snapToGrid w:val="0"/>
    </w:pPr>
  </w:style>
  <w:style w:type="character" w:customStyle="1" w:styleId="ad">
    <w:name w:val="フッター (文字)"/>
    <w:basedOn w:val="a0"/>
    <w:link w:val="ac"/>
    <w:uiPriority w:val="99"/>
    <w:rsid w:val="00834B72"/>
  </w:style>
  <w:style w:type="paragraph" w:styleId="ae">
    <w:name w:val="caption"/>
    <w:basedOn w:val="a"/>
    <w:next w:val="a"/>
    <w:uiPriority w:val="35"/>
    <w:unhideWhenUsed/>
    <w:qFormat/>
    <w:rsid w:val="00900288"/>
    <w:rPr>
      <w:rFonts w:cs="Times New Roman"/>
      <w:b/>
      <w:bCs/>
      <w:sz w:val="20"/>
      <w:szCs w:val="21"/>
    </w:rPr>
  </w:style>
  <w:style w:type="paragraph" w:styleId="af">
    <w:name w:val="List Paragraph"/>
    <w:basedOn w:val="a"/>
    <w:uiPriority w:val="34"/>
    <w:qFormat/>
    <w:rsid w:val="00336E63"/>
    <w:pPr>
      <w:ind w:leftChars="400" w:left="840"/>
    </w:pPr>
  </w:style>
  <w:style w:type="paragraph" w:styleId="af0">
    <w:name w:val="Revision"/>
    <w:hidden/>
    <w:uiPriority w:val="99"/>
    <w:semiHidden/>
    <w:rsid w:val="008A19CE"/>
    <w:rPr>
      <w:sz w:val="22"/>
    </w:rPr>
  </w:style>
  <w:style w:type="character" w:styleId="af1">
    <w:name w:val="Hyperlink"/>
    <w:uiPriority w:val="99"/>
    <w:unhideWhenUsed/>
    <w:rsid w:val="00CD1A37"/>
    <w:rPr>
      <w:color w:val="0000FF"/>
      <w:u w:val="single"/>
    </w:rPr>
  </w:style>
  <w:style w:type="table" w:styleId="af2">
    <w:name w:val="Table Grid"/>
    <w:basedOn w:val="a1"/>
    <w:rsid w:val="00B8106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スタイル1"/>
    <w:rsid w:val="00B8106A"/>
    <w:pPr>
      <w:numPr>
        <w:numId w:val="7"/>
      </w:numPr>
    </w:pPr>
  </w:style>
  <w:style w:type="character" w:styleId="af3">
    <w:name w:val="line number"/>
    <w:basedOn w:val="a0"/>
    <w:uiPriority w:val="99"/>
    <w:rsid w:val="00B8106A"/>
  </w:style>
  <w:style w:type="table" w:customStyle="1" w:styleId="21">
    <w:name w:val="標準の表 21"/>
    <w:basedOn w:val="a1"/>
    <w:uiPriority w:val="42"/>
    <w:rsid w:val="00B8106A"/>
    <w:rPr>
      <w:rFonts w:ascii="Century" w:eastAsia="ＭＳ 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1">
    <w:name w:val="見出し 1 (文字)"/>
    <w:basedOn w:val="a0"/>
    <w:link w:val="10"/>
    <w:uiPriority w:val="9"/>
    <w:rsid w:val="00CC013B"/>
    <w:rPr>
      <w:b/>
    </w:rPr>
  </w:style>
  <w:style w:type="paragraph" w:customStyle="1" w:styleId="Default">
    <w:name w:val="Default"/>
    <w:rsid w:val="00B8106A"/>
    <w:pPr>
      <w:widowControl w:val="0"/>
      <w:autoSpaceDE w:val="0"/>
      <w:autoSpaceDN w:val="0"/>
      <w:adjustRightInd w:val="0"/>
    </w:pPr>
    <w:rPr>
      <w:rFonts w:ascii="Garamond" w:eastAsia="ＭＳ 明朝" w:hAnsi="Garamond" w:cs="Garamond"/>
      <w:color w:val="000000"/>
      <w:kern w:val="0"/>
      <w:sz w:val="24"/>
      <w:szCs w:val="24"/>
    </w:rPr>
  </w:style>
  <w:style w:type="character" w:styleId="af4">
    <w:name w:val="Emphasis"/>
    <w:uiPriority w:val="20"/>
    <w:qFormat/>
    <w:rsid w:val="00B8106A"/>
    <w:rPr>
      <w:i/>
      <w:iCs/>
    </w:rPr>
  </w:style>
  <w:style w:type="character" w:customStyle="1" w:styleId="af5">
    <w:name w:val="プレースホルダ テキスト"/>
    <w:uiPriority w:val="99"/>
    <w:semiHidden/>
    <w:rsid w:val="00B8106A"/>
    <w:rPr>
      <w:color w:val="808080"/>
    </w:rPr>
  </w:style>
  <w:style w:type="paragraph" w:styleId="Web">
    <w:name w:val="Normal (Web)"/>
    <w:basedOn w:val="a"/>
    <w:uiPriority w:val="99"/>
    <w:semiHidden/>
    <w:unhideWhenUsed/>
    <w:rsid w:val="00B810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EA3357"/>
    <w:rPr>
      <w:b/>
      <w:i/>
      <w:sz w:val="24"/>
      <w:szCs w:val="24"/>
    </w:rPr>
  </w:style>
  <w:style w:type="character" w:customStyle="1" w:styleId="30">
    <w:name w:val="見出し 3 (文字)"/>
    <w:basedOn w:val="a0"/>
    <w:link w:val="3"/>
    <w:uiPriority w:val="9"/>
    <w:rsid w:val="00EA3357"/>
    <w:rPr>
      <w:b/>
      <w:sz w:val="24"/>
      <w:szCs w:val="24"/>
    </w:rPr>
  </w:style>
  <w:style w:type="character" w:customStyle="1" w:styleId="40">
    <w:name w:val="見出し 4 (文字)"/>
    <w:basedOn w:val="a0"/>
    <w:link w:val="4"/>
    <w:uiPriority w:val="9"/>
    <w:rsid w:val="00CC013B"/>
    <w:rPr>
      <w:b/>
      <w:sz w:val="24"/>
      <w:szCs w:val="24"/>
    </w:rPr>
  </w:style>
  <w:style w:type="character" w:styleId="af6">
    <w:name w:val="Placeholder Text"/>
    <w:basedOn w:val="a0"/>
    <w:uiPriority w:val="99"/>
    <w:semiHidden/>
    <w:rsid w:val="00871D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7F37-B5D8-495B-95FA-C6041F34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9</Pages>
  <Words>1759</Words>
  <Characters>10028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kansoku</dc:creator>
  <cp:lastModifiedBy>気象庁</cp:lastModifiedBy>
  <cp:revision>116</cp:revision>
  <cp:lastPrinted>2018-11-29T05:03:00Z</cp:lastPrinted>
  <dcterms:created xsi:type="dcterms:W3CDTF">2020-10-15T05:23:00Z</dcterms:created>
  <dcterms:modified xsi:type="dcterms:W3CDTF">2023-09-27T01:25:00Z</dcterms:modified>
</cp:coreProperties>
</file>