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5C2E9" w14:textId="7B7941A1" w:rsidR="00F87F8E" w:rsidRPr="00412F5D" w:rsidRDefault="00B8106A" w:rsidP="00F30AF0">
      <w:pPr>
        <w:pStyle w:val="2"/>
        <w:numPr>
          <w:ilvl w:val="0"/>
          <w:numId w:val="23"/>
        </w:numPr>
      </w:pPr>
      <w:bookmarkStart w:id="0" w:name="_GoBack"/>
      <w:bookmarkEnd w:id="0"/>
      <w:r w:rsidRPr="00215E7E">
        <w:rPr>
          <w:rFonts w:hint="eastAsia"/>
        </w:rPr>
        <w:t>Nutrients</w:t>
      </w:r>
    </w:p>
    <w:p w14:paraId="7A135376" w14:textId="77777777" w:rsidR="00F87F8E" w:rsidRDefault="00F87F8E" w:rsidP="00F87F8E">
      <w:pPr>
        <w:rPr>
          <w:rFonts w:cs="Times New Roman"/>
          <w:sz w:val="24"/>
          <w:szCs w:val="24"/>
        </w:rPr>
      </w:pPr>
    </w:p>
    <w:p w14:paraId="5275C882" w14:textId="77777777" w:rsidR="00F87F8E" w:rsidRDefault="00F87F8E" w:rsidP="00F87F8E">
      <w:pPr>
        <w:rPr>
          <w:rFonts w:cs="Times New Roman"/>
          <w:sz w:val="24"/>
          <w:szCs w:val="22"/>
        </w:rPr>
      </w:pPr>
      <w:r>
        <w:rPr>
          <w:rFonts w:cs="Times New Roman"/>
          <w:b/>
          <w:sz w:val="24"/>
          <w:szCs w:val="22"/>
        </w:rPr>
        <w:t>(1) Personnel</w:t>
      </w:r>
    </w:p>
    <w:p w14:paraId="2B0C535C" w14:textId="77777777" w:rsidR="005D0DEC" w:rsidRPr="004A5273" w:rsidRDefault="005D0DEC" w:rsidP="005D0DEC">
      <w:pPr>
        <w:ind w:firstLineChars="200" w:firstLine="480"/>
        <w:rPr>
          <w:rFonts w:eastAsia="ＭＳ ゴシック"/>
          <w:sz w:val="24"/>
        </w:rPr>
      </w:pPr>
      <w:r w:rsidRPr="004A5273">
        <w:rPr>
          <w:rFonts w:eastAsia="ＭＳ ゴシック"/>
          <w:sz w:val="24"/>
        </w:rPr>
        <w:t>SHINODA Yoshihiro</w:t>
      </w:r>
      <w:r w:rsidRPr="004A5273">
        <w:rPr>
          <w:rFonts w:eastAsia="ＭＳ ゴシック"/>
          <w:sz w:val="24"/>
        </w:rPr>
        <w:tab/>
      </w:r>
    </w:p>
    <w:p w14:paraId="12E6C2B2" w14:textId="77777777" w:rsidR="005D0DEC" w:rsidRPr="004A5273" w:rsidRDefault="005D0DEC" w:rsidP="005D0DEC">
      <w:pPr>
        <w:ind w:firstLineChars="200" w:firstLine="480"/>
        <w:rPr>
          <w:rFonts w:eastAsia="ＭＳ ゴシック"/>
          <w:sz w:val="24"/>
        </w:rPr>
      </w:pPr>
      <w:r w:rsidRPr="004A5273">
        <w:rPr>
          <w:rFonts w:eastAsia="ＭＳ ゴシック"/>
          <w:sz w:val="24"/>
        </w:rPr>
        <w:t>HASHIMOTO Susumu</w:t>
      </w:r>
      <w:r w:rsidRPr="004A5273">
        <w:rPr>
          <w:rFonts w:eastAsia="ＭＳ ゴシック"/>
          <w:sz w:val="24"/>
        </w:rPr>
        <w:tab/>
      </w:r>
    </w:p>
    <w:p w14:paraId="39C7EB13" w14:textId="77777777" w:rsidR="005D0DEC" w:rsidRPr="004A5273" w:rsidRDefault="005D0DEC" w:rsidP="005D0DEC">
      <w:pPr>
        <w:ind w:firstLineChars="200" w:firstLine="480"/>
        <w:rPr>
          <w:rFonts w:eastAsia="ＭＳ ゴシック"/>
          <w:sz w:val="24"/>
        </w:rPr>
      </w:pPr>
      <w:r w:rsidRPr="004A5273">
        <w:rPr>
          <w:rFonts w:eastAsia="ＭＳ ゴシック"/>
          <w:sz w:val="24"/>
        </w:rPr>
        <w:t>SASAKI Takuya</w:t>
      </w:r>
      <w:r w:rsidRPr="004A5273">
        <w:rPr>
          <w:rFonts w:eastAsia="ＭＳ ゴシック"/>
          <w:sz w:val="24"/>
        </w:rPr>
        <w:tab/>
      </w:r>
      <w:r w:rsidRPr="004A5273">
        <w:rPr>
          <w:rFonts w:eastAsia="ＭＳ ゴシック"/>
          <w:sz w:val="24"/>
        </w:rPr>
        <w:tab/>
      </w:r>
    </w:p>
    <w:p w14:paraId="45920B86" w14:textId="2419D76E" w:rsidR="005D0DEC" w:rsidRPr="004A5273" w:rsidRDefault="005D0DEC" w:rsidP="005D0DEC">
      <w:pPr>
        <w:ind w:firstLineChars="200" w:firstLine="480"/>
        <w:rPr>
          <w:rFonts w:eastAsia="ＭＳ ゴシック"/>
          <w:sz w:val="24"/>
        </w:rPr>
      </w:pPr>
      <w:r w:rsidRPr="004A5273">
        <w:rPr>
          <w:rFonts w:eastAsia="ＭＳ ゴシック"/>
          <w:sz w:val="24"/>
        </w:rPr>
        <w:t>O</w:t>
      </w:r>
      <w:r w:rsidR="00A65224">
        <w:rPr>
          <w:rFonts w:eastAsia="ＭＳ ゴシック" w:hint="eastAsia"/>
          <w:sz w:val="24"/>
        </w:rPr>
        <w:t>KAJIMA</w:t>
      </w:r>
      <w:r w:rsidRPr="004A5273">
        <w:rPr>
          <w:rFonts w:eastAsia="ＭＳ ゴシック"/>
          <w:sz w:val="24"/>
        </w:rPr>
        <w:t xml:space="preserve"> Shingo</w:t>
      </w:r>
      <w:r w:rsidRPr="004A5273">
        <w:rPr>
          <w:rFonts w:eastAsia="ＭＳ ゴシック"/>
          <w:sz w:val="24"/>
        </w:rPr>
        <w:tab/>
      </w:r>
      <w:r w:rsidRPr="004A5273">
        <w:rPr>
          <w:rFonts w:eastAsia="ＭＳ ゴシック"/>
          <w:sz w:val="24"/>
        </w:rPr>
        <w:tab/>
        <w:t>(RF21-06)</w:t>
      </w:r>
    </w:p>
    <w:p w14:paraId="0ED0E26F" w14:textId="0E0FCD74" w:rsidR="005D0DEC" w:rsidRPr="004A5273" w:rsidRDefault="005D0DEC" w:rsidP="005D0DEC">
      <w:pPr>
        <w:ind w:firstLineChars="200" w:firstLine="480"/>
        <w:rPr>
          <w:rFonts w:eastAsia="ＭＳ ゴシック"/>
          <w:sz w:val="24"/>
        </w:rPr>
      </w:pPr>
      <w:r w:rsidRPr="004A5273">
        <w:rPr>
          <w:rFonts w:eastAsia="ＭＳ ゴシック"/>
          <w:sz w:val="24"/>
        </w:rPr>
        <w:t>F</w:t>
      </w:r>
      <w:r w:rsidR="00A65224">
        <w:rPr>
          <w:rFonts w:eastAsia="ＭＳ ゴシック" w:hint="eastAsia"/>
          <w:sz w:val="24"/>
        </w:rPr>
        <w:t>UJII</w:t>
      </w:r>
      <w:r w:rsidRPr="004A5273">
        <w:rPr>
          <w:rFonts w:eastAsia="ＭＳ ゴシック"/>
          <w:sz w:val="24"/>
        </w:rPr>
        <w:t xml:space="preserve"> Takuya</w:t>
      </w:r>
      <w:r w:rsidRPr="004A5273">
        <w:rPr>
          <w:rFonts w:eastAsia="ＭＳ ゴシック"/>
          <w:sz w:val="24"/>
        </w:rPr>
        <w:tab/>
      </w:r>
      <w:r w:rsidRPr="004A5273">
        <w:rPr>
          <w:rFonts w:eastAsia="ＭＳ ゴシック"/>
          <w:sz w:val="24"/>
        </w:rPr>
        <w:tab/>
        <w:t>(RF21-06, RF21-08)</w:t>
      </w:r>
    </w:p>
    <w:p w14:paraId="7E8B6C20" w14:textId="77777777" w:rsidR="005D0DEC" w:rsidRPr="004A5273" w:rsidRDefault="005D0DEC" w:rsidP="005D0DEC">
      <w:pPr>
        <w:ind w:firstLineChars="200" w:firstLine="480"/>
        <w:rPr>
          <w:rFonts w:eastAsia="ＭＳ ゴシック"/>
          <w:sz w:val="24"/>
        </w:rPr>
      </w:pPr>
      <w:r w:rsidRPr="004A5273">
        <w:rPr>
          <w:rFonts w:eastAsia="ＭＳ ゴシック"/>
          <w:sz w:val="24"/>
        </w:rPr>
        <w:t>IMAI Yoichi</w:t>
      </w:r>
      <w:r w:rsidRPr="004A5273">
        <w:rPr>
          <w:rFonts w:eastAsia="ＭＳ ゴシック"/>
          <w:sz w:val="24"/>
        </w:rPr>
        <w:tab/>
      </w:r>
      <w:r w:rsidRPr="004A5273">
        <w:rPr>
          <w:rFonts w:eastAsia="ＭＳ ゴシック"/>
          <w:sz w:val="24"/>
        </w:rPr>
        <w:tab/>
        <w:t>(RF21-07)</w:t>
      </w:r>
    </w:p>
    <w:p w14:paraId="45C0037B" w14:textId="77777777" w:rsidR="005D0DEC" w:rsidRPr="004A5273" w:rsidRDefault="005D0DEC" w:rsidP="005D0DEC">
      <w:pPr>
        <w:ind w:firstLineChars="200" w:firstLine="480"/>
        <w:rPr>
          <w:rFonts w:eastAsia="ＭＳ ゴシック"/>
          <w:sz w:val="24"/>
        </w:rPr>
      </w:pPr>
      <w:r w:rsidRPr="004A5273">
        <w:rPr>
          <w:rFonts w:eastAsia="ＭＳ ゴシック"/>
          <w:sz w:val="24"/>
        </w:rPr>
        <w:t>KAKUYA Keita</w:t>
      </w:r>
      <w:r w:rsidRPr="004A5273">
        <w:rPr>
          <w:rFonts w:eastAsia="ＭＳ ゴシック"/>
          <w:sz w:val="24"/>
        </w:rPr>
        <w:tab/>
      </w:r>
      <w:r w:rsidRPr="004A5273">
        <w:rPr>
          <w:rFonts w:eastAsia="ＭＳ ゴシック"/>
          <w:sz w:val="24"/>
        </w:rPr>
        <w:tab/>
        <w:t>(RF21-07, RF21-08)</w:t>
      </w:r>
    </w:p>
    <w:p w14:paraId="7B42D732" w14:textId="77777777" w:rsidR="00CC013B" w:rsidRDefault="00CC013B" w:rsidP="00B8106A">
      <w:pPr>
        <w:widowControl/>
        <w:rPr>
          <w:sz w:val="24"/>
        </w:rPr>
      </w:pPr>
    </w:p>
    <w:p w14:paraId="4E46A5F4" w14:textId="77777777" w:rsidR="00B8106A" w:rsidRPr="00215E7E" w:rsidRDefault="00B8106A" w:rsidP="00EA3357">
      <w:pPr>
        <w:pStyle w:val="3"/>
      </w:pPr>
      <w:r w:rsidRPr="00215E7E">
        <w:t>Station occupied</w:t>
      </w:r>
    </w:p>
    <w:p w14:paraId="0759672C" w14:textId="4ACED739" w:rsidR="00B8106A" w:rsidRPr="00215E7E" w:rsidRDefault="00B8106A" w:rsidP="003C339F">
      <w:pPr>
        <w:widowControl/>
        <w:rPr>
          <w:sz w:val="24"/>
        </w:rPr>
      </w:pPr>
      <w:r w:rsidRPr="00215E7E">
        <w:rPr>
          <w:sz w:val="24"/>
        </w:rPr>
        <w:t>A to</w:t>
      </w:r>
      <w:r w:rsidRPr="00880B08">
        <w:rPr>
          <w:sz w:val="24"/>
        </w:rPr>
        <w:t xml:space="preserve">tal of </w:t>
      </w:r>
      <w:r w:rsidR="0076390B" w:rsidRPr="004251AA">
        <w:rPr>
          <w:sz w:val="24"/>
        </w:rPr>
        <w:t>81</w:t>
      </w:r>
      <w:r w:rsidR="00F00A36" w:rsidRPr="004251AA">
        <w:rPr>
          <w:sz w:val="24"/>
        </w:rPr>
        <w:t xml:space="preserve"> stations (RF </w:t>
      </w:r>
      <w:r w:rsidR="0076390B" w:rsidRPr="004251AA">
        <w:rPr>
          <w:sz w:val="24"/>
        </w:rPr>
        <w:t>21</w:t>
      </w:r>
      <w:r w:rsidR="00F00A36" w:rsidRPr="004251AA">
        <w:rPr>
          <w:sz w:val="24"/>
        </w:rPr>
        <w:t>-0</w:t>
      </w:r>
      <w:r w:rsidR="0076390B" w:rsidRPr="004251AA">
        <w:rPr>
          <w:sz w:val="24"/>
        </w:rPr>
        <w:t>6</w:t>
      </w:r>
      <w:r w:rsidR="00F00A36" w:rsidRPr="004251AA">
        <w:rPr>
          <w:sz w:val="24"/>
        </w:rPr>
        <w:t xml:space="preserve"> </w:t>
      </w:r>
      <w:r w:rsidR="003C339F" w:rsidRPr="004251AA">
        <w:rPr>
          <w:sz w:val="24"/>
        </w:rPr>
        <w:t>L</w:t>
      </w:r>
      <w:r w:rsidR="00F00A36" w:rsidRPr="004251AA">
        <w:rPr>
          <w:sz w:val="24"/>
        </w:rPr>
        <w:t>eg</w:t>
      </w:r>
      <w:r w:rsidR="003C339F" w:rsidRPr="004251AA">
        <w:rPr>
          <w:sz w:val="24"/>
        </w:rPr>
        <w:t xml:space="preserve"> </w:t>
      </w:r>
      <w:r w:rsidR="0076390B" w:rsidRPr="004251AA">
        <w:rPr>
          <w:sz w:val="24"/>
        </w:rPr>
        <w:t>2</w:t>
      </w:r>
      <w:r w:rsidR="00F00A36" w:rsidRPr="004251AA">
        <w:rPr>
          <w:sz w:val="24"/>
        </w:rPr>
        <w:t xml:space="preserve">: </w:t>
      </w:r>
      <w:r w:rsidR="0076390B" w:rsidRPr="004251AA">
        <w:rPr>
          <w:sz w:val="24"/>
        </w:rPr>
        <w:t>34</w:t>
      </w:r>
      <w:r w:rsidR="00F00A36" w:rsidRPr="004251AA">
        <w:rPr>
          <w:sz w:val="24"/>
        </w:rPr>
        <w:t xml:space="preserve">, RF </w:t>
      </w:r>
      <w:r w:rsidR="0076390B" w:rsidRPr="004251AA">
        <w:rPr>
          <w:sz w:val="24"/>
        </w:rPr>
        <w:t>21</w:t>
      </w:r>
      <w:r w:rsidR="00F00A36" w:rsidRPr="004251AA">
        <w:rPr>
          <w:sz w:val="24"/>
        </w:rPr>
        <w:t>-0</w:t>
      </w:r>
      <w:r w:rsidR="0076390B" w:rsidRPr="004251AA">
        <w:rPr>
          <w:sz w:val="24"/>
        </w:rPr>
        <w:t>7</w:t>
      </w:r>
      <w:r w:rsidR="00A65224">
        <w:rPr>
          <w:sz w:val="24"/>
        </w:rPr>
        <w:t xml:space="preserve">: </w:t>
      </w:r>
      <w:r w:rsidR="0076390B" w:rsidRPr="004251AA">
        <w:rPr>
          <w:sz w:val="24"/>
        </w:rPr>
        <w:t>28</w:t>
      </w:r>
      <w:r w:rsidR="00F00A36" w:rsidRPr="004251AA">
        <w:rPr>
          <w:sz w:val="24"/>
        </w:rPr>
        <w:t xml:space="preserve">, </w:t>
      </w:r>
      <w:r w:rsidR="0076390B" w:rsidRPr="004251AA">
        <w:rPr>
          <w:sz w:val="24"/>
        </w:rPr>
        <w:t>RF</w:t>
      </w:r>
      <w:r w:rsidR="00AB76B5" w:rsidRPr="004251AA">
        <w:rPr>
          <w:sz w:val="24"/>
        </w:rPr>
        <w:t xml:space="preserve"> </w:t>
      </w:r>
      <w:r w:rsidR="0076390B" w:rsidRPr="004251AA">
        <w:rPr>
          <w:sz w:val="24"/>
        </w:rPr>
        <w:t>21-08</w:t>
      </w:r>
      <w:r w:rsidR="00A65224">
        <w:rPr>
          <w:sz w:val="24"/>
        </w:rPr>
        <w:t xml:space="preserve">: </w:t>
      </w:r>
      <w:r w:rsidR="0076390B" w:rsidRPr="004251AA">
        <w:rPr>
          <w:sz w:val="24"/>
        </w:rPr>
        <w:t>19</w:t>
      </w:r>
      <w:r w:rsidR="00F00A36" w:rsidRPr="004251AA">
        <w:rPr>
          <w:sz w:val="24"/>
        </w:rPr>
        <w:t>)</w:t>
      </w:r>
      <w:r w:rsidRPr="00215E7E">
        <w:rPr>
          <w:sz w:val="24"/>
        </w:rPr>
        <w:t xml:space="preserve"> were occupied for nutrients</w:t>
      </w:r>
      <w:r w:rsidRPr="00215E7E">
        <w:rPr>
          <w:rFonts w:hint="eastAsia"/>
          <w:sz w:val="24"/>
        </w:rPr>
        <w:t xml:space="preserve"> measurements</w:t>
      </w:r>
      <w:r w:rsidRPr="00215E7E">
        <w:rPr>
          <w:sz w:val="24"/>
        </w:rPr>
        <w:t>. Station location and sampling layers of nutrients are shown in Figure</w:t>
      </w:r>
      <w:r w:rsidRPr="00215E7E">
        <w:rPr>
          <w:rFonts w:hint="eastAsia"/>
          <w:sz w:val="24"/>
        </w:rPr>
        <w:t>s</w:t>
      </w:r>
      <w:r w:rsidRPr="00215E7E">
        <w:rPr>
          <w:sz w:val="24"/>
        </w:rPr>
        <w:t xml:space="preserve"> C.4.1</w:t>
      </w:r>
      <w:r w:rsidRPr="00215E7E">
        <w:rPr>
          <w:rFonts w:hint="eastAsia"/>
          <w:sz w:val="24"/>
        </w:rPr>
        <w:t xml:space="preserve"> and C.4.2</w:t>
      </w:r>
      <w:r w:rsidRPr="00215E7E">
        <w:rPr>
          <w:sz w:val="24"/>
        </w:rPr>
        <w:t>.</w:t>
      </w:r>
    </w:p>
    <w:p w14:paraId="0BD7BB2F" w14:textId="212FC973" w:rsidR="00B8106A" w:rsidRPr="00215E7E" w:rsidRDefault="00972518" w:rsidP="00B8106A">
      <w:pPr>
        <w:widowControl/>
        <w:jc w:val="center"/>
        <w:rPr>
          <w:sz w:val="24"/>
        </w:rPr>
      </w:pPr>
      <w:r>
        <w:rPr>
          <w:noProof/>
        </w:rPr>
        <w:drawing>
          <wp:inline distT="0" distB="0" distL="0" distR="0" wp14:anchorId="7405600C" wp14:editId="3E3C4EC8">
            <wp:extent cx="5124450" cy="1990725"/>
            <wp:effectExtent l="0" t="0" r="0" b="952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0446" r="11026" b="20608"/>
                    <a:stretch/>
                  </pic:blipFill>
                  <pic:spPr bwMode="auto">
                    <a:xfrm>
                      <a:off x="0" y="0"/>
                      <a:ext cx="5124450" cy="1990725"/>
                    </a:xfrm>
                    <a:prstGeom prst="rect">
                      <a:avLst/>
                    </a:prstGeom>
                    <a:ln>
                      <a:noFill/>
                    </a:ln>
                    <a:extLst>
                      <a:ext uri="{53640926-AAD7-44D8-BBD7-CCE9431645EC}">
                        <a14:shadowObscured xmlns:a14="http://schemas.microsoft.com/office/drawing/2010/main"/>
                      </a:ext>
                    </a:extLst>
                  </pic:spPr>
                </pic:pic>
              </a:graphicData>
            </a:graphic>
          </wp:inline>
        </w:drawing>
      </w:r>
    </w:p>
    <w:p w14:paraId="6E34B664" w14:textId="2088BB90" w:rsidR="00B8106A" w:rsidRPr="00215E7E" w:rsidRDefault="00B8106A" w:rsidP="00B8106A">
      <w:pPr>
        <w:widowControl/>
        <w:jc w:val="left"/>
        <w:rPr>
          <w:sz w:val="24"/>
        </w:rPr>
      </w:pPr>
      <w:r w:rsidRPr="00215E7E">
        <w:rPr>
          <w:sz w:val="24"/>
        </w:rPr>
        <w:t>Figure C.</w:t>
      </w:r>
      <w:r w:rsidRPr="00215E7E">
        <w:rPr>
          <w:rFonts w:hint="eastAsia"/>
          <w:sz w:val="24"/>
        </w:rPr>
        <w:t>4</w:t>
      </w:r>
      <w:r w:rsidRPr="00215E7E">
        <w:rPr>
          <w:sz w:val="24"/>
        </w:rPr>
        <w:t>.1.</w:t>
      </w:r>
      <w:r w:rsidRPr="00215E7E">
        <w:rPr>
          <w:rFonts w:ascii="ＭＳ Ｐゴシック" w:eastAsia="ＭＳ Ｐゴシック" w:hAnsi="ＭＳ Ｐゴシック" w:cs="ＭＳ Ｐゴシック" w:hint="eastAsia"/>
          <w:kern w:val="0"/>
          <w:sz w:val="24"/>
        </w:rPr>
        <w:t xml:space="preserve"> </w:t>
      </w:r>
      <w:r w:rsidRPr="00215E7E">
        <w:rPr>
          <w:rFonts w:hint="eastAsia"/>
          <w:sz w:val="24"/>
        </w:rPr>
        <w:t>Location of observation stations of nutrients. C</w:t>
      </w:r>
      <w:r w:rsidRPr="00215E7E">
        <w:rPr>
          <w:sz w:val="24"/>
        </w:rPr>
        <w:t>losed and open circle</w:t>
      </w:r>
      <w:r w:rsidRPr="00215E7E">
        <w:rPr>
          <w:rFonts w:hint="eastAsia"/>
          <w:sz w:val="24"/>
        </w:rPr>
        <w:t>s</w:t>
      </w:r>
      <w:r w:rsidRPr="00215E7E">
        <w:rPr>
          <w:sz w:val="24"/>
        </w:rPr>
        <w:t xml:space="preserve"> indicate sampling and no</w:t>
      </w:r>
      <w:r w:rsidRPr="00215E7E">
        <w:rPr>
          <w:rFonts w:hint="eastAsia"/>
          <w:sz w:val="24"/>
        </w:rPr>
        <w:t>-</w:t>
      </w:r>
      <w:r w:rsidRPr="00215E7E">
        <w:rPr>
          <w:sz w:val="24"/>
        </w:rPr>
        <w:t>sampling station</w:t>
      </w:r>
      <w:r w:rsidRPr="00215E7E">
        <w:rPr>
          <w:rFonts w:hint="eastAsia"/>
          <w:sz w:val="24"/>
        </w:rPr>
        <w:t>s</w:t>
      </w:r>
      <w:r w:rsidRPr="00215E7E">
        <w:rPr>
          <w:sz w:val="24"/>
        </w:rPr>
        <w:t>, respectively.</w:t>
      </w:r>
      <w:r w:rsidR="00972518" w:rsidRPr="00972518">
        <w:rPr>
          <w:sz w:val="24"/>
        </w:rPr>
        <w:t xml:space="preserve"> Triangle shows a sampling station which is not reported in the bottle data file but is included in data processing. These data are available from the JMA (https://www.data.jma.go.jp/gmd/kaiyou/db/vessel_obs/data-report/html/ship/ship_e.php?year=2021&amp;season=summer).</w:t>
      </w:r>
    </w:p>
    <w:p w14:paraId="7745FCA2" w14:textId="58BAF1B1" w:rsidR="00B8106A" w:rsidRPr="00215E7E" w:rsidRDefault="005D0DEC" w:rsidP="00B8106A">
      <w:pPr>
        <w:widowControl/>
        <w:jc w:val="center"/>
        <w:rPr>
          <w:noProof/>
        </w:rPr>
      </w:pPr>
      <w:r>
        <w:rPr>
          <w:noProof/>
        </w:rPr>
        <w:lastRenderedPageBreak/>
        <w:drawing>
          <wp:inline distT="0" distB="0" distL="0" distR="0" wp14:anchorId="373356E5" wp14:editId="400F14DE">
            <wp:extent cx="5759450" cy="40671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067175"/>
                    </a:xfrm>
                    <a:prstGeom prst="rect">
                      <a:avLst/>
                    </a:prstGeom>
                  </pic:spPr>
                </pic:pic>
              </a:graphicData>
            </a:graphic>
          </wp:inline>
        </w:drawing>
      </w:r>
    </w:p>
    <w:p w14:paraId="52F9B8AE" w14:textId="77777777" w:rsidR="00B8106A" w:rsidRPr="00215E7E" w:rsidRDefault="00B8106A" w:rsidP="00B8106A">
      <w:pPr>
        <w:ind w:left="1" w:rightChars="100" w:right="220"/>
        <w:rPr>
          <w:sz w:val="24"/>
        </w:rPr>
      </w:pPr>
      <w:r w:rsidRPr="00215E7E">
        <w:rPr>
          <w:rFonts w:hint="eastAsia"/>
          <w:sz w:val="24"/>
        </w:rPr>
        <w:t>Figure C.4.2. Distance-depth distributions of sampling layers of nutrients.</w:t>
      </w:r>
    </w:p>
    <w:p w14:paraId="512EBF5B" w14:textId="77777777" w:rsidR="00B8106A" w:rsidRPr="00215E7E" w:rsidRDefault="00B8106A" w:rsidP="00B8106A">
      <w:pPr>
        <w:widowControl/>
        <w:rPr>
          <w:b/>
          <w:sz w:val="24"/>
        </w:rPr>
      </w:pPr>
    </w:p>
    <w:p w14:paraId="096FDF3A" w14:textId="77777777" w:rsidR="00B8106A" w:rsidRPr="00215E7E" w:rsidRDefault="00B8106A" w:rsidP="00EA3357">
      <w:pPr>
        <w:pStyle w:val="3"/>
      </w:pPr>
      <w:r w:rsidRPr="00215E7E">
        <w:t>Instrument</w:t>
      </w:r>
      <w:r w:rsidRPr="00215E7E">
        <w:rPr>
          <w:rFonts w:ascii="ＭＳ Ｐゴシック" w:eastAsia="ＭＳ Ｐゴシック" w:hAnsi="ＭＳ Ｐゴシック" w:cs="ＭＳ Ｐゴシック" w:hint="eastAsia"/>
          <w:kern w:val="0"/>
        </w:rPr>
        <w:t xml:space="preserve"> </w:t>
      </w:r>
    </w:p>
    <w:p w14:paraId="23D36D64" w14:textId="43C1E3C3" w:rsidR="00B8106A" w:rsidRPr="00215E7E" w:rsidRDefault="00B8106A" w:rsidP="00B851E8">
      <w:pPr>
        <w:widowControl/>
        <w:rPr>
          <w:rFonts w:eastAsia="TimesNewRoman"/>
          <w:kern w:val="0"/>
          <w:sz w:val="24"/>
        </w:rPr>
      </w:pPr>
      <w:r w:rsidRPr="00215E7E">
        <w:rPr>
          <w:rFonts w:eastAsia="TimesNewRoman" w:hint="eastAsia"/>
          <w:kern w:val="0"/>
          <w:sz w:val="24"/>
        </w:rPr>
        <w:t>The nutrients analys</w:t>
      </w:r>
      <w:r w:rsidR="0079634D">
        <w:rPr>
          <w:rFonts w:eastAsia="TimesNewRoman"/>
          <w:kern w:val="0"/>
          <w:sz w:val="24"/>
        </w:rPr>
        <w:t>es</w:t>
      </w:r>
      <w:r w:rsidRPr="00215E7E">
        <w:rPr>
          <w:rFonts w:eastAsia="TimesNewRoman" w:hint="eastAsia"/>
          <w:kern w:val="0"/>
          <w:sz w:val="24"/>
        </w:rPr>
        <w:t xml:space="preserve"> w</w:t>
      </w:r>
      <w:r w:rsidR="0079634D">
        <w:rPr>
          <w:rFonts w:eastAsia="TimesNewRoman"/>
          <w:kern w:val="0"/>
          <w:sz w:val="24"/>
        </w:rPr>
        <w:t>ere</w:t>
      </w:r>
      <w:r w:rsidRPr="00215E7E">
        <w:rPr>
          <w:rFonts w:eastAsia="TimesNewRoman" w:hint="eastAsia"/>
          <w:kern w:val="0"/>
          <w:sz w:val="24"/>
        </w:rPr>
        <w:t xml:space="preserve"> carried out on </w:t>
      </w:r>
      <w:r w:rsidR="0079634D">
        <w:rPr>
          <w:rFonts w:eastAsia="TimesNewRoman"/>
          <w:kern w:val="0"/>
          <w:sz w:val="24"/>
        </w:rPr>
        <w:t>a four</w:t>
      </w:r>
      <w:r w:rsidRPr="00215E7E">
        <w:rPr>
          <w:rFonts w:eastAsia="TimesNewRoman" w:hint="eastAsia"/>
          <w:kern w:val="0"/>
          <w:sz w:val="24"/>
        </w:rPr>
        <w:t>-channel Auto Analyzer III (BL</w:t>
      </w:r>
      <w:r>
        <w:rPr>
          <w:rFonts w:eastAsia="TimesNewRoman" w:hint="eastAsia"/>
          <w:kern w:val="0"/>
          <w:sz w:val="24"/>
        </w:rPr>
        <w:t xml:space="preserve"> </w:t>
      </w:r>
      <w:r w:rsidRPr="00215E7E">
        <w:rPr>
          <w:rFonts w:eastAsia="TimesNewRoman" w:hint="eastAsia"/>
          <w:kern w:val="0"/>
          <w:sz w:val="24"/>
        </w:rPr>
        <w:t>TEC</w:t>
      </w:r>
      <w:r>
        <w:rPr>
          <w:rFonts w:eastAsia="TimesNewRoman" w:hint="eastAsia"/>
          <w:kern w:val="0"/>
          <w:sz w:val="24"/>
        </w:rPr>
        <w:t xml:space="preserve"> K.K.</w:t>
      </w:r>
      <w:r w:rsidR="003E1774">
        <w:rPr>
          <w:rFonts w:eastAsia="TimesNewRoman" w:hint="eastAsia"/>
          <w:kern w:val="0"/>
          <w:sz w:val="24"/>
        </w:rPr>
        <w:t>, Japan</w:t>
      </w:r>
      <w:r w:rsidR="00D24983">
        <w:rPr>
          <w:rFonts w:eastAsia="TimesNewRoman" w:hint="eastAsia"/>
          <w:kern w:val="0"/>
          <w:sz w:val="24"/>
        </w:rPr>
        <w:t xml:space="preserve">) for </w:t>
      </w:r>
      <w:r w:rsidR="0079634D">
        <w:rPr>
          <w:rFonts w:eastAsia="TimesNewRoman"/>
          <w:kern w:val="0"/>
          <w:sz w:val="24"/>
        </w:rPr>
        <w:t>four</w:t>
      </w:r>
      <w:r w:rsidR="00D24983">
        <w:rPr>
          <w:rFonts w:eastAsia="TimesNewRoman" w:hint="eastAsia"/>
          <w:kern w:val="0"/>
          <w:sz w:val="24"/>
        </w:rPr>
        <w:t xml:space="preserve"> </w:t>
      </w:r>
      <w:r w:rsidR="0079634D">
        <w:rPr>
          <w:rFonts w:eastAsia="TimesNewRoman"/>
          <w:kern w:val="0"/>
          <w:sz w:val="24"/>
        </w:rPr>
        <w:t>nutrients</w:t>
      </w:r>
      <w:r w:rsidR="00D24983">
        <w:rPr>
          <w:rFonts w:eastAsia="TimesNewRoman" w:hint="eastAsia"/>
          <w:kern w:val="0"/>
          <w:sz w:val="24"/>
        </w:rPr>
        <w:t xml:space="preserve"> nitrate</w:t>
      </w:r>
      <w:r w:rsidRPr="00215E7E">
        <w:rPr>
          <w:rFonts w:eastAsia="TimesNewRoman" w:hint="eastAsia"/>
          <w:kern w:val="0"/>
          <w:sz w:val="24"/>
        </w:rPr>
        <w:t>+nitrite, nitrite, phosphate, and silicate.</w:t>
      </w:r>
    </w:p>
    <w:p w14:paraId="01186D73" w14:textId="77777777" w:rsidR="00B8106A" w:rsidRPr="00215E7E" w:rsidRDefault="00B8106A" w:rsidP="00B8106A">
      <w:pPr>
        <w:autoSpaceDE w:val="0"/>
        <w:autoSpaceDN w:val="0"/>
        <w:adjustRightInd w:val="0"/>
        <w:rPr>
          <w:rFonts w:eastAsia="TimesNewRoman"/>
          <w:kern w:val="0"/>
          <w:sz w:val="24"/>
        </w:rPr>
      </w:pPr>
    </w:p>
    <w:p w14:paraId="212B7945" w14:textId="77777777" w:rsidR="00B8106A" w:rsidRPr="00215E7E" w:rsidRDefault="00B8106A" w:rsidP="00EA3357">
      <w:pPr>
        <w:pStyle w:val="3"/>
      </w:pPr>
      <w:r w:rsidRPr="00215E7E">
        <w:t>Sampling and measurement</w:t>
      </w:r>
    </w:p>
    <w:p w14:paraId="1BD81127" w14:textId="77777777" w:rsidR="00B8106A" w:rsidRPr="00215E7E" w:rsidRDefault="00B8106A" w:rsidP="003C339F">
      <w:pPr>
        <w:autoSpaceDE w:val="0"/>
        <w:autoSpaceDN w:val="0"/>
        <w:adjustRightInd w:val="0"/>
        <w:rPr>
          <w:sz w:val="24"/>
        </w:rPr>
      </w:pPr>
      <w:r w:rsidRPr="00215E7E">
        <w:rPr>
          <w:sz w:val="24"/>
        </w:rPr>
        <w:t xml:space="preserve">Methods of seawater sampling, measurement, and </w:t>
      </w:r>
      <w:r w:rsidRPr="00215E7E">
        <w:rPr>
          <w:rFonts w:hint="eastAsia"/>
          <w:sz w:val="24"/>
        </w:rPr>
        <w:t>data processing</w:t>
      </w:r>
      <w:r w:rsidRPr="00215E7E">
        <w:rPr>
          <w:sz w:val="24"/>
        </w:rPr>
        <w:t xml:space="preserve"> of </w:t>
      </w:r>
      <w:r w:rsidRPr="00215E7E">
        <w:rPr>
          <w:rFonts w:hint="eastAsia"/>
          <w:sz w:val="24"/>
        </w:rPr>
        <w:t xml:space="preserve">nutrient </w:t>
      </w:r>
      <w:r w:rsidRPr="00215E7E">
        <w:rPr>
          <w:sz w:val="24"/>
        </w:rPr>
        <w:t xml:space="preserve">concentration were </w:t>
      </w:r>
      <w:r w:rsidRPr="00215E7E">
        <w:rPr>
          <w:rFonts w:hint="eastAsia"/>
          <w:sz w:val="24"/>
        </w:rPr>
        <w:t>described in Appendix</w:t>
      </w:r>
      <w:r>
        <w:rPr>
          <w:rFonts w:hint="eastAsia"/>
          <w:sz w:val="24"/>
        </w:rPr>
        <w:t>es</w:t>
      </w:r>
      <w:r w:rsidRPr="00215E7E">
        <w:rPr>
          <w:rFonts w:hint="eastAsia"/>
          <w:sz w:val="24"/>
        </w:rPr>
        <w:t xml:space="preserve"> A1</w:t>
      </w:r>
      <w:r>
        <w:rPr>
          <w:rFonts w:hint="eastAsia"/>
          <w:sz w:val="24"/>
        </w:rPr>
        <w:t>, A2, and A3, respectively</w:t>
      </w:r>
      <w:r w:rsidRPr="00215E7E">
        <w:rPr>
          <w:rFonts w:hint="eastAsia"/>
          <w:sz w:val="24"/>
        </w:rPr>
        <w:t xml:space="preserve">. </w:t>
      </w:r>
      <w:r w:rsidRPr="00215E7E">
        <w:rPr>
          <w:sz w:val="24"/>
        </w:rPr>
        <w:t>The reagents for the measurement were prepared according to recipes shown in Appendix A</w:t>
      </w:r>
      <w:r>
        <w:rPr>
          <w:rFonts w:hint="eastAsia"/>
          <w:sz w:val="24"/>
        </w:rPr>
        <w:t>4</w:t>
      </w:r>
      <w:r w:rsidRPr="00215E7E">
        <w:rPr>
          <w:sz w:val="24"/>
        </w:rPr>
        <w:t>.</w:t>
      </w:r>
    </w:p>
    <w:p w14:paraId="4B16D647" w14:textId="77777777" w:rsidR="00B8106A" w:rsidRPr="00215E7E" w:rsidRDefault="00B8106A" w:rsidP="00B8106A">
      <w:pPr>
        <w:widowControl/>
        <w:jc w:val="left"/>
        <w:rPr>
          <w:b/>
          <w:sz w:val="24"/>
        </w:rPr>
      </w:pPr>
    </w:p>
    <w:p w14:paraId="46274077" w14:textId="77777777" w:rsidR="00B8106A" w:rsidRPr="00215E7E" w:rsidRDefault="00B8106A" w:rsidP="00EA3357">
      <w:pPr>
        <w:pStyle w:val="3"/>
      </w:pPr>
      <w:r w:rsidRPr="00215E7E">
        <w:t>Nutrients standards</w:t>
      </w:r>
    </w:p>
    <w:p w14:paraId="6AE0EF24" w14:textId="77777777" w:rsidR="00B8106A" w:rsidRPr="00215E7E" w:rsidRDefault="00B8106A" w:rsidP="00CC013B">
      <w:pPr>
        <w:pStyle w:val="4"/>
      </w:pPr>
      <w:r w:rsidRPr="00215E7E">
        <w:t>(</w:t>
      </w:r>
      <w:r w:rsidRPr="00215E7E">
        <w:rPr>
          <w:rFonts w:hint="eastAsia"/>
        </w:rPr>
        <w:t>5</w:t>
      </w:r>
      <w:r w:rsidRPr="00215E7E">
        <w:t xml:space="preserve">.1) Volumetric </w:t>
      </w:r>
      <w:r w:rsidRPr="00215E7E">
        <w:rPr>
          <w:rFonts w:hint="eastAsia"/>
        </w:rPr>
        <w:t>l</w:t>
      </w:r>
      <w:r w:rsidRPr="00215E7E">
        <w:t xml:space="preserve">aboratory </w:t>
      </w:r>
      <w:r w:rsidRPr="00215E7E">
        <w:rPr>
          <w:rFonts w:hint="eastAsia"/>
        </w:rPr>
        <w:t>w</w:t>
      </w:r>
      <w:r w:rsidRPr="00215E7E">
        <w:t>are of in-house standards</w:t>
      </w:r>
    </w:p>
    <w:p w14:paraId="52433715" w14:textId="77777777" w:rsidR="00B8106A" w:rsidRPr="00215E7E" w:rsidRDefault="00B8106A" w:rsidP="003C339F">
      <w:pPr>
        <w:autoSpaceDE w:val="0"/>
        <w:autoSpaceDN w:val="0"/>
        <w:adjustRightInd w:val="0"/>
        <w:rPr>
          <w:rFonts w:eastAsia="TimesNewRoman"/>
          <w:kern w:val="0"/>
          <w:sz w:val="24"/>
        </w:rPr>
      </w:pPr>
      <w:r w:rsidRPr="00215E7E">
        <w:rPr>
          <w:sz w:val="24"/>
        </w:rPr>
        <w:t>All volumetric ware</w:t>
      </w:r>
      <w:r w:rsidRPr="00215E7E">
        <w:rPr>
          <w:rFonts w:hint="eastAsia"/>
          <w:sz w:val="24"/>
        </w:rPr>
        <w:t>s</w:t>
      </w:r>
      <w:r w:rsidRPr="00215E7E">
        <w:rPr>
          <w:sz w:val="24"/>
        </w:rPr>
        <w:t xml:space="preserve"> were gravimetrically calibrated. </w:t>
      </w:r>
      <w:r w:rsidRPr="00215E7E">
        <w:rPr>
          <w:rFonts w:eastAsia="TimesNewRoman"/>
          <w:kern w:val="0"/>
          <w:sz w:val="24"/>
        </w:rPr>
        <w:t>The weights obtained in the calibration weighing were corrected for the density of water and</w:t>
      </w:r>
      <w:r w:rsidRPr="00215E7E">
        <w:rPr>
          <w:rFonts w:eastAsia="TimesNewRoman" w:hint="eastAsia"/>
          <w:kern w:val="0"/>
          <w:sz w:val="24"/>
        </w:rPr>
        <w:t xml:space="preserve"> for</w:t>
      </w:r>
      <w:r w:rsidRPr="00215E7E">
        <w:rPr>
          <w:rFonts w:eastAsia="TimesNewRoman"/>
          <w:kern w:val="0"/>
          <w:sz w:val="24"/>
        </w:rPr>
        <w:t xml:space="preserve"> air buoyancy.</w:t>
      </w:r>
      <w:r w:rsidRPr="00215E7E">
        <w:rPr>
          <w:rFonts w:eastAsia="TimesNewRoman" w:hint="eastAsia"/>
          <w:kern w:val="0"/>
          <w:sz w:val="24"/>
        </w:rPr>
        <w:t xml:space="preserve"> </w:t>
      </w:r>
      <w:r w:rsidRPr="00215E7E">
        <w:rPr>
          <w:sz w:val="24"/>
        </w:rPr>
        <w:t xml:space="preserve">Polymethylpenten volumetric flasks were gravimetrically calibrated at the temperature of use within </w:t>
      </w:r>
      <w:r w:rsidRPr="00215E7E">
        <w:rPr>
          <w:rFonts w:hint="eastAsia"/>
          <w:sz w:val="24"/>
        </w:rPr>
        <w:t>4</w:t>
      </w:r>
      <w:r w:rsidRPr="00215E7E">
        <w:rPr>
          <w:sz w:val="24"/>
        </w:rPr>
        <w:t>–</w:t>
      </w:r>
      <w:r w:rsidRPr="00215E7E">
        <w:rPr>
          <w:rFonts w:hint="eastAsia"/>
          <w:sz w:val="24"/>
        </w:rPr>
        <w:t xml:space="preserve">6 </w:t>
      </w:r>
      <w:r w:rsidRPr="00215E7E">
        <w:rPr>
          <w:sz w:val="24"/>
        </w:rPr>
        <w:sym w:font="Symbol" w:char="F0B0"/>
      </w:r>
      <w:r w:rsidRPr="00215E7E">
        <w:rPr>
          <w:rFonts w:hint="eastAsia"/>
          <w:sz w:val="24"/>
        </w:rPr>
        <w:t>C</w:t>
      </w:r>
      <w:r w:rsidRPr="00215E7E">
        <w:rPr>
          <w:sz w:val="24"/>
        </w:rPr>
        <w:t>.</w:t>
      </w:r>
      <w:r w:rsidRPr="00215E7E">
        <w:rPr>
          <w:rFonts w:hint="eastAsia"/>
          <w:sz w:val="24"/>
        </w:rPr>
        <w:t xml:space="preserve"> </w:t>
      </w:r>
      <w:r w:rsidRPr="00215E7E">
        <w:rPr>
          <w:rFonts w:eastAsia="TimesNewRoman"/>
          <w:kern w:val="0"/>
          <w:sz w:val="24"/>
        </w:rPr>
        <w:t>All pipettes have nominal calibration tolerances of 0.1 % or better. These were gravimetrically calibrated in order to verify and improve upon this nominal tolerance.</w:t>
      </w:r>
    </w:p>
    <w:p w14:paraId="77A4F5F8" w14:textId="77777777" w:rsidR="00B8106A" w:rsidRPr="00215E7E" w:rsidRDefault="00B8106A" w:rsidP="00B8106A">
      <w:pPr>
        <w:autoSpaceDE w:val="0"/>
        <w:autoSpaceDN w:val="0"/>
        <w:adjustRightInd w:val="0"/>
        <w:rPr>
          <w:rFonts w:eastAsia="TimesNewRoman"/>
          <w:kern w:val="0"/>
          <w:sz w:val="24"/>
        </w:rPr>
      </w:pPr>
    </w:p>
    <w:p w14:paraId="0E7D2707" w14:textId="77777777" w:rsidR="00B8106A" w:rsidRPr="00215E7E" w:rsidRDefault="00B8106A" w:rsidP="00CC013B">
      <w:pPr>
        <w:pStyle w:val="4"/>
      </w:pPr>
      <w:r w:rsidRPr="00215E7E">
        <w:t>(</w:t>
      </w:r>
      <w:r w:rsidRPr="00215E7E">
        <w:rPr>
          <w:rFonts w:hint="eastAsia"/>
        </w:rPr>
        <w:t>5</w:t>
      </w:r>
      <w:r w:rsidRPr="00215E7E">
        <w:t>.2) Reagents</w:t>
      </w:r>
      <w:r w:rsidRPr="00215E7E">
        <w:rPr>
          <w:rFonts w:hint="eastAsia"/>
        </w:rPr>
        <w:t xml:space="preserve"> of standard</w:t>
      </w:r>
    </w:p>
    <w:p w14:paraId="724EFBCD" w14:textId="77777777" w:rsidR="00B8106A" w:rsidRPr="00215E7E" w:rsidRDefault="00B8106A" w:rsidP="003C339F">
      <w:pPr>
        <w:autoSpaceDE w:val="0"/>
        <w:autoSpaceDN w:val="0"/>
        <w:adjustRightInd w:val="0"/>
        <w:rPr>
          <w:sz w:val="24"/>
        </w:rPr>
      </w:pPr>
      <w:r w:rsidRPr="00215E7E">
        <w:rPr>
          <w:rFonts w:eastAsia="TimesNewRoman"/>
          <w:kern w:val="0"/>
          <w:sz w:val="24"/>
        </w:rPr>
        <w:t>The batches of the reagents used for standard</w:t>
      </w:r>
      <w:r w:rsidR="00052154">
        <w:rPr>
          <w:rFonts w:eastAsia="TimesNewRoman"/>
          <w:kern w:val="0"/>
          <w:sz w:val="24"/>
        </w:rPr>
        <w:t>s</w:t>
      </w:r>
      <w:r w:rsidRPr="00215E7E">
        <w:rPr>
          <w:rFonts w:eastAsia="TimesNewRoman"/>
          <w:kern w:val="0"/>
          <w:sz w:val="24"/>
        </w:rPr>
        <w:t xml:space="preserve"> are listed in Table </w:t>
      </w:r>
      <w:r w:rsidRPr="00215E7E">
        <w:rPr>
          <w:sz w:val="24"/>
        </w:rPr>
        <w:t>C.4.</w:t>
      </w:r>
      <w:r w:rsidRPr="00215E7E">
        <w:rPr>
          <w:rFonts w:hint="eastAsia"/>
          <w:sz w:val="24"/>
        </w:rPr>
        <w:t>1</w:t>
      </w:r>
      <w:r w:rsidRPr="00215E7E">
        <w:rPr>
          <w:sz w:val="24"/>
        </w:rPr>
        <w:t>.</w:t>
      </w: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B8106A" w:rsidRPr="00215E7E" w14:paraId="48A56C75" w14:textId="77777777" w:rsidTr="00FC1179">
        <w:tc>
          <w:tcPr>
            <w:tcW w:w="9180" w:type="dxa"/>
            <w:gridSpan w:val="5"/>
            <w:tcBorders>
              <w:top w:val="nil"/>
              <w:bottom w:val="single" w:sz="8" w:space="0" w:color="auto"/>
            </w:tcBorders>
          </w:tcPr>
          <w:p w14:paraId="5B1ED385" w14:textId="004B7AB3" w:rsidR="00B8106A" w:rsidRPr="00215E7E" w:rsidRDefault="00B8106A" w:rsidP="00052154">
            <w:pPr>
              <w:rPr>
                <w:b/>
                <w:bCs/>
                <w:sz w:val="24"/>
              </w:rPr>
            </w:pPr>
            <w:r w:rsidRPr="00215E7E">
              <w:rPr>
                <w:sz w:val="24"/>
              </w:rPr>
              <w:lastRenderedPageBreak/>
              <w:t>Table C.4.</w:t>
            </w:r>
            <w:r w:rsidRPr="00215E7E">
              <w:rPr>
                <w:rFonts w:hint="eastAsia"/>
                <w:sz w:val="24"/>
              </w:rPr>
              <w:t>1</w:t>
            </w:r>
            <w:r>
              <w:rPr>
                <w:rFonts w:hint="eastAsia"/>
                <w:sz w:val="24"/>
              </w:rPr>
              <w:t>.</w:t>
            </w:r>
            <w:r w:rsidRPr="00215E7E">
              <w:rPr>
                <w:sz w:val="24"/>
              </w:rPr>
              <w:t xml:space="preserve"> List of reagents </w:t>
            </w:r>
            <w:r w:rsidR="00052154">
              <w:rPr>
                <w:sz w:val="24"/>
              </w:rPr>
              <w:t>for the</w:t>
            </w:r>
            <w:r w:rsidRPr="00215E7E">
              <w:rPr>
                <w:sz w:val="24"/>
              </w:rPr>
              <w:t xml:space="preserve"> standard</w:t>
            </w:r>
            <w:r w:rsidR="00052154">
              <w:rPr>
                <w:sz w:val="24"/>
              </w:rPr>
              <w:t>s</w:t>
            </w:r>
            <w:r w:rsidRPr="00215E7E">
              <w:rPr>
                <w:sz w:val="24"/>
              </w:rPr>
              <w:t xml:space="preserve"> used in th</w:t>
            </w:r>
            <w:r w:rsidRPr="00215E7E">
              <w:rPr>
                <w:rFonts w:hint="eastAsia"/>
                <w:sz w:val="24"/>
              </w:rPr>
              <w:t>e</w:t>
            </w:r>
            <w:r w:rsidRPr="00215E7E">
              <w:rPr>
                <w:sz w:val="24"/>
              </w:rPr>
              <w:t xml:space="preserve"> cruise.</w:t>
            </w:r>
          </w:p>
        </w:tc>
      </w:tr>
      <w:tr w:rsidR="00B8106A" w:rsidRPr="00215E7E" w14:paraId="7F285D96" w14:textId="77777777" w:rsidTr="00FC1179">
        <w:tc>
          <w:tcPr>
            <w:tcW w:w="1384" w:type="dxa"/>
            <w:tcBorders>
              <w:top w:val="single" w:sz="12" w:space="0" w:color="auto"/>
              <w:bottom w:val="single" w:sz="8" w:space="0" w:color="auto"/>
            </w:tcBorders>
            <w:shd w:val="clear" w:color="auto" w:fill="auto"/>
          </w:tcPr>
          <w:p w14:paraId="0D3EA7DD" w14:textId="77777777" w:rsidR="00B8106A" w:rsidRPr="00215E7E" w:rsidRDefault="00B8106A" w:rsidP="00B40D47">
            <w:pPr>
              <w:jc w:val="center"/>
              <w:rPr>
                <w:b/>
                <w:bCs/>
                <w:sz w:val="24"/>
              </w:rPr>
            </w:pPr>
          </w:p>
        </w:tc>
        <w:tc>
          <w:tcPr>
            <w:tcW w:w="3402" w:type="dxa"/>
            <w:tcBorders>
              <w:top w:val="single" w:sz="12" w:space="0" w:color="auto"/>
              <w:bottom w:val="single" w:sz="8" w:space="0" w:color="auto"/>
            </w:tcBorders>
            <w:shd w:val="clear" w:color="auto" w:fill="auto"/>
          </w:tcPr>
          <w:p w14:paraId="37BA7738" w14:textId="77777777" w:rsidR="00B8106A" w:rsidRPr="00215E7E" w:rsidRDefault="00B8106A" w:rsidP="00B40D47">
            <w:pPr>
              <w:jc w:val="center"/>
              <w:rPr>
                <w:b/>
                <w:bCs/>
                <w:sz w:val="24"/>
              </w:rPr>
            </w:pPr>
            <w:r w:rsidRPr="00215E7E">
              <w:rPr>
                <w:rFonts w:hint="eastAsia"/>
                <w:b/>
                <w:bCs/>
                <w:sz w:val="24"/>
              </w:rPr>
              <w:t>Name</w:t>
            </w:r>
          </w:p>
        </w:tc>
        <w:tc>
          <w:tcPr>
            <w:tcW w:w="1276" w:type="dxa"/>
            <w:tcBorders>
              <w:top w:val="single" w:sz="12" w:space="0" w:color="auto"/>
              <w:bottom w:val="single" w:sz="8" w:space="0" w:color="auto"/>
            </w:tcBorders>
          </w:tcPr>
          <w:p w14:paraId="077C6016" w14:textId="77777777" w:rsidR="00B8106A" w:rsidRPr="00215E7E" w:rsidRDefault="00B8106A" w:rsidP="00B40D47">
            <w:pPr>
              <w:jc w:val="center"/>
              <w:rPr>
                <w:b/>
                <w:bCs/>
                <w:sz w:val="24"/>
              </w:rPr>
            </w:pPr>
            <w:r>
              <w:rPr>
                <w:b/>
                <w:bCs/>
                <w:sz w:val="24"/>
              </w:rPr>
              <w:t>CAS No</w:t>
            </w:r>
          </w:p>
        </w:tc>
        <w:tc>
          <w:tcPr>
            <w:tcW w:w="1559" w:type="dxa"/>
            <w:tcBorders>
              <w:top w:val="single" w:sz="12" w:space="0" w:color="auto"/>
              <w:bottom w:val="single" w:sz="8" w:space="0" w:color="auto"/>
            </w:tcBorders>
          </w:tcPr>
          <w:p w14:paraId="497EDD12" w14:textId="77777777" w:rsidR="00B8106A" w:rsidRPr="00215E7E" w:rsidRDefault="00B8106A" w:rsidP="00B40D47">
            <w:pPr>
              <w:jc w:val="center"/>
              <w:rPr>
                <w:b/>
                <w:bCs/>
                <w:sz w:val="24"/>
              </w:rPr>
            </w:pPr>
            <w:r w:rsidRPr="00215E7E">
              <w:rPr>
                <w:rFonts w:hint="eastAsia"/>
                <w:b/>
                <w:bCs/>
                <w:sz w:val="24"/>
              </w:rPr>
              <w:t>Lot. N</w:t>
            </w:r>
            <w:r w:rsidRPr="00215E7E">
              <w:rPr>
                <w:b/>
                <w:bCs/>
                <w:sz w:val="24"/>
              </w:rPr>
              <w:t>o</w:t>
            </w:r>
          </w:p>
        </w:tc>
        <w:tc>
          <w:tcPr>
            <w:tcW w:w="1559" w:type="dxa"/>
            <w:tcBorders>
              <w:top w:val="single" w:sz="12" w:space="0" w:color="auto"/>
              <w:bottom w:val="single" w:sz="8" w:space="0" w:color="auto"/>
            </w:tcBorders>
            <w:shd w:val="clear" w:color="auto" w:fill="auto"/>
          </w:tcPr>
          <w:p w14:paraId="22F3D468" w14:textId="77777777" w:rsidR="00B8106A" w:rsidRPr="00215E7E" w:rsidRDefault="00B8106A" w:rsidP="00B40D47">
            <w:pPr>
              <w:jc w:val="center"/>
              <w:rPr>
                <w:b/>
                <w:bCs/>
                <w:sz w:val="24"/>
              </w:rPr>
            </w:pPr>
            <w:r w:rsidRPr="00215E7E">
              <w:rPr>
                <w:b/>
                <w:bCs/>
                <w:sz w:val="24"/>
              </w:rPr>
              <w:t>Industries</w:t>
            </w:r>
          </w:p>
        </w:tc>
      </w:tr>
      <w:tr w:rsidR="00B8106A" w:rsidRPr="00215E7E" w14:paraId="607DD55C" w14:textId="77777777" w:rsidTr="00FC1179">
        <w:tc>
          <w:tcPr>
            <w:tcW w:w="1384" w:type="dxa"/>
            <w:tcBorders>
              <w:top w:val="single" w:sz="8" w:space="0" w:color="auto"/>
              <w:bottom w:val="single" w:sz="4" w:space="0" w:color="auto"/>
            </w:tcBorders>
            <w:shd w:val="clear" w:color="auto" w:fill="auto"/>
          </w:tcPr>
          <w:p w14:paraId="4A9B5274" w14:textId="77777777" w:rsidR="00B8106A" w:rsidRPr="00215E7E" w:rsidRDefault="00B8106A" w:rsidP="00B40D47">
            <w:pPr>
              <w:jc w:val="center"/>
              <w:rPr>
                <w:b/>
                <w:bCs/>
                <w:sz w:val="24"/>
              </w:rPr>
            </w:pPr>
            <w:r w:rsidRPr="00215E7E">
              <w:rPr>
                <w:rFonts w:hint="eastAsia"/>
                <w:b/>
                <w:bCs/>
                <w:sz w:val="24"/>
              </w:rPr>
              <w:t>Nitrate</w:t>
            </w:r>
          </w:p>
        </w:tc>
        <w:tc>
          <w:tcPr>
            <w:tcW w:w="3402" w:type="dxa"/>
            <w:tcBorders>
              <w:top w:val="single" w:sz="8" w:space="0" w:color="auto"/>
              <w:bottom w:val="single" w:sz="4" w:space="0" w:color="auto"/>
            </w:tcBorders>
            <w:shd w:val="clear" w:color="auto" w:fill="auto"/>
          </w:tcPr>
          <w:p w14:paraId="43B71BDC" w14:textId="6AAEC3BF" w:rsidR="00B8106A" w:rsidRPr="00215E7E" w:rsidRDefault="00052154" w:rsidP="00052154">
            <w:pPr>
              <w:jc w:val="center"/>
              <w:rPr>
                <w:sz w:val="24"/>
              </w:rPr>
            </w:pPr>
            <w:r>
              <w:rPr>
                <w:rFonts w:eastAsia="TimesNewRoman"/>
                <w:kern w:val="0"/>
                <w:sz w:val="24"/>
              </w:rPr>
              <w:t>P</w:t>
            </w:r>
            <w:r w:rsidR="00B8106A" w:rsidRPr="00215E7E">
              <w:rPr>
                <w:rFonts w:eastAsia="TimesNewRoman"/>
                <w:kern w:val="0"/>
                <w:sz w:val="24"/>
              </w:rPr>
              <w:t>otassium nitrate 99.995 suprapur</w:t>
            </w:r>
            <w:r w:rsidR="00B8106A" w:rsidRPr="00215E7E">
              <w:rPr>
                <w:rFonts w:eastAsia="TimesNewRoman" w:hint="eastAsia"/>
                <w:kern w:val="0"/>
                <w:sz w:val="24"/>
              </w:rPr>
              <w:t>®</w:t>
            </w:r>
          </w:p>
        </w:tc>
        <w:tc>
          <w:tcPr>
            <w:tcW w:w="1276" w:type="dxa"/>
            <w:tcBorders>
              <w:top w:val="single" w:sz="8" w:space="0" w:color="auto"/>
              <w:bottom w:val="single" w:sz="4" w:space="0" w:color="auto"/>
            </w:tcBorders>
          </w:tcPr>
          <w:p w14:paraId="62B49A17" w14:textId="77777777" w:rsidR="00B8106A" w:rsidRPr="00880B08" w:rsidRDefault="00B8106A" w:rsidP="00B40D47">
            <w:pPr>
              <w:jc w:val="center"/>
              <w:rPr>
                <w:sz w:val="24"/>
              </w:rPr>
            </w:pPr>
            <w:r w:rsidRPr="00880B08">
              <w:rPr>
                <w:sz w:val="24"/>
              </w:rPr>
              <w:t>7757-79-1</w:t>
            </w:r>
          </w:p>
        </w:tc>
        <w:tc>
          <w:tcPr>
            <w:tcW w:w="1559" w:type="dxa"/>
            <w:tcBorders>
              <w:top w:val="single" w:sz="8" w:space="0" w:color="auto"/>
              <w:bottom w:val="single" w:sz="4" w:space="0" w:color="auto"/>
            </w:tcBorders>
          </w:tcPr>
          <w:p w14:paraId="45885606" w14:textId="533495B2" w:rsidR="00B8106A" w:rsidRPr="004251AA" w:rsidRDefault="00353252" w:rsidP="000809DE">
            <w:pPr>
              <w:jc w:val="center"/>
              <w:rPr>
                <w:sz w:val="24"/>
              </w:rPr>
            </w:pPr>
            <w:r w:rsidRPr="004251AA">
              <w:t>B</w:t>
            </w:r>
            <w:r w:rsidR="000809DE" w:rsidRPr="004251AA">
              <w:t>1706365</w:t>
            </w:r>
          </w:p>
        </w:tc>
        <w:tc>
          <w:tcPr>
            <w:tcW w:w="1559" w:type="dxa"/>
            <w:tcBorders>
              <w:top w:val="single" w:sz="8" w:space="0" w:color="auto"/>
              <w:bottom w:val="single" w:sz="4" w:space="0" w:color="auto"/>
            </w:tcBorders>
            <w:shd w:val="clear" w:color="auto" w:fill="auto"/>
          </w:tcPr>
          <w:p w14:paraId="1A58ECB7" w14:textId="77777777" w:rsidR="00B8106A" w:rsidRPr="004251AA" w:rsidRDefault="00B8106A" w:rsidP="00B40D47">
            <w:pPr>
              <w:jc w:val="center"/>
              <w:rPr>
                <w:sz w:val="24"/>
              </w:rPr>
            </w:pPr>
            <w:r w:rsidRPr="004251AA">
              <w:rPr>
                <w:sz w:val="24"/>
              </w:rPr>
              <w:t>Merck KGaA</w:t>
            </w:r>
          </w:p>
        </w:tc>
      </w:tr>
      <w:tr w:rsidR="00B8106A" w:rsidRPr="00215E7E" w14:paraId="0FB4C1BB" w14:textId="77777777" w:rsidTr="00FC1179">
        <w:tc>
          <w:tcPr>
            <w:tcW w:w="1384" w:type="dxa"/>
            <w:tcBorders>
              <w:top w:val="single" w:sz="4" w:space="0" w:color="auto"/>
              <w:bottom w:val="single" w:sz="4" w:space="0" w:color="auto"/>
            </w:tcBorders>
            <w:shd w:val="clear" w:color="auto" w:fill="auto"/>
          </w:tcPr>
          <w:p w14:paraId="566F230E" w14:textId="77777777" w:rsidR="00B8106A" w:rsidRPr="00215E7E" w:rsidRDefault="00B8106A" w:rsidP="00B40D47">
            <w:pPr>
              <w:jc w:val="center"/>
              <w:rPr>
                <w:b/>
                <w:bCs/>
                <w:sz w:val="24"/>
              </w:rPr>
            </w:pPr>
            <w:r w:rsidRPr="00215E7E">
              <w:rPr>
                <w:b/>
                <w:bCs/>
                <w:sz w:val="24"/>
              </w:rPr>
              <w:t>N</w:t>
            </w:r>
            <w:r w:rsidRPr="00215E7E">
              <w:rPr>
                <w:rFonts w:hint="eastAsia"/>
                <w:b/>
                <w:bCs/>
                <w:sz w:val="24"/>
              </w:rPr>
              <w:t>itrite</w:t>
            </w:r>
          </w:p>
        </w:tc>
        <w:tc>
          <w:tcPr>
            <w:tcW w:w="3402" w:type="dxa"/>
            <w:tcBorders>
              <w:top w:val="single" w:sz="4" w:space="0" w:color="auto"/>
              <w:bottom w:val="single" w:sz="4" w:space="0" w:color="auto"/>
            </w:tcBorders>
            <w:shd w:val="clear" w:color="auto" w:fill="auto"/>
          </w:tcPr>
          <w:p w14:paraId="00A0BADD" w14:textId="4D98625C" w:rsidR="00B8106A" w:rsidRPr="00215E7E" w:rsidRDefault="00052154" w:rsidP="00052154">
            <w:pPr>
              <w:jc w:val="center"/>
              <w:rPr>
                <w:sz w:val="24"/>
              </w:rPr>
            </w:pPr>
            <w:r>
              <w:rPr>
                <w:rFonts w:eastAsia="TimesNewRoman"/>
                <w:kern w:val="0"/>
                <w:sz w:val="24"/>
              </w:rPr>
              <w:t>S</w:t>
            </w:r>
            <w:r w:rsidR="00B8106A" w:rsidRPr="00215E7E">
              <w:rPr>
                <w:rFonts w:eastAsia="TimesNewRoman"/>
                <w:kern w:val="0"/>
                <w:sz w:val="24"/>
              </w:rPr>
              <w:t>odium nitrite GR for analysis ACS,</w:t>
            </w:r>
            <w:r w:rsidR="00B8106A" w:rsidRPr="00215E7E">
              <w:rPr>
                <w:rFonts w:eastAsia="TimesNewRoman" w:hint="eastAsia"/>
                <w:kern w:val="0"/>
                <w:sz w:val="24"/>
              </w:rPr>
              <w:t xml:space="preserve"> </w:t>
            </w:r>
            <w:r w:rsidR="00B8106A" w:rsidRPr="00215E7E">
              <w:rPr>
                <w:rFonts w:eastAsia="TimesNewRoman"/>
                <w:kern w:val="0"/>
                <w:sz w:val="24"/>
              </w:rPr>
              <w:t>Reag. Ph Eur</w:t>
            </w:r>
          </w:p>
        </w:tc>
        <w:tc>
          <w:tcPr>
            <w:tcW w:w="1276" w:type="dxa"/>
            <w:tcBorders>
              <w:top w:val="single" w:sz="4" w:space="0" w:color="auto"/>
              <w:bottom w:val="single" w:sz="4" w:space="0" w:color="auto"/>
            </w:tcBorders>
          </w:tcPr>
          <w:p w14:paraId="312D5D8B" w14:textId="77777777" w:rsidR="00B8106A" w:rsidRPr="00880B08" w:rsidRDefault="00B8106A" w:rsidP="00B40D47">
            <w:pPr>
              <w:jc w:val="center"/>
              <w:rPr>
                <w:sz w:val="24"/>
              </w:rPr>
            </w:pPr>
            <w:r w:rsidRPr="00880B08">
              <w:rPr>
                <w:sz w:val="24"/>
              </w:rPr>
              <w:t>7632-00-0</w:t>
            </w:r>
          </w:p>
        </w:tc>
        <w:tc>
          <w:tcPr>
            <w:tcW w:w="1559" w:type="dxa"/>
            <w:tcBorders>
              <w:top w:val="single" w:sz="4" w:space="0" w:color="auto"/>
              <w:bottom w:val="single" w:sz="4" w:space="0" w:color="auto"/>
            </w:tcBorders>
          </w:tcPr>
          <w:p w14:paraId="346A6C3F" w14:textId="235FBDFC" w:rsidR="00B8106A" w:rsidRPr="004251AA" w:rsidRDefault="00353252" w:rsidP="00B40D47">
            <w:pPr>
              <w:jc w:val="center"/>
              <w:rPr>
                <w:sz w:val="24"/>
              </w:rPr>
            </w:pPr>
            <w:r w:rsidRPr="004251AA">
              <w:t>A</w:t>
            </w:r>
            <w:r w:rsidR="000809DE" w:rsidRPr="004251AA">
              <w:t>1611049</w:t>
            </w:r>
          </w:p>
        </w:tc>
        <w:tc>
          <w:tcPr>
            <w:tcW w:w="1559" w:type="dxa"/>
            <w:tcBorders>
              <w:top w:val="single" w:sz="4" w:space="0" w:color="auto"/>
              <w:bottom w:val="single" w:sz="4" w:space="0" w:color="auto"/>
            </w:tcBorders>
            <w:shd w:val="clear" w:color="auto" w:fill="auto"/>
          </w:tcPr>
          <w:p w14:paraId="71C78E8E" w14:textId="77777777" w:rsidR="00B8106A" w:rsidRPr="004251AA" w:rsidRDefault="00B8106A" w:rsidP="00B40D47">
            <w:pPr>
              <w:jc w:val="center"/>
              <w:rPr>
                <w:sz w:val="24"/>
              </w:rPr>
            </w:pPr>
            <w:r w:rsidRPr="004251AA">
              <w:rPr>
                <w:sz w:val="24"/>
              </w:rPr>
              <w:t>Merck KGaA</w:t>
            </w:r>
          </w:p>
        </w:tc>
      </w:tr>
      <w:tr w:rsidR="00B8106A" w:rsidRPr="00215E7E" w14:paraId="39611B7D" w14:textId="77777777" w:rsidTr="00FC1179">
        <w:tc>
          <w:tcPr>
            <w:tcW w:w="1384" w:type="dxa"/>
            <w:tcBorders>
              <w:top w:val="single" w:sz="4" w:space="0" w:color="auto"/>
              <w:bottom w:val="single" w:sz="4" w:space="0" w:color="auto"/>
            </w:tcBorders>
            <w:shd w:val="clear" w:color="auto" w:fill="auto"/>
          </w:tcPr>
          <w:p w14:paraId="2478E09A" w14:textId="77777777" w:rsidR="00B8106A" w:rsidRPr="00215E7E" w:rsidRDefault="00B8106A" w:rsidP="00B40D47">
            <w:pPr>
              <w:jc w:val="center"/>
              <w:rPr>
                <w:b/>
                <w:bCs/>
                <w:sz w:val="24"/>
              </w:rPr>
            </w:pPr>
            <w:r w:rsidRPr="00215E7E">
              <w:rPr>
                <w:rFonts w:hint="eastAsia"/>
                <w:b/>
                <w:bCs/>
                <w:sz w:val="24"/>
              </w:rPr>
              <w:t>Phosphate</w:t>
            </w:r>
          </w:p>
        </w:tc>
        <w:tc>
          <w:tcPr>
            <w:tcW w:w="3402" w:type="dxa"/>
            <w:tcBorders>
              <w:top w:val="single" w:sz="4" w:space="0" w:color="auto"/>
              <w:bottom w:val="single" w:sz="4" w:space="0" w:color="auto"/>
            </w:tcBorders>
            <w:shd w:val="clear" w:color="auto" w:fill="auto"/>
          </w:tcPr>
          <w:p w14:paraId="4C4D3A3A" w14:textId="6A0241D4" w:rsidR="00B8106A" w:rsidRPr="00215E7E" w:rsidRDefault="00052154" w:rsidP="00052154">
            <w:pPr>
              <w:jc w:val="center"/>
              <w:rPr>
                <w:sz w:val="24"/>
              </w:rPr>
            </w:pPr>
            <w:r>
              <w:rPr>
                <w:rFonts w:eastAsia="TimesNewRoman"/>
                <w:kern w:val="0"/>
                <w:sz w:val="24"/>
              </w:rPr>
              <w:t>P</w:t>
            </w:r>
            <w:r w:rsidR="00B8106A" w:rsidRPr="00215E7E">
              <w:rPr>
                <w:rFonts w:eastAsia="TimesNewRoman"/>
                <w:kern w:val="0"/>
                <w:sz w:val="24"/>
              </w:rPr>
              <w:t>otassium dihydrogen phosphate anhydrous 99.995 suprapur</w:t>
            </w:r>
            <w:r w:rsidR="00B8106A" w:rsidRPr="00215E7E">
              <w:rPr>
                <w:rFonts w:eastAsia="TimesNewRoman" w:hint="eastAsia"/>
                <w:kern w:val="0"/>
                <w:sz w:val="24"/>
              </w:rPr>
              <w:t>®</w:t>
            </w:r>
          </w:p>
        </w:tc>
        <w:tc>
          <w:tcPr>
            <w:tcW w:w="1276" w:type="dxa"/>
            <w:tcBorders>
              <w:top w:val="single" w:sz="4" w:space="0" w:color="auto"/>
              <w:bottom w:val="single" w:sz="4" w:space="0" w:color="auto"/>
            </w:tcBorders>
          </w:tcPr>
          <w:p w14:paraId="49BFAB72" w14:textId="77777777" w:rsidR="00B8106A" w:rsidRPr="00880B08" w:rsidRDefault="00B8106A" w:rsidP="00B40D47">
            <w:pPr>
              <w:jc w:val="center"/>
              <w:rPr>
                <w:sz w:val="24"/>
              </w:rPr>
            </w:pPr>
            <w:r w:rsidRPr="00880B08">
              <w:rPr>
                <w:sz w:val="24"/>
              </w:rPr>
              <w:t>7778-77-0</w:t>
            </w:r>
          </w:p>
        </w:tc>
        <w:tc>
          <w:tcPr>
            <w:tcW w:w="1559" w:type="dxa"/>
            <w:tcBorders>
              <w:top w:val="single" w:sz="4" w:space="0" w:color="auto"/>
              <w:bottom w:val="single" w:sz="4" w:space="0" w:color="auto"/>
            </w:tcBorders>
          </w:tcPr>
          <w:p w14:paraId="59210F3A" w14:textId="2B082ABD" w:rsidR="00B8106A" w:rsidRPr="004251AA" w:rsidRDefault="00353252" w:rsidP="000809DE">
            <w:pPr>
              <w:jc w:val="center"/>
              <w:rPr>
                <w:sz w:val="24"/>
              </w:rPr>
            </w:pPr>
            <w:r w:rsidRPr="004251AA">
              <w:t>B1</w:t>
            </w:r>
            <w:r w:rsidR="000809DE" w:rsidRPr="004251AA">
              <w:t>781408</w:t>
            </w:r>
          </w:p>
        </w:tc>
        <w:tc>
          <w:tcPr>
            <w:tcW w:w="1559" w:type="dxa"/>
            <w:tcBorders>
              <w:top w:val="single" w:sz="4" w:space="0" w:color="auto"/>
              <w:bottom w:val="single" w:sz="4" w:space="0" w:color="auto"/>
            </w:tcBorders>
            <w:shd w:val="clear" w:color="auto" w:fill="auto"/>
          </w:tcPr>
          <w:p w14:paraId="6452039A" w14:textId="77777777" w:rsidR="00B8106A" w:rsidRPr="004251AA" w:rsidRDefault="00B8106A" w:rsidP="00B40D47">
            <w:pPr>
              <w:jc w:val="center"/>
              <w:rPr>
                <w:sz w:val="24"/>
              </w:rPr>
            </w:pPr>
            <w:r w:rsidRPr="004251AA">
              <w:rPr>
                <w:sz w:val="24"/>
              </w:rPr>
              <w:t>Merck KGaA</w:t>
            </w:r>
          </w:p>
        </w:tc>
      </w:tr>
      <w:tr w:rsidR="00B8106A" w:rsidRPr="00215E7E" w14:paraId="702C3EAC" w14:textId="77777777" w:rsidTr="00FC1179">
        <w:tc>
          <w:tcPr>
            <w:tcW w:w="1384" w:type="dxa"/>
            <w:tcBorders>
              <w:top w:val="single" w:sz="4" w:space="0" w:color="auto"/>
              <w:bottom w:val="single" w:sz="12" w:space="0" w:color="auto"/>
            </w:tcBorders>
            <w:shd w:val="clear" w:color="auto" w:fill="auto"/>
          </w:tcPr>
          <w:p w14:paraId="5D685D81" w14:textId="77777777" w:rsidR="00B8106A" w:rsidRPr="00215E7E" w:rsidRDefault="00B8106A" w:rsidP="00B40D47">
            <w:pPr>
              <w:jc w:val="center"/>
              <w:rPr>
                <w:b/>
                <w:bCs/>
                <w:sz w:val="24"/>
              </w:rPr>
            </w:pPr>
            <w:r w:rsidRPr="00215E7E">
              <w:rPr>
                <w:rFonts w:hint="eastAsia"/>
                <w:b/>
                <w:bCs/>
                <w:sz w:val="24"/>
              </w:rPr>
              <w:t>Silicate</w:t>
            </w:r>
          </w:p>
        </w:tc>
        <w:tc>
          <w:tcPr>
            <w:tcW w:w="3402" w:type="dxa"/>
            <w:tcBorders>
              <w:top w:val="single" w:sz="4" w:space="0" w:color="auto"/>
              <w:bottom w:val="single" w:sz="12" w:space="0" w:color="auto"/>
            </w:tcBorders>
            <w:shd w:val="clear" w:color="auto" w:fill="auto"/>
          </w:tcPr>
          <w:p w14:paraId="07D80891" w14:textId="77777777" w:rsidR="00B8106A" w:rsidRPr="00215E7E" w:rsidRDefault="00B8106A" w:rsidP="00B40D47">
            <w:pPr>
              <w:jc w:val="center"/>
              <w:rPr>
                <w:sz w:val="24"/>
              </w:rPr>
            </w:pPr>
            <w:r w:rsidRPr="00215E7E">
              <w:rPr>
                <w:rFonts w:eastAsia="TimesNewRoman"/>
                <w:kern w:val="0"/>
                <w:sz w:val="24"/>
              </w:rPr>
              <w:t>Silicon standard solution</w:t>
            </w:r>
            <w:r w:rsidRPr="00215E7E">
              <w:rPr>
                <w:rFonts w:eastAsia="TimesNewRoman" w:hint="eastAsia"/>
                <w:kern w:val="0"/>
                <w:sz w:val="24"/>
              </w:rPr>
              <w:t xml:space="preserve"> 1000 mg/l Si</w:t>
            </w:r>
            <w:r w:rsidRPr="00215E7E">
              <w:rPr>
                <w:rFonts w:eastAsia="TimesNewRoman" w:hint="eastAsia"/>
                <w:kern w:val="0"/>
                <w:sz w:val="24"/>
                <w:vertAlign w:val="superscript"/>
              </w:rPr>
              <w:t>*</w:t>
            </w:r>
          </w:p>
        </w:tc>
        <w:tc>
          <w:tcPr>
            <w:tcW w:w="1276" w:type="dxa"/>
            <w:tcBorders>
              <w:top w:val="single" w:sz="4" w:space="0" w:color="auto"/>
              <w:bottom w:val="single" w:sz="12" w:space="0" w:color="auto"/>
            </w:tcBorders>
          </w:tcPr>
          <w:p w14:paraId="05CD48F8" w14:textId="77777777" w:rsidR="00B8106A" w:rsidRPr="00880B08" w:rsidRDefault="00B8106A" w:rsidP="00B40D47">
            <w:pPr>
              <w:jc w:val="center"/>
              <w:rPr>
                <w:sz w:val="24"/>
              </w:rPr>
            </w:pPr>
            <w:r w:rsidRPr="00880B08">
              <w:rPr>
                <w:sz w:val="24"/>
              </w:rPr>
              <w:t>-</w:t>
            </w:r>
          </w:p>
        </w:tc>
        <w:tc>
          <w:tcPr>
            <w:tcW w:w="1559" w:type="dxa"/>
            <w:tcBorders>
              <w:top w:val="single" w:sz="4" w:space="0" w:color="auto"/>
              <w:bottom w:val="single" w:sz="12" w:space="0" w:color="auto"/>
            </w:tcBorders>
          </w:tcPr>
          <w:p w14:paraId="2F74FE9A" w14:textId="735C655B" w:rsidR="00B8106A" w:rsidRPr="004251AA" w:rsidRDefault="00353252" w:rsidP="00B40D47">
            <w:pPr>
              <w:jc w:val="center"/>
              <w:rPr>
                <w:sz w:val="24"/>
              </w:rPr>
            </w:pPr>
            <w:r w:rsidRPr="004251AA">
              <w:t>H</w:t>
            </w:r>
            <w:r w:rsidR="000809DE" w:rsidRPr="004251AA">
              <w:t>C01345036</w:t>
            </w:r>
          </w:p>
        </w:tc>
        <w:tc>
          <w:tcPr>
            <w:tcW w:w="1559" w:type="dxa"/>
            <w:tcBorders>
              <w:top w:val="single" w:sz="4" w:space="0" w:color="auto"/>
              <w:bottom w:val="single" w:sz="12" w:space="0" w:color="auto"/>
            </w:tcBorders>
            <w:shd w:val="clear" w:color="auto" w:fill="auto"/>
          </w:tcPr>
          <w:p w14:paraId="36582FBD" w14:textId="77777777" w:rsidR="00B8106A" w:rsidRPr="004251AA" w:rsidRDefault="00B8106A" w:rsidP="00B40D47">
            <w:pPr>
              <w:jc w:val="center"/>
              <w:rPr>
                <w:sz w:val="24"/>
              </w:rPr>
            </w:pPr>
            <w:r w:rsidRPr="004251AA">
              <w:rPr>
                <w:sz w:val="24"/>
              </w:rPr>
              <w:t>Merck KGaA</w:t>
            </w:r>
          </w:p>
        </w:tc>
      </w:tr>
    </w:tbl>
    <w:p w14:paraId="6C6D4498" w14:textId="77777777" w:rsidR="00B8106A" w:rsidRPr="00215E7E" w:rsidRDefault="00B8106A" w:rsidP="00B8106A">
      <w:pPr>
        <w:autoSpaceDE w:val="0"/>
        <w:autoSpaceDN w:val="0"/>
        <w:adjustRightInd w:val="0"/>
        <w:ind w:left="5040" w:firstLineChars="350" w:firstLine="840"/>
        <w:rPr>
          <w:rFonts w:eastAsia="TimesNewRoman"/>
          <w:kern w:val="0"/>
          <w:sz w:val="24"/>
        </w:rPr>
      </w:pPr>
      <w:r w:rsidRPr="00215E7E">
        <w:rPr>
          <w:rFonts w:eastAsia="TimesNewRoman" w:hint="eastAsia"/>
          <w:kern w:val="0"/>
          <w:sz w:val="24"/>
          <w:vertAlign w:val="superscript"/>
        </w:rPr>
        <w:t>*</w:t>
      </w:r>
      <w:r w:rsidRPr="00215E7E">
        <w:rPr>
          <w:rFonts w:eastAsia="TimesNewRoman" w:hint="eastAsia"/>
          <w:kern w:val="0"/>
          <w:sz w:val="24"/>
        </w:rPr>
        <w:t xml:space="preserve"> Traceable to </w:t>
      </w:r>
      <w:r w:rsidRPr="00215E7E">
        <w:rPr>
          <w:rFonts w:eastAsia="TimesNewRoman"/>
          <w:kern w:val="0"/>
          <w:sz w:val="24"/>
        </w:rPr>
        <w:t>NIST-SRM3150</w:t>
      </w:r>
    </w:p>
    <w:p w14:paraId="36ED5BA7" w14:textId="77777777" w:rsidR="00F517C7" w:rsidRDefault="00F517C7" w:rsidP="00CC013B">
      <w:pPr>
        <w:pStyle w:val="4"/>
      </w:pPr>
    </w:p>
    <w:p w14:paraId="4AE1E6D1" w14:textId="77777777" w:rsidR="00B8106A" w:rsidRPr="00215E7E" w:rsidRDefault="00B8106A" w:rsidP="00CC013B">
      <w:pPr>
        <w:pStyle w:val="4"/>
      </w:pPr>
      <w:r w:rsidRPr="00215E7E">
        <w:rPr>
          <w:rFonts w:hint="eastAsia"/>
        </w:rPr>
        <w:t xml:space="preserve">(5.3) </w:t>
      </w:r>
      <w:r w:rsidRPr="00215E7E">
        <w:t xml:space="preserve">Low </w:t>
      </w:r>
      <w:r w:rsidRPr="00215E7E">
        <w:rPr>
          <w:rFonts w:hint="eastAsia"/>
        </w:rPr>
        <w:t>n</w:t>
      </w:r>
      <w:r w:rsidRPr="00215E7E">
        <w:t xml:space="preserve">utrient </w:t>
      </w:r>
      <w:r w:rsidRPr="00215E7E">
        <w:rPr>
          <w:rFonts w:hint="eastAsia"/>
        </w:rPr>
        <w:t>s</w:t>
      </w:r>
      <w:r w:rsidRPr="00215E7E">
        <w:t>eawater (LNSW)</w:t>
      </w:r>
    </w:p>
    <w:p w14:paraId="5760AEE6" w14:textId="396EB89E" w:rsidR="00B8106A" w:rsidRPr="00215E7E" w:rsidRDefault="00B8106A" w:rsidP="003C339F">
      <w:pPr>
        <w:autoSpaceDE w:val="0"/>
        <w:autoSpaceDN w:val="0"/>
        <w:adjustRightInd w:val="0"/>
        <w:rPr>
          <w:rFonts w:eastAsia="TimesNewRoman"/>
          <w:kern w:val="0"/>
          <w:sz w:val="24"/>
        </w:rPr>
      </w:pPr>
      <w:r w:rsidRPr="00215E7E">
        <w:rPr>
          <w:rFonts w:eastAsia="TimesNewRoman"/>
          <w:kern w:val="0"/>
          <w:sz w:val="24"/>
        </w:rPr>
        <w:t xml:space="preserve">Surface water </w:t>
      </w:r>
      <w:r>
        <w:rPr>
          <w:rFonts w:eastAsia="TimesNewRoman" w:hint="eastAsia"/>
          <w:kern w:val="0"/>
          <w:sz w:val="24"/>
        </w:rPr>
        <w:t xml:space="preserve">with </w:t>
      </w:r>
      <w:r w:rsidRPr="00215E7E">
        <w:rPr>
          <w:rFonts w:eastAsia="TimesNewRoman" w:hint="eastAsia"/>
          <w:kern w:val="0"/>
          <w:sz w:val="24"/>
        </w:rPr>
        <w:t xml:space="preserve">sufficiently </w:t>
      </w:r>
      <w:r w:rsidRPr="00215E7E">
        <w:rPr>
          <w:rFonts w:eastAsia="TimesNewRoman"/>
          <w:kern w:val="0"/>
          <w:sz w:val="24"/>
        </w:rPr>
        <w:t>low nutrient concentration was taken and filtered using 10 μm pore size membrane filter</w:t>
      </w:r>
      <w:r w:rsidRPr="00215E7E">
        <w:rPr>
          <w:rFonts w:eastAsia="TimesNewRoman" w:hint="eastAsia"/>
          <w:kern w:val="0"/>
          <w:sz w:val="24"/>
        </w:rPr>
        <w:t xml:space="preserve"> in our previous cruise</w:t>
      </w:r>
      <w:r w:rsidRPr="00215E7E">
        <w:rPr>
          <w:rFonts w:eastAsia="TimesNewRoman"/>
          <w:kern w:val="0"/>
          <w:sz w:val="24"/>
        </w:rPr>
        <w:t xml:space="preserve">. This water </w:t>
      </w:r>
      <w:r w:rsidRPr="00215E7E">
        <w:rPr>
          <w:rFonts w:eastAsia="TimesNewRoman" w:hint="eastAsia"/>
          <w:kern w:val="0"/>
          <w:sz w:val="24"/>
        </w:rPr>
        <w:t>wa</w:t>
      </w:r>
      <w:r w:rsidRPr="00215E7E">
        <w:rPr>
          <w:rFonts w:eastAsia="TimesNewRoman"/>
          <w:kern w:val="0"/>
          <w:sz w:val="24"/>
        </w:rPr>
        <w:t xml:space="preserve">s stored in </w:t>
      </w:r>
      <w:r w:rsidR="0092297D">
        <w:rPr>
          <w:rFonts w:eastAsia="TimesNewRoman"/>
          <w:kern w:val="0"/>
          <w:sz w:val="24"/>
        </w:rPr>
        <w:t>15</w:t>
      </w:r>
      <w:r w:rsidRPr="00215E7E">
        <w:rPr>
          <w:rFonts w:eastAsia="TimesNewRoman"/>
          <w:kern w:val="0"/>
          <w:sz w:val="24"/>
        </w:rPr>
        <w:t xml:space="preserve"> liter </w:t>
      </w:r>
      <w:r w:rsidRPr="00215E7E">
        <w:rPr>
          <w:rFonts w:hint="eastAsia"/>
        </w:rPr>
        <w:t>f</w:t>
      </w:r>
      <w:r w:rsidRPr="00215E7E">
        <w:rPr>
          <w:rFonts w:hint="eastAsia"/>
          <w:sz w:val="24"/>
          <w:szCs w:val="24"/>
        </w:rPr>
        <w:t>l</w:t>
      </w:r>
      <w:r w:rsidRPr="00215E7E">
        <w:rPr>
          <w:sz w:val="24"/>
          <w:szCs w:val="24"/>
        </w:rPr>
        <w:t>exible container</w:t>
      </w:r>
      <w:r w:rsidRPr="00215E7E">
        <w:rPr>
          <w:rFonts w:eastAsia="TimesNewRoman"/>
          <w:kern w:val="0"/>
          <w:sz w:val="24"/>
        </w:rPr>
        <w:t xml:space="preserve"> with paper box.</w:t>
      </w:r>
    </w:p>
    <w:p w14:paraId="332298A1" w14:textId="77777777" w:rsidR="00B8106A" w:rsidRPr="00215E7E" w:rsidRDefault="00B8106A" w:rsidP="00B8106A">
      <w:pPr>
        <w:autoSpaceDE w:val="0"/>
        <w:autoSpaceDN w:val="0"/>
        <w:adjustRightInd w:val="0"/>
        <w:rPr>
          <w:rFonts w:eastAsia="TimesNewRoman,Bold"/>
          <w:b/>
          <w:bCs/>
          <w:kern w:val="0"/>
          <w:sz w:val="24"/>
        </w:rPr>
      </w:pPr>
    </w:p>
    <w:p w14:paraId="5146219E" w14:textId="77777777" w:rsidR="00B8106A" w:rsidRPr="00215E7E" w:rsidRDefault="00B8106A" w:rsidP="00CC013B">
      <w:pPr>
        <w:pStyle w:val="4"/>
      </w:pPr>
      <w:r w:rsidRPr="00215E7E">
        <w:t>(</w:t>
      </w:r>
      <w:r w:rsidRPr="00215E7E">
        <w:rPr>
          <w:rFonts w:hint="eastAsia"/>
        </w:rPr>
        <w:t>5.4</w:t>
      </w:r>
      <w:r w:rsidRPr="00215E7E">
        <w:t xml:space="preserve">) </w:t>
      </w:r>
      <w:r w:rsidRPr="00215E7E">
        <w:rPr>
          <w:rFonts w:hint="eastAsia"/>
        </w:rPr>
        <w:t xml:space="preserve">In-house </w:t>
      </w:r>
      <w:r w:rsidRPr="00215E7E">
        <w:t>standard</w:t>
      </w:r>
      <w:r w:rsidRPr="00215E7E">
        <w:rPr>
          <w:rFonts w:hint="eastAsia"/>
        </w:rPr>
        <w:t xml:space="preserve"> solutions</w:t>
      </w:r>
    </w:p>
    <w:p w14:paraId="0A848F08" w14:textId="77777777" w:rsidR="00B8106A" w:rsidRPr="00215E7E" w:rsidRDefault="00B8106A" w:rsidP="003C339F">
      <w:pPr>
        <w:autoSpaceDE w:val="0"/>
        <w:autoSpaceDN w:val="0"/>
        <w:adjustRightInd w:val="0"/>
        <w:rPr>
          <w:rFonts w:eastAsia="TimesNewRoman"/>
          <w:kern w:val="0"/>
          <w:sz w:val="24"/>
        </w:rPr>
      </w:pPr>
      <w:r w:rsidRPr="00215E7E">
        <w:rPr>
          <w:rFonts w:eastAsia="TimesNewRoman" w:hint="eastAsia"/>
          <w:kern w:val="0"/>
          <w:sz w:val="24"/>
        </w:rPr>
        <w:t>Nutrient c</w:t>
      </w:r>
      <w:r w:rsidRPr="00215E7E">
        <w:rPr>
          <w:rFonts w:eastAsia="TimesNewRoman"/>
          <w:kern w:val="0"/>
          <w:sz w:val="24"/>
        </w:rPr>
        <w:t xml:space="preserve">oncentrations for A, B and C standards </w:t>
      </w:r>
      <w:r w:rsidRPr="00215E7E">
        <w:rPr>
          <w:rFonts w:eastAsia="TimesNewRoman" w:hint="eastAsia"/>
          <w:kern w:val="0"/>
          <w:sz w:val="24"/>
        </w:rPr>
        <w:t xml:space="preserve">were </w:t>
      </w:r>
      <w:r w:rsidRPr="00215E7E">
        <w:rPr>
          <w:rFonts w:eastAsia="TimesNewRoman"/>
          <w:kern w:val="0"/>
          <w:sz w:val="24"/>
        </w:rPr>
        <w:t>set as shown in Table C.4.</w:t>
      </w:r>
      <w:r w:rsidRPr="00215E7E">
        <w:rPr>
          <w:rFonts w:eastAsia="TimesNewRoman" w:hint="eastAsia"/>
          <w:kern w:val="0"/>
          <w:sz w:val="24"/>
        </w:rPr>
        <w:t>2</w:t>
      </w:r>
      <w:r w:rsidRPr="00215E7E">
        <w:rPr>
          <w:rFonts w:eastAsia="TimesNewRoman"/>
          <w:kern w:val="0"/>
          <w:sz w:val="24"/>
        </w:rPr>
        <w:t xml:space="preserve">. </w:t>
      </w:r>
      <w:r w:rsidRPr="00215E7E">
        <w:rPr>
          <w:rFonts w:eastAsia="TimesNewRoman" w:hint="eastAsia"/>
          <w:kern w:val="0"/>
          <w:sz w:val="24"/>
        </w:rPr>
        <w:t xml:space="preserve">A and B standards were prepared with deionized water (DW). C standard (full scale of working standard) was </w:t>
      </w:r>
      <w:r w:rsidRPr="00215E7E">
        <w:rPr>
          <w:rFonts w:eastAsia="TimesNewRoman"/>
          <w:kern w:val="0"/>
          <w:sz w:val="24"/>
        </w:rPr>
        <w:t>mixture</w:t>
      </w:r>
      <w:r w:rsidRPr="00215E7E">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215E7E">
        <w:rPr>
          <w:rFonts w:eastAsia="TimesNewRoman"/>
          <w:kern w:val="0"/>
          <w:sz w:val="24"/>
        </w:rPr>
        <w:t>equal</w:t>
      </w:r>
      <w:r w:rsidRPr="00215E7E">
        <w:rPr>
          <w:rFonts w:eastAsia="TimesNewRoman" w:hint="eastAsia"/>
          <w:kern w:val="0"/>
          <w:sz w:val="24"/>
        </w:rPr>
        <w:t xml:space="preserve"> with mixing ratio of LNSW and DW in C standard. </w:t>
      </w:r>
      <w:r w:rsidRPr="00215E7E">
        <w:rPr>
          <w:rFonts w:eastAsia="TimesNewRoman"/>
          <w:kern w:val="0"/>
          <w:sz w:val="24"/>
        </w:rPr>
        <w:t>The C</w:t>
      </w:r>
      <w:r w:rsidRPr="00215E7E">
        <w:rPr>
          <w:rFonts w:eastAsia="TimesNewRoman" w:hint="eastAsia"/>
          <w:kern w:val="0"/>
          <w:sz w:val="24"/>
        </w:rPr>
        <w:t>-2</w:t>
      </w:r>
      <w:r>
        <w:rPr>
          <w:rFonts w:eastAsia="TimesNewRoman" w:hint="eastAsia"/>
          <w:kern w:val="0"/>
          <w:sz w:val="24"/>
        </w:rPr>
        <w:t xml:space="preserve"> to -</w:t>
      </w:r>
      <w:r w:rsidRPr="00215E7E">
        <w:rPr>
          <w:rFonts w:eastAsia="TimesNewRoman" w:hint="eastAsia"/>
          <w:kern w:val="0"/>
          <w:sz w:val="24"/>
        </w:rPr>
        <w:t>5</w:t>
      </w:r>
      <w:r w:rsidRPr="00215E7E">
        <w:rPr>
          <w:rFonts w:eastAsia="TimesNewRoman"/>
          <w:kern w:val="0"/>
          <w:sz w:val="24"/>
        </w:rPr>
        <w:t xml:space="preserve"> standard</w:t>
      </w:r>
      <w:r w:rsidRPr="00215E7E">
        <w:rPr>
          <w:rFonts w:eastAsia="TimesNewRoman" w:hint="eastAsia"/>
          <w:kern w:val="0"/>
          <w:sz w:val="24"/>
        </w:rPr>
        <w:t>s</w:t>
      </w:r>
      <w:r w:rsidRPr="00215E7E">
        <w:rPr>
          <w:rFonts w:eastAsia="TimesNewRoman"/>
          <w:kern w:val="0"/>
          <w:sz w:val="24"/>
        </w:rPr>
        <w:t xml:space="preserve"> </w:t>
      </w:r>
      <w:r w:rsidRPr="00215E7E">
        <w:rPr>
          <w:rFonts w:eastAsia="TimesNewRoman" w:hint="eastAsia"/>
          <w:kern w:val="0"/>
          <w:sz w:val="24"/>
        </w:rPr>
        <w:t xml:space="preserve">were </w:t>
      </w:r>
      <w:r w:rsidRPr="00215E7E">
        <w:rPr>
          <w:rFonts w:eastAsia="TimesNewRoman"/>
          <w:kern w:val="0"/>
          <w:sz w:val="24"/>
        </w:rPr>
        <w:t>prepared</w:t>
      </w:r>
      <w:r w:rsidRPr="00215E7E">
        <w:rPr>
          <w:rFonts w:eastAsia="TimesNewRoman" w:hint="eastAsia"/>
          <w:kern w:val="0"/>
          <w:sz w:val="24"/>
        </w:rPr>
        <w:t xml:space="preserve"> with mixture of C-1 and C standards in stages as 1/4, 2/4, 3/4, and 4/4 (i.e., pure </w:t>
      </w:r>
      <w:r w:rsidRPr="00215E7E">
        <w:rPr>
          <w:rFonts w:eastAsia="TimesNewRoman"/>
          <w:kern w:val="0"/>
          <w:sz w:val="24"/>
        </w:rPr>
        <w:t>“</w:t>
      </w:r>
      <w:r w:rsidRPr="00215E7E">
        <w:rPr>
          <w:rFonts w:eastAsia="TimesNewRoman" w:hint="eastAsia"/>
          <w:kern w:val="0"/>
          <w:sz w:val="24"/>
        </w:rPr>
        <w:t>C standard</w:t>
      </w:r>
      <w:r w:rsidRPr="00215E7E">
        <w:rPr>
          <w:rFonts w:eastAsia="TimesNewRoman"/>
          <w:kern w:val="0"/>
          <w:sz w:val="24"/>
        </w:rPr>
        <w:t>”</w:t>
      </w:r>
      <w:r w:rsidRPr="00215E7E">
        <w:rPr>
          <w:rFonts w:eastAsia="TimesNewRoman" w:hint="eastAsia"/>
          <w:kern w:val="0"/>
          <w:sz w:val="24"/>
        </w:rPr>
        <w:t>) concentration for full scale, respectively. T</w:t>
      </w:r>
      <w:r w:rsidRPr="00215E7E">
        <w:rPr>
          <w:rFonts w:eastAsia="TimesNewRoman"/>
          <w:kern w:val="0"/>
          <w:sz w:val="24"/>
        </w:rPr>
        <w:t>he actual concentration of nutrients in each standard was calculated based on the solution temperature and factors of volumetric laboratory wares</w:t>
      </w:r>
      <w:r w:rsidRPr="00215E7E">
        <w:rPr>
          <w:rFonts w:eastAsia="TimesNewRoman" w:hint="eastAsia"/>
          <w:kern w:val="0"/>
          <w:sz w:val="24"/>
        </w:rPr>
        <w:t xml:space="preserve"> calibrated prior to use</w:t>
      </w:r>
      <w:r w:rsidRPr="00215E7E">
        <w:rPr>
          <w:rFonts w:eastAsia="TimesNewRoman"/>
          <w:kern w:val="0"/>
          <w:sz w:val="24"/>
        </w:rPr>
        <w:t>.</w:t>
      </w:r>
      <w:r w:rsidRPr="00215E7E">
        <w:rPr>
          <w:rFonts w:eastAsia="TimesNewRoman" w:hint="eastAsia"/>
          <w:kern w:val="0"/>
          <w:sz w:val="24"/>
        </w:rPr>
        <w:t xml:space="preserve"> Nominal zero concentration of nutrient was determined in measurement of DW </w:t>
      </w:r>
      <w:r w:rsidRPr="00215E7E">
        <w:rPr>
          <w:rFonts w:eastAsia="TimesNewRoman"/>
          <w:kern w:val="0"/>
          <w:sz w:val="24"/>
        </w:rPr>
        <w:t xml:space="preserve">after </w:t>
      </w:r>
      <w:r w:rsidRPr="00215E7E">
        <w:rPr>
          <w:rFonts w:eastAsia="TimesNewRoman" w:hint="eastAsia"/>
          <w:kern w:val="0"/>
          <w:sz w:val="24"/>
        </w:rPr>
        <w:t>r</w:t>
      </w:r>
      <w:r w:rsidRPr="00215E7E">
        <w:rPr>
          <w:rFonts w:eastAsia="TimesNewRoman"/>
          <w:kern w:val="0"/>
          <w:sz w:val="24"/>
        </w:rPr>
        <w:t>efraction error correction</w:t>
      </w:r>
      <w:r w:rsidRPr="00215E7E">
        <w:rPr>
          <w:rFonts w:eastAsia="TimesNewRoman" w:hint="eastAsia"/>
          <w:kern w:val="0"/>
          <w:sz w:val="24"/>
        </w:rPr>
        <w:t>.</w:t>
      </w:r>
      <w:r w:rsidRPr="00215E7E">
        <w:rPr>
          <w:rFonts w:eastAsia="TimesNewRoman"/>
          <w:kern w:val="0"/>
          <w:sz w:val="24"/>
        </w:rPr>
        <w:t xml:space="preserve"> The calibration curves for each run were obtained using </w:t>
      </w:r>
      <w:r w:rsidRPr="00215E7E">
        <w:rPr>
          <w:rFonts w:eastAsia="TimesNewRoman" w:hint="eastAsia"/>
          <w:kern w:val="0"/>
          <w:sz w:val="24"/>
        </w:rPr>
        <w:t>5</w:t>
      </w:r>
      <w:r w:rsidRPr="00215E7E">
        <w:rPr>
          <w:rFonts w:eastAsia="TimesNewRoman"/>
          <w:kern w:val="0"/>
          <w:sz w:val="24"/>
        </w:rPr>
        <w:t xml:space="preserve"> levels</w:t>
      </w:r>
      <w:r w:rsidRPr="00215E7E">
        <w:rPr>
          <w:rFonts w:eastAsia="TimesNewRoman" w:hint="eastAsia"/>
          <w:kern w:val="0"/>
          <w:sz w:val="24"/>
        </w:rPr>
        <w:t xml:space="preserve"> of C-1</w:t>
      </w:r>
      <w:r>
        <w:rPr>
          <w:rFonts w:eastAsia="TimesNewRoman" w:hint="eastAsia"/>
          <w:kern w:val="0"/>
          <w:sz w:val="24"/>
        </w:rPr>
        <w:t xml:space="preserve"> to -</w:t>
      </w:r>
      <w:r w:rsidRPr="00215E7E">
        <w:rPr>
          <w:rFonts w:eastAsia="TimesNewRoman" w:hint="cs"/>
          <w:kern w:val="0"/>
          <w:sz w:val="24"/>
        </w:rPr>
        <w:t>5 standards</w:t>
      </w:r>
      <w:r w:rsidRPr="00215E7E">
        <w:rPr>
          <w:rFonts w:eastAsia="TimesNewRoman" w:hint="eastAsia"/>
          <w:kern w:val="0"/>
          <w:sz w:val="24"/>
        </w:rPr>
        <w:t xml:space="preserve">. These </w:t>
      </w:r>
      <w:r w:rsidRPr="00215E7E">
        <w:rPr>
          <w:rFonts w:eastAsia="TimesNewRoman"/>
          <w:kern w:val="0"/>
          <w:sz w:val="24"/>
        </w:rPr>
        <w:t>standard solutions were</w:t>
      </w:r>
      <w:r w:rsidRPr="00215E7E">
        <w:t xml:space="preserve"> </w:t>
      </w:r>
      <w:r w:rsidRPr="00215E7E">
        <w:rPr>
          <w:rFonts w:eastAsia="TimesNewRoman"/>
          <w:kern w:val="0"/>
          <w:sz w:val="24"/>
        </w:rPr>
        <w:t>periodically renewed as shown in Table C.4.3.</w:t>
      </w:r>
    </w:p>
    <w:p w14:paraId="1A6FD736" w14:textId="77777777" w:rsidR="00F517C7" w:rsidRDefault="00F517C7">
      <w:pPr>
        <w:widowControl/>
        <w:jc w:val="left"/>
        <w:rPr>
          <w:rFonts w:eastAsia="TimesNewRoman"/>
          <w:kern w:val="0"/>
          <w:sz w:val="24"/>
        </w:rPr>
      </w:pPr>
      <w:r>
        <w:rPr>
          <w:rFonts w:eastAsia="TimesNewRoman"/>
          <w:kern w:val="0"/>
          <w:sz w:val="24"/>
        </w:rPr>
        <w:br w:type="page"/>
      </w:r>
    </w:p>
    <w:tbl>
      <w:tblPr>
        <w:tblW w:w="4896" w:type="pct"/>
        <w:jc w:val="center"/>
        <w:tblCellMar>
          <w:left w:w="99" w:type="dxa"/>
          <w:right w:w="99" w:type="dxa"/>
        </w:tblCellMar>
        <w:tblLook w:val="04A0" w:firstRow="1" w:lastRow="0" w:firstColumn="1" w:lastColumn="0" w:noHBand="0" w:noVBand="1"/>
      </w:tblPr>
      <w:tblGrid>
        <w:gridCol w:w="2269"/>
        <w:gridCol w:w="2268"/>
        <w:gridCol w:w="2268"/>
        <w:gridCol w:w="2265"/>
      </w:tblGrid>
      <w:tr w:rsidR="00B8106A" w:rsidRPr="00215E7E" w14:paraId="474795FD" w14:textId="77777777" w:rsidTr="00281E1F">
        <w:trPr>
          <w:trHeight w:val="675"/>
          <w:jc w:val="center"/>
        </w:trPr>
        <w:tc>
          <w:tcPr>
            <w:tcW w:w="5000" w:type="pct"/>
            <w:gridSpan w:val="4"/>
            <w:tcBorders>
              <w:left w:val="nil"/>
              <w:bottom w:val="single" w:sz="8" w:space="0" w:color="auto"/>
              <w:right w:val="nil"/>
            </w:tcBorders>
            <w:shd w:val="clear" w:color="auto" w:fill="auto"/>
            <w:noWrap/>
            <w:vAlign w:val="center"/>
          </w:tcPr>
          <w:p w14:paraId="4F9FFA06" w14:textId="77777777" w:rsidR="00B8106A" w:rsidRPr="00215E7E" w:rsidRDefault="00B8106A" w:rsidP="00FC1179">
            <w:pPr>
              <w:widowControl/>
              <w:rPr>
                <w:rFonts w:eastAsia="ＭＳ Ｐゴシック"/>
                <w:kern w:val="0"/>
                <w:sz w:val="24"/>
              </w:rPr>
            </w:pPr>
            <w:r w:rsidRPr="00215E7E">
              <w:rPr>
                <w:rFonts w:eastAsia="ＭＳ Ｐゴシック"/>
                <w:kern w:val="0"/>
                <w:sz w:val="24"/>
              </w:rPr>
              <w:lastRenderedPageBreak/>
              <w:t>Table C.4.</w:t>
            </w:r>
            <w:r w:rsidRPr="00215E7E">
              <w:rPr>
                <w:rFonts w:eastAsia="ＭＳ Ｐゴシック" w:hint="eastAsia"/>
                <w:kern w:val="0"/>
                <w:sz w:val="24"/>
              </w:rPr>
              <w:t>2.</w:t>
            </w:r>
            <w:r w:rsidRPr="00215E7E">
              <w:rPr>
                <w:rFonts w:eastAsia="ＭＳ Ｐゴシック"/>
                <w:kern w:val="0"/>
                <w:sz w:val="24"/>
              </w:rPr>
              <w:t xml:space="preserve"> Nominal concentrations of nutrients for A,</w:t>
            </w:r>
            <w:r w:rsidRPr="00215E7E">
              <w:rPr>
                <w:rFonts w:eastAsia="ＭＳ Ｐゴシック" w:hint="eastAsia"/>
                <w:kern w:val="0"/>
                <w:sz w:val="24"/>
              </w:rPr>
              <w:t xml:space="preserve"> </w:t>
            </w:r>
            <w:r w:rsidRPr="00215E7E">
              <w:rPr>
                <w:rFonts w:eastAsia="ＭＳ Ｐゴシック"/>
                <w:kern w:val="0"/>
                <w:sz w:val="24"/>
              </w:rPr>
              <w:t>B</w:t>
            </w:r>
            <w:r w:rsidRPr="00215E7E">
              <w:rPr>
                <w:rFonts w:eastAsia="ＭＳ Ｐゴシック" w:hint="eastAsia"/>
                <w:kern w:val="0"/>
                <w:sz w:val="24"/>
              </w:rPr>
              <w:t>,</w:t>
            </w:r>
            <w:r w:rsidRPr="00215E7E">
              <w:rPr>
                <w:rFonts w:eastAsia="ＭＳ Ｐゴシック"/>
                <w:kern w:val="0"/>
                <w:sz w:val="24"/>
              </w:rPr>
              <w:t xml:space="preserve"> and C standards</w:t>
            </w:r>
            <w:r w:rsidRPr="00215E7E">
              <w:rPr>
                <w:bCs/>
                <w:sz w:val="24"/>
              </w:rPr>
              <w:t xml:space="preserve"> at 20</w:t>
            </w:r>
            <w:r w:rsidR="003C339F">
              <w:rPr>
                <w:rFonts w:hint="eastAsia"/>
                <w:bCs/>
                <w:sz w:val="24"/>
              </w:rPr>
              <w:t xml:space="preserve"> </w:t>
            </w:r>
            <w:r w:rsidRPr="00215E7E">
              <w:rPr>
                <w:bCs/>
                <w:sz w:val="24"/>
              </w:rPr>
              <w:t>°</w:t>
            </w:r>
            <w:r w:rsidRPr="00215E7E">
              <w:rPr>
                <w:rFonts w:hAnsi="ＭＳ 明朝" w:hint="eastAsia"/>
                <w:bCs/>
                <w:sz w:val="24"/>
              </w:rPr>
              <w:t>C</w:t>
            </w:r>
            <w:r w:rsidRPr="00215E7E">
              <w:rPr>
                <w:rFonts w:eastAsia="ＭＳ Ｐゴシック"/>
                <w:kern w:val="0"/>
                <w:sz w:val="24"/>
              </w:rPr>
              <w:t xml:space="preserve">. Unit </w:t>
            </w:r>
            <w:r w:rsidRPr="00215E7E">
              <w:rPr>
                <w:rFonts w:eastAsia="ＭＳ Ｐゴシック" w:hint="eastAsia"/>
                <w:kern w:val="0"/>
                <w:sz w:val="24"/>
              </w:rPr>
              <w:t xml:space="preserve">is </w:t>
            </w:r>
            <w:r w:rsidRPr="00215E7E">
              <w:rPr>
                <w:rFonts w:eastAsia="ＭＳ Ｐゴシック"/>
                <w:kern w:val="0"/>
                <w:sz w:val="24"/>
              </w:rPr>
              <w:t>μmol</w:t>
            </w:r>
            <w:r w:rsidRPr="00215E7E">
              <w:rPr>
                <w:rFonts w:eastAsia="ＭＳ Ｐゴシック" w:hint="eastAsia"/>
                <w:kern w:val="0"/>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6B6BC0AD" w14:textId="77777777" w:rsidTr="00281E1F">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14:paraId="2051F4A3" w14:textId="77777777" w:rsidR="00B8106A" w:rsidRPr="00215E7E" w:rsidRDefault="00B8106A" w:rsidP="00FC1179">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14:paraId="0322D002"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14:paraId="6992987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B</w:t>
            </w:r>
          </w:p>
        </w:tc>
        <w:tc>
          <w:tcPr>
            <w:tcW w:w="1249" w:type="pct"/>
            <w:tcBorders>
              <w:top w:val="single" w:sz="12" w:space="0" w:color="auto"/>
              <w:left w:val="nil"/>
              <w:bottom w:val="single" w:sz="8" w:space="0" w:color="auto"/>
              <w:right w:val="nil"/>
            </w:tcBorders>
            <w:shd w:val="clear" w:color="auto" w:fill="auto"/>
            <w:noWrap/>
            <w:vAlign w:val="center"/>
            <w:hideMark/>
          </w:tcPr>
          <w:p w14:paraId="37EF1E57"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C</w:t>
            </w:r>
          </w:p>
        </w:tc>
      </w:tr>
      <w:tr w:rsidR="00B8106A" w:rsidRPr="00215E7E" w14:paraId="1E0E5EEE"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1FCB9B38"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14:paraId="03C172FA" w14:textId="7CD023C8" w:rsidR="00B8106A" w:rsidRPr="004251AA" w:rsidRDefault="00F9494E" w:rsidP="00FC1179">
            <w:pPr>
              <w:widowControl/>
              <w:jc w:val="center"/>
              <w:rPr>
                <w:rFonts w:eastAsia="ＭＳ Ｐゴシック"/>
                <w:kern w:val="0"/>
                <w:sz w:val="24"/>
              </w:rPr>
            </w:pPr>
            <w:r w:rsidRPr="004251AA">
              <w:rPr>
                <w:rFonts w:eastAsia="ＭＳ Ｐゴシック"/>
                <w:kern w:val="0"/>
                <w:sz w:val="24"/>
              </w:rPr>
              <w:t>27484</w:t>
            </w:r>
          </w:p>
        </w:tc>
        <w:tc>
          <w:tcPr>
            <w:tcW w:w="1250" w:type="pct"/>
            <w:tcBorders>
              <w:top w:val="nil"/>
              <w:left w:val="nil"/>
              <w:bottom w:val="nil"/>
              <w:right w:val="nil"/>
            </w:tcBorders>
            <w:shd w:val="clear" w:color="auto" w:fill="auto"/>
            <w:noWrap/>
            <w:vAlign w:val="center"/>
            <w:hideMark/>
          </w:tcPr>
          <w:p w14:paraId="4220E7B1" w14:textId="3D5391C6" w:rsidR="0064444E" w:rsidRPr="004251AA" w:rsidRDefault="00F9494E" w:rsidP="0064444E">
            <w:pPr>
              <w:widowControl/>
              <w:jc w:val="center"/>
              <w:rPr>
                <w:rFonts w:eastAsia="ＭＳ Ｐゴシック"/>
                <w:kern w:val="0"/>
                <w:sz w:val="24"/>
              </w:rPr>
            </w:pPr>
            <w:r w:rsidRPr="004251AA">
              <w:rPr>
                <w:rFonts w:eastAsia="ＭＳ Ｐゴシック"/>
                <w:kern w:val="0"/>
                <w:sz w:val="24"/>
              </w:rPr>
              <w:t>550</w:t>
            </w:r>
          </w:p>
        </w:tc>
        <w:tc>
          <w:tcPr>
            <w:tcW w:w="1249" w:type="pct"/>
            <w:tcBorders>
              <w:top w:val="nil"/>
              <w:left w:val="nil"/>
              <w:bottom w:val="nil"/>
              <w:right w:val="nil"/>
            </w:tcBorders>
            <w:shd w:val="clear" w:color="auto" w:fill="auto"/>
            <w:noWrap/>
            <w:vAlign w:val="center"/>
            <w:hideMark/>
          </w:tcPr>
          <w:p w14:paraId="622E1CA9" w14:textId="674CE784" w:rsidR="00C51B93" w:rsidRPr="004251AA" w:rsidRDefault="00F9494E" w:rsidP="00FC1179">
            <w:pPr>
              <w:widowControl/>
              <w:jc w:val="center"/>
              <w:rPr>
                <w:rFonts w:eastAsia="ＭＳ Ｐゴシック"/>
                <w:kern w:val="0"/>
                <w:sz w:val="24"/>
              </w:rPr>
            </w:pPr>
            <w:r w:rsidRPr="004251AA">
              <w:rPr>
                <w:rFonts w:eastAsia="ＭＳ Ｐゴシック"/>
                <w:kern w:val="0"/>
                <w:sz w:val="24"/>
              </w:rPr>
              <w:t>44.0</w:t>
            </w:r>
          </w:p>
        </w:tc>
      </w:tr>
      <w:tr w:rsidR="00B8106A" w:rsidRPr="00215E7E" w14:paraId="1B507E85"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285C9AA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14:paraId="03A558AD" w14:textId="7A5CA242" w:rsidR="0064444E" w:rsidRPr="004251AA" w:rsidRDefault="00F9494E" w:rsidP="0064444E">
            <w:pPr>
              <w:widowControl/>
              <w:jc w:val="center"/>
              <w:rPr>
                <w:rFonts w:eastAsia="ＭＳ Ｐゴシック"/>
                <w:kern w:val="0"/>
                <w:sz w:val="24"/>
              </w:rPr>
            </w:pPr>
            <w:r w:rsidRPr="004251AA">
              <w:rPr>
                <w:rFonts w:eastAsia="ＭＳ Ｐゴシック"/>
                <w:kern w:val="0"/>
                <w:sz w:val="24"/>
              </w:rPr>
              <w:t>12503</w:t>
            </w:r>
          </w:p>
        </w:tc>
        <w:tc>
          <w:tcPr>
            <w:tcW w:w="1250" w:type="pct"/>
            <w:tcBorders>
              <w:top w:val="nil"/>
              <w:left w:val="nil"/>
              <w:bottom w:val="nil"/>
              <w:right w:val="nil"/>
            </w:tcBorders>
            <w:shd w:val="clear" w:color="auto" w:fill="auto"/>
            <w:noWrap/>
            <w:vAlign w:val="center"/>
            <w:hideMark/>
          </w:tcPr>
          <w:p w14:paraId="7947A92E"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250</w:t>
            </w:r>
          </w:p>
        </w:tc>
        <w:tc>
          <w:tcPr>
            <w:tcW w:w="1249" w:type="pct"/>
            <w:tcBorders>
              <w:top w:val="nil"/>
              <w:left w:val="nil"/>
              <w:bottom w:val="nil"/>
              <w:right w:val="nil"/>
            </w:tcBorders>
            <w:shd w:val="clear" w:color="auto" w:fill="auto"/>
            <w:noWrap/>
            <w:vAlign w:val="center"/>
            <w:hideMark/>
          </w:tcPr>
          <w:p w14:paraId="4D323CBA"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2.0</w:t>
            </w:r>
          </w:p>
        </w:tc>
      </w:tr>
      <w:tr w:rsidR="00B8106A" w:rsidRPr="00215E7E" w14:paraId="2BC3F0F8" w14:textId="77777777" w:rsidTr="00281E1F">
        <w:trPr>
          <w:trHeight w:val="468"/>
          <w:jc w:val="center"/>
        </w:trPr>
        <w:tc>
          <w:tcPr>
            <w:tcW w:w="1251" w:type="pct"/>
            <w:tcBorders>
              <w:top w:val="nil"/>
              <w:left w:val="nil"/>
              <w:bottom w:val="nil"/>
              <w:right w:val="nil"/>
            </w:tcBorders>
            <w:shd w:val="clear" w:color="auto" w:fill="auto"/>
            <w:noWrap/>
            <w:vAlign w:val="center"/>
            <w:hideMark/>
          </w:tcPr>
          <w:p w14:paraId="7A126AB6"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14:paraId="79180C11" w14:textId="35738A07" w:rsidR="0064444E" w:rsidRPr="004251AA" w:rsidRDefault="00F9494E" w:rsidP="00FC1179">
            <w:pPr>
              <w:widowControl/>
              <w:jc w:val="center"/>
              <w:rPr>
                <w:rFonts w:eastAsia="ＭＳ Ｐゴシック"/>
                <w:kern w:val="0"/>
                <w:sz w:val="24"/>
              </w:rPr>
            </w:pPr>
            <w:r w:rsidRPr="004251AA">
              <w:rPr>
                <w:rFonts w:eastAsia="ＭＳ Ｐゴシック"/>
                <w:kern w:val="0"/>
                <w:sz w:val="24"/>
              </w:rPr>
              <w:t>2122</w:t>
            </w:r>
          </w:p>
        </w:tc>
        <w:tc>
          <w:tcPr>
            <w:tcW w:w="1250" w:type="pct"/>
            <w:tcBorders>
              <w:top w:val="nil"/>
              <w:left w:val="nil"/>
              <w:bottom w:val="nil"/>
              <w:right w:val="nil"/>
            </w:tcBorders>
            <w:shd w:val="clear" w:color="auto" w:fill="auto"/>
            <w:noWrap/>
            <w:vAlign w:val="center"/>
            <w:hideMark/>
          </w:tcPr>
          <w:p w14:paraId="08C4F1B7" w14:textId="77777777" w:rsidR="00B8106A" w:rsidRPr="004251AA" w:rsidRDefault="0064444E" w:rsidP="0064444E">
            <w:pPr>
              <w:widowControl/>
              <w:jc w:val="center"/>
              <w:rPr>
                <w:rFonts w:eastAsia="ＭＳ Ｐゴシック"/>
                <w:kern w:val="0"/>
                <w:sz w:val="24"/>
              </w:rPr>
            </w:pPr>
            <w:r w:rsidRPr="004251AA">
              <w:rPr>
                <w:rFonts w:eastAsia="ＭＳ Ｐゴシック"/>
                <w:kern w:val="0"/>
                <w:sz w:val="24"/>
              </w:rPr>
              <w:t>42.4</w:t>
            </w:r>
          </w:p>
        </w:tc>
        <w:tc>
          <w:tcPr>
            <w:tcW w:w="1249" w:type="pct"/>
            <w:tcBorders>
              <w:top w:val="nil"/>
              <w:left w:val="nil"/>
              <w:bottom w:val="nil"/>
              <w:right w:val="nil"/>
            </w:tcBorders>
            <w:shd w:val="clear" w:color="auto" w:fill="auto"/>
            <w:noWrap/>
            <w:vAlign w:val="center"/>
            <w:hideMark/>
          </w:tcPr>
          <w:p w14:paraId="03353877" w14:textId="77777777" w:rsidR="00C51B93" w:rsidRPr="004251AA" w:rsidRDefault="00C51B93" w:rsidP="00FC1179">
            <w:pPr>
              <w:widowControl/>
              <w:jc w:val="center"/>
              <w:rPr>
                <w:rFonts w:eastAsia="ＭＳ Ｐゴシック"/>
                <w:kern w:val="0"/>
                <w:sz w:val="24"/>
              </w:rPr>
            </w:pPr>
            <w:r w:rsidRPr="004251AA">
              <w:rPr>
                <w:rFonts w:eastAsia="ＭＳ Ｐゴシック"/>
                <w:kern w:val="0"/>
                <w:sz w:val="24"/>
              </w:rPr>
              <w:t>3.39</w:t>
            </w:r>
          </w:p>
        </w:tc>
      </w:tr>
      <w:tr w:rsidR="00B8106A" w:rsidRPr="00215E7E" w14:paraId="2DCB0796" w14:textId="77777777" w:rsidTr="00281E1F">
        <w:trPr>
          <w:trHeight w:val="468"/>
          <w:jc w:val="center"/>
        </w:trPr>
        <w:tc>
          <w:tcPr>
            <w:tcW w:w="1251" w:type="pct"/>
            <w:tcBorders>
              <w:top w:val="nil"/>
              <w:left w:val="nil"/>
              <w:bottom w:val="single" w:sz="12" w:space="0" w:color="auto"/>
              <w:right w:val="nil"/>
            </w:tcBorders>
            <w:shd w:val="clear" w:color="auto" w:fill="auto"/>
            <w:noWrap/>
            <w:vAlign w:val="center"/>
            <w:hideMark/>
          </w:tcPr>
          <w:p w14:paraId="1700155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14:paraId="79407543"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35</w:t>
            </w:r>
            <w:r w:rsidR="0064444E" w:rsidRPr="004251AA">
              <w:rPr>
                <w:rFonts w:eastAsia="ＭＳ Ｐゴシック"/>
                <w:kern w:val="0"/>
                <w:sz w:val="24"/>
              </w:rPr>
              <w:t>606</w:t>
            </w:r>
          </w:p>
        </w:tc>
        <w:tc>
          <w:tcPr>
            <w:tcW w:w="1250" w:type="pct"/>
            <w:tcBorders>
              <w:top w:val="nil"/>
              <w:left w:val="nil"/>
              <w:bottom w:val="single" w:sz="12" w:space="0" w:color="auto"/>
              <w:right w:val="nil"/>
            </w:tcBorders>
            <w:shd w:val="clear" w:color="auto" w:fill="auto"/>
            <w:noWrap/>
            <w:vAlign w:val="center"/>
            <w:hideMark/>
          </w:tcPr>
          <w:p w14:paraId="708F20F8" w14:textId="49D87834" w:rsidR="00C51B93" w:rsidRPr="004251AA" w:rsidRDefault="00F9494E" w:rsidP="00FC1179">
            <w:pPr>
              <w:widowControl/>
              <w:jc w:val="center"/>
              <w:rPr>
                <w:rFonts w:eastAsia="ＭＳ Ｐゴシック"/>
                <w:kern w:val="0"/>
                <w:sz w:val="24"/>
              </w:rPr>
            </w:pPr>
            <w:r w:rsidRPr="004251AA">
              <w:rPr>
                <w:rFonts w:eastAsia="ＭＳ Ｐゴシック"/>
                <w:kern w:val="0"/>
                <w:sz w:val="24"/>
              </w:rPr>
              <w:t>2136</w:t>
            </w:r>
          </w:p>
        </w:tc>
        <w:tc>
          <w:tcPr>
            <w:tcW w:w="1249" w:type="pct"/>
            <w:tcBorders>
              <w:top w:val="nil"/>
              <w:left w:val="nil"/>
              <w:bottom w:val="single" w:sz="12" w:space="0" w:color="auto"/>
              <w:right w:val="nil"/>
            </w:tcBorders>
            <w:shd w:val="clear" w:color="auto" w:fill="auto"/>
            <w:noWrap/>
            <w:vAlign w:val="center"/>
            <w:hideMark/>
          </w:tcPr>
          <w:p w14:paraId="5A0931DE" w14:textId="77777777" w:rsidR="00C51B93" w:rsidRPr="004251AA" w:rsidRDefault="00C51B93" w:rsidP="00FC1179">
            <w:pPr>
              <w:widowControl/>
              <w:jc w:val="center"/>
              <w:rPr>
                <w:rFonts w:eastAsia="ＭＳ Ｐゴシック"/>
                <w:kern w:val="0"/>
                <w:sz w:val="24"/>
              </w:rPr>
            </w:pPr>
            <w:r w:rsidRPr="004251AA">
              <w:rPr>
                <w:rFonts w:eastAsia="ＭＳ Ｐゴシック"/>
                <w:kern w:val="0"/>
                <w:sz w:val="24"/>
              </w:rPr>
              <w:t>171</w:t>
            </w:r>
          </w:p>
        </w:tc>
      </w:tr>
    </w:tbl>
    <w:p w14:paraId="60EEDB95" w14:textId="7A9329CB" w:rsidR="00B8106A" w:rsidRDefault="00B8106A" w:rsidP="0064444E">
      <w:pPr>
        <w:widowControl/>
        <w:jc w:val="right"/>
        <w:rPr>
          <w:color w:val="0000FF"/>
          <w:sz w:val="24"/>
        </w:rPr>
      </w:pPr>
    </w:p>
    <w:p w14:paraId="466AD804" w14:textId="77777777" w:rsidR="00FA1505" w:rsidRPr="00215E7E" w:rsidRDefault="00FA1505" w:rsidP="0064444E">
      <w:pPr>
        <w:widowControl/>
        <w:jc w:val="right"/>
        <w:rPr>
          <w:sz w:val="24"/>
        </w:rPr>
      </w:pPr>
    </w:p>
    <w:tbl>
      <w:tblPr>
        <w:tblW w:w="4310" w:type="pct"/>
        <w:jc w:val="center"/>
        <w:tblCellMar>
          <w:left w:w="99" w:type="dxa"/>
          <w:right w:w="99" w:type="dxa"/>
        </w:tblCellMar>
        <w:tblLook w:val="04A0" w:firstRow="1" w:lastRow="0" w:firstColumn="1" w:lastColumn="0" w:noHBand="0" w:noVBand="1"/>
      </w:tblPr>
      <w:tblGrid>
        <w:gridCol w:w="4544"/>
        <w:gridCol w:w="3274"/>
      </w:tblGrid>
      <w:tr w:rsidR="00B8106A" w:rsidRPr="00215E7E" w14:paraId="4379561F" w14:textId="77777777" w:rsidTr="00FC1179">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14:paraId="0BEDF915" w14:textId="77777777" w:rsidR="00B8106A" w:rsidRPr="00215E7E" w:rsidRDefault="00B8106A" w:rsidP="00FC1179">
            <w:pPr>
              <w:widowControl/>
              <w:rPr>
                <w:rFonts w:eastAsia="ＭＳ Ｐゴシック"/>
                <w:kern w:val="0"/>
                <w:sz w:val="24"/>
              </w:rPr>
            </w:pPr>
            <w:r w:rsidRPr="00215E7E">
              <w:rPr>
                <w:sz w:val="24"/>
              </w:rPr>
              <w:br w:type="page"/>
              <w:t>Table C.4.3</w:t>
            </w:r>
            <w:r w:rsidRPr="00215E7E">
              <w:rPr>
                <w:rFonts w:hint="eastAsia"/>
                <w:sz w:val="24"/>
              </w:rPr>
              <w:t>.</w:t>
            </w:r>
            <w:r w:rsidRPr="00215E7E">
              <w:rPr>
                <w:sz w:val="24"/>
              </w:rPr>
              <w:t xml:space="preserve"> </w:t>
            </w:r>
            <w:r w:rsidRPr="00215E7E">
              <w:rPr>
                <w:rFonts w:eastAsia="ＭＳ Ｐゴシック" w:hint="eastAsia"/>
                <w:kern w:val="0"/>
                <w:sz w:val="24"/>
              </w:rPr>
              <w:t>Schedule</w:t>
            </w:r>
            <w:r w:rsidRPr="00215E7E">
              <w:rPr>
                <w:rFonts w:eastAsia="ＭＳ Ｐゴシック"/>
                <w:kern w:val="0"/>
                <w:sz w:val="24"/>
              </w:rPr>
              <w:t xml:space="preserve"> of renewal of in-house standards.</w:t>
            </w:r>
          </w:p>
        </w:tc>
      </w:tr>
      <w:tr w:rsidR="00B8106A" w:rsidRPr="00215E7E" w14:paraId="71B75FD2" w14:textId="77777777" w:rsidTr="00FC1179">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14:paraId="20E9C5A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14:paraId="43501160"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Renewal</w:t>
            </w:r>
          </w:p>
        </w:tc>
      </w:tr>
      <w:tr w:rsidR="00B8106A" w:rsidRPr="00215E7E" w14:paraId="5BDAA926"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22E3F43A"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3</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1E1D0F2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14:paraId="2342A578"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6E98052C"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A-2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2</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590B582D"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14:paraId="47588620"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4ED2AE6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A-3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(PO</w:t>
            </w:r>
            <w:r w:rsidRPr="00215E7E">
              <w:rPr>
                <w:rFonts w:eastAsia="ＭＳ Ｐゴシック"/>
                <w:kern w:val="0"/>
                <w:sz w:val="24"/>
                <w:vertAlign w:val="subscript"/>
              </w:rPr>
              <w:t>4</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0378AB8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14:paraId="666F48CC" w14:textId="77777777" w:rsidTr="00FC1179">
        <w:trPr>
          <w:trHeight w:val="270"/>
          <w:jc w:val="center"/>
        </w:trPr>
        <w:tc>
          <w:tcPr>
            <w:tcW w:w="2906" w:type="pct"/>
            <w:tcBorders>
              <w:top w:val="nil"/>
              <w:left w:val="nil"/>
              <w:bottom w:val="nil"/>
              <w:right w:val="nil"/>
            </w:tcBorders>
            <w:shd w:val="clear" w:color="auto" w:fill="auto"/>
            <w:noWrap/>
            <w:vAlign w:val="center"/>
            <w:hideMark/>
          </w:tcPr>
          <w:p w14:paraId="2A1E42AF"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A-4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14:paraId="65F0EADF"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ommercial prepared solution</w:t>
            </w:r>
          </w:p>
        </w:tc>
      </w:tr>
      <w:tr w:rsidR="00B8106A" w:rsidRPr="00215E7E" w14:paraId="39221321" w14:textId="77777777" w:rsidTr="00FC1179">
        <w:trPr>
          <w:trHeight w:val="270"/>
          <w:jc w:val="center"/>
        </w:trPr>
        <w:tc>
          <w:tcPr>
            <w:tcW w:w="2906" w:type="pct"/>
            <w:tcBorders>
              <w:top w:val="nil"/>
              <w:left w:val="nil"/>
              <w:right w:val="nil"/>
            </w:tcBorders>
            <w:shd w:val="clear" w:color="auto" w:fill="auto"/>
            <w:noWrap/>
            <w:vAlign w:val="center"/>
            <w:hideMark/>
          </w:tcPr>
          <w:p w14:paraId="5648A78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hint="eastAsia"/>
                <w:sz w:val="24"/>
              </w:rPr>
              <w:t>m</w:t>
            </w:r>
            <w:r w:rsidRPr="00215E7E">
              <w:rPr>
                <w:sz w:val="24"/>
              </w:rPr>
              <w:t xml:space="preserve">ixture of </w:t>
            </w:r>
            <w:r w:rsidRPr="00215E7E">
              <w:rPr>
                <w:rFonts w:hint="eastAsia"/>
                <w:sz w:val="24"/>
              </w:rPr>
              <w:t>A-1, A-3, and A-4 stds.</w:t>
            </w:r>
            <w:r w:rsidRPr="00215E7E">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14:paraId="3C4EE132"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 xml:space="preserve">aximum </w:t>
            </w:r>
            <w:r w:rsidRPr="00215E7E">
              <w:rPr>
                <w:rFonts w:eastAsia="ＭＳ Ｐゴシック" w:hint="eastAsia"/>
                <w:kern w:val="0"/>
                <w:sz w:val="24"/>
              </w:rPr>
              <w:t>8</w:t>
            </w:r>
            <w:r w:rsidRPr="00215E7E">
              <w:rPr>
                <w:rFonts w:eastAsia="ＭＳ Ｐゴシック"/>
                <w:kern w:val="0"/>
                <w:sz w:val="24"/>
              </w:rPr>
              <w:t xml:space="preserve"> days</w:t>
            </w:r>
          </w:p>
        </w:tc>
      </w:tr>
      <w:tr w:rsidR="00B8106A" w:rsidRPr="00215E7E" w14:paraId="1D9F978E" w14:textId="77777777" w:rsidTr="00FC1179">
        <w:trPr>
          <w:trHeight w:val="330"/>
          <w:jc w:val="center"/>
        </w:trPr>
        <w:tc>
          <w:tcPr>
            <w:tcW w:w="2906" w:type="pct"/>
            <w:tcBorders>
              <w:top w:val="nil"/>
              <w:left w:val="nil"/>
              <w:bottom w:val="nil"/>
              <w:right w:val="nil"/>
            </w:tcBorders>
            <w:shd w:val="clear" w:color="auto" w:fill="auto"/>
            <w:noWrap/>
            <w:vAlign w:val="center"/>
            <w:hideMark/>
          </w:tcPr>
          <w:p w14:paraId="6B44BC44"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B-2 </w:t>
            </w:r>
            <w:r w:rsidRPr="00215E7E">
              <w:rPr>
                <w:rFonts w:eastAsia="ＭＳ Ｐゴシック" w:hint="eastAsia"/>
                <w:kern w:val="0"/>
                <w:sz w:val="24"/>
              </w:rPr>
              <w:t>s</w:t>
            </w:r>
            <w:r w:rsidRPr="00215E7E">
              <w:rPr>
                <w:rFonts w:eastAsia="ＭＳ Ｐゴシック"/>
                <w:kern w:val="0"/>
                <w:sz w:val="24"/>
              </w:rPr>
              <w:t>td. (dilute</w:t>
            </w:r>
            <w:r w:rsidRPr="00215E7E">
              <w:rPr>
                <w:rFonts w:eastAsia="ＭＳ Ｐゴシック" w:hint="eastAsia"/>
                <w:kern w:val="0"/>
                <w:sz w:val="24"/>
              </w:rPr>
              <w:t>d</w:t>
            </w:r>
            <w:r w:rsidRPr="00215E7E">
              <w:rPr>
                <w:rFonts w:eastAsia="ＭＳ Ｐゴシック"/>
                <w:kern w:val="0"/>
                <w:sz w:val="24"/>
              </w:rPr>
              <w:t xml:space="preserve"> A-</w:t>
            </w:r>
            <w:r w:rsidRPr="00215E7E">
              <w:rPr>
                <w:rFonts w:eastAsia="ＭＳ Ｐゴシック" w:hint="eastAsia"/>
                <w:kern w:val="0"/>
                <w:sz w:val="24"/>
              </w:rPr>
              <w:t>2</w:t>
            </w:r>
            <w:r w:rsidRPr="00215E7E">
              <w:rPr>
                <w:rFonts w:eastAsia="ＭＳ Ｐゴシック"/>
                <w:kern w:val="0"/>
                <w:sz w:val="24"/>
              </w:rPr>
              <w:t xml:space="preserve"> </w:t>
            </w:r>
            <w:r w:rsidRPr="00215E7E">
              <w:rPr>
                <w:rFonts w:eastAsia="ＭＳ Ｐゴシック" w:hint="eastAsia"/>
                <w:kern w:val="0"/>
                <w:sz w:val="24"/>
              </w:rPr>
              <w:t>s</w:t>
            </w:r>
            <w:r w:rsidRPr="00215E7E">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14:paraId="46F77064"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aximum 1</w:t>
            </w:r>
            <w:r w:rsidRPr="00215E7E">
              <w:rPr>
                <w:rFonts w:eastAsia="ＭＳ Ｐゴシック" w:hint="eastAsia"/>
                <w:kern w:val="0"/>
                <w:sz w:val="24"/>
              </w:rPr>
              <w:t>5</w:t>
            </w:r>
            <w:r w:rsidRPr="00215E7E">
              <w:rPr>
                <w:rFonts w:eastAsia="ＭＳ Ｐゴシック"/>
                <w:kern w:val="0"/>
                <w:sz w:val="24"/>
              </w:rPr>
              <w:t xml:space="preserve"> days</w:t>
            </w:r>
          </w:p>
        </w:tc>
      </w:tr>
      <w:tr w:rsidR="00B8106A" w:rsidRPr="00215E7E" w14:paraId="21B6217C" w14:textId="77777777" w:rsidTr="00FC1179">
        <w:trPr>
          <w:trHeight w:val="330"/>
          <w:jc w:val="center"/>
        </w:trPr>
        <w:tc>
          <w:tcPr>
            <w:tcW w:w="2906" w:type="pct"/>
            <w:tcBorders>
              <w:top w:val="nil"/>
              <w:left w:val="nil"/>
              <w:bottom w:val="nil"/>
              <w:right w:val="nil"/>
            </w:tcBorders>
            <w:shd w:val="clear" w:color="auto" w:fill="auto"/>
            <w:noWrap/>
            <w:vAlign w:val="center"/>
          </w:tcPr>
          <w:p w14:paraId="0E85D34B"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C-std. (</w:t>
            </w:r>
            <w:r w:rsidRPr="00215E7E">
              <w:rPr>
                <w:rFonts w:eastAsia="ＭＳ Ｐゴシック"/>
                <w:kern w:val="0"/>
                <w:sz w:val="24"/>
              </w:rPr>
              <w:t>mixture of B-1</w:t>
            </w:r>
            <w:r w:rsidRPr="00215E7E">
              <w:rPr>
                <w:rFonts w:eastAsia="ＭＳ Ｐゴシック" w:hint="eastAsia"/>
                <w:kern w:val="0"/>
                <w:sz w:val="24"/>
              </w:rPr>
              <w:t xml:space="preserve"> and</w:t>
            </w:r>
            <w:r w:rsidRPr="00215E7E">
              <w:rPr>
                <w:rFonts w:eastAsia="ＭＳ Ｐゴシック"/>
                <w:kern w:val="0"/>
                <w:sz w:val="24"/>
              </w:rPr>
              <w:t xml:space="preserve"> B-2</w:t>
            </w:r>
            <w:r w:rsidRPr="00215E7E">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14:paraId="3F079A4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r w:rsidR="00B8106A" w:rsidRPr="00215E7E" w14:paraId="308F3648" w14:textId="77777777" w:rsidTr="00FC1179">
        <w:trPr>
          <w:trHeight w:val="330"/>
          <w:jc w:val="center"/>
        </w:trPr>
        <w:tc>
          <w:tcPr>
            <w:tcW w:w="2906" w:type="pct"/>
            <w:tcBorders>
              <w:top w:val="nil"/>
              <w:left w:val="nil"/>
              <w:bottom w:val="single" w:sz="12" w:space="0" w:color="auto"/>
              <w:right w:val="nil"/>
            </w:tcBorders>
            <w:shd w:val="clear" w:color="auto" w:fill="auto"/>
            <w:noWrap/>
            <w:vAlign w:val="center"/>
          </w:tcPr>
          <w:p w14:paraId="632F5269"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C-1</w:t>
            </w:r>
            <w:r>
              <w:rPr>
                <w:rFonts w:eastAsia="ＭＳ Ｐゴシック" w:hint="eastAsia"/>
                <w:kern w:val="0"/>
                <w:sz w:val="24"/>
              </w:rPr>
              <w:t xml:space="preserve"> to -</w:t>
            </w:r>
            <w:r w:rsidRPr="00215E7E">
              <w:rPr>
                <w:rFonts w:eastAsia="ＭＳ Ｐゴシック" w:hint="eastAsia"/>
                <w:kern w:val="0"/>
                <w:sz w:val="24"/>
              </w:rPr>
              <w:t>5 stds.</w:t>
            </w:r>
          </w:p>
        </w:tc>
        <w:tc>
          <w:tcPr>
            <w:tcW w:w="2094" w:type="pct"/>
            <w:tcBorders>
              <w:top w:val="nil"/>
              <w:left w:val="nil"/>
              <w:bottom w:val="single" w:sz="12" w:space="0" w:color="auto"/>
              <w:right w:val="nil"/>
            </w:tcBorders>
            <w:shd w:val="clear" w:color="auto" w:fill="auto"/>
            <w:noWrap/>
            <w:vAlign w:val="center"/>
          </w:tcPr>
          <w:p w14:paraId="2979611C"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bl>
    <w:p w14:paraId="01222A19" w14:textId="77777777" w:rsidR="00F517C7" w:rsidRDefault="00F517C7" w:rsidP="00B8106A">
      <w:pPr>
        <w:widowControl/>
        <w:jc w:val="left"/>
        <w:rPr>
          <w:b/>
          <w:sz w:val="24"/>
        </w:rPr>
      </w:pPr>
    </w:p>
    <w:p w14:paraId="16B5AE91" w14:textId="77777777" w:rsidR="00F517C7" w:rsidRDefault="00F517C7" w:rsidP="00F517C7">
      <w:r>
        <w:br w:type="page"/>
      </w:r>
    </w:p>
    <w:p w14:paraId="52F6ADF8" w14:textId="77777777" w:rsidR="00B8106A" w:rsidRPr="00DE4F9D" w:rsidRDefault="00B8106A" w:rsidP="00EA3357">
      <w:pPr>
        <w:pStyle w:val="3"/>
      </w:pPr>
      <w:r w:rsidRPr="00DE4F9D">
        <w:rPr>
          <w:rFonts w:hint="eastAsia"/>
        </w:rPr>
        <w:lastRenderedPageBreak/>
        <w:t>Certified r</w:t>
      </w:r>
      <w:r w:rsidRPr="00DE4F9D">
        <w:t>eference material</w:t>
      </w:r>
    </w:p>
    <w:p w14:paraId="3C86A65C" w14:textId="2F782000" w:rsidR="00B8106A" w:rsidRPr="00215E7E" w:rsidRDefault="00B8106A" w:rsidP="003C339F">
      <w:pPr>
        <w:widowControl/>
        <w:rPr>
          <w:sz w:val="24"/>
        </w:rPr>
      </w:pPr>
      <w:r w:rsidRPr="00215E7E">
        <w:rPr>
          <w:rFonts w:hint="eastAsia"/>
          <w:sz w:val="24"/>
        </w:rPr>
        <w:t>Certified r</w:t>
      </w:r>
      <w:r w:rsidRPr="00215E7E">
        <w:rPr>
          <w:sz w:val="24"/>
        </w:rPr>
        <w:t xml:space="preserve">eference material </w:t>
      </w:r>
      <w:r w:rsidRPr="00215E7E">
        <w:rPr>
          <w:rFonts w:hint="eastAsia"/>
          <w:sz w:val="24"/>
        </w:rPr>
        <w:t>for</w:t>
      </w:r>
      <w:r w:rsidRPr="00215E7E">
        <w:rPr>
          <w:sz w:val="24"/>
        </w:rPr>
        <w:t xml:space="preserve"> nutrients in seawater (hereafter </w:t>
      </w:r>
      <w:r w:rsidRPr="00215E7E">
        <w:rPr>
          <w:rFonts w:hint="eastAsia"/>
          <w:sz w:val="24"/>
        </w:rPr>
        <w:t>C</w:t>
      </w:r>
      <w:r w:rsidRPr="00215E7E">
        <w:rPr>
          <w:sz w:val="24"/>
        </w:rPr>
        <w:t>RM)</w:t>
      </w:r>
      <w:r w:rsidRPr="00215E7E">
        <w:rPr>
          <w:rFonts w:hint="eastAsia"/>
          <w:sz w:val="24"/>
        </w:rPr>
        <w:t>,</w:t>
      </w:r>
      <w:r w:rsidRPr="00215E7E">
        <w:rPr>
          <w:sz w:val="24"/>
        </w:rPr>
        <w:t xml:space="preserve"> </w:t>
      </w:r>
      <w:r w:rsidRPr="00215E7E">
        <w:rPr>
          <w:rFonts w:hint="eastAsia"/>
          <w:sz w:val="24"/>
        </w:rPr>
        <w:t>which was prepared by</w:t>
      </w:r>
      <w:r w:rsidRPr="00215E7E">
        <w:rPr>
          <w:sz w:val="24"/>
        </w:rPr>
        <w:t xml:space="preserve"> the General Environmental Technos</w:t>
      </w:r>
      <w:r w:rsidR="00D66F35">
        <w:rPr>
          <w:sz w:val="24"/>
        </w:rPr>
        <w:t xml:space="preserve"> company</w:t>
      </w:r>
      <w:r w:rsidRPr="00215E7E">
        <w:rPr>
          <w:rFonts w:hint="eastAsia"/>
          <w:sz w:val="24"/>
        </w:rPr>
        <w:t xml:space="preserve"> </w:t>
      </w:r>
      <w:r w:rsidRPr="00215E7E">
        <w:rPr>
          <w:sz w:val="24"/>
        </w:rPr>
        <w:t>(K</w:t>
      </w:r>
      <w:r>
        <w:rPr>
          <w:rFonts w:hint="eastAsia"/>
          <w:sz w:val="24"/>
        </w:rPr>
        <w:t>ANSO</w:t>
      </w:r>
      <w:r w:rsidRPr="00215E7E">
        <w:rPr>
          <w:sz w:val="24"/>
        </w:rPr>
        <w:t xml:space="preserve"> Technos</w:t>
      </w:r>
      <w:r w:rsidRPr="00215E7E">
        <w:rPr>
          <w:rFonts w:hint="eastAsia"/>
          <w:sz w:val="24"/>
        </w:rPr>
        <w:t>, Japan</w:t>
      </w:r>
      <w:r w:rsidRPr="00215E7E">
        <w:rPr>
          <w:sz w:val="24"/>
        </w:rPr>
        <w:t>)</w:t>
      </w:r>
      <w:r w:rsidRPr="00215E7E">
        <w:rPr>
          <w:rFonts w:hint="eastAsia"/>
          <w:sz w:val="24"/>
        </w:rPr>
        <w:t xml:space="preserve">, was used </w:t>
      </w:r>
      <w:r w:rsidR="00D66F35">
        <w:rPr>
          <w:sz w:val="24"/>
        </w:rPr>
        <w:t xml:space="preserve">for </w:t>
      </w:r>
      <w:r w:rsidRPr="00215E7E">
        <w:rPr>
          <w:sz w:val="24"/>
          <w:szCs w:val="24"/>
        </w:rPr>
        <w:t>every analysis at each hydrographic station.</w:t>
      </w:r>
      <w:r w:rsidRPr="00215E7E">
        <w:rPr>
          <w:sz w:val="24"/>
        </w:rPr>
        <w:t xml:space="preserve"> </w:t>
      </w:r>
      <w:r w:rsidRPr="00215E7E">
        <w:rPr>
          <w:rFonts w:hint="eastAsia"/>
          <w:sz w:val="24"/>
        </w:rPr>
        <w:t>Us</w:t>
      </w:r>
      <w:r w:rsidR="00D66F35">
        <w:rPr>
          <w:sz w:val="24"/>
        </w:rPr>
        <w:t>e of</w:t>
      </w:r>
      <w:r w:rsidRPr="00215E7E">
        <w:rPr>
          <w:sz w:val="24"/>
        </w:rPr>
        <w:t xml:space="preserve"> </w:t>
      </w:r>
      <w:r w:rsidRPr="00215E7E">
        <w:rPr>
          <w:rFonts w:hint="eastAsia"/>
          <w:sz w:val="24"/>
        </w:rPr>
        <w:t>C</w:t>
      </w:r>
      <w:r w:rsidRPr="00215E7E">
        <w:rPr>
          <w:sz w:val="24"/>
        </w:rPr>
        <w:t>RM</w:t>
      </w:r>
      <w:r w:rsidRPr="00215E7E">
        <w:rPr>
          <w:rFonts w:hint="eastAsia"/>
          <w:sz w:val="24"/>
        </w:rPr>
        <w:t>s</w:t>
      </w:r>
      <w:r w:rsidRPr="00215E7E">
        <w:rPr>
          <w:sz w:val="24"/>
        </w:rPr>
        <w:t xml:space="preserve"> for the analysis of seawater</w:t>
      </w:r>
      <w:r w:rsidR="00D66F35">
        <w:rPr>
          <w:sz w:val="24"/>
        </w:rPr>
        <w:t xml:space="preserve"> ensures </w:t>
      </w:r>
      <w:r w:rsidRPr="00215E7E">
        <w:rPr>
          <w:sz w:val="24"/>
        </w:rPr>
        <w:t xml:space="preserve">stable comparability and uncertainty of data. </w:t>
      </w:r>
      <w:r w:rsidRPr="00215E7E">
        <w:rPr>
          <w:rFonts w:hint="eastAsia"/>
          <w:sz w:val="24"/>
        </w:rPr>
        <w:t>C</w:t>
      </w:r>
      <w:r w:rsidRPr="00215E7E">
        <w:rPr>
          <w:sz w:val="24"/>
        </w:rPr>
        <w:t>RM</w:t>
      </w:r>
      <w:r>
        <w:rPr>
          <w:rFonts w:hint="eastAsia"/>
          <w:sz w:val="24"/>
        </w:rPr>
        <w:t>s</w:t>
      </w:r>
      <w:r w:rsidRPr="00215E7E">
        <w:rPr>
          <w:sz w:val="24"/>
        </w:rPr>
        <w:t xml:space="preserve"> </w:t>
      </w:r>
      <w:r w:rsidRPr="00215E7E">
        <w:rPr>
          <w:rFonts w:hint="eastAsia"/>
          <w:sz w:val="24"/>
        </w:rPr>
        <w:t xml:space="preserve">used in the cruise are </w:t>
      </w:r>
      <w:r w:rsidRPr="00215E7E">
        <w:rPr>
          <w:sz w:val="24"/>
        </w:rPr>
        <w:t>shown in Table C.4.4.</w:t>
      </w:r>
    </w:p>
    <w:p w14:paraId="14A8E114" w14:textId="77777777" w:rsidR="00B8106A" w:rsidRPr="00215E7E" w:rsidRDefault="00B8106A" w:rsidP="00B8106A">
      <w:pPr>
        <w:widowControl/>
        <w:rPr>
          <w:sz w:val="24"/>
        </w:rPr>
      </w:pPr>
    </w:p>
    <w:tbl>
      <w:tblPr>
        <w:tblW w:w="5000" w:type="pct"/>
        <w:jc w:val="center"/>
        <w:tblCellMar>
          <w:left w:w="99" w:type="dxa"/>
          <w:right w:w="99" w:type="dxa"/>
        </w:tblCellMar>
        <w:tblLook w:val="05A0" w:firstRow="1" w:lastRow="0" w:firstColumn="1" w:lastColumn="1" w:noHBand="0" w:noVBand="1"/>
      </w:tblPr>
      <w:tblGrid>
        <w:gridCol w:w="1814"/>
        <w:gridCol w:w="1814"/>
        <w:gridCol w:w="1814"/>
        <w:gridCol w:w="1814"/>
        <w:gridCol w:w="1814"/>
      </w:tblGrid>
      <w:tr w:rsidR="00B8106A" w:rsidRPr="00215E7E" w14:paraId="0D2C1919" w14:textId="77777777" w:rsidTr="00FC1179">
        <w:trPr>
          <w:trHeight w:val="285"/>
          <w:jc w:val="center"/>
        </w:trPr>
        <w:tc>
          <w:tcPr>
            <w:tcW w:w="5000" w:type="pct"/>
            <w:gridSpan w:val="5"/>
            <w:tcBorders>
              <w:top w:val="nil"/>
              <w:left w:val="nil"/>
              <w:bottom w:val="nil"/>
              <w:right w:val="nil"/>
            </w:tcBorders>
          </w:tcPr>
          <w:p w14:paraId="2DCF84F3" w14:textId="77777777"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C.4.4</w:t>
            </w:r>
            <w:r w:rsidRPr="00215E7E">
              <w:rPr>
                <w:rFonts w:eastAsia="ＭＳ Ｐゴシック" w:hint="eastAsia"/>
                <w:kern w:val="0"/>
                <w:sz w:val="24"/>
              </w:rPr>
              <w:t>.</w:t>
            </w:r>
            <w:r w:rsidRPr="00215E7E">
              <w:rPr>
                <w:rFonts w:eastAsia="ＭＳ Ｐゴシック"/>
                <w:kern w:val="0"/>
                <w:sz w:val="24"/>
              </w:rPr>
              <w:t xml:space="preserve"> </w:t>
            </w:r>
            <w:r w:rsidRPr="00215E7E">
              <w:rPr>
                <w:rFonts w:eastAsia="ＭＳ Ｐゴシック" w:hint="eastAsia"/>
                <w:kern w:val="0"/>
                <w:sz w:val="24"/>
              </w:rPr>
              <w:t xml:space="preserve">Certified </w:t>
            </w:r>
            <w:r w:rsidRPr="00215E7E">
              <w:rPr>
                <w:rFonts w:eastAsia="ＭＳ Ｐゴシック"/>
                <w:kern w:val="0"/>
                <w:sz w:val="24"/>
              </w:rPr>
              <w:t xml:space="preserve">concentration and uncertainty (k=2) of </w:t>
            </w:r>
            <w:r w:rsidRPr="00215E7E">
              <w:rPr>
                <w:rFonts w:hint="eastAsia"/>
                <w:sz w:val="24"/>
              </w:rPr>
              <w:t>C</w:t>
            </w:r>
            <w:r w:rsidRPr="00215E7E">
              <w:rPr>
                <w:sz w:val="24"/>
              </w:rPr>
              <w:t>RM</w:t>
            </w:r>
            <w:r w:rsidRPr="00215E7E">
              <w:rPr>
                <w:rFonts w:eastAsia="ＭＳ Ｐゴシック"/>
                <w:kern w:val="0"/>
                <w:sz w:val="24"/>
              </w:rPr>
              <w:t>s.</w:t>
            </w:r>
            <w:r w:rsidRPr="00215E7E">
              <w:rPr>
                <w:rFonts w:eastAsia="ＭＳ Ｐゴシック" w:hint="eastAsia"/>
                <w:kern w:val="0"/>
                <w:sz w:val="24"/>
              </w:rPr>
              <w:t xml:space="preserv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w:t>
            </w:r>
            <w:r w:rsidRPr="00215E7E">
              <w:rPr>
                <w:kern w:val="0"/>
                <w:sz w:val="24"/>
              </w:rPr>
              <w:t>μ</w:t>
            </w:r>
            <w:r w:rsidRPr="00215E7E">
              <w:rPr>
                <w:rFonts w:eastAsia="ＭＳ Ｐゴシック"/>
                <w:kern w:val="0"/>
                <w:sz w:val="24"/>
              </w:rPr>
              <w:t>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5859BD31" w14:textId="77777777" w:rsidTr="00FC1179">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14:paraId="6FCB9E1C" w14:textId="77777777" w:rsidR="00B8106A" w:rsidRPr="00215E7E" w:rsidRDefault="00B8106A" w:rsidP="00FC1179">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14:paraId="717D83B1" w14:textId="77777777" w:rsidR="00B8106A" w:rsidRPr="00215E7E" w:rsidRDefault="00B8106A" w:rsidP="00FC1179">
            <w:pPr>
              <w:jc w:val="center"/>
              <w:rPr>
                <w:rFonts w:eastAsia="ＭＳ Ｐゴシック"/>
                <w:sz w:val="24"/>
              </w:rPr>
            </w:pPr>
            <w:r w:rsidRPr="00215E7E">
              <w:rPr>
                <w:sz w:val="24"/>
              </w:rPr>
              <w:t>Nitrate</w:t>
            </w:r>
          </w:p>
        </w:tc>
        <w:tc>
          <w:tcPr>
            <w:tcW w:w="1000" w:type="pct"/>
            <w:tcBorders>
              <w:top w:val="single" w:sz="12" w:space="0" w:color="auto"/>
              <w:left w:val="nil"/>
              <w:bottom w:val="single" w:sz="8" w:space="0" w:color="auto"/>
              <w:right w:val="nil"/>
            </w:tcBorders>
          </w:tcPr>
          <w:p w14:paraId="77321050" w14:textId="77777777" w:rsidR="00B8106A" w:rsidRPr="00215E7E" w:rsidRDefault="00B8106A" w:rsidP="00FC1179">
            <w:pPr>
              <w:jc w:val="center"/>
              <w:rPr>
                <w:sz w:val="24"/>
              </w:rPr>
            </w:pPr>
            <w:r w:rsidRPr="00215E7E">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14:paraId="56A8C65F" w14:textId="77777777" w:rsidR="00B8106A" w:rsidRPr="00215E7E" w:rsidRDefault="00B8106A" w:rsidP="00FC1179">
            <w:pPr>
              <w:jc w:val="center"/>
              <w:rPr>
                <w:rFonts w:eastAsia="ＭＳ Ｐゴシック"/>
                <w:sz w:val="24"/>
              </w:rPr>
            </w:pPr>
            <w:r w:rsidRPr="00215E7E">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14:paraId="23CF075A" w14:textId="77777777" w:rsidR="00B8106A" w:rsidRPr="00215E7E" w:rsidRDefault="00B8106A" w:rsidP="00FC1179">
            <w:pPr>
              <w:jc w:val="center"/>
              <w:rPr>
                <w:rFonts w:eastAsia="ＭＳ Ｐゴシック"/>
                <w:sz w:val="24"/>
              </w:rPr>
            </w:pPr>
            <w:r w:rsidRPr="00215E7E">
              <w:rPr>
                <w:sz w:val="24"/>
              </w:rPr>
              <w:t>Silicate</w:t>
            </w:r>
          </w:p>
        </w:tc>
      </w:tr>
      <w:tr w:rsidR="00B8106A" w:rsidRPr="00215E7E" w14:paraId="7DB653B6"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05BBF52B" w14:textId="1462C7AB" w:rsidR="00B8106A" w:rsidRPr="004251AA" w:rsidRDefault="00B8106A" w:rsidP="00FC1179">
            <w:pPr>
              <w:jc w:val="center"/>
              <w:rPr>
                <w:rFonts w:eastAsia="ＭＳ Ｐゴシック"/>
                <w:sz w:val="24"/>
              </w:rPr>
            </w:pPr>
            <w:r w:rsidRPr="004251AA">
              <w:rPr>
                <w:sz w:val="24"/>
              </w:rPr>
              <w:t>CRM-</w:t>
            </w:r>
            <w:r w:rsidR="00F83C9E" w:rsidRPr="004251AA">
              <w:rPr>
                <w:sz w:val="24"/>
              </w:rPr>
              <w:t>CK</w:t>
            </w:r>
          </w:p>
        </w:tc>
        <w:tc>
          <w:tcPr>
            <w:tcW w:w="1000" w:type="pct"/>
            <w:tcBorders>
              <w:top w:val="nil"/>
              <w:left w:val="nil"/>
              <w:bottom w:val="nil"/>
              <w:right w:val="nil"/>
            </w:tcBorders>
            <w:shd w:val="clear" w:color="auto" w:fill="auto"/>
            <w:noWrap/>
            <w:vAlign w:val="center"/>
            <w:hideMark/>
          </w:tcPr>
          <w:p w14:paraId="16B92979" w14:textId="2ACB2072" w:rsidR="00B8106A" w:rsidRPr="004251AA" w:rsidRDefault="00B8106A" w:rsidP="00FC1179">
            <w:pPr>
              <w:widowControl/>
              <w:jc w:val="center"/>
              <w:rPr>
                <w:rFonts w:eastAsia="ＭＳ Ｐゴシック"/>
                <w:kern w:val="0"/>
                <w:sz w:val="24"/>
              </w:rPr>
            </w:pPr>
            <w:r w:rsidRPr="004251AA">
              <w:rPr>
                <w:rFonts w:eastAsia="ＭＳ Ｐゴシック"/>
                <w:kern w:val="0"/>
                <w:sz w:val="24"/>
              </w:rPr>
              <w:t>0.02±0.0</w:t>
            </w:r>
            <w:r w:rsidR="00630A1D" w:rsidRPr="004251AA">
              <w:rPr>
                <w:rFonts w:eastAsia="ＭＳ Ｐゴシック"/>
                <w:kern w:val="0"/>
                <w:sz w:val="24"/>
              </w:rPr>
              <w:t>3</w:t>
            </w:r>
            <w:r w:rsidRPr="004251AA">
              <w:rPr>
                <w:sz w:val="24"/>
                <w:vertAlign w:val="superscript"/>
              </w:rPr>
              <w:t>*</w:t>
            </w:r>
          </w:p>
        </w:tc>
        <w:tc>
          <w:tcPr>
            <w:tcW w:w="1000" w:type="pct"/>
            <w:tcBorders>
              <w:top w:val="nil"/>
              <w:left w:val="nil"/>
              <w:bottom w:val="nil"/>
              <w:right w:val="nil"/>
            </w:tcBorders>
          </w:tcPr>
          <w:p w14:paraId="5878B8EF" w14:textId="17D806F3" w:rsidR="00B8106A" w:rsidRPr="004251AA" w:rsidRDefault="00B8106A" w:rsidP="00FC1179">
            <w:pPr>
              <w:widowControl/>
              <w:jc w:val="center"/>
              <w:rPr>
                <w:rFonts w:eastAsia="ＭＳ Ｐゴシック"/>
                <w:kern w:val="0"/>
                <w:sz w:val="24"/>
              </w:rPr>
            </w:pPr>
            <w:r w:rsidRPr="004251AA">
              <w:rPr>
                <w:rFonts w:eastAsia="ＭＳ Ｐゴシック"/>
                <w:kern w:val="0"/>
                <w:sz w:val="24"/>
              </w:rPr>
              <w:t>0.01</w:t>
            </w:r>
            <w:r w:rsidR="00630A1D" w:rsidRPr="004251AA">
              <w:rPr>
                <w:rFonts w:eastAsia="ＭＳ Ｐゴシック"/>
                <w:kern w:val="0"/>
                <w:sz w:val="24"/>
              </w:rPr>
              <w:t>1</w:t>
            </w:r>
            <w:r w:rsidRPr="004251AA">
              <w:rPr>
                <w:rFonts w:eastAsia="ＭＳ Ｐゴシック"/>
                <w:kern w:val="0"/>
                <w:sz w:val="24"/>
              </w:rPr>
              <w:t>±</w:t>
            </w:r>
            <w:r w:rsidR="00897057" w:rsidRPr="004251AA">
              <w:rPr>
                <w:rFonts w:eastAsia="ＭＳ Ｐゴシック"/>
                <w:kern w:val="0"/>
                <w:sz w:val="24"/>
              </w:rPr>
              <w:t>0.00</w:t>
            </w:r>
            <w:r w:rsidR="00630A1D" w:rsidRPr="004251AA">
              <w:rPr>
                <w:rFonts w:eastAsia="ＭＳ Ｐゴシック"/>
                <w:kern w:val="0"/>
                <w:sz w:val="24"/>
              </w:rPr>
              <w:t>8</w:t>
            </w:r>
            <w:r w:rsidRPr="004251AA">
              <w:rPr>
                <w:sz w:val="24"/>
                <w:vertAlign w:val="superscript"/>
              </w:rPr>
              <w:t>*</w:t>
            </w:r>
          </w:p>
        </w:tc>
        <w:tc>
          <w:tcPr>
            <w:tcW w:w="1000" w:type="pct"/>
            <w:tcBorders>
              <w:top w:val="nil"/>
              <w:left w:val="nil"/>
              <w:bottom w:val="nil"/>
              <w:right w:val="nil"/>
            </w:tcBorders>
            <w:shd w:val="clear" w:color="auto" w:fill="auto"/>
            <w:noWrap/>
            <w:vAlign w:val="center"/>
            <w:hideMark/>
          </w:tcPr>
          <w:p w14:paraId="2A5B8896" w14:textId="6D0C26B2"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630A1D" w:rsidRPr="004251AA">
              <w:rPr>
                <w:rFonts w:eastAsia="ＭＳ Ｐゴシック"/>
                <w:kern w:val="0"/>
                <w:sz w:val="24"/>
              </w:rPr>
              <w:t>48</w:t>
            </w:r>
            <w:r w:rsidRPr="004251AA">
              <w:rPr>
                <w:rFonts w:eastAsia="ＭＳ Ｐゴシック"/>
                <w:kern w:val="0"/>
                <w:sz w:val="24"/>
              </w:rPr>
              <w:t>±0.01</w:t>
            </w:r>
            <w:r w:rsidR="00630A1D" w:rsidRPr="004251AA">
              <w:rPr>
                <w:rFonts w:eastAsia="ＭＳ Ｐゴシック"/>
                <w:kern w:val="0"/>
                <w:sz w:val="24"/>
              </w:rPr>
              <w:t>2</w:t>
            </w:r>
          </w:p>
        </w:tc>
        <w:tc>
          <w:tcPr>
            <w:tcW w:w="1000" w:type="pct"/>
            <w:tcBorders>
              <w:top w:val="nil"/>
              <w:left w:val="nil"/>
              <w:bottom w:val="nil"/>
              <w:right w:val="nil"/>
            </w:tcBorders>
            <w:shd w:val="clear" w:color="auto" w:fill="auto"/>
            <w:noWrap/>
            <w:vAlign w:val="center"/>
            <w:hideMark/>
          </w:tcPr>
          <w:p w14:paraId="14939B37" w14:textId="4D739459" w:rsidR="00B8106A" w:rsidRPr="004251AA" w:rsidRDefault="00630A1D" w:rsidP="00FC1179">
            <w:pPr>
              <w:widowControl/>
              <w:jc w:val="center"/>
              <w:rPr>
                <w:rFonts w:eastAsia="ＭＳ Ｐゴシック"/>
                <w:kern w:val="0"/>
                <w:sz w:val="24"/>
              </w:rPr>
            </w:pPr>
            <w:r w:rsidRPr="004251AA">
              <w:rPr>
                <w:rFonts w:eastAsia="ＭＳ Ｐゴシック"/>
                <w:kern w:val="0"/>
                <w:sz w:val="24"/>
              </w:rPr>
              <w:t>0</w:t>
            </w:r>
            <w:r w:rsidR="00B8106A" w:rsidRPr="004251AA">
              <w:rPr>
                <w:rFonts w:eastAsia="ＭＳ Ｐゴシック"/>
                <w:kern w:val="0"/>
                <w:sz w:val="24"/>
              </w:rPr>
              <w:t>.</w:t>
            </w:r>
            <w:r w:rsidRPr="004251AA">
              <w:rPr>
                <w:rFonts w:eastAsia="ＭＳ Ｐゴシック"/>
                <w:kern w:val="0"/>
                <w:sz w:val="24"/>
              </w:rPr>
              <w:t>73</w:t>
            </w:r>
            <w:r w:rsidR="00B8106A" w:rsidRPr="004251AA">
              <w:rPr>
                <w:rFonts w:eastAsia="ＭＳ Ｐゴシック"/>
                <w:kern w:val="0"/>
                <w:sz w:val="24"/>
              </w:rPr>
              <w:t>±0.0</w:t>
            </w:r>
            <w:r w:rsidRPr="004251AA">
              <w:rPr>
                <w:rFonts w:eastAsia="ＭＳ Ｐゴシック"/>
                <w:kern w:val="0"/>
                <w:sz w:val="24"/>
              </w:rPr>
              <w:t>8</w:t>
            </w:r>
            <w:r w:rsidRPr="004251AA">
              <w:rPr>
                <w:sz w:val="24"/>
                <w:vertAlign w:val="superscript"/>
              </w:rPr>
              <w:t>*</w:t>
            </w:r>
          </w:p>
        </w:tc>
      </w:tr>
      <w:tr w:rsidR="00B8106A" w:rsidRPr="00215E7E" w14:paraId="563D22BC"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56B658F0" w14:textId="77777777" w:rsidR="00B8106A" w:rsidRPr="004251AA" w:rsidRDefault="00B8106A" w:rsidP="00FC1179">
            <w:pPr>
              <w:jc w:val="center"/>
              <w:rPr>
                <w:rFonts w:eastAsia="ＭＳ Ｐゴシック"/>
                <w:sz w:val="24"/>
              </w:rPr>
            </w:pPr>
            <w:r w:rsidRPr="004251AA">
              <w:rPr>
                <w:sz w:val="24"/>
              </w:rPr>
              <w:t>CRM-</w:t>
            </w:r>
            <w:r w:rsidR="002B4C88" w:rsidRPr="004251AA">
              <w:rPr>
                <w:sz w:val="24"/>
              </w:rPr>
              <w:t>CJ</w:t>
            </w:r>
          </w:p>
        </w:tc>
        <w:tc>
          <w:tcPr>
            <w:tcW w:w="1000" w:type="pct"/>
            <w:tcBorders>
              <w:top w:val="nil"/>
              <w:left w:val="nil"/>
              <w:bottom w:val="nil"/>
              <w:right w:val="nil"/>
            </w:tcBorders>
            <w:shd w:val="clear" w:color="auto" w:fill="auto"/>
            <w:noWrap/>
            <w:vAlign w:val="center"/>
            <w:hideMark/>
          </w:tcPr>
          <w:p w14:paraId="2C7ED7B7" w14:textId="77777777" w:rsidR="00B8106A" w:rsidRPr="004251AA" w:rsidRDefault="002B4C88" w:rsidP="002B4C88">
            <w:pPr>
              <w:widowControl/>
              <w:jc w:val="center"/>
              <w:rPr>
                <w:rFonts w:eastAsia="ＭＳ Ｐゴシック"/>
                <w:kern w:val="0"/>
                <w:sz w:val="24"/>
              </w:rPr>
            </w:pPr>
            <w:r w:rsidRPr="004251AA">
              <w:rPr>
                <w:rFonts w:eastAsia="ＭＳ Ｐゴシック"/>
                <w:kern w:val="0"/>
                <w:sz w:val="24"/>
              </w:rPr>
              <w:t>16</w:t>
            </w:r>
            <w:r w:rsidR="00B8106A" w:rsidRPr="004251AA">
              <w:rPr>
                <w:rFonts w:eastAsia="ＭＳ Ｐゴシック"/>
                <w:kern w:val="0"/>
                <w:sz w:val="24"/>
              </w:rPr>
              <w:t>.</w:t>
            </w:r>
            <w:r w:rsidRPr="004251AA">
              <w:rPr>
                <w:rFonts w:eastAsia="ＭＳ Ｐゴシック"/>
                <w:kern w:val="0"/>
                <w:sz w:val="24"/>
              </w:rPr>
              <w:t>2</w:t>
            </w:r>
            <w:r w:rsidR="00B8106A" w:rsidRPr="004251AA">
              <w:rPr>
                <w:rFonts w:eastAsia="ＭＳ Ｐゴシック"/>
                <w:kern w:val="0"/>
                <w:sz w:val="24"/>
              </w:rPr>
              <w:t>±</w:t>
            </w:r>
            <w:r w:rsidRPr="004251AA">
              <w:rPr>
                <w:rFonts w:eastAsia="ＭＳ Ｐゴシック"/>
                <w:kern w:val="0"/>
                <w:sz w:val="24"/>
              </w:rPr>
              <w:t>0.2</w:t>
            </w:r>
          </w:p>
        </w:tc>
        <w:tc>
          <w:tcPr>
            <w:tcW w:w="1000" w:type="pct"/>
            <w:tcBorders>
              <w:top w:val="nil"/>
              <w:left w:val="nil"/>
              <w:bottom w:val="nil"/>
              <w:right w:val="nil"/>
            </w:tcBorders>
          </w:tcPr>
          <w:p w14:paraId="192649DF" w14:textId="77777777" w:rsidR="00B8106A" w:rsidRPr="004251AA" w:rsidRDefault="002B4C88" w:rsidP="00FC1179">
            <w:pPr>
              <w:widowControl/>
              <w:jc w:val="center"/>
              <w:rPr>
                <w:rFonts w:eastAsia="ＭＳ Ｐゴシック"/>
                <w:kern w:val="0"/>
                <w:sz w:val="24"/>
              </w:rPr>
            </w:pPr>
            <w:r w:rsidRPr="004251AA">
              <w:rPr>
                <w:rFonts w:eastAsia="ＭＳ Ｐゴシック"/>
                <w:kern w:val="0"/>
                <w:sz w:val="24"/>
              </w:rPr>
              <w:t>0.031</w:t>
            </w:r>
            <w:r w:rsidR="00B8106A" w:rsidRPr="004251AA">
              <w:rPr>
                <w:rFonts w:eastAsia="ＭＳ Ｐゴシック"/>
                <w:kern w:val="0"/>
                <w:sz w:val="24"/>
              </w:rPr>
              <w:t>±</w:t>
            </w:r>
            <w:r w:rsidRPr="004251AA">
              <w:rPr>
                <w:rFonts w:eastAsia="ＭＳ Ｐゴシック"/>
                <w:kern w:val="0"/>
                <w:sz w:val="24"/>
              </w:rPr>
              <w:t>0.007</w:t>
            </w:r>
          </w:p>
        </w:tc>
        <w:tc>
          <w:tcPr>
            <w:tcW w:w="1000" w:type="pct"/>
            <w:tcBorders>
              <w:top w:val="nil"/>
              <w:left w:val="nil"/>
              <w:bottom w:val="nil"/>
              <w:right w:val="nil"/>
            </w:tcBorders>
            <w:shd w:val="clear" w:color="auto" w:fill="auto"/>
            <w:noWrap/>
            <w:vAlign w:val="center"/>
            <w:hideMark/>
          </w:tcPr>
          <w:p w14:paraId="6CECA0F0" w14:textId="77777777"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2B4C88" w:rsidRPr="004251AA">
              <w:rPr>
                <w:rFonts w:eastAsia="ＭＳ Ｐゴシック"/>
                <w:kern w:val="0"/>
                <w:sz w:val="24"/>
              </w:rPr>
              <w:t>19</w:t>
            </w:r>
            <w:r w:rsidRPr="004251AA">
              <w:rPr>
                <w:rFonts w:eastAsia="ＭＳ Ｐゴシック"/>
                <w:kern w:val="0"/>
                <w:sz w:val="24"/>
              </w:rPr>
              <w:t>±0.0</w:t>
            </w:r>
            <w:r w:rsidR="002B4C88" w:rsidRPr="004251AA">
              <w:rPr>
                <w:rFonts w:eastAsia="ＭＳ Ｐゴシック"/>
                <w:kern w:val="0"/>
                <w:sz w:val="24"/>
              </w:rPr>
              <w:t>2</w:t>
            </w:r>
          </w:p>
        </w:tc>
        <w:tc>
          <w:tcPr>
            <w:tcW w:w="1000" w:type="pct"/>
            <w:tcBorders>
              <w:top w:val="nil"/>
              <w:left w:val="nil"/>
              <w:bottom w:val="nil"/>
              <w:right w:val="nil"/>
            </w:tcBorders>
            <w:shd w:val="clear" w:color="auto" w:fill="auto"/>
            <w:noWrap/>
            <w:vAlign w:val="center"/>
            <w:hideMark/>
          </w:tcPr>
          <w:p w14:paraId="4CE7087B" w14:textId="77777777" w:rsidR="00B8106A" w:rsidRPr="004251AA" w:rsidRDefault="002B4C88" w:rsidP="002B4C88">
            <w:pPr>
              <w:widowControl/>
              <w:jc w:val="center"/>
              <w:rPr>
                <w:rFonts w:eastAsia="ＭＳ Ｐゴシック"/>
                <w:kern w:val="0"/>
                <w:sz w:val="24"/>
              </w:rPr>
            </w:pPr>
            <w:r w:rsidRPr="004251AA">
              <w:rPr>
                <w:rFonts w:eastAsia="ＭＳ Ｐゴシック"/>
                <w:kern w:val="0"/>
                <w:sz w:val="24"/>
              </w:rPr>
              <w:t>38</w:t>
            </w:r>
            <w:r w:rsidR="00B8106A" w:rsidRPr="004251AA">
              <w:rPr>
                <w:rFonts w:eastAsia="ＭＳ Ｐゴシック"/>
                <w:kern w:val="0"/>
                <w:sz w:val="24"/>
              </w:rPr>
              <w:t>.</w:t>
            </w:r>
            <w:r w:rsidRPr="004251AA">
              <w:rPr>
                <w:rFonts w:eastAsia="ＭＳ Ｐゴシック"/>
                <w:kern w:val="0"/>
                <w:sz w:val="24"/>
              </w:rPr>
              <w:t>5</w:t>
            </w:r>
            <w:r w:rsidR="00B8106A" w:rsidRPr="004251AA">
              <w:rPr>
                <w:rFonts w:eastAsia="ＭＳ Ｐゴシック"/>
                <w:kern w:val="0"/>
                <w:sz w:val="24"/>
              </w:rPr>
              <w:t>±0.</w:t>
            </w:r>
            <w:r w:rsidRPr="004251AA">
              <w:rPr>
                <w:rFonts w:eastAsia="ＭＳ Ｐゴシック"/>
                <w:kern w:val="0"/>
                <w:sz w:val="24"/>
              </w:rPr>
              <w:t>4</w:t>
            </w:r>
          </w:p>
        </w:tc>
      </w:tr>
      <w:tr w:rsidR="00B8106A" w:rsidRPr="00215E7E" w14:paraId="145E8559" w14:textId="77777777" w:rsidTr="00FC1179">
        <w:trPr>
          <w:trHeight w:val="270"/>
          <w:jc w:val="center"/>
        </w:trPr>
        <w:tc>
          <w:tcPr>
            <w:tcW w:w="1000" w:type="pct"/>
            <w:tcBorders>
              <w:top w:val="nil"/>
              <w:left w:val="nil"/>
              <w:bottom w:val="nil"/>
              <w:right w:val="nil"/>
            </w:tcBorders>
            <w:shd w:val="clear" w:color="auto" w:fill="auto"/>
            <w:noWrap/>
            <w:vAlign w:val="center"/>
            <w:hideMark/>
          </w:tcPr>
          <w:p w14:paraId="026A6E27" w14:textId="5C9FD4B0" w:rsidR="00B8106A" w:rsidRPr="004251AA" w:rsidRDefault="00B8106A" w:rsidP="00FC1179">
            <w:pPr>
              <w:jc w:val="center"/>
              <w:rPr>
                <w:rFonts w:eastAsia="ＭＳ Ｐゴシック"/>
                <w:sz w:val="24"/>
              </w:rPr>
            </w:pPr>
            <w:r w:rsidRPr="004251AA">
              <w:rPr>
                <w:sz w:val="24"/>
              </w:rPr>
              <w:t>CRM-</w:t>
            </w:r>
            <w:r w:rsidR="00F83C9E" w:rsidRPr="004251AA">
              <w:rPr>
                <w:sz w:val="24"/>
              </w:rPr>
              <w:t>CM</w:t>
            </w:r>
          </w:p>
        </w:tc>
        <w:tc>
          <w:tcPr>
            <w:tcW w:w="1000" w:type="pct"/>
            <w:tcBorders>
              <w:top w:val="nil"/>
              <w:left w:val="nil"/>
              <w:bottom w:val="nil"/>
              <w:right w:val="nil"/>
            </w:tcBorders>
            <w:shd w:val="clear" w:color="auto" w:fill="auto"/>
            <w:noWrap/>
            <w:vAlign w:val="center"/>
            <w:hideMark/>
          </w:tcPr>
          <w:p w14:paraId="48107834" w14:textId="66FAC032" w:rsidR="00B8106A" w:rsidRPr="004251AA" w:rsidRDefault="00B8106A" w:rsidP="00FC1179">
            <w:pPr>
              <w:widowControl/>
              <w:jc w:val="center"/>
              <w:rPr>
                <w:rFonts w:eastAsia="ＭＳ Ｐゴシック"/>
                <w:kern w:val="0"/>
                <w:sz w:val="24"/>
              </w:rPr>
            </w:pPr>
            <w:r w:rsidRPr="004251AA">
              <w:rPr>
                <w:rFonts w:eastAsia="ＭＳ Ｐゴシック"/>
                <w:kern w:val="0"/>
                <w:sz w:val="24"/>
              </w:rPr>
              <w:t>3</w:t>
            </w:r>
            <w:r w:rsidR="00022F83" w:rsidRPr="004251AA">
              <w:rPr>
                <w:rFonts w:eastAsia="ＭＳ Ｐゴシック"/>
                <w:kern w:val="0"/>
                <w:sz w:val="24"/>
              </w:rPr>
              <w:t>3.2</w:t>
            </w:r>
            <w:r w:rsidRPr="004251AA">
              <w:rPr>
                <w:rFonts w:eastAsia="ＭＳ Ｐゴシック"/>
                <w:kern w:val="0"/>
                <w:sz w:val="24"/>
              </w:rPr>
              <w:t>±0.</w:t>
            </w:r>
            <w:r w:rsidR="00022F83" w:rsidRPr="004251AA">
              <w:rPr>
                <w:rFonts w:eastAsia="ＭＳ Ｐゴシック"/>
                <w:kern w:val="0"/>
                <w:sz w:val="24"/>
              </w:rPr>
              <w:t>3</w:t>
            </w:r>
          </w:p>
        </w:tc>
        <w:tc>
          <w:tcPr>
            <w:tcW w:w="1000" w:type="pct"/>
            <w:tcBorders>
              <w:top w:val="nil"/>
              <w:left w:val="nil"/>
              <w:bottom w:val="nil"/>
              <w:right w:val="nil"/>
            </w:tcBorders>
          </w:tcPr>
          <w:p w14:paraId="3AE038E9" w14:textId="12EB1BB7"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022F83" w:rsidRPr="004251AA">
              <w:rPr>
                <w:rFonts w:eastAsia="ＭＳ Ｐゴシック"/>
                <w:kern w:val="0"/>
                <w:sz w:val="24"/>
              </w:rPr>
              <w:t>018</w:t>
            </w:r>
            <w:r w:rsidRPr="004251AA">
              <w:rPr>
                <w:rFonts w:eastAsia="ＭＳ Ｐゴシック"/>
                <w:kern w:val="0"/>
                <w:sz w:val="24"/>
              </w:rPr>
              <w:t>±0.00</w:t>
            </w:r>
            <w:r w:rsidR="00022F83" w:rsidRPr="004251AA">
              <w:rPr>
                <w:rFonts w:eastAsia="ＭＳ Ｐゴシック"/>
                <w:kern w:val="0"/>
                <w:sz w:val="24"/>
              </w:rPr>
              <w:t>6</w:t>
            </w:r>
            <w:r w:rsidR="00022F83" w:rsidRPr="004251AA">
              <w:rPr>
                <w:sz w:val="24"/>
                <w:vertAlign w:val="superscript"/>
              </w:rPr>
              <w:t>*</w:t>
            </w:r>
          </w:p>
        </w:tc>
        <w:tc>
          <w:tcPr>
            <w:tcW w:w="1000" w:type="pct"/>
            <w:tcBorders>
              <w:top w:val="nil"/>
              <w:left w:val="nil"/>
              <w:bottom w:val="nil"/>
              <w:right w:val="nil"/>
            </w:tcBorders>
            <w:shd w:val="clear" w:color="auto" w:fill="auto"/>
            <w:noWrap/>
            <w:vAlign w:val="center"/>
            <w:hideMark/>
          </w:tcPr>
          <w:p w14:paraId="46F42134" w14:textId="2CDC197A" w:rsidR="00B8106A" w:rsidRPr="004251AA" w:rsidRDefault="00B8106A" w:rsidP="00FC1179">
            <w:pPr>
              <w:widowControl/>
              <w:jc w:val="center"/>
              <w:rPr>
                <w:rFonts w:eastAsia="ＭＳ Ｐゴシック"/>
                <w:kern w:val="0"/>
                <w:sz w:val="24"/>
              </w:rPr>
            </w:pPr>
            <w:r w:rsidRPr="004251AA">
              <w:rPr>
                <w:rFonts w:eastAsia="ＭＳ Ｐゴシック"/>
                <w:kern w:val="0"/>
                <w:sz w:val="24"/>
              </w:rPr>
              <w:t>2.</w:t>
            </w:r>
            <w:r w:rsidR="00022F83" w:rsidRPr="004251AA">
              <w:rPr>
                <w:rFonts w:eastAsia="ＭＳ Ｐゴシック"/>
                <w:kern w:val="0"/>
                <w:sz w:val="24"/>
              </w:rPr>
              <w:t>38</w:t>
            </w:r>
            <w:r w:rsidRPr="004251AA">
              <w:rPr>
                <w:rFonts w:eastAsia="ＭＳ Ｐゴシック"/>
                <w:kern w:val="0"/>
                <w:sz w:val="24"/>
              </w:rPr>
              <w:t>±0.0</w:t>
            </w:r>
            <w:r w:rsidR="00022F83" w:rsidRPr="004251AA">
              <w:rPr>
                <w:rFonts w:eastAsia="ＭＳ Ｐゴシック"/>
                <w:kern w:val="0"/>
                <w:sz w:val="24"/>
              </w:rPr>
              <w:t>3</w:t>
            </w:r>
          </w:p>
        </w:tc>
        <w:tc>
          <w:tcPr>
            <w:tcW w:w="1000" w:type="pct"/>
            <w:tcBorders>
              <w:top w:val="nil"/>
              <w:left w:val="nil"/>
              <w:bottom w:val="nil"/>
              <w:right w:val="nil"/>
            </w:tcBorders>
            <w:shd w:val="clear" w:color="auto" w:fill="auto"/>
            <w:noWrap/>
            <w:vAlign w:val="center"/>
            <w:hideMark/>
          </w:tcPr>
          <w:p w14:paraId="1EAAAA93" w14:textId="1B9CF7AF" w:rsidR="00B8106A" w:rsidRPr="004251AA" w:rsidRDefault="00B8106A" w:rsidP="00FC1179">
            <w:pPr>
              <w:widowControl/>
              <w:jc w:val="center"/>
              <w:rPr>
                <w:rFonts w:eastAsia="ＭＳ Ｐゴシック"/>
                <w:kern w:val="0"/>
                <w:sz w:val="24"/>
              </w:rPr>
            </w:pPr>
            <w:r w:rsidRPr="004251AA">
              <w:rPr>
                <w:rFonts w:eastAsia="ＭＳ Ｐゴシック"/>
                <w:kern w:val="0"/>
                <w:sz w:val="24"/>
              </w:rPr>
              <w:t>10</w:t>
            </w:r>
            <w:r w:rsidR="00022F83" w:rsidRPr="004251AA">
              <w:rPr>
                <w:rFonts w:eastAsia="ＭＳ Ｐゴシック"/>
                <w:kern w:val="0"/>
                <w:sz w:val="24"/>
              </w:rPr>
              <w:t>0</w:t>
            </w:r>
            <w:r w:rsidRPr="004251AA">
              <w:rPr>
                <w:rFonts w:eastAsia="ＭＳ Ｐゴシック"/>
                <w:kern w:val="0"/>
                <w:sz w:val="24"/>
              </w:rPr>
              <w:t>.</w:t>
            </w:r>
            <w:r w:rsidR="00022F83" w:rsidRPr="004251AA">
              <w:rPr>
                <w:rFonts w:eastAsia="ＭＳ Ｐゴシック"/>
                <w:kern w:val="0"/>
                <w:sz w:val="24"/>
              </w:rPr>
              <w:t>5</w:t>
            </w:r>
            <w:r w:rsidRPr="004251AA">
              <w:rPr>
                <w:rFonts w:eastAsia="ＭＳ Ｐゴシック"/>
                <w:kern w:val="0"/>
                <w:sz w:val="24"/>
              </w:rPr>
              <w:t>±0.</w:t>
            </w:r>
            <w:r w:rsidR="00022F83" w:rsidRPr="004251AA">
              <w:rPr>
                <w:rFonts w:eastAsia="ＭＳ Ｐゴシック"/>
                <w:kern w:val="0"/>
                <w:sz w:val="24"/>
              </w:rPr>
              <w:t>5</w:t>
            </w:r>
          </w:p>
        </w:tc>
      </w:tr>
      <w:tr w:rsidR="00B8106A" w:rsidRPr="00215E7E" w14:paraId="6F91DBAB" w14:textId="77777777" w:rsidTr="00FC1179">
        <w:trPr>
          <w:trHeight w:val="285"/>
          <w:jc w:val="center"/>
        </w:trPr>
        <w:tc>
          <w:tcPr>
            <w:tcW w:w="1000" w:type="pct"/>
            <w:tcBorders>
              <w:top w:val="nil"/>
              <w:left w:val="nil"/>
              <w:bottom w:val="single" w:sz="12" w:space="0" w:color="auto"/>
              <w:right w:val="nil"/>
            </w:tcBorders>
            <w:shd w:val="clear" w:color="auto" w:fill="auto"/>
            <w:noWrap/>
            <w:vAlign w:val="center"/>
            <w:hideMark/>
          </w:tcPr>
          <w:p w14:paraId="092E66CD" w14:textId="55CF32A4" w:rsidR="00B8106A" w:rsidRPr="004251AA" w:rsidRDefault="00B8106A" w:rsidP="00FC1179">
            <w:pPr>
              <w:jc w:val="center"/>
              <w:rPr>
                <w:rFonts w:eastAsia="ＭＳ Ｐゴシック"/>
                <w:sz w:val="24"/>
              </w:rPr>
            </w:pPr>
            <w:r w:rsidRPr="004251AA">
              <w:rPr>
                <w:sz w:val="24"/>
              </w:rPr>
              <w:t>CRM-</w:t>
            </w:r>
            <w:r w:rsidR="00F83C9E" w:rsidRPr="004251AA">
              <w:rPr>
                <w:sz w:val="24"/>
              </w:rPr>
              <w:t>CN</w:t>
            </w:r>
          </w:p>
        </w:tc>
        <w:tc>
          <w:tcPr>
            <w:tcW w:w="1000" w:type="pct"/>
            <w:tcBorders>
              <w:top w:val="nil"/>
              <w:left w:val="nil"/>
              <w:bottom w:val="single" w:sz="12" w:space="0" w:color="auto"/>
              <w:right w:val="nil"/>
            </w:tcBorders>
            <w:shd w:val="clear" w:color="auto" w:fill="auto"/>
            <w:noWrap/>
            <w:vAlign w:val="center"/>
            <w:hideMark/>
          </w:tcPr>
          <w:p w14:paraId="542A742E" w14:textId="4A969A27" w:rsidR="00B8106A" w:rsidRPr="004251AA" w:rsidRDefault="00B8106A" w:rsidP="00FC1179">
            <w:pPr>
              <w:widowControl/>
              <w:jc w:val="center"/>
              <w:rPr>
                <w:rFonts w:eastAsia="ＭＳ Ｐゴシック"/>
                <w:kern w:val="0"/>
                <w:sz w:val="24"/>
              </w:rPr>
            </w:pPr>
            <w:r w:rsidRPr="004251AA">
              <w:rPr>
                <w:rFonts w:eastAsia="ＭＳ Ｐゴシック"/>
                <w:kern w:val="0"/>
                <w:sz w:val="24"/>
              </w:rPr>
              <w:t>43.</w:t>
            </w:r>
            <w:r w:rsidR="00022F83" w:rsidRPr="004251AA">
              <w:rPr>
                <w:rFonts w:eastAsia="ＭＳ Ｐゴシック"/>
                <w:kern w:val="0"/>
                <w:sz w:val="24"/>
              </w:rPr>
              <w:t>6</w:t>
            </w:r>
            <w:r w:rsidRPr="004251AA">
              <w:rPr>
                <w:rFonts w:eastAsia="ＭＳ Ｐゴシック"/>
                <w:kern w:val="0"/>
                <w:sz w:val="24"/>
              </w:rPr>
              <w:t>±0.</w:t>
            </w:r>
            <w:r w:rsidR="00022F83" w:rsidRPr="004251AA">
              <w:rPr>
                <w:rFonts w:eastAsia="ＭＳ Ｐゴシック"/>
                <w:kern w:val="0"/>
                <w:sz w:val="24"/>
              </w:rPr>
              <w:t>4</w:t>
            </w:r>
          </w:p>
        </w:tc>
        <w:tc>
          <w:tcPr>
            <w:tcW w:w="1000" w:type="pct"/>
            <w:tcBorders>
              <w:top w:val="nil"/>
              <w:left w:val="nil"/>
              <w:bottom w:val="single" w:sz="12" w:space="0" w:color="auto"/>
              <w:right w:val="nil"/>
            </w:tcBorders>
          </w:tcPr>
          <w:p w14:paraId="7BB7DAE7" w14:textId="6EB1EE11"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022F83" w:rsidRPr="004251AA">
              <w:rPr>
                <w:rFonts w:eastAsia="ＭＳ Ｐゴシック"/>
                <w:kern w:val="0"/>
                <w:sz w:val="24"/>
              </w:rPr>
              <w:t>010</w:t>
            </w:r>
            <w:r w:rsidRPr="004251AA">
              <w:rPr>
                <w:rFonts w:eastAsia="ＭＳ Ｐゴシック"/>
                <w:kern w:val="0"/>
                <w:sz w:val="24"/>
              </w:rPr>
              <w:t>±0.0</w:t>
            </w:r>
            <w:r w:rsidR="00022F83" w:rsidRPr="004251AA">
              <w:rPr>
                <w:rFonts w:eastAsia="ＭＳ Ｐゴシック"/>
                <w:kern w:val="0"/>
                <w:sz w:val="24"/>
              </w:rPr>
              <w:t>04</w:t>
            </w:r>
            <w:r w:rsidR="00022F83" w:rsidRPr="004251AA">
              <w:rPr>
                <w:sz w:val="24"/>
                <w:vertAlign w:val="superscript"/>
              </w:rPr>
              <w:t>*</w:t>
            </w:r>
          </w:p>
        </w:tc>
        <w:tc>
          <w:tcPr>
            <w:tcW w:w="1000" w:type="pct"/>
            <w:tcBorders>
              <w:top w:val="nil"/>
              <w:left w:val="nil"/>
              <w:bottom w:val="single" w:sz="12" w:space="0" w:color="auto"/>
              <w:right w:val="nil"/>
            </w:tcBorders>
            <w:shd w:val="clear" w:color="auto" w:fill="auto"/>
            <w:noWrap/>
            <w:vAlign w:val="center"/>
            <w:hideMark/>
          </w:tcPr>
          <w:p w14:paraId="5755DA16" w14:textId="33A42FD5" w:rsidR="00B8106A" w:rsidRPr="004251AA" w:rsidRDefault="00022F83" w:rsidP="00FC1179">
            <w:pPr>
              <w:widowControl/>
              <w:jc w:val="center"/>
              <w:rPr>
                <w:rFonts w:eastAsia="ＭＳ Ｐゴシック"/>
                <w:kern w:val="0"/>
                <w:sz w:val="24"/>
              </w:rPr>
            </w:pPr>
            <w:r w:rsidRPr="004251AA">
              <w:rPr>
                <w:rFonts w:eastAsia="ＭＳ Ｐゴシック"/>
                <w:kern w:val="0"/>
                <w:sz w:val="24"/>
              </w:rPr>
              <w:t>2</w:t>
            </w:r>
            <w:r w:rsidR="00B8106A" w:rsidRPr="004251AA">
              <w:rPr>
                <w:rFonts w:eastAsia="ＭＳ Ｐゴシック"/>
                <w:kern w:val="0"/>
                <w:sz w:val="24"/>
              </w:rPr>
              <w:t>.</w:t>
            </w:r>
            <w:r w:rsidRPr="004251AA">
              <w:rPr>
                <w:rFonts w:eastAsia="ＭＳ Ｐゴシック"/>
                <w:kern w:val="0"/>
                <w:sz w:val="24"/>
              </w:rPr>
              <w:t>94</w:t>
            </w:r>
            <w:r w:rsidR="00B8106A" w:rsidRPr="004251AA">
              <w:rPr>
                <w:rFonts w:eastAsia="ＭＳ Ｐゴシック"/>
                <w:kern w:val="0"/>
                <w:sz w:val="24"/>
              </w:rPr>
              <w:t>±0.03</w:t>
            </w:r>
          </w:p>
        </w:tc>
        <w:tc>
          <w:tcPr>
            <w:tcW w:w="1000" w:type="pct"/>
            <w:tcBorders>
              <w:top w:val="nil"/>
              <w:left w:val="nil"/>
              <w:bottom w:val="single" w:sz="12" w:space="0" w:color="auto"/>
              <w:right w:val="nil"/>
            </w:tcBorders>
            <w:shd w:val="clear" w:color="auto" w:fill="auto"/>
            <w:noWrap/>
            <w:vAlign w:val="center"/>
            <w:hideMark/>
          </w:tcPr>
          <w:p w14:paraId="139C55BC" w14:textId="64A465EE"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022F83" w:rsidRPr="004251AA">
              <w:rPr>
                <w:rFonts w:eastAsia="ＭＳ Ｐゴシック"/>
                <w:kern w:val="0"/>
                <w:sz w:val="24"/>
              </w:rPr>
              <w:t>52</w:t>
            </w:r>
            <w:r w:rsidRPr="004251AA">
              <w:rPr>
                <w:rFonts w:eastAsia="ＭＳ Ｐゴシック"/>
                <w:kern w:val="0"/>
                <w:sz w:val="24"/>
              </w:rPr>
              <w:t>.</w:t>
            </w:r>
            <w:r w:rsidR="00022F83" w:rsidRPr="004251AA">
              <w:rPr>
                <w:rFonts w:eastAsia="ＭＳ Ｐゴシック"/>
                <w:kern w:val="0"/>
                <w:sz w:val="24"/>
              </w:rPr>
              <w:t>7</w:t>
            </w:r>
            <w:r w:rsidRPr="004251AA">
              <w:rPr>
                <w:rFonts w:eastAsia="ＭＳ Ｐゴシック"/>
                <w:kern w:val="0"/>
                <w:sz w:val="24"/>
              </w:rPr>
              <w:t>±0.</w:t>
            </w:r>
            <w:r w:rsidR="00022F83" w:rsidRPr="004251AA">
              <w:rPr>
                <w:rFonts w:eastAsia="ＭＳ Ｐゴシック"/>
                <w:kern w:val="0"/>
                <w:sz w:val="24"/>
              </w:rPr>
              <w:t>8</w:t>
            </w:r>
          </w:p>
        </w:tc>
      </w:tr>
    </w:tbl>
    <w:p w14:paraId="49A52F2C" w14:textId="77777777" w:rsidR="00B8106A" w:rsidRPr="00215E7E" w:rsidRDefault="00B8106A" w:rsidP="00B8106A">
      <w:pPr>
        <w:jc w:val="right"/>
        <w:rPr>
          <w:sz w:val="24"/>
        </w:rPr>
      </w:pPr>
      <w:r w:rsidRPr="00215E7E">
        <w:rPr>
          <w:sz w:val="24"/>
          <w:vertAlign w:val="superscript"/>
        </w:rPr>
        <w:t>*</w:t>
      </w:r>
      <w:r w:rsidRPr="00215E7E">
        <w:rPr>
          <w:rFonts w:hint="eastAsia"/>
          <w:sz w:val="24"/>
        </w:rPr>
        <w:t xml:space="preserve"> Re</w:t>
      </w:r>
      <w:r w:rsidRPr="00215E7E">
        <w:rPr>
          <w:sz w:val="24"/>
        </w:rPr>
        <w:t>ference</w:t>
      </w:r>
      <w:r w:rsidRPr="00215E7E">
        <w:rPr>
          <w:rFonts w:hint="eastAsia"/>
          <w:sz w:val="24"/>
        </w:rPr>
        <w:t xml:space="preserve"> value because concentration is under l</w:t>
      </w:r>
      <w:r w:rsidRPr="00215E7E">
        <w:rPr>
          <w:sz w:val="24"/>
        </w:rPr>
        <w:t xml:space="preserve">imit of </w:t>
      </w:r>
      <w:r w:rsidRPr="00215E7E">
        <w:rPr>
          <w:kern w:val="0"/>
          <w:sz w:val="24"/>
        </w:rPr>
        <w:t>quantitation</w:t>
      </w:r>
    </w:p>
    <w:p w14:paraId="610F9528" w14:textId="77777777" w:rsidR="00B8106A" w:rsidRPr="00A315CB" w:rsidRDefault="00B8106A" w:rsidP="00B8106A">
      <w:pPr>
        <w:rPr>
          <w:sz w:val="24"/>
          <w:szCs w:val="24"/>
        </w:rPr>
      </w:pPr>
    </w:p>
    <w:p w14:paraId="2DDA0822" w14:textId="1464D301" w:rsidR="00B8106A" w:rsidRPr="00A315CB" w:rsidRDefault="00A46680" w:rsidP="00A46680">
      <w:pPr>
        <w:rPr>
          <w:sz w:val="24"/>
          <w:szCs w:val="24"/>
        </w:rPr>
      </w:pPr>
      <w:r w:rsidRPr="00A315CB">
        <w:rPr>
          <w:sz w:val="24"/>
          <w:szCs w:val="24"/>
        </w:rPr>
        <w:t>The CRM</w:t>
      </w:r>
      <w:r w:rsidRPr="00A315CB">
        <w:rPr>
          <w:rFonts w:hint="eastAsia"/>
          <w:sz w:val="24"/>
          <w:szCs w:val="24"/>
        </w:rPr>
        <w:t>s</w:t>
      </w:r>
      <w:r w:rsidRPr="00A315CB">
        <w:rPr>
          <w:sz w:val="24"/>
          <w:szCs w:val="24"/>
        </w:rPr>
        <w:t xml:space="preserve"> were analyzed every run but were newly opened every two runs. Although this usage of CRM might be less common, we have confirmed a stability of the opened CRM bottles to be tolerance in our observation. The CRM bottles were stored at a laboratory in the ship, where the temperature was maintained at around 25 °C.</w:t>
      </w:r>
    </w:p>
    <w:p w14:paraId="2076C9B5" w14:textId="25585EEC" w:rsidR="00B8106A" w:rsidRPr="00EA39B9" w:rsidRDefault="00B8106A" w:rsidP="003E1774">
      <w:pPr>
        <w:rPr>
          <w:color w:val="FF0000"/>
          <w:sz w:val="24"/>
        </w:rPr>
      </w:pPr>
      <w:r w:rsidRPr="00A315CB">
        <w:rPr>
          <w:rFonts w:eastAsia="TimesNewRoman" w:hint="eastAsia"/>
          <w:kern w:val="0"/>
          <w:sz w:val="24"/>
          <w:szCs w:val="24"/>
        </w:rPr>
        <w:t xml:space="preserve">It is noted that nutrient data in our report are calibrated not on CRM but on </w:t>
      </w:r>
      <w:r w:rsidRPr="00A315CB">
        <w:rPr>
          <w:rFonts w:eastAsia="TimesNewRoman"/>
          <w:kern w:val="0"/>
          <w:sz w:val="24"/>
          <w:szCs w:val="24"/>
        </w:rPr>
        <w:t>in-house standard solutions</w:t>
      </w:r>
      <w:r w:rsidRPr="00A315CB">
        <w:rPr>
          <w:rFonts w:eastAsia="TimesNewRoman" w:hint="eastAsia"/>
          <w:kern w:val="0"/>
          <w:sz w:val="24"/>
          <w:szCs w:val="24"/>
        </w:rPr>
        <w:t>. Therefore, to calculate data bas</w:t>
      </w:r>
      <w:r w:rsidRPr="00215E7E">
        <w:rPr>
          <w:rFonts w:eastAsia="TimesNewRoman" w:hint="eastAsia"/>
          <w:kern w:val="0"/>
          <w:sz w:val="24"/>
        </w:rPr>
        <w:t xml:space="preserve">ed on CRM, it is necessary that values of nutrient concentration in our report are correlated with CRM values </w:t>
      </w:r>
      <w:r w:rsidRPr="00215E7E">
        <w:rPr>
          <w:rFonts w:eastAsia="TimesNewRoman"/>
          <w:kern w:val="0"/>
          <w:sz w:val="24"/>
        </w:rPr>
        <w:t>measured</w:t>
      </w:r>
      <w:r w:rsidRPr="00215E7E">
        <w:rPr>
          <w:rFonts w:eastAsia="TimesNewRoman" w:hint="eastAsia"/>
          <w:kern w:val="0"/>
          <w:sz w:val="24"/>
        </w:rPr>
        <w:t xml:space="preserve"> in the same analysis run. The result of CRM measurements is</w:t>
      </w:r>
      <w:r w:rsidRPr="00215E7E">
        <w:rPr>
          <w:rFonts w:hint="eastAsia"/>
          <w:sz w:val="24"/>
        </w:rPr>
        <w:t xml:space="preserve"> attached as </w:t>
      </w:r>
      <w:r w:rsidRPr="004251AA">
        <w:rPr>
          <w:sz w:val="24"/>
        </w:rPr>
        <w:t>4</w:t>
      </w:r>
      <w:r w:rsidR="00B26DB5" w:rsidRPr="004251AA">
        <w:rPr>
          <w:sz w:val="24"/>
        </w:rPr>
        <w:t>9UP20</w:t>
      </w:r>
      <w:r w:rsidR="00EF0DA1" w:rsidRPr="004251AA">
        <w:rPr>
          <w:sz w:val="24"/>
        </w:rPr>
        <w:t>210719</w:t>
      </w:r>
      <w:r w:rsidRPr="004251AA">
        <w:rPr>
          <w:sz w:val="24"/>
        </w:rPr>
        <w:t>_</w:t>
      </w:r>
      <w:r w:rsidR="00EF0DA1" w:rsidRPr="004251AA">
        <w:rPr>
          <w:sz w:val="24"/>
        </w:rPr>
        <w:t>P03W</w:t>
      </w:r>
      <w:r w:rsidRPr="004251AA">
        <w:rPr>
          <w:sz w:val="24"/>
        </w:rPr>
        <w:t>_nut_CRM_measurement.csv.</w:t>
      </w:r>
    </w:p>
    <w:p w14:paraId="0824F7EE" w14:textId="77777777" w:rsidR="00B8106A" w:rsidRPr="00215E7E" w:rsidRDefault="00B8106A" w:rsidP="00B8106A">
      <w:pPr>
        <w:ind w:firstLineChars="100" w:firstLine="241"/>
        <w:rPr>
          <w:b/>
          <w:sz w:val="24"/>
        </w:rPr>
      </w:pPr>
    </w:p>
    <w:p w14:paraId="0D480A67" w14:textId="77777777" w:rsidR="00B8106A" w:rsidRPr="00215E7E" w:rsidRDefault="00B8106A" w:rsidP="00EA3357">
      <w:pPr>
        <w:pStyle w:val="3"/>
        <w:rPr>
          <w:rFonts w:eastAsia="TimesNewRoman"/>
          <w:kern w:val="0"/>
        </w:rPr>
      </w:pPr>
      <w:r w:rsidRPr="00215E7E">
        <w:t xml:space="preserve">Quality </w:t>
      </w:r>
      <w:r w:rsidRPr="00215E7E">
        <w:rPr>
          <w:rFonts w:hint="eastAsia"/>
        </w:rPr>
        <w:t>C</w:t>
      </w:r>
      <w:r w:rsidRPr="00215E7E">
        <w:t>ontrol</w:t>
      </w:r>
    </w:p>
    <w:p w14:paraId="1FC3D9F3" w14:textId="77777777" w:rsidR="00B8106A" w:rsidRPr="00215E7E" w:rsidRDefault="00B8106A" w:rsidP="00CC013B">
      <w:pPr>
        <w:pStyle w:val="4"/>
      </w:pPr>
      <w:r w:rsidRPr="00215E7E">
        <w:t>(</w:t>
      </w:r>
      <w:r w:rsidRPr="00215E7E">
        <w:rPr>
          <w:rFonts w:hint="eastAsia"/>
        </w:rPr>
        <w:t>7</w:t>
      </w:r>
      <w:r w:rsidRPr="00215E7E">
        <w:t>.</w:t>
      </w:r>
      <w:r w:rsidRPr="00215E7E">
        <w:rPr>
          <w:rFonts w:hint="eastAsia"/>
        </w:rPr>
        <w:t>1</w:t>
      </w:r>
      <w:r w:rsidRPr="00215E7E">
        <w:t xml:space="preserve">) Replicate </w:t>
      </w:r>
      <w:r w:rsidRPr="00215E7E">
        <w:rPr>
          <w:rFonts w:hint="eastAsia"/>
        </w:rPr>
        <w:t>and duplicate analyses</w:t>
      </w:r>
    </w:p>
    <w:p w14:paraId="378D1286" w14:textId="0E421B66" w:rsidR="00B8106A" w:rsidRDefault="00B8106A" w:rsidP="00516355">
      <w:pPr>
        <w:widowControl/>
        <w:rPr>
          <w:sz w:val="24"/>
        </w:rPr>
      </w:pPr>
      <w:r w:rsidRPr="00215E7E">
        <w:rPr>
          <w:rFonts w:hint="eastAsia"/>
          <w:sz w:val="24"/>
        </w:rPr>
        <w:t xml:space="preserve">We took replicate (pair of water </w:t>
      </w:r>
      <w:r w:rsidRPr="00215E7E">
        <w:rPr>
          <w:sz w:val="24"/>
        </w:rPr>
        <w:t>samples</w:t>
      </w:r>
      <w:r w:rsidRPr="00215E7E">
        <w:rPr>
          <w:rFonts w:hint="eastAsia"/>
          <w:sz w:val="24"/>
        </w:rPr>
        <w:t xml:space="preserve"> </w:t>
      </w:r>
      <w:r>
        <w:rPr>
          <w:rFonts w:hint="eastAsia"/>
          <w:sz w:val="24"/>
        </w:rPr>
        <w:t>taken</w:t>
      </w:r>
      <w:r w:rsidRPr="00215E7E">
        <w:rPr>
          <w:rFonts w:hint="eastAsia"/>
          <w:sz w:val="24"/>
        </w:rPr>
        <w:t xml:space="preserve"> from a single Niskin bottle) and duplicate (pair of water samples </w:t>
      </w:r>
      <w:r>
        <w:rPr>
          <w:rFonts w:hint="eastAsia"/>
          <w:sz w:val="24"/>
        </w:rPr>
        <w:t>taken</w:t>
      </w:r>
      <w:r w:rsidRPr="00215E7E">
        <w:rPr>
          <w:rFonts w:hint="eastAsia"/>
          <w:sz w:val="24"/>
        </w:rPr>
        <w:t xml:space="preserve"> from different Niskin bottles closed at the same depth) </w:t>
      </w:r>
      <w:r w:rsidR="00516355" w:rsidRPr="00516355">
        <w:rPr>
          <w:sz w:val="24"/>
        </w:rPr>
        <w:t>samples</w:t>
      </w:r>
      <w:r w:rsidRPr="00215E7E">
        <w:rPr>
          <w:rFonts w:hint="eastAsia"/>
          <w:sz w:val="24"/>
        </w:rPr>
        <w:t xml:space="preserve"> of nutrient</w:t>
      </w:r>
      <w:r w:rsidR="00C30472">
        <w:rPr>
          <w:rFonts w:hint="eastAsia"/>
          <w:sz w:val="24"/>
        </w:rPr>
        <w:t>s</w:t>
      </w:r>
      <w:r w:rsidRPr="00215E7E">
        <w:rPr>
          <w:rFonts w:hint="eastAsia"/>
          <w:sz w:val="24"/>
        </w:rPr>
        <w:t xml:space="preserve"> through</w:t>
      </w:r>
      <w:r w:rsidR="00C30472">
        <w:rPr>
          <w:sz w:val="24"/>
        </w:rPr>
        <w:t>out</w:t>
      </w:r>
      <w:r w:rsidRPr="00215E7E">
        <w:rPr>
          <w:rFonts w:hint="eastAsia"/>
          <w:sz w:val="24"/>
        </w:rPr>
        <w:t xml:space="preserve"> the cruise. </w:t>
      </w:r>
      <w:r w:rsidR="00C30472" w:rsidRPr="00215E7E">
        <w:rPr>
          <w:rFonts w:hint="eastAsia"/>
          <w:sz w:val="24"/>
        </w:rPr>
        <w:t>Table C.4.5</w:t>
      </w:r>
      <w:r w:rsidR="00C30472">
        <w:rPr>
          <w:sz w:val="24"/>
        </w:rPr>
        <w:t xml:space="preserve"> summarizes the r</w:t>
      </w:r>
      <w:r w:rsidRPr="00215E7E">
        <w:rPr>
          <w:rFonts w:hint="eastAsia"/>
          <w:sz w:val="24"/>
        </w:rPr>
        <w:t xml:space="preserve">esults of the </w:t>
      </w:r>
      <w:r w:rsidR="00C30472">
        <w:rPr>
          <w:sz w:val="24"/>
        </w:rPr>
        <w:t>analyses</w:t>
      </w:r>
      <w:r w:rsidRPr="00215E7E">
        <w:rPr>
          <w:sz w:val="24"/>
        </w:rPr>
        <w:t xml:space="preserve">. </w:t>
      </w:r>
      <w:r w:rsidR="00C30472" w:rsidRPr="00215E7E">
        <w:rPr>
          <w:sz w:val="24"/>
        </w:rPr>
        <w:t>Figure</w:t>
      </w:r>
      <w:r w:rsidR="00C30472" w:rsidRPr="00215E7E">
        <w:rPr>
          <w:rFonts w:hint="eastAsia"/>
          <w:sz w:val="24"/>
        </w:rPr>
        <w:t>s</w:t>
      </w:r>
      <w:r w:rsidR="00C30472" w:rsidRPr="00215E7E">
        <w:rPr>
          <w:sz w:val="24"/>
        </w:rPr>
        <w:t xml:space="preserve"> C.4.</w:t>
      </w:r>
      <w:r w:rsidR="00C30472" w:rsidRPr="00215E7E">
        <w:rPr>
          <w:rFonts w:hint="eastAsia"/>
          <w:sz w:val="24"/>
        </w:rPr>
        <w:t>3</w:t>
      </w:r>
      <w:r w:rsidR="00C30472" w:rsidRPr="00215E7E">
        <w:rPr>
          <w:sz w:val="24"/>
        </w:rPr>
        <w:t>–C.4.</w:t>
      </w:r>
      <w:r w:rsidR="00C30472" w:rsidRPr="00215E7E">
        <w:rPr>
          <w:rFonts w:hint="eastAsia"/>
          <w:sz w:val="24"/>
        </w:rPr>
        <w:t>5</w:t>
      </w:r>
      <w:r w:rsidR="00C30472">
        <w:rPr>
          <w:sz w:val="24"/>
        </w:rPr>
        <w:t xml:space="preserve"> show d</w:t>
      </w:r>
      <w:r w:rsidRPr="00215E7E">
        <w:rPr>
          <w:rFonts w:hint="eastAsia"/>
          <w:sz w:val="24"/>
        </w:rPr>
        <w:t>etail</w:t>
      </w:r>
      <w:r w:rsidR="00C30472">
        <w:rPr>
          <w:sz w:val="24"/>
        </w:rPr>
        <w:t>s of the</w:t>
      </w:r>
      <w:r w:rsidRPr="00215E7E">
        <w:rPr>
          <w:rFonts w:hint="eastAsia"/>
          <w:sz w:val="24"/>
        </w:rPr>
        <w:t xml:space="preserve"> results</w:t>
      </w:r>
      <w:r w:rsidRPr="00215E7E">
        <w:rPr>
          <w:sz w:val="24"/>
        </w:rPr>
        <w:t>.</w:t>
      </w:r>
      <w:r w:rsidR="00B82BE9" w:rsidRPr="00B82BE9">
        <w:rPr>
          <w:sz w:val="24"/>
        </w:rPr>
        <w:t xml:space="preserve"> The calculation of the standard deviation from the difference of sets </w:t>
      </w:r>
      <w:r w:rsidR="00C30472">
        <w:rPr>
          <w:sz w:val="24"/>
        </w:rPr>
        <w:t xml:space="preserve">of samples </w:t>
      </w:r>
      <w:r w:rsidR="00B82BE9" w:rsidRPr="00B82BE9">
        <w:rPr>
          <w:sz w:val="24"/>
        </w:rPr>
        <w:t>was based on a procedure (SOP 23) in DOE (1994).</w:t>
      </w:r>
    </w:p>
    <w:p w14:paraId="3A0C70F4" w14:textId="77777777" w:rsidR="00B8106A" w:rsidRPr="00215E7E" w:rsidRDefault="00B8106A" w:rsidP="00B8106A">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267"/>
        <w:gridCol w:w="2267"/>
        <w:gridCol w:w="2268"/>
        <w:gridCol w:w="2268"/>
      </w:tblGrid>
      <w:tr w:rsidR="00B8106A" w:rsidRPr="00215E7E" w14:paraId="210C9758" w14:textId="77777777" w:rsidTr="00FC1179">
        <w:trPr>
          <w:trHeight w:val="296"/>
          <w:jc w:val="center"/>
        </w:trPr>
        <w:tc>
          <w:tcPr>
            <w:tcW w:w="5000" w:type="pct"/>
            <w:gridSpan w:val="4"/>
            <w:tcBorders>
              <w:top w:val="nil"/>
              <w:left w:val="nil"/>
              <w:bottom w:val="nil"/>
              <w:right w:val="nil"/>
            </w:tcBorders>
          </w:tcPr>
          <w:p w14:paraId="0A56050E" w14:textId="405D9D5E"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5.</w:t>
            </w:r>
            <w:r w:rsidRPr="00215E7E">
              <w:rPr>
                <w:rFonts w:eastAsia="ＭＳ Ｐゴシック"/>
                <w:kern w:val="0"/>
                <w:sz w:val="24"/>
              </w:rPr>
              <w:t xml:space="preserve"> Average</w:t>
            </w:r>
            <w:r w:rsidRPr="00215E7E">
              <w:rPr>
                <w:rFonts w:eastAsia="ＭＳ Ｐゴシック" w:hint="eastAsia"/>
                <w:kern w:val="0"/>
                <w:sz w:val="24"/>
              </w:rPr>
              <w:t xml:space="preserve"> and standard deviation of</w:t>
            </w:r>
            <w:r w:rsidRPr="00215E7E">
              <w:rPr>
                <w:rFonts w:eastAsia="ＭＳ Ｐゴシック"/>
                <w:kern w:val="0"/>
                <w:sz w:val="24"/>
              </w:rPr>
              <w:t xml:space="preserve"> </w:t>
            </w:r>
            <w:r w:rsidRPr="00215E7E">
              <w:rPr>
                <w:rFonts w:eastAsia="ＭＳ Ｐゴシック" w:hint="eastAsia"/>
                <w:kern w:val="0"/>
                <w:sz w:val="24"/>
              </w:rPr>
              <w:t xml:space="preserve">difference </w:t>
            </w:r>
            <w:r w:rsidRPr="00215E7E">
              <w:rPr>
                <w:rFonts w:eastAsia="ＭＳ Ｐゴシック"/>
                <w:kern w:val="0"/>
                <w:sz w:val="24"/>
              </w:rPr>
              <w:t xml:space="preserve">of replicate </w:t>
            </w:r>
            <w:r w:rsidRPr="00215E7E">
              <w:rPr>
                <w:rFonts w:eastAsia="ＭＳ Ｐゴシック" w:hint="eastAsia"/>
                <w:kern w:val="0"/>
                <w:sz w:val="24"/>
              </w:rPr>
              <w:t xml:space="preserve">and duplicate </w:t>
            </w:r>
            <w:r w:rsidR="00420216" w:rsidRPr="00420216">
              <w:rPr>
                <w:rFonts w:eastAsia="ＭＳ Ｐゴシック"/>
                <w:kern w:val="0"/>
                <w:sz w:val="24"/>
              </w:rPr>
              <w:t>measurements</w:t>
            </w:r>
            <w:r w:rsidRPr="00215E7E">
              <w:rPr>
                <w:rFonts w:eastAsia="ＭＳ Ｐゴシック"/>
                <w:kern w:val="0"/>
                <w:sz w:val="24"/>
              </w:rPr>
              <w:t xml:space="preserve"> through</w:t>
            </w:r>
            <w:r w:rsidR="00C30472">
              <w:rPr>
                <w:rFonts w:eastAsia="ＭＳ Ｐゴシック"/>
                <w:kern w:val="0"/>
                <w:sz w:val="24"/>
              </w:rPr>
              <w:t>out</w:t>
            </w:r>
            <w:r w:rsidRPr="00215E7E">
              <w:rPr>
                <w:rFonts w:eastAsia="ＭＳ Ｐゴシック"/>
                <w:kern w:val="0"/>
                <w:sz w:val="24"/>
              </w:rPr>
              <w:t xml:space="preserve"> </w:t>
            </w:r>
            <w:r w:rsidRPr="00215E7E">
              <w:rPr>
                <w:rFonts w:eastAsia="ＭＳ Ｐゴシック" w:hint="eastAsia"/>
                <w:kern w:val="0"/>
                <w:sz w:val="24"/>
              </w:rPr>
              <w:t xml:space="preserve">the </w:t>
            </w:r>
            <w:r w:rsidRPr="00215E7E">
              <w:rPr>
                <w:rFonts w:eastAsia="ＭＳ Ｐゴシック"/>
                <w:kern w:val="0"/>
                <w:sz w:val="24"/>
              </w:rPr>
              <w:t>cruise. 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4504B5DD" w14:textId="77777777" w:rsidTr="00FC1179">
        <w:trPr>
          <w:trHeight w:val="296"/>
          <w:jc w:val="center"/>
        </w:trPr>
        <w:tc>
          <w:tcPr>
            <w:tcW w:w="1250" w:type="pct"/>
            <w:tcBorders>
              <w:top w:val="single" w:sz="12" w:space="0" w:color="auto"/>
              <w:left w:val="nil"/>
              <w:bottom w:val="single" w:sz="4" w:space="0" w:color="auto"/>
              <w:right w:val="nil"/>
            </w:tcBorders>
          </w:tcPr>
          <w:p w14:paraId="7B16D9B7" w14:textId="1921C65D" w:rsidR="00B8106A" w:rsidRPr="00215E7E" w:rsidRDefault="00C30472" w:rsidP="00FC1179">
            <w:pPr>
              <w:widowControl/>
              <w:jc w:val="center"/>
              <w:rPr>
                <w:rFonts w:eastAsia="ＭＳ Ｐゴシック"/>
                <w:kern w:val="0"/>
                <w:sz w:val="24"/>
              </w:rPr>
            </w:pPr>
            <w:r>
              <w:rPr>
                <w:rFonts w:eastAsia="ＭＳ Ｐゴシック"/>
                <w:kern w:val="0"/>
                <w:sz w:val="24"/>
              </w:rPr>
              <w:t>Samples</w:t>
            </w:r>
          </w:p>
        </w:tc>
        <w:tc>
          <w:tcPr>
            <w:tcW w:w="1250" w:type="pct"/>
            <w:tcBorders>
              <w:top w:val="single" w:sz="12" w:space="0" w:color="auto"/>
              <w:left w:val="nil"/>
              <w:bottom w:val="single" w:sz="4" w:space="0" w:color="auto"/>
              <w:right w:val="nil"/>
            </w:tcBorders>
            <w:shd w:val="clear" w:color="auto" w:fill="auto"/>
            <w:noWrap/>
            <w:vAlign w:val="center"/>
            <w:hideMark/>
          </w:tcPr>
          <w:p w14:paraId="36AB3E03" w14:textId="77777777" w:rsidR="00B8106A" w:rsidRPr="00215E7E" w:rsidRDefault="00D24983" w:rsidP="00FC1179">
            <w:pPr>
              <w:widowControl/>
              <w:jc w:val="center"/>
              <w:rPr>
                <w:rFonts w:eastAsia="ＭＳ Ｐゴシック"/>
                <w:kern w:val="0"/>
                <w:sz w:val="24"/>
              </w:rPr>
            </w:pPr>
            <w:r>
              <w:rPr>
                <w:rFonts w:eastAsia="ＭＳ Ｐゴシック"/>
                <w:kern w:val="0"/>
                <w:sz w:val="24"/>
              </w:rPr>
              <w:t>Nitrate+</w:t>
            </w:r>
            <w:r w:rsidR="00B8106A" w:rsidRPr="00215E7E">
              <w:rPr>
                <w:rFonts w:eastAsia="ＭＳ Ｐゴシック" w:hint="eastAsia"/>
                <w:kern w:val="0"/>
                <w:sz w:val="24"/>
              </w:rPr>
              <w:t>n</w:t>
            </w:r>
            <w:r w:rsidR="00B8106A" w:rsidRPr="00215E7E">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14:paraId="6276CEBB"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14:paraId="02E5CD6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36DD477C" w14:textId="77777777" w:rsidTr="00FC1179">
        <w:trPr>
          <w:trHeight w:val="296"/>
          <w:jc w:val="center"/>
        </w:trPr>
        <w:tc>
          <w:tcPr>
            <w:tcW w:w="1250" w:type="pct"/>
            <w:tcBorders>
              <w:top w:val="nil"/>
              <w:left w:val="nil"/>
              <w:bottom w:val="nil"/>
              <w:right w:val="nil"/>
            </w:tcBorders>
          </w:tcPr>
          <w:p w14:paraId="60C1BEE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14:paraId="03C53F59" w14:textId="3B245C8D" w:rsidR="00B8106A" w:rsidRPr="004251AA" w:rsidRDefault="00B8106A" w:rsidP="00EE488F">
            <w:pPr>
              <w:widowControl/>
              <w:jc w:val="center"/>
              <w:rPr>
                <w:rFonts w:eastAsia="ＭＳ Ｐゴシック"/>
                <w:kern w:val="0"/>
                <w:sz w:val="24"/>
              </w:rPr>
            </w:pPr>
            <w:r w:rsidRPr="004251AA">
              <w:rPr>
                <w:rFonts w:eastAsia="ＭＳ Ｐゴシック"/>
                <w:kern w:val="0"/>
                <w:sz w:val="24"/>
              </w:rPr>
              <w:t>0.0</w:t>
            </w:r>
            <w:r w:rsidR="003B573B" w:rsidRPr="004251AA">
              <w:rPr>
                <w:rFonts w:eastAsia="ＭＳ Ｐゴシック"/>
                <w:kern w:val="0"/>
                <w:sz w:val="24"/>
              </w:rPr>
              <w:t>26</w:t>
            </w:r>
            <w:r w:rsidRPr="004251AA">
              <w:rPr>
                <w:rFonts w:eastAsia="ＭＳ Ｐゴシック"/>
                <w:kern w:val="0"/>
                <w:sz w:val="24"/>
              </w:rPr>
              <w:t>±0.0</w:t>
            </w:r>
            <w:r w:rsidR="003B573B" w:rsidRPr="004251AA">
              <w:rPr>
                <w:rFonts w:eastAsia="ＭＳ Ｐゴシック"/>
                <w:kern w:val="0"/>
                <w:sz w:val="24"/>
              </w:rPr>
              <w:t>24</w:t>
            </w:r>
            <w:r w:rsidR="00EE488F" w:rsidRPr="004251AA">
              <w:rPr>
                <w:rFonts w:eastAsia="ＭＳ Ｐゴシック"/>
                <w:kern w:val="0"/>
                <w:sz w:val="24"/>
              </w:rPr>
              <w:t xml:space="preserve"> (N=3</w:t>
            </w:r>
            <w:r w:rsidR="003B573B" w:rsidRPr="004251AA">
              <w:rPr>
                <w:rFonts w:eastAsia="ＭＳ Ｐゴシック"/>
                <w:kern w:val="0"/>
                <w:sz w:val="24"/>
              </w:rPr>
              <w:t>37</w:t>
            </w:r>
            <w:r w:rsidRPr="004251AA">
              <w:rPr>
                <w:rFonts w:eastAsia="ＭＳ Ｐゴシック"/>
                <w:kern w:val="0"/>
                <w:sz w:val="24"/>
              </w:rPr>
              <w:t>)</w:t>
            </w:r>
          </w:p>
        </w:tc>
        <w:tc>
          <w:tcPr>
            <w:tcW w:w="1250" w:type="pct"/>
            <w:tcBorders>
              <w:top w:val="nil"/>
              <w:left w:val="nil"/>
              <w:bottom w:val="nil"/>
              <w:right w:val="nil"/>
            </w:tcBorders>
            <w:shd w:val="clear" w:color="auto" w:fill="auto"/>
            <w:noWrap/>
            <w:vAlign w:val="center"/>
            <w:hideMark/>
          </w:tcPr>
          <w:p w14:paraId="411BD8E1" w14:textId="7A97DAE6" w:rsidR="00B8106A" w:rsidRPr="004251AA" w:rsidRDefault="00B8106A" w:rsidP="00FC1179">
            <w:pPr>
              <w:widowControl/>
              <w:jc w:val="center"/>
              <w:rPr>
                <w:rFonts w:eastAsia="ＭＳ Ｐゴシック"/>
                <w:kern w:val="0"/>
                <w:sz w:val="24"/>
              </w:rPr>
            </w:pPr>
            <w:r w:rsidRPr="004251AA">
              <w:rPr>
                <w:rFonts w:eastAsia="ＭＳ Ｐゴシック"/>
                <w:kern w:val="0"/>
                <w:sz w:val="24"/>
              </w:rPr>
              <w:t>0.00</w:t>
            </w:r>
            <w:r w:rsidR="00292C4A" w:rsidRPr="004251AA">
              <w:rPr>
                <w:rFonts w:eastAsia="ＭＳ Ｐゴシック"/>
                <w:kern w:val="0"/>
                <w:sz w:val="24"/>
              </w:rPr>
              <w:t>2</w:t>
            </w:r>
            <w:r w:rsidRPr="004251AA">
              <w:rPr>
                <w:rFonts w:eastAsia="ＭＳ Ｐゴシック"/>
                <w:kern w:val="0"/>
                <w:sz w:val="24"/>
              </w:rPr>
              <w:t>±0.00</w:t>
            </w:r>
            <w:r w:rsidR="00292C4A" w:rsidRPr="004251AA">
              <w:rPr>
                <w:rFonts w:eastAsia="ＭＳ Ｐゴシック"/>
                <w:kern w:val="0"/>
                <w:sz w:val="24"/>
              </w:rPr>
              <w:t>2</w:t>
            </w:r>
            <w:r w:rsidR="00EE488F" w:rsidRPr="004251AA">
              <w:rPr>
                <w:rFonts w:eastAsia="ＭＳ Ｐゴシック"/>
                <w:kern w:val="0"/>
                <w:sz w:val="24"/>
              </w:rPr>
              <w:t xml:space="preserve"> (N=</w:t>
            </w:r>
            <w:r w:rsidR="00292C4A" w:rsidRPr="004251AA">
              <w:rPr>
                <w:rFonts w:eastAsia="ＭＳ Ｐゴシック"/>
                <w:kern w:val="0"/>
                <w:sz w:val="24"/>
              </w:rPr>
              <w:t>337</w:t>
            </w:r>
            <w:r w:rsidRPr="004251AA">
              <w:rPr>
                <w:rFonts w:eastAsia="ＭＳ Ｐゴシック"/>
                <w:kern w:val="0"/>
                <w:sz w:val="24"/>
              </w:rPr>
              <w:t>)</w:t>
            </w:r>
          </w:p>
        </w:tc>
        <w:tc>
          <w:tcPr>
            <w:tcW w:w="1250" w:type="pct"/>
            <w:tcBorders>
              <w:top w:val="nil"/>
              <w:left w:val="nil"/>
              <w:bottom w:val="nil"/>
              <w:right w:val="nil"/>
            </w:tcBorders>
            <w:shd w:val="clear" w:color="auto" w:fill="auto"/>
            <w:noWrap/>
            <w:vAlign w:val="center"/>
            <w:hideMark/>
          </w:tcPr>
          <w:p w14:paraId="645BF545" w14:textId="6A269FCA" w:rsidR="00B8106A" w:rsidRPr="004251AA" w:rsidRDefault="00B8106A" w:rsidP="00EE488F">
            <w:pPr>
              <w:widowControl/>
              <w:jc w:val="center"/>
              <w:rPr>
                <w:rFonts w:eastAsia="ＭＳ Ｐゴシック"/>
                <w:kern w:val="0"/>
                <w:sz w:val="24"/>
              </w:rPr>
            </w:pPr>
            <w:r w:rsidRPr="004251AA">
              <w:rPr>
                <w:rFonts w:eastAsia="ＭＳ Ｐゴシック"/>
                <w:kern w:val="0"/>
                <w:sz w:val="24"/>
              </w:rPr>
              <w:t>0.</w:t>
            </w:r>
            <w:r w:rsidR="00EE488F" w:rsidRPr="004251AA">
              <w:rPr>
                <w:rFonts w:eastAsia="ＭＳ Ｐゴシック"/>
                <w:kern w:val="0"/>
                <w:sz w:val="24"/>
              </w:rPr>
              <w:t>1</w:t>
            </w:r>
            <w:r w:rsidR="00292C4A" w:rsidRPr="004251AA">
              <w:rPr>
                <w:rFonts w:eastAsia="ＭＳ Ｐゴシック"/>
                <w:kern w:val="0"/>
                <w:sz w:val="24"/>
              </w:rPr>
              <w:t>30</w:t>
            </w:r>
            <w:r w:rsidRPr="004251AA">
              <w:rPr>
                <w:rFonts w:eastAsia="ＭＳ Ｐゴシック"/>
                <w:kern w:val="0"/>
                <w:sz w:val="24"/>
              </w:rPr>
              <w:t>±0.</w:t>
            </w:r>
            <w:r w:rsidR="00292C4A" w:rsidRPr="004251AA">
              <w:rPr>
                <w:rFonts w:eastAsia="ＭＳ Ｐゴシック"/>
                <w:kern w:val="0"/>
                <w:sz w:val="24"/>
              </w:rPr>
              <w:t>125</w:t>
            </w:r>
            <w:r w:rsidRPr="004251AA">
              <w:rPr>
                <w:rFonts w:eastAsia="ＭＳ Ｐゴシック"/>
                <w:kern w:val="0"/>
                <w:sz w:val="24"/>
              </w:rPr>
              <w:t xml:space="preserve"> (N=</w:t>
            </w:r>
            <w:r w:rsidR="00292C4A" w:rsidRPr="004251AA">
              <w:rPr>
                <w:rFonts w:eastAsia="ＭＳ Ｐゴシック"/>
                <w:kern w:val="0"/>
                <w:sz w:val="24"/>
              </w:rPr>
              <w:t>337</w:t>
            </w:r>
            <w:r w:rsidRPr="004251AA">
              <w:rPr>
                <w:rFonts w:eastAsia="ＭＳ Ｐゴシック"/>
                <w:kern w:val="0"/>
                <w:sz w:val="24"/>
              </w:rPr>
              <w:t>)</w:t>
            </w:r>
          </w:p>
        </w:tc>
      </w:tr>
      <w:tr w:rsidR="00B8106A" w:rsidRPr="00215E7E" w14:paraId="5F84CDEA" w14:textId="77777777" w:rsidTr="00FC1179">
        <w:trPr>
          <w:trHeight w:val="296"/>
          <w:jc w:val="center"/>
        </w:trPr>
        <w:tc>
          <w:tcPr>
            <w:tcW w:w="1250" w:type="pct"/>
            <w:tcBorders>
              <w:top w:val="nil"/>
              <w:left w:val="nil"/>
              <w:bottom w:val="single" w:sz="12" w:space="0" w:color="auto"/>
              <w:right w:val="nil"/>
            </w:tcBorders>
          </w:tcPr>
          <w:p w14:paraId="620C3DB5"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14:paraId="0AA8248B" w14:textId="5473D44C" w:rsidR="00B8106A" w:rsidRPr="004251AA" w:rsidRDefault="003567C9" w:rsidP="00FC1179">
            <w:pPr>
              <w:widowControl/>
              <w:jc w:val="center"/>
              <w:rPr>
                <w:rFonts w:eastAsia="ＭＳ Ｐゴシック"/>
                <w:kern w:val="0"/>
                <w:sz w:val="24"/>
              </w:rPr>
            </w:pPr>
            <w:r w:rsidRPr="004251AA">
              <w:rPr>
                <w:rFonts w:eastAsia="ＭＳ Ｐゴシック"/>
                <w:kern w:val="0"/>
                <w:sz w:val="24"/>
              </w:rPr>
              <w:t>0.03</w:t>
            </w:r>
            <w:r w:rsidR="003B573B" w:rsidRPr="004251AA">
              <w:rPr>
                <w:rFonts w:eastAsia="ＭＳ Ｐゴシック"/>
                <w:kern w:val="0"/>
                <w:sz w:val="24"/>
              </w:rPr>
              <w:t>7</w:t>
            </w:r>
            <w:r w:rsidR="00B8106A" w:rsidRPr="004251AA">
              <w:rPr>
                <w:rFonts w:eastAsia="ＭＳ Ｐゴシック"/>
                <w:kern w:val="0"/>
                <w:sz w:val="24"/>
              </w:rPr>
              <w:t>±0.0</w:t>
            </w:r>
            <w:r w:rsidRPr="004251AA">
              <w:rPr>
                <w:rFonts w:eastAsia="ＭＳ Ｐゴシック"/>
                <w:kern w:val="0"/>
                <w:sz w:val="24"/>
              </w:rPr>
              <w:t>3</w:t>
            </w:r>
            <w:r w:rsidR="003B573B" w:rsidRPr="004251AA">
              <w:rPr>
                <w:rFonts w:eastAsia="ＭＳ Ｐゴシック"/>
                <w:kern w:val="0"/>
                <w:sz w:val="24"/>
              </w:rPr>
              <w:t>4</w:t>
            </w:r>
            <w:r w:rsidRPr="004251AA">
              <w:rPr>
                <w:rFonts w:eastAsia="ＭＳ Ｐゴシック"/>
                <w:kern w:val="0"/>
                <w:sz w:val="24"/>
              </w:rPr>
              <w:t xml:space="preserve"> (N=</w:t>
            </w:r>
            <w:r w:rsidR="003B573B" w:rsidRPr="004251AA">
              <w:rPr>
                <w:rFonts w:eastAsia="ＭＳ Ｐゴシック"/>
                <w:kern w:val="0"/>
                <w:sz w:val="24"/>
              </w:rPr>
              <w:t>96</w:t>
            </w:r>
            <w:r w:rsidR="00B8106A" w:rsidRPr="004251AA">
              <w:rPr>
                <w:rFonts w:eastAsia="ＭＳ Ｐゴシック"/>
                <w:kern w:val="0"/>
                <w:sz w:val="24"/>
              </w:rPr>
              <w:t>)</w:t>
            </w:r>
          </w:p>
        </w:tc>
        <w:tc>
          <w:tcPr>
            <w:tcW w:w="1250" w:type="pct"/>
            <w:tcBorders>
              <w:top w:val="nil"/>
              <w:left w:val="nil"/>
              <w:bottom w:val="single" w:sz="12" w:space="0" w:color="auto"/>
              <w:right w:val="nil"/>
            </w:tcBorders>
            <w:shd w:val="clear" w:color="auto" w:fill="auto"/>
            <w:noWrap/>
            <w:vAlign w:val="center"/>
          </w:tcPr>
          <w:p w14:paraId="6F8EAF87" w14:textId="688DCAC7" w:rsidR="00B8106A" w:rsidRPr="004251AA" w:rsidRDefault="00B8106A" w:rsidP="003567C9">
            <w:pPr>
              <w:widowControl/>
              <w:jc w:val="center"/>
              <w:rPr>
                <w:rFonts w:eastAsia="ＭＳ Ｐゴシック"/>
                <w:kern w:val="0"/>
                <w:sz w:val="24"/>
              </w:rPr>
            </w:pPr>
            <w:r w:rsidRPr="004251AA">
              <w:rPr>
                <w:rFonts w:eastAsia="ＭＳ Ｐゴシック"/>
                <w:kern w:val="0"/>
                <w:sz w:val="24"/>
              </w:rPr>
              <w:t>0.00</w:t>
            </w:r>
            <w:r w:rsidR="00292C4A" w:rsidRPr="004251AA">
              <w:rPr>
                <w:rFonts w:eastAsia="ＭＳ Ｐゴシック"/>
                <w:kern w:val="0"/>
                <w:sz w:val="24"/>
              </w:rPr>
              <w:t>3</w:t>
            </w:r>
            <w:r w:rsidR="003567C9" w:rsidRPr="004251AA">
              <w:rPr>
                <w:rFonts w:eastAsia="ＭＳ Ｐゴシック"/>
                <w:kern w:val="0"/>
                <w:sz w:val="24"/>
              </w:rPr>
              <w:t>±0.00</w:t>
            </w:r>
            <w:r w:rsidR="00292C4A" w:rsidRPr="004251AA">
              <w:rPr>
                <w:rFonts w:eastAsia="ＭＳ Ｐゴシック"/>
                <w:kern w:val="0"/>
                <w:sz w:val="24"/>
              </w:rPr>
              <w:t>2</w:t>
            </w:r>
            <w:r w:rsidR="003567C9" w:rsidRPr="004251AA">
              <w:rPr>
                <w:rFonts w:eastAsia="ＭＳ Ｐゴシック"/>
                <w:kern w:val="0"/>
                <w:sz w:val="24"/>
              </w:rPr>
              <w:t xml:space="preserve"> (N=</w:t>
            </w:r>
            <w:r w:rsidR="00292C4A" w:rsidRPr="004251AA">
              <w:rPr>
                <w:rFonts w:eastAsia="ＭＳ Ｐゴシック"/>
                <w:kern w:val="0"/>
                <w:sz w:val="24"/>
              </w:rPr>
              <w:t>96</w:t>
            </w:r>
            <w:r w:rsidRPr="004251AA">
              <w:rPr>
                <w:rFonts w:eastAsia="ＭＳ Ｐゴシック"/>
                <w:kern w:val="0"/>
                <w:sz w:val="24"/>
              </w:rPr>
              <w:t>)</w:t>
            </w:r>
          </w:p>
        </w:tc>
        <w:tc>
          <w:tcPr>
            <w:tcW w:w="1250" w:type="pct"/>
            <w:tcBorders>
              <w:top w:val="nil"/>
              <w:left w:val="nil"/>
              <w:bottom w:val="single" w:sz="12" w:space="0" w:color="auto"/>
              <w:right w:val="nil"/>
            </w:tcBorders>
            <w:shd w:val="clear" w:color="auto" w:fill="auto"/>
            <w:noWrap/>
            <w:vAlign w:val="center"/>
          </w:tcPr>
          <w:p w14:paraId="4FF0AF60" w14:textId="5303B4A8" w:rsidR="00B8106A" w:rsidRPr="004251AA" w:rsidRDefault="00B8106A" w:rsidP="003567C9">
            <w:pPr>
              <w:widowControl/>
              <w:jc w:val="center"/>
              <w:rPr>
                <w:rFonts w:eastAsia="ＭＳ Ｐゴシック"/>
                <w:kern w:val="0"/>
                <w:sz w:val="24"/>
              </w:rPr>
            </w:pPr>
            <w:r w:rsidRPr="004251AA">
              <w:rPr>
                <w:rFonts w:eastAsia="ＭＳ Ｐゴシック"/>
                <w:kern w:val="0"/>
                <w:sz w:val="24"/>
              </w:rPr>
              <w:t>0.</w:t>
            </w:r>
            <w:r w:rsidR="00292C4A" w:rsidRPr="004251AA">
              <w:rPr>
                <w:rFonts w:eastAsia="ＭＳ Ｐゴシック"/>
                <w:kern w:val="0"/>
                <w:sz w:val="24"/>
              </w:rPr>
              <w:t>160</w:t>
            </w:r>
            <w:r w:rsidRPr="004251AA">
              <w:rPr>
                <w:rFonts w:eastAsia="ＭＳ Ｐゴシック"/>
                <w:kern w:val="0"/>
                <w:sz w:val="24"/>
              </w:rPr>
              <w:t>±0.</w:t>
            </w:r>
            <w:r w:rsidR="00292C4A" w:rsidRPr="004251AA">
              <w:rPr>
                <w:rFonts w:eastAsia="ＭＳ Ｐゴシック"/>
                <w:kern w:val="0"/>
                <w:sz w:val="24"/>
              </w:rPr>
              <w:t>177</w:t>
            </w:r>
            <w:r w:rsidRPr="004251AA">
              <w:rPr>
                <w:rFonts w:eastAsia="ＭＳ Ｐゴシック"/>
                <w:kern w:val="0"/>
                <w:sz w:val="24"/>
              </w:rPr>
              <w:t xml:space="preserve"> (N=</w:t>
            </w:r>
            <w:r w:rsidR="00292C4A" w:rsidRPr="004251AA">
              <w:rPr>
                <w:rFonts w:eastAsia="ＭＳ Ｐゴシック"/>
                <w:kern w:val="0"/>
                <w:sz w:val="24"/>
              </w:rPr>
              <w:t>96</w:t>
            </w:r>
            <w:r w:rsidRPr="004251AA">
              <w:rPr>
                <w:rFonts w:eastAsia="ＭＳ Ｐゴシック"/>
                <w:kern w:val="0"/>
                <w:sz w:val="24"/>
              </w:rPr>
              <w:t>)</w:t>
            </w:r>
          </w:p>
        </w:tc>
      </w:tr>
    </w:tbl>
    <w:p w14:paraId="04DC7443" w14:textId="77777777" w:rsidR="00B44800" w:rsidRDefault="00B44800" w:rsidP="00B44800">
      <w:pPr>
        <w:widowControl/>
        <w:jc w:val="left"/>
        <w:rPr>
          <w:noProof/>
        </w:rPr>
      </w:pPr>
      <w:r>
        <w:rPr>
          <w:noProof/>
        </w:rPr>
        <w:lastRenderedPageBreak/>
        <w:drawing>
          <wp:inline distT="0" distB="0" distL="0" distR="0" wp14:anchorId="5EACD82E" wp14:editId="6C639990">
            <wp:extent cx="2813880" cy="378000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3">
                      <a:extLst>
                        <a:ext uri="{28A0092B-C50C-407E-A947-70E740481C1C}">
                          <a14:useLocalDpi xmlns:a14="http://schemas.microsoft.com/office/drawing/2010/main" val="0"/>
                        </a:ext>
                      </a:extLst>
                    </a:blip>
                    <a:srcRect l="372" r="372"/>
                    <a:stretch>
                      <a:fillRect/>
                    </a:stretch>
                  </pic:blipFill>
                  <pic:spPr bwMode="auto">
                    <a:xfrm>
                      <a:off x="0" y="0"/>
                      <a:ext cx="2813880" cy="37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AEB757" wp14:editId="41D3F6CD">
            <wp:extent cx="2861668" cy="3780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
                      <a:extLst>
                        <a:ext uri="{28A0092B-C50C-407E-A947-70E740481C1C}">
                          <a14:useLocalDpi xmlns:a14="http://schemas.microsoft.com/office/drawing/2010/main" val="0"/>
                        </a:ext>
                      </a:extLst>
                    </a:blip>
                    <a:srcRect t="466" b="466"/>
                    <a:stretch>
                      <a:fillRect/>
                    </a:stretch>
                  </pic:blipFill>
                  <pic:spPr bwMode="auto">
                    <a:xfrm>
                      <a:off x="0" y="0"/>
                      <a:ext cx="2861668" cy="3780000"/>
                    </a:xfrm>
                    <a:prstGeom prst="rect">
                      <a:avLst/>
                    </a:prstGeom>
                    <a:ln>
                      <a:noFill/>
                    </a:ln>
                    <a:extLst>
                      <a:ext uri="{53640926-AAD7-44D8-BBD7-CCE9431645EC}">
                        <a14:shadowObscured xmlns:a14="http://schemas.microsoft.com/office/drawing/2010/main"/>
                      </a:ext>
                    </a:extLst>
                  </pic:spPr>
                </pic:pic>
              </a:graphicData>
            </a:graphic>
          </wp:inline>
        </w:drawing>
      </w:r>
    </w:p>
    <w:p w14:paraId="1864D12F" w14:textId="7653808C" w:rsidR="00B8106A" w:rsidRPr="00215E7E" w:rsidRDefault="00B8106A" w:rsidP="00B44800">
      <w:pPr>
        <w:widowControl/>
        <w:jc w:val="left"/>
        <w:rPr>
          <w:noProof/>
        </w:rPr>
      </w:pPr>
    </w:p>
    <w:p w14:paraId="6EB9BD4E" w14:textId="4E1E3833" w:rsidR="00B8106A" w:rsidRPr="00215E7E"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 xml:space="preserve">3. </w:t>
      </w:r>
      <w:r w:rsidRPr="00215E7E">
        <w:rPr>
          <w:kern w:val="0"/>
          <w:sz w:val="24"/>
        </w:rPr>
        <w:t>Result</w:t>
      </w:r>
      <w:r w:rsidR="00C30472">
        <w:rPr>
          <w:kern w:val="0"/>
          <w:sz w:val="24"/>
        </w:rPr>
        <w:t>s</w:t>
      </w:r>
      <w:r w:rsidRPr="00215E7E">
        <w:rPr>
          <w:kern w:val="0"/>
          <w:sz w:val="24"/>
        </w:rPr>
        <w:t xml:space="preserve"> of </w:t>
      </w:r>
      <w:r w:rsidRPr="00215E7E">
        <w:rPr>
          <w:rFonts w:hint="eastAsia"/>
          <w:sz w:val="24"/>
        </w:rPr>
        <w:t xml:space="preserve">(left) </w:t>
      </w:r>
      <w:r w:rsidRPr="00215E7E">
        <w:rPr>
          <w:sz w:val="24"/>
        </w:rPr>
        <w:t xml:space="preserve">replicate </w:t>
      </w:r>
      <w:r w:rsidRPr="00215E7E">
        <w:rPr>
          <w:rFonts w:hint="eastAsia"/>
          <w:sz w:val="24"/>
        </w:rPr>
        <w:t xml:space="preserve">and (right) duplicate </w:t>
      </w:r>
      <w:r w:rsidR="00420216" w:rsidRPr="00420216">
        <w:rPr>
          <w:sz w:val="24"/>
        </w:rPr>
        <w:t>measurements</w:t>
      </w:r>
      <w:r w:rsidRPr="00215E7E">
        <w:rPr>
          <w:sz w:val="24"/>
        </w:rPr>
        <w:t xml:space="preserve"> </w:t>
      </w:r>
      <w:r w:rsidRPr="00215E7E">
        <w:rPr>
          <w:rFonts w:hint="eastAsia"/>
          <w:sz w:val="24"/>
        </w:rPr>
        <w:t xml:space="preserve">of </w:t>
      </w:r>
      <w:r w:rsidR="00D24983">
        <w:rPr>
          <w:kern w:val="0"/>
          <w:sz w:val="24"/>
        </w:rPr>
        <w:t>nitrate</w:t>
      </w:r>
      <w:r w:rsidRPr="00215E7E">
        <w:rPr>
          <w:kern w:val="0"/>
          <w:sz w:val="24"/>
        </w:rPr>
        <w:t xml:space="preserve">+nitrite </w:t>
      </w:r>
      <w:r w:rsidRPr="00215E7E">
        <w:rPr>
          <w:rFonts w:hint="eastAsia"/>
          <w:kern w:val="0"/>
          <w:sz w:val="24"/>
        </w:rPr>
        <w:t>through</w:t>
      </w:r>
      <w:r w:rsidR="00C30472">
        <w:rPr>
          <w:kern w:val="0"/>
          <w:sz w:val="24"/>
        </w:rPr>
        <w:t>out</w:t>
      </w:r>
      <w:r w:rsidRPr="00215E7E">
        <w:rPr>
          <w:kern w:val="0"/>
          <w:sz w:val="24"/>
        </w:rPr>
        <w:t xml:space="preserve"> </w:t>
      </w:r>
      <w:r w:rsidRPr="00215E7E">
        <w:rPr>
          <w:rFonts w:hint="eastAsia"/>
          <w:kern w:val="0"/>
          <w:sz w:val="24"/>
        </w:rPr>
        <w:t xml:space="preserve">the cruise </w:t>
      </w:r>
      <w:r>
        <w:rPr>
          <w:rFonts w:hint="eastAsia"/>
          <w:kern w:val="0"/>
          <w:sz w:val="24"/>
        </w:rPr>
        <w:t>versus</w:t>
      </w:r>
      <w:r w:rsidRPr="00215E7E">
        <w:rPr>
          <w:kern w:val="0"/>
          <w:sz w:val="24"/>
        </w:rPr>
        <w:t xml:space="preserve"> (a) station number, (b) sampling pressure, (c) concentration</w:t>
      </w:r>
      <w:r w:rsidRPr="00215E7E">
        <w:rPr>
          <w:rFonts w:hint="eastAsia"/>
          <w:kern w:val="0"/>
          <w:sz w:val="24"/>
        </w:rPr>
        <w:t>,</w:t>
      </w:r>
      <w:r w:rsidRPr="00215E7E">
        <w:rPr>
          <w:kern w:val="0"/>
          <w:sz w:val="24"/>
        </w:rPr>
        <w:t xml:space="preserve"> and (d) histogram </w:t>
      </w:r>
      <w:r w:rsidRPr="00215E7E">
        <w:rPr>
          <w:rFonts w:hint="eastAsia"/>
          <w:kern w:val="0"/>
          <w:sz w:val="24"/>
        </w:rPr>
        <w:t>of</w:t>
      </w:r>
      <w:r w:rsidRPr="00215E7E">
        <w:rPr>
          <w:kern w:val="0"/>
          <w:sz w:val="24"/>
        </w:rPr>
        <w:t xml:space="preserve"> the </w:t>
      </w:r>
      <w:r w:rsidRPr="00215E7E">
        <w:rPr>
          <w:rFonts w:hint="eastAsia"/>
          <w:kern w:val="0"/>
          <w:sz w:val="24"/>
        </w:rPr>
        <w:t>measurements</w:t>
      </w:r>
      <w:r w:rsidRPr="00215E7E">
        <w:rPr>
          <w:kern w:val="0"/>
          <w:sz w:val="24"/>
        </w:rPr>
        <w:t>.</w:t>
      </w:r>
      <w:r w:rsidR="00EE488F" w:rsidRPr="00EE488F">
        <w:rPr>
          <w:rFonts w:hint="eastAsia"/>
          <w:color w:val="0000FF"/>
          <w:kern w:val="0"/>
          <w:sz w:val="24"/>
        </w:rPr>
        <w:t xml:space="preserve"> </w:t>
      </w:r>
      <w:r w:rsidRPr="00215E7E">
        <w:rPr>
          <w:rFonts w:hint="eastAsia"/>
          <w:kern w:val="0"/>
          <w:sz w:val="24"/>
        </w:rPr>
        <w:t>Green line</w:t>
      </w:r>
      <w:r w:rsidR="00C30472">
        <w:rPr>
          <w:kern w:val="0"/>
          <w:sz w:val="24"/>
        </w:rPr>
        <w:t>s</w:t>
      </w:r>
      <w:r w:rsidRPr="00215E7E">
        <w:rPr>
          <w:rFonts w:hint="eastAsia"/>
          <w:kern w:val="0"/>
          <w:sz w:val="24"/>
        </w:rPr>
        <w:t xml:space="preserve"> indicates the mean of the differences of concentration</w:t>
      </w:r>
      <w:r w:rsidR="00C30472">
        <w:rPr>
          <w:kern w:val="0"/>
          <w:sz w:val="24"/>
        </w:rPr>
        <w:t>s</w:t>
      </w:r>
      <w:r w:rsidRPr="00215E7E">
        <w:rPr>
          <w:rFonts w:hint="eastAsia"/>
          <w:kern w:val="0"/>
          <w:sz w:val="24"/>
        </w:rPr>
        <w:t xml:space="preserve"> </w:t>
      </w:r>
      <w:r w:rsidR="00C30472">
        <w:rPr>
          <w:kern w:val="0"/>
          <w:sz w:val="24"/>
        </w:rPr>
        <w:t xml:space="preserve">based on </w:t>
      </w:r>
      <w:r w:rsidRPr="00215E7E">
        <w:rPr>
          <w:rFonts w:hint="eastAsia"/>
          <w:kern w:val="0"/>
          <w:sz w:val="24"/>
        </w:rPr>
        <w:t xml:space="preserve">replicate/duplicate </w:t>
      </w:r>
      <w:r w:rsidR="00C30472">
        <w:rPr>
          <w:kern w:val="0"/>
          <w:sz w:val="24"/>
        </w:rPr>
        <w:t>analyses</w:t>
      </w:r>
      <w:r w:rsidRPr="00215E7E">
        <w:rPr>
          <w:rFonts w:hint="eastAsia"/>
          <w:kern w:val="0"/>
          <w:sz w:val="24"/>
        </w:rPr>
        <w:t>.</w:t>
      </w:r>
    </w:p>
    <w:p w14:paraId="66A0533E" w14:textId="77777777" w:rsidR="00B8106A" w:rsidRPr="00215E7E" w:rsidRDefault="00B8106A" w:rsidP="00B8106A">
      <w:pPr>
        <w:autoSpaceDE w:val="0"/>
        <w:autoSpaceDN w:val="0"/>
        <w:adjustRightInd w:val="0"/>
        <w:rPr>
          <w:kern w:val="0"/>
          <w:sz w:val="24"/>
        </w:rPr>
      </w:pPr>
    </w:p>
    <w:p w14:paraId="2FA65FBF" w14:textId="2C983B55" w:rsidR="00B8106A" w:rsidRPr="00215E7E" w:rsidRDefault="009301F7" w:rsidP="001D0547">
      <w:pPr>
        <w:autoSpaceDE w:val="0"/>
        <w:autoSpaceDN w:val="0"/>
        <w:adjustRightInd w:val="0"/>
        <w:rPr>
          <w:sz w:val="24"/>
        </w:rPr>
      </w:pPr>
      <w:r>
        <w:rPr>
          <w:noProof/>
        </w:rPr>
        <w:lastRenderedPageBreak/>
        <w:drawing>
          <wp:inline distT="0" distB="0" distL="0" distR="0" wp14:anchorId="685B5991" wp14:editId="6CA42A08">
            <wp:extent cx="2825100" cy="36385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a:extLst>
                        <a:ext uri="{28A0092B-C50C-407E-A947-70E740481C1C}">
                          <a14:useLocalDpi xmlns:a14="http://schemas.microsoft.com/office/drawing/2010/main" val="0"/>
                        </a:ext>
                      </a:extLst>
                    </a:blip>
                    <a:srcRect t="1702" b="1702"/>
                    <a:stretch>
                      <a:fillRect/>
                    </a:stretch>
                  </pic:blipFill>
                  <pic:spPr bwMode="auto">
                    <a:xfrm>
                      <a:off x="0" y="0"/>
                      <a:ext cx="2825100" cy="363855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2D176A3B" wp14:editId="5CFC5755">
            <wp:extent cx="2783144" cy="364045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6">
                      <a:extLst>
                        <a:ext uri="{28A0092B-C50C-407E-A947-70E740481C1C}">
                          <a14:useLocalDpi xmlns:a14="http://schemas.microsoft.com/office/drawing/2010/main" val="0"/>
                        </a:ext>
                      </a:extLst>
                    </a:blip>
                    <a:srcRect t="949" b="949"/>
                    <a:stretch>
                      <a:fillRect/>
                    </a:stretch>
                  </pic:blipFill>
                  <pic:spPr bwMode="auto">
                    <a:xfrm>
                      <a:off x="0" y="0"/>
                      <a:ext cx="2783144" cy="364045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8106A" w:rsidRPr="00215E7E">
        <w:rPr>
          <w:rFonts w:hint="eastAsia"/>
          <w:sz w:val="24"/>
        </w:rPr>
        <w:t xml:space="preserve"> </w:t>
      </w:r>
    </w:p>
    <w:p w14:paraId="1CB3DD48" w14:textId="66D180F1" w:rsidR="00B8106A"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4.</w:t>
      </w:r>
      <w:r w:rsidRPr="00215E7E">
        <w:rPr>
          <w:kern w:val="0"/>
          <w:sz w:val="24"/>
        </w:rPr>
        <w:t xml:space="preserve"> </w:t>
      </w:r>
      <w:r w:rsidRPr="00215E7E">
        <w:rPr>
          <w:rFonts w:hint="eastAsia"/>
          <w:kern w:val="0"/>
          <w:sz w:val="24"/>
        </w:rPr>
        <w:t>Same as Figure C.4.3</w:t>
      </w:r>
      <w:r w:rsidR="00C30472">
        <w:rPr>
          <w:kern w:val="0"/>
          <w:sz w:val="24"/>
        </w:rPr>
        <w:t>,</w:t>
      </w:r>
      <w:r w:rsidRPr="00215E7E">
        <w:rPr>
          <w:rFonts w:hint="eastAsia"/>
          <w:kern w:val="0"/>
          <w:sz w:val="24"/>
        </w:rPr>
        <w:t xml:space="preserve"> but for </w:t>
      </w:r>
      <w:r w:rsidRPr="00215E7E">
        <w:rPr>
          <w:kern w:val="0"/>
          <w:sz w:val="24"/>
        </w:rPr>
        <w:t>phosphate</w:t>
      </w:r>
      <w:r w:rsidRPr="00215E7E">
        <w:rPr>
          <w:rFonts w:hint="eastAsia"/>
          <w:kern w:val="0"/>
          <w:sz w:val="24"/>
        </w:rPr>
        <w:t>.</w:t>
      </w:r>
    </w:p>
    <w:p w14:paraId="3B3CE428" w14:textId="77777777" w:rsidR="00470F77" w:rsidRPr="00215E7E" w:rsidRDefault="00470F77" w:rsidP="00B8106A">
      <w:pPr>
        <w:autoSpaceDE w:val="0"/>
        <w:autoSpaceDN w:val="0"/>
        <w:adjustRightInd w:val="0"/>
        <w:rPr>
          <w:noProof/>
          <w:sz w:val="24"/>
        </w:rPr>
      </w:pPr>
    </w:p>
    <w:p w14:paraId="2A099392" w14:textId="48BBB415" w:rsidR="00B8106A" w:rsidRPr="00215E7E" w:rsidRDefault="009301F7" w:rsidP="001D0547">
      <w:pPr>
        <w:autoSpaceDE w:val="0"/>
        <w:autoSpaceDN w:val="0"/>
        <w:adjustRightInd w:val="0"/>
        <w:rPr>
          <w:noProof/>
          <w:sz w:val="24"/>
        </w:rPr>
      </w:pPr>
      <w:r>
        <w:rPr>
          <w:noProof/>
        </w:rPr>
        <w:drawing>
          <wp:inline distT="0" distB="0" distL="0" distR="0" wp14:anchorId="748572F1" wp14:editId="06FF9F3C">
            <wp:extent cx="2785977" cy="3706495"/>
            <wp:effectExtent l="0" t="0" r="0"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7">
                      <a:extLst>
                        <a:ext uri="{28A0092B-C50C-407E-A947-70E740481C1C}">
                          <a14:useLocalDpi xmlns:a14="http://schemas.microsoft.com/office/drawing/2010/main" val="0"/>
                        </a:ext>
                      </a:extLst>
                    </a:blip>
                    <a:srcRect t="110" b="110"/>
                    <a:stretch>
                      <a:fillRect/>
                    </a:stretch>
                  </pic:blipFill>
                  <pic:spPr bwMode="auto">
                    <a:xfrm>
                      <a:off x="0" y="0"/>
                      <a:ext cx="2785977" cy="370649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drawing>
          <wp:inline distT="0" distB="0" distL="0" distR="0" wp14:anchorId="41C853ED" wp14:editId="28E01727">
            <wp:extent cx="2814388" cy="3688233"/>
            <wp:effectExtent l="0" t="0" r="508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8">
                      <a:extLst>
                        <a:ext uri="{28A0092B-C50C-407E-A947-70E740481C1C}">
                          <a14:useLocalDpi xmlns:a14="http://schemas.microsoft.com/office/drawing/2010/main" val="0"/>
                        </a:ext>
                      </a:extLst>
                    </a:blip>
                    <a:srcRect t="857" b="857"/>
                    <a:stretch>
                      <a:fillRect/>
                    </a:stretch>
                  </pic:blipFill>
                  <pic:spPr bwMode="auto">
                    <a:xfrm>
                      <a:off x="0" y="0"/>
                      <a:ext cx="2814388" cy="368823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8106A" w:rsidRPr="00215E7E">
        <w:rPr>
          <w:rFonts w:hint="eastAsia"/>
          <w:noProof/>
          <w:sz w:val="24"/>
        </w:rPr>
        <w:t xml:space="preserve"> </w:t>
      </w:r>
    </w:p>
    <w:p w14:paraId="4C6F14FD" w14:textId="48FFF9A9" w:rsidR="00B8106A" w:rsidRPr="00215E7E" w:rsidRDefault="00B8106A" w:rsidP="00B8106A">
      <w:pPr>
        <w:jc w:val="left"/>
        <w:rPr>
          <w:rFonts w:eastAsia="ＭＳ Ｐゴシック"/>
          <w:kern w:val="0"/>
          <w:sz w:val="24"/>
        </w:rPr>
      </w:pPr>
      <w:r w:rsidRPr="00215E7E">
        <w:rPr>
          <w:kern w:val="0"/>
          <w:sz w:val="24"/>
        </w:rPr>
        <w:t>Figure C.4.</w:t>
      </w:r>
      <w:r w:rsidRPr="00215E7E">
        <w:rPr>
          <w:rFonts w:hint="eastAsia"/>
          <w:kern w:val="0"/>
          <w:sz w:val="24"/>
        </w:rPr>
        <w:t>5.</w:t>
      </w:r>
      <w:r w:rsidRPr="00215E7E">
        <w:rPr>
          <w:kern w:val="0"/>
          <w:sz w:val="24"/>
        </w:rPr>
        <w:t xml:space="preserve"> </w:t>
      </w:r>
      <w:r w:rsidRPr="00215E7E">
        <w:rPr>
          <w:rFonts w:hint="eastAsia"/>
          <w:kern w:val="0"/>
          <w:sz w:val="24"/>
        </w:rPr>
        <w:t>Same as Figure C.4.</w:t>
      </w:r>
      <w:r w:rsidR="00470F77">
        <w:rPr>
          <w:rFonts w:hint="eastAsia"/>
          <w:kern w:val="0"/>
          <w:sz w:val="24"/>
        </w:rPr>
        <w:t>3</w:t>
      </w:r>
      <w:r w:rsidR="00C30472">
        <w:rPr>
          <w:kern w:val="0"/>
          <w:sz w:val="24"/>
        </w:rPr>
        <w:t>,</w:t>
      </w:r>
      <w:r w:rsidRPr="00215E7E">
        <w:rPr>
          <w:rFonts w:hint="eastAsia"/>
          <w:kern w:val="0"/>
          <w:sz w:val="24"/>
        </w:rPr>
        <w:t xml:space="preserve"> but for </w:t>
      </w:r>
      <w:r w:rsidRPr="00215E7E">
        <w:rPr>
          <w:kern w:val="0"/>
          <w:sz w:val="24"/>
        </w:rPr>
        <w:t>silicate</w:t>
      </w:r>
      <w:r w:rsidRPr="00215E7E">
        <w:rPr>
          <w:rFonts w:hint="eastAsia"/>
          <w:kern w:val="0"/>
          <w:sz w:val="24"/>
        </w:rPr>
        <w:t>.</w:t>
      </w:r>
    </w:p>
    <w:p w14:paraId="5C851CA7" w14:textId="77777777" w:rsidR="00281E1F" w:rsidRDefault="00281E1F">
      <w:pPr>
        <w:widowControl/>
        <w:jc w:val="left"/>
        <w:rPr>
          <w:b/>
          <w:sz w:val="24"/>
        </w:rPr>
      </w:pPr>
      <w:r>
        <w:rPr>
          <w:b/>
          <w:sz w:val="24"/>
        </w:rPr>
        <w:br w:type="page"/>
      </w:r>
    </w:p>
    <w:p w14:paraId="79A91E56" w14:textId="77777777" w:rsidR="00B8106A" w:rsidRPr="00215E7E" w:rsidRDefault="00B8106A" w:rsidP="00CC013B">
      <w:pPr>
        <w:pStyle w:val="4"/>
      </w:pPr>
      <w:r w:rsidRPr="00215E7E">
        <w:lastRenderedPageBreak/>
        <w:t>(</w:t>
      </w:r>
      <w:r w:rsidRPr="00215E7E">
        <w:rPr>
          <w:rFonts w:hint="eastAsia"/>
        </w:rPr>
        <w:t>7</w:t>
      </w:r>
      <w:r w:rsidRPr="00215E7E">
        <w:t xml:space="preserve">.2) </w:t>
      </w:r>
      <w:r w:rsidRPr="00215E7E">
        <w:rPr>
          <w:rFonts w:hint="eastAsia"/>
        </w:rPr>
        <w:t xml:space="preserve">Measurement </w:t>
      </w:r>
      <w:r w:rsidRPr="00215E7E">
        <w:t xml:space="preserve">of </w:t>
      </w:r>
      <w:r w:rsidRPr="00215E7E">
        <w:rPr>
          <w:rFonts w:hint="eastAsia"/>
        </w:rPr>
        <w:t>C</w:t>
      </w:r>
      <w:r w:rsidRPr="00215E7E">
        <w:t>RMs</w:t>
      </w:r>
    </w:p>
    <w:p w14:paraId="67FDCA1E" w14:textId="45CE3AA5" w:rsidR="00B8106A" w:rsidRDefault="00C30472" w:rsidP="003C339F">
      <w:pPr>
        <w:rPr>
          <w:sz w:val="24"/>
        </w:rPr>
      </w:pPr>
      <w:r w:rsidRPr="00215E7E">
        <w:rPr>
          <w:sz w:val="24"/>
        </w:rPr>
        <w:t>Table C.4.</w:t>
      </w:r>
      <w:r w:rsidRPr="00215E7E">
        <w:rPr>
          <w:rFonts w:hint="eastAsia"/>
          <w:sz w:val="24"/>
        </w:rPr>
        <w:t>6</w:t>
      </w:r>
      <w:r>
        <w:rPr>
          <w:sz w:val="24"/>
        </w:rPr>
        <w:t xml:space="preserve"> summarizes the </w:t>
      </w:r>
      <w:r w:rsidR="00B8106A" w:rsidRPr="00215E7E">
        <w:rPr>
          <w:rFonts w:hint="eastAsia"/>
          <w:sz w:val="24"/>
        </w:rPr>
        <w:t>CRM measurements during the cruise</w:t>
      </w:r>
      <w:r>
        <w:rPr>
          <w:sz w:val="24"/>
        </w:rPr>
        <w:t>.</w:t>
      </w:r>
      <w:r w:rsidR="00B8106A" w:rsidRPr="00215E7E">
        <w:rPr>
          <w:rFonts w:hint="eastAsia"/>
          <w:sz w:val="24"/>
        </w:rPr>
        <w:t xml:space="preserve"> </w:t>
      </w:r>
      <w:r>
        <w:rPr>
          <w:sz w:val="24"/>
        </w:rPr>
        <w:t xml:space="preserve">The CRM </w:t>
      </w:r>
      <w:r w:rsidR="00B8106A" w:rsidRPr="00215E7E">
        <w:rPr>
          <w:rFonts w:hint="eastAsia"/>
          <w:sz w:val="24"/>
        </w:rPr>
        <w:t xml:space="preserve">concentrations were assigned with </w:t>
      </w:r>
      <w:r w:rsidR="00B8106A" w:rsidRPr="00215E7E">
        <w:rPr>
          <w:rFonts w:eastAsia="TimesNewRoman"/>
          <w:kern w:val="0"/>
          <w:sz w:val="24"/>
        </w:rPr>
        <w:t>in-house standard solutions</w:t>
      </w:r>
      <w:r w:rsidR="00B8106A" w:rsidRPr="00215E7E">
        <w:rPr>
          <w:sz w:val="24"/>
        </w:rPr>
        <w:t xml:space="preserve">. </w:t>
      </w:r>
      <w:r w:rsidRPr="00215E7E">
        <w:rPr>
          <w:sz w:val="24"/>
        </w:rPr>
        <w:t>Figure</w:t>
      </w:r>
      <w:r w:rsidRPr="00215E7E">
        <w:rPr>
          <w:rFonts w:hint="eastAsia"/>
          <w:sz w:val="24"/>
        </w:rPr>
        <w:t>s</w:t>
      </w:r>
      <w:r w:rsidRPr="00215E7E">
        <w:rPr>
          <w:sz w:val="24"/>
        </w:rPr>
        <w:t xml:space="preserve"> C.4.</w:t>
      </w:r>
      <w:r w:rsidRPr="00215E7E">
        <w:rPr>
          <w:rFonts w:hint="eastAsia"/>
          <w:sz w:val="24"/>
        </w:rPr>
        <w:t>6</w:t>
      </w:r>
      <w:r w:rsidRPr="00215E7E">
        <w:rPr>
          <w:sz w:val="24"/>
        </w:rPr>
        <w:t>–C.4.</w:t>
      </w:r>
      <w:r>
        <w:rPr>
          <w:rFonts w:hint="eastAsia"/>
          <w:sz w:val="24"/>
        </w:rPr>
        <w:t>9</w:t>
      </w:r>
      <w:r>
        <w:rPr>
          <w:sz w:val="24"/>
        </w:rPr>
        <w:t xml:space="preserve"> show t</w:t>
      </w:r>
      <w:r w:rsidR="00B8106A" w:rsidRPr="00215E7E">
        <w:rPr>
          <w:rFonts w:hint="eastAsia"/>
          <w:sz w:val="24"/>
        </w:rPr>
        <w:t>he measured concentrations</w:t>
      </w:r>
      <w:r w:rsidR="00B8106A" w:rsidRPr="00215E7E">
        <w:rPr>
          <w:sz w:val="24"/>
        </w:rPr>
        <w:t xml:space="preserve"> of </w:t>
      </w:r>
      <w:r w:rsidR="00B8106A" w:rsidRPr="00215E7E">
        <w:rPr>
          <w:rFonts w:hint="eastAsia"/>
          <w:sz w:val="24"/>
        </w:rPr>
        <w:t>CR</w:t>
      </w:r>
      <w:r w:rsidR="00B8106A" w:rsidRPr="00215E7E">
        <w:rPr>
          <w:sz w:val="24"/>
        </w:rPr>
        <w:t>M</w:t>
      </w:r>
      <w:r w:rsidR="00B8106A">
        <w:rPr>
          <w:rFonts w:hint="eastAsia"/>
          <w:sz w:val="24"/>
        </w:rPr>
        <w:t>-</w:t>
      </w:r>
      <w:r w:rsidR="0030521D" w:rsidRPr="004251AA">
        <w:rPr>
          <w:sz w:val="24"/>
        </w:rPr>
        <w:t>CN</w:t>
      </w:r>
      <w:r w:rsidR="00B8106A" w:rsidRPr="00880B08">
        <w:rPr>
          <w:sz w:val="24"/>
        </w:rPr>
        <w:t xml:space="preserve"> throug</w:t>
      </w:r>
      <w:r w:rsidR="00B8106A" w:rsidRPr="00215E7E">
        <w:rPr>
          <w:rFonts w:hint="eastAsia"/>
          <w:sz w:val="24"/>
        </w:rPr>
        <w:t>h</w:t>
      </w:r>
      <w:r>
        <w:rPr>
          <w:sz w:val="24"/>
        </w:rPr>
        <w:t>out</w:t>
      </w:r>
      <w:r w:rsidR="00B8106A" w:rsidRPr="00215E7E">
        <w:rPr>
          <w:rFonts w:hint="eastAsia"/>
          <w:sz w:val="24"/>
        </w:rPr>
        <w:t xml:space="preserve"> the cruise</w:t>
      </w:r>
      <w:r w:rsidR="00B8106A" w:rsidRPr="00215E7E">
        <w:rPr>
          <w:sz w:val="24"/>
        </w:rPr>
        <w:t>.</w:t>
      </w:r>
    </w:p>
    <w:p w14:paraId="0E3FCAED" w14:textId="77777777" w:rsidR="00B8106A" w:rsidRPr="00215E7E" w:rsidRDefault="00B8106A" w:rsidP="00B8106A">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07"/>
        <w:gridCol w:w="1965"/>
        <w:gridCol w:w="1966"/>
        <w:gridCol w:w="1966"/>
        <w:gridCol w:w="1966"/>
      </w:tblGrid>
      <w:tr w:rsidR="00B8106A" w:rsidRPr="00215E7E" w14:paraId="22280CA7" w14:textId="77777777" w:rsidTr="00FC1179">
        <w:trPr>
          <w:trHeight w:val="284"/>
          <w:jc w:val="center"/>
        </w:trPr>
        <w:tc>
          <w:tcPr>
            <w:tcW w:w="5000" w:type="pct"/>
            <w:gridSpan w:val="5"/>
            <w:tcBorders>
              <w:top w:val="nil"/>
              <w:left w:val="nil"/>
              <w:bottom w:val="nil"/>
              <w:right w:val="nil"/>
            </w:tcBorders>
          </w:tcPr>
          <w:p w14:paraId="40589A66" w14:textId="2D9D6670"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6. Summary of (</w:t>
            </w:r>
            <w:r w:rsidRPr="00215E7E">
              <w:rPr>
                <w:rFonts w:eastAsia="ＭＳ Ｐゴシック"/>
                <w:kern w:val="0"/>
                <w:sz w:val="24"/>
              </w:rPr>
              <w:t>upper</w:t>
            </w:r>
            <w:r w:rsidRPr="00215E7E">
              <w:rPr>
                <w:rFonts w:eastAsia="ＭＳ Ｐゴシック" w:hint="eastAsia"/>
                <w:kern w:val="0"/>
                <w:sz w:val="24"/>
              </w:rPr>
              <w:t>) mean</w:t>
            </w:r>
            <w:r w:rsidRPr="00215E7E">
              <w:rPr>
                <w:rFonts w:eastAsia="ＭＳ Ｐゴシック"/>
                <w:kern w:val="0"/>
                <w:sz w:val="24"/>
              </w:rPr>
              <w:t xml:space="preserve"> concentration </w:t>
            </w:r>
            <w:r w:rsidRPr="00215E7E">
              <w:rPr>
                <w:rFonts w:eastAsia="ＭＳ Ｐゴシック" w:hint="eastAsia"/>
                <w:kern w:val="0"/>
                <w:sz w:val="24"/>
              </w:rPr>
              <w:t xml:space="preserve">and its standard deviation (unit: </w:t>
            </w:r>
            <w:r w:rsidRPr="00215E7E">
              <w:rPr>
                <w:sz w:val="24"/>
              </w:rPr>
              <w:t>μ</w:t>
            </w:r>
            <w:r w:rsidRPr="00215E7E">
              <w:rPr>
                <w:rFonts w:eastAsia="ＭＳ Ｐゴシック" w:hint="eastAsia"/>
                <w:kern w:val="0"/>
                <w:sz w:val="24"/>
              </w:rPr>
              <w:t>mol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r>
              <w:rPr>
                <w:rFonts w:eastAsia="ＭＳ Ｐゴシック" w:hint="eastAsia"/>
                <w:kern w:val="0"/>
                <w:sz w:val="24"/>
              </w:rPr>
              <w:t>,</w:t>
            </w:r>
            <w:r w:rsidRPr="00215E7E">
              <w:rPr>
                <w:rFonts w:eastAsia="ＭＳ Ｐゴシック" w:hint="eastAsia"/>
                <w:kern w:val="0"/>
                <w:sz w:val="24"/>
              </w:rPr>
              <w:t xml:space="preserve"> (</w:t>
            </w:r>
            <w:r>
              <w:rPr>
                <w:rFonts w:eastAsia="ＭＳ Ｐゴシック" w:hint="eastAsia"/>
                <w:kern w:val="0"/>
                <w:sz w:val="24"/>
              </w:rPr>
              <w:t>middle</w:t>
            </w:r>
            <w:r w:rsidRPr="00215E7E">
              <w:rPr>
                <w:rFonts w:eastAsia="ＭＳ Ｐゴシック" w:hint="eastAsia"/>
                <w:kern w:val="0"/>
                <w:sz w:val="24"/>
              </w:rPr>
              <w:t xml:space="preserve">) </w:t>
            </w:r>
            <w:r w:rsidRPr="00ED16AB">
              <w:rPr>
                <w:rFonts w:eastAsia="ＭＳ Ｐゴシック"/>
                <w:kern w:val="0"/>
                <w:sz w:val="24"/>
              </w:rPr>
              <w:t>coefficient of variation</w:t>
            </w:r>
            <w:r w:rsidRPr="00215E7E">
              <w:rPr>
                <w:rFonts w:eastAsia="ＭＳ Ｐゴシック" w:hint="eastAsia"/>
                <w:kern w:val="0"/>
                <w:sz w:val="24"/>
              </w:rPr>
              <w:t xml:space="preserve"> (%)</w:t>
            </w:r>
            <w:r>
              <w:rPr>
                <w:rFonts w:eastAsia="ＭＳ Ｐゴシック" w:hint="eastAsia"/>
                <w:kern w:val="0"/>
                <w:sz w:val="24"/>
              </w:rPr>
              <w:t xml:space="preserve">, and (lower) </w:t>
            </w:r>
            <w:r>
              <w:rPr>
                <w:rFonts w:hint="eastAsia"/>
                <w:bCs/>
                <w:sz w:val="24"/>
              </w:rPr>
              <w:t>t</w:t>
            </w:r>
            <w:r w:rsidRPr="00215E7E">
              <w:rPr>
                <w:bCs/>
                <w:sz w:val="24"/>
              </w:rPr>
              <w:t>otal number</w:t>
            </w:r>
            <w:r w:rsidRPr="00215E7E">
              <w:rPr>
                <w:rFonts w:eastAsia="ＭＳ Ｐゴシック" w:hint="eastAsia"/>
                <w:kern w:val="0"/>
                <w:sz w:val="24"/>
              </w:rPr>
              <w:t xml:space="preserve"> </w:t>
            </w:r>
            <w:r w:rsidRPr="00215E7E">
              <w:rPr>
                <w:rFonts w:eastAsia="ＭＳ Ｐゴシック"/>
                <w:kern w:val="0"/>
                <w:sz w:val="24"/>
              </w:rPr>
              <w:t xml:space="preserve">of </w:t>
            </w:r>
            <w:r w:rsidRPr="00215E7E">
              <w:rPr>
                <w:rFonts w:eastAsia="ＭＳ Ｐゴシック" w:hint="eastAsia"/>
                <w:kern w:val="0"/>
                <w:sz w:val="24"/>
              </w:rPr>
              <w:t>C</w:t>
            </w:r>
            <w:r w:rsidRPr="00215E7E">
              <w:rPr>
                <w:rFonts w:eastAsia="ＭＳ Ｐゴシック"/>
                <w:kern w:val="0"/>
                <w:sz w:val="24"/>
              </w:rPr>
              <w:t xml:space="preserve">RMs </w:t>
            </w:r>
            <w:r w:rsidRPr="00215E7E">
              <w:rPr>
                <w:rFonts w:eastAsia="ＭＳ Ｐゴシック" w:hint="eastAsia"/>
                <w:kern w:val="0"/>
                <w:sz w:val="24"/>
              </w:rPr>
              <w:t xml:space="preserve">measurements </w:t>
            </w:r>
            <w:r w:rsidRPr="00215E7E">
              <w:rPr>
                <w:rFonts w:eastAsia="ＭＳ Ｐゴシック"/>
                <w:kern w:val="0"/>
                <w:sz w:val="24"/>
              </w:rPr>
              <w:t>through</w:t>
            </w:r>
            <w:r w:rsidR="00C30472">
              <w:rPr>
                <w:rFonts w:eastAsia="ＭＳ Ｐゴシック"/>
                <w:kern w:val="0"/>
                <w:sz w:val="24"/>
              </w:rPr>
              <w:t>out</w:t>
            </w:r>
            <w:r w:rsidRPr="00215E7E">
              <w:rPr>
                <w:rFonts w:eastAsia="ＭＳ Ｐゴシック" w:hint="eastAsia"/>
                <w:kern w:val="0"/>
                <w:sz w:val="24"/>
              </w:rPr>
              <w:t xml:space="preserve"> the</w:t>
            </w:r>
            <w:r w:rsidRPr="00215E7E">
              <w:rPr>
                <w:rFonts w:eastAsia="ＭＳ Ｐゴシック"/>
                <w:kern w:val="0"/>
                <w:sz w:val="24"/>
              </w:rPr>
              <w:t xml:space="preserve"> cruise.</w:t>
            </w:r>
          </w:p>
        </w:tc>
      </w:tr>
      <w:tr w:rsidR="00B8106A" w:rsidRPr="00215E7E" w14:paraId="78584BB5" w14:textId="77777777" w:rsidTr="00FC1179">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14:paraId="757A3516" w14:textId="77777777" w:rsidR="00B8106A" w:rsidRPr="00C30472" w:rsidRDefault="00B8106A" w:rsidP="00FC1179">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14:paraId="6C5385B3" w14:textId="77777777" w:rsidR="00B8106A" w:rsidRPr="00215E7E" w:rsidRDefault="00B8106A" w:rsidP="00D24983">
            <w:pPr>
              <w:widowControl/>
              <w:jc w:val="center"/>
              <w:rPr>
                <w:rFonts w:eastAsia="ＭＳ Ｐゴシック"/>
                <w:kern w:val="0"/>
                <w:sz w:val="24"/>
              </w:rPr>
            </w:pPr>
            <w:r w:rsidRPr="00215E7E">
              <w:rPr>
                <w:rFonts w:eastAsia="ＭＳ Ｐゴシック"/>
                <w:kern w:val="0"/>
                <w:sz w:val="24"/>
              </w:rPr>
              <w:t>Nitrate</w:t>
            </w:r>
            <w:r w:rsidRPr="00215E7E">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tcPr>
          <w:p w14:paraId="5B3D15D8" w14:textId="77777777" w:rsidR="00B8106A" w:rsidRPr="00215E7E" w:rsidRDefault="00B8106A" w:rsidP="00FC1179">
            <w:pPr>
              <w:widowControl/>
              <w:jc w:val="center"/>
              <w:rPr>
                <w:rFonts w:eastAsia="ＭＳ Ｐゴシック"/>
                <w:kern w:val="0"/>
                <w:sz w:val="24"/>
              </w:rPr>
            </w:pPr>
            <w:r>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14:paraId="517BD603"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14:paraId="16CE0310"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38B864C9"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6E5D6938" w14:textId="426875B6" w:rsidR="00B8106A" w:rsidRPr="004251AA" w:rsidRDefault="00B8106A" w:rsidP="00FC1179">
            <w:pPr>
              <w:widowControl/>
              <w:jc w:val="center"/>
              <w:rPr>
                <w:rFonts w:eastAsia="ＭＳ Ｐゴシック"/>
                <w:kern w:val="0"/>
                <w:sz w:val="24"/>
              </w:rPr>
            </w:pPr>
            <w:r w:rsidRPr="004251AA">
              <w:rPr>
                <w:rFonts w:eastAsia="ＭＳ Ｐゴシック"/>
                <w:kern w:val="0"/>
                <w:sz w:val="24"/>
              </w:rPr>
              <w:t>CRM-</w:t>
            </w:r>
            <w:r w:rsidR="000604D8" w:rsidRPr="004251AA">
              <w:rPr>
                <w:rFonts w:eastAsia="ＭＳ Ｐゴシック"/>
                <w:kern w:val="0"/>
                <w:sz w:val="24"/>
              </w:rPr>
              <w:t>CK</w:t>
            </w:r>
          </w:p>
        </w:tc>
        <w:tc>
          <w:tcPr>
            <w:tcW w:w="1083" w:type="pct"/>
            <w:tcBorders>
              <w:top w:val="single" w:sz="8" w:space="0" w:color="auto"/>
              <w:left w:val="nil"/>
              <w:bottom w:val="single" w:sz="8" w:space="0" w:color="auto"/>
              <w:right w:val="nil"/>
            </w:tcBorders>
            <w:shd w:val="clear" w:color="auto" w:fill="auto"/>
            <w:noWrap/>
            <w:vAlign w:val="center"/>
            <w:hideMark/>
          </w:tcPr>
          <w:p w14:paraId="109A7CF6" w14:textId="25ACDF64"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4B5642" w:rsidRPr="004251AA">
              <w:rPr>
                <w:rFonts w:eastAsia="ＭＳ Ｐゴシック"/>
                <w:kern w:val="0"/>
                <w:sz w:val="24"/>
              </w:rPr>
              <w:t>0</w:t>
            </w:r>
            <w:r w:rsidR="00E45526" w:rsidRPr="004251AA">
              <w:rPr>
                <w:rFonts w:eastAsia="ＭＳ Ｐゴシック"/>
                <w:kern w:val="0"/>
                <w:sz w:val="24"/>
              </w:rPr>
              <w:t>70</w:t>
            </w:r>
            <w:r w:rsidRPr="004251AA">
              <w:rPr>
                <w:rFonts w:eastAsia="ＭＳ Ｐゴシック"/>
                <w:kern w:val="0"/>
                <w:sz w:val="24"/>
              </w:rPr>
              <w:t>±0.0</w:t>
            </w:r>
            <w:r w:rsidR="00E45526" w:rsidRPr="004251AA">
              <w:rPr>
                <w:rFonts w:eastAsia="ＭＳ Ｐゴシック"/>
                <w:kern w:val="0"/>
                <w:sz w:val="24"/>
              </w:rPr>
              <w:t>49</w:t>
            </w:r>
            <w:r w:rsidRPr="004251AA">
              <w:rPr>
                <w:rFonts w:eastAsia="ＭＳ Ｐゴシック"/>
                <w:kern w:val="0"/>
                <w:sz w:val="24"/>
              </w:rPr>
              <w:t xml:space="preserve"> </w:t>
            </w:r>
          </w:p>
          <w:p w14:paraId="11B8A756" w14:textId="04631A54" w:rsidR="00B8106A" w:rsidRPr="004251AA" w:rsidRDefault="00E45526" w:rsidP="00FC1179">
            <w:pPr>
              <w:widowControl/>
              <w:jc w:val="center"/>
              <w:rPr>
                <w:rFonts w:eastAsia="ＭＳ Ｐゴシック"/>
                <w:kern w:val="0"/>
                <w:sz w:val="24"/>
              </w:rPr>
            </w:pPr>
            <w:r w:rsidRPr="004251AA">
              <w:rPr>
                <w:rFonts w:eastAsia="ＭＳ Ｐゴシック"/>
                <w:kern w:val="0"/>
                <w:sz w:val="24"/>
              </w:rPr>
              <w:t>70</w:t>
            </w:r>
            <w:r w:rsidR="00B8106A" w:rsidRPr="004251AA">
              <w:rPr>
                <w:rFonts w:eastAsia="ＭＳ Ｐゴシック"/>
                <w:kern w:val="0"/>
                <w:sz w:val="24"/>
              </w:rPr>
              <w:t>.</w:t>
            </w:r>
            <w:r w:rsidRPr="004251AA">
              <w:rPr>
                <w:rFonts w:eastAsia="ＭＳ Ｐゴシック"/>
                <w:kern w:val="0"/>
                <w:sz w:val="24"/>
              </w:rPr>
              <w:t>35</w:t>
            </w:r>
            <w:r w:rsidR="003C339F" w:rsidRPr="004251AA">
              <w:rPr>
                <w:rFonts w:eastAsia="ＭＳ Ｐゴシック"/>
                <w:kern w:val="0"/>
                <w:sz w:val="24"/>
              </w:rPr>
              <w:t xml:space="preserve"> </w:t>
            </w:r>
            <w:r w:rsidR="00B8106A" w:rsidRPr="004251AA">
              <w:rPr>
                <w:rFonts w:eastAsia="ＭＳ Ｐゴシック"/>
                <w:kern w:val="0"/>
                <w:sz w:val="24"/>
              </w:rPr>
              <w:t>%</w:t>
            </w:r>
          </w:p>
          <w:p w14:paraId="73F84A08" w14:textId="065D5206" w:rsidR="00B8106A" w:rsidRPr="004251AA" w:rsidRDefault="004B5642" w:rsidP="004B5642">
            <w:pPr>
              <w:widowControl/>
              <w:jc w:val="center"/>
              <w:rPr>
                <w:rFonts w:eastAsia="ＭＳ Ｐゴシック"/>
                <w:kern w:val="0"/>
                <w:sz w:val="24"/>
              </w:rPr>
            </w:pPr>
            <w:r w:rsidRPr="004251AA">
              <w:rPr>
                <w:rFonts w:eastAsia="ＭＳ Ｐゴシック"/>
                <w:kern w:val="0"/>
                <w:sz w:val="24"/>
              </w:rPr>
              <w:t>(N=1</w:t>
            </w:r>
            <w:r w:rsidR="00E45526" w:rsidRPr="004251AA">
              <w:rPr>
                <w:rFonts w:eastAsia="ＭＳ Ｐゴシック"/>
                <w:kern w:val="0"/>
                <w:sz w:val="24"/>
              </w:rPr>
              <w:t>3</w:t>
            </w:r>
            <w:r w:rsidRPr="004251AA">
              <w:rPr>
                <w:rFonts w:eastAsia="ＭＳ Ｐゴシック"/>
                <w:kern w:val="0"/>
                <w:sz w:val="24"/>
              </w:rPr>
              <w:t>6</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tcPr>
          <w:p w14:paraId="173D132A" w14:textId="2301DA7F"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E45526" w:rsidRPr="004251AA">
              <w:rPr>
                <w:rFonts w:eastAsia="ＭＳ Ｐゴシック"/>
                <w:kern w:val="0"/>
                <w:sz w:val="24"/>
              </w:rPr>
              <w:t>39</w:t>
            </w:r>
            <w:r w:rsidRPr="004251AA">
              <w:rPr>
                <w:rFonts w:eastAsia="ＭＳ Ｐゴシック"/>
                <w:kern w:val="0"/>
                <w:sz w:val="24"/>
              </w:rPr>
              <w:t>±0.00</w:t>
            </w:r>
            <w:r w:rsidR="004B5642" w:rsidRPr="004251AA">
              <w:rPr>
                <w:rFonts w:eastAsia="ＭＳ Ｐゴシック"/>
                <w:kern w:val="0"/>
                <w:sz w:val="24"/>
              </w:rPr>
              <w:t>2</w:t>
            </w:r>
          </w:p>
          <w:p w14:paraId="1D14E849" w14:textId="3060E2D5" w:rsidR="00B8106A" w:rsidRPr="004251AA" w:rsidRDefault="00E45526" w:rsidP="00FC1179">
            <w:pPr>
              <w:widowControl/>
              <w:jc w:val="center"/>
              <w:rPr>
                <w:rFonts w:eastAsia="ＭＳ Ｐゴシック"/>
                <w:kern w:val="0"/>
                <w:sz w:val="24"/>
              </w:rPr>
            </w:pPr>
            <w:r w:rsidRPr="004251AA">
              <w:rPr>
                <w:rFonts w:eastAsia="ＭＳ Ｐゴシック"/>
                <w:kern w:val="0"/>
                <w:sz w:val="24"/>
              </w:rPr>
              <w:t>4</w:t>
            </w:r>
            <w:r w:rsidR="004B5642" w:rsidRPr="004251AA">
              <w:rPr>
                <w:rFonts w:eastAsia="ＭＳ Ｐゴシック"/>
                <w:kern w:val="0"/>
                <w:sz w:val="24"/>
              </w:rPr>
              <w:t>.</w:t>
            </w:r>
            <w:r w:rsidRPr="004251AA">
              <w:rPr>
                <w:rFonts w:eastAsia="ＭＳ Ｐゴシック"/>
                <w:kern w:val="0"/>
                <w:sz w:val="24"/>
              </w:rPr>
              <w:t>65</w:t>
            </w:r>
            <w:r w:rsidR="003C339F" w:rsidRPr="004251AA">
              <w:rPr>
                <w:rFonts w:eastAsia="ＭＳ Ｐゴシック"/>
                <w:kern w:val="0"/>
                <w:sz w:val="24"/>
              </w:rPr>
              <w:t xml:space="preserve"> </w:t>
            </w:r>
            <w:r w:rsidR="00B8106A" w:rsidRPr="004251AA">
              <w:rPr>
                <w:rFonts w:eastAsia="ＭＳ Ｐゴシック"/>
                <w:kern w:val="0"/>
                <w:sz w:val="24"/>
              </w:rPr>
              <w:t>%</w:t>
            </w:r>
          </w:p>
          <w:p w14:paraId="461FEA92" w14:textId="542A3639" w:rsidR="00B8106A" w:rsidRPr="004251AA" w:rsidRDefault="004B5642" w:rsidP="004B5642">
            <w:pPr>
              <w:widowControl/>
              <w:jc w:val="center"/>
              <w:rPr>
                <w:rFonts w:eastAsia="ＭＳ Ｐゴシック"/>
                <w:kern w:val="0"/>
                <w:sz w:val="24"/>
              </w:rPr>
            </w:pPr>
            <w:r w:rsidRPr="004251AA">
              <w:rPr>
                <w:rFonts w:eastAsia="ＭＳ Ｐゴシック"/>
                <w:kern w:val="0"/>
                <w:sz w:val="24"/>
              </w:rPr>
              <w:t>(N=1</w:t>
            </w:r>
            <w:r w:rsidR="00797CA8" w:rsidRPr="004251AA">
              <w:rPr>
                <w:rFonts w:eastAsia="ＭＳ Ｐゴシック"/>
                <w:kern w:val="0"/>
                <w:sz w:val="24"/>
              </w:rPr>
              <w:t>36</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5176C9C4" w14:textId="493DC942"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797CA8" w:rsidRPr="004251AA">
              <w:rPr>
                <w:rFonts w:eastAsia="ＭＳ Ｐゴシック"/>
                <w:kern w:val="0"/>
                <w:sz w:val="24"/>
              </w:rPr>
              <w:t>61</w:t>
            </w:r>
            <w:r w:rsidRPr="004251AA">
              <w:rPr>
                <w:rFonts w:eastAsia="ＭＳ Ｐゴシック"/>
                <w:kern w:val="0"/>
                <w:sz w:val="24"/>
              </w:rPr>
              <w:t>±0.0</w:t>
            </w:r>
            <w:r w:rsidR="0036497F" w:rsidRPr="004251AA">
              <w:rPr>
                <w:rFonts w:eastAsia="ＭＳ Ｐゴシック"/>
                <w:kern w:val="0"/>
                <w:sz w:val="24"/>
              </w:rPr>
              <w:t>0</w:t>
            </w:r>
            <w:r w:rsidR="00797CA8" w:rsidRPr="004251AA">
              <w:rPr>
                <w:rFonts w:eastAsia="ＭＳ Ｐゴシック"/>
                <w:kern w:val="0"/>
                <w:sz w:val="24"/>
              </w:rPr>
              <w:t>5</w:t>
            </w:r>
          </w:p>
          <w:p w14:paraId="55273F2A" w14:textId="515E0A0F" w:rsidR="00B8106A" w:rsidRPr="004251AA" w:rsidRDefault="00797CA8" w:rsidP="00FC1179">
            <w:pPr>
              <w:widowControl/>
              <w:jc w:val="center"/>
              <w:rPr>
                <w:rFonts w:eastAsia="ＭＳ Ｐゴシック"/>
                <w:kern w:val="0"/>
                <w:sz w:val="24"/>
              </w:rPr>
            </w:pPr>
            <w:r w:rsidRPr="004251AA">
              <w:rPr>
                <w:rFonts w:eastAsia="ＭＳ Ｐゴシック"/>
                <w:kern w:val="0"/>
                <w:sz w:val="24"/>
              </w:rPr>
              <w:t>7</w:t>
            </w:r>
            <w:r w:rsidR="00B8106A" w:rsidRPr="004251AA">
              <w:rPr>
                <w:rFonts w:eastAsia="ＭＳ Ｐゴシック"/>
                <w:kern w:val="0"/>
                <w:sz w:val="24"/>
              </w:rPr>
              <w:t>.</w:t>
            </w:r>
            <w:r w:rsidRPr="004251AA">
              <w:rPr>
                <w:rFonts w:eastAsia="ＭＳ Ｐゴシック"/>
                <w:kern w:val="0"/>
                <w:sz w:val="24"/>
              </w:rPr>
              <w:t>48</w:t>
            </w:r>
            <w:r w:rsidR="003C339F" w:rsidRPr="004251AA">
              <w:rPr>
                <w:rFonts w:eastAsia="ＭＳ Ｐゴシック"/>
                <w:kern w:val="0"/>
                <w:sz w:val="24"/>
              </w:rPr>
              <w:t xml:space="preserve"> </w:t>
            </w:r>
            <w:r w:rsidR="00B8106A" w:rsidRPr="004251AA">
              <w:rPr>
                <w:rFonts w:eastAsia="ＭＳ Ｐゴシック"/>
                <w:kern w:val="0"/>
                <w:sz w:val="24"/>
              </w:rPr>
              <w:t>%</w:t>
            </w:r>
          </w:p>
          <w:p w14:paraId="5DAF1BBA" w14:textId="2BFCEB5D" w:rsidR="00B8106A" w:rsidRPr="004251AA" w:rsidRDefault="0036497F" w:rsidP="0036497F">
            <w:pPr>
              <w:widowControl/>
              <w:jc w:val="center"/>
              <w:rPr>
                <w:rFonts w:eastAsia="ＭＳ Ｐゴシック"/>
                <w:kern w:val="0"/>
                <w:sz w:val="24"/>
              </w:rPr>
            </w:pPr>
            <w:r w:rsidRPr="004251AA">
              <w:rPr>
                <w:rFonts w:eastAsia="ＭＳ Ｐゴシック"/>
                <w:kern w:val="0"/>
                <w:sz w:val="24"/>
              </w:rPr>
              <w:t>(N=1</w:t>
            </w:r>
            <w:r w:rsidR="00797CA8" w:rsidRPr="004251AA">
              <w:rPr>
                <w:rFonts w:eastAsia="ＭＳ Ｐゴシック"/>
                <w:kern w:val="0"/>
                <w:sz w:val="24"/>
              </w:rPr>
              <w:t>34</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21C796DF" w14:textId="5925FA06" w:rsidR="00B8106A" w:rsidRPr="004251AA" w:rsidRDefault="00797CA8" w:rsidP="00FC1179">
            <w:pPr>
              <w:widowControl/>
              <w:jc w:val="center"/>
              <w:rPr>
                <w:rFonts w:eastAsia="ＭＳ Ｐゴシック"/>
                <w:kern w:val="0"/>
                <w:sz w:val="24"/>
              </w:rPr>
            </w:pPr>
            <w:r w:rsidRPr="004251AA">
              <w:rPr>
                <w:rFonts w:eastAsia="ＭＳ Ｐゴシック"/>
                <w:kern w:val="0"/>
                <w:sz w:val="24"/>
              </w:rPr>
              <w:t>0</w:t>
            </w:r>
            <w:r w:rsidR="00B8106A" w:rsidRPr="004251AA">
              <w:rPr>
                <w:rFonts w:eastAsia="ＭＳ Ｐゴシック"/>
                <w:kern w:val="0"/>
                <w:sz w:val="24"/>
              </w:rPr>
              <w:t>.</w:t>
            </w:r>
            <w:r w:rsidR="0036497F" w:rsidRPr="004251AA">
              <w:rPr>
                <w:rFonts w:eastAsia="ＭＳ Ｐゴシック"/>
                <w:kern w:val="0"/>
                <w:sz w:val="24"/>
              </w:rPr>
              <w:t>8</w:t>
            </w:r>
            <w:r w:rsidRPr="004251AA">
              <w:rPr>
                <w:rFonts w:eastAsia="ＭＳ Ｐゴシック"/>
                <w:kern w:val="0"/>
                <w:sz w:val="24"/>
              </w:rPr>
              <w:t>1</w:t>
            </w:r>
            <w:r w:rsidR="00B8106A" w:rsidRPr="004251AA">
              <w:rPr>
                <w:rFonts w:eastAsia="ＭＳ Ｐゴシック"/>
                <w:kern w:val="0"/>
                <w:sz w:val="24"/>
              </w:rPr>
              <w:t>±0.</w:t>
            </w:r>
            <w:r w:rsidRPr="004251AA">
              <w:rPr>
                <w:rFonts w:eastAsia="ＭＳ Ｐゴシック"/>
                <w:kern w:val="0"/>
                <w:sz w:val="24"/>
              </w:rPr>
              <w:t>14</w:t>
            </w:r>
          </w:p>
          <w:p w14:paraId="00F3BCDC" w14:textId="2E7A0E45" w:rsidR="00B8106A" w:rsidRPr="004251AA" w:rsidRDefault="0036497F" w:rsidP="00FC1179">
            <w:pPr>
              <w:widowControl/>
              <w:jc w:val="center"/>
              <w:rPr>
                <w:rFonts w:eastAsia="ＭＳ Ｐゴシック"/>
                <w:kern w:val="0"/>
                <w:sz w:val="24"/>
              </w:rPr>
            </w:pPr>
            <w:r w:rsidRPr="004251AA">
              <w:rPr>
                <w:rFonts w:eastAsia="ＭＳ Ｐゴシック"/>
                <w:kern w:val="0"/>
                <w:sz w:val="24"/>
              </w:rPr>
              <w:t>1</w:t>
            </w:r>
            <w:r w:rsidR="00797CA8" w:rsidRPr="004251AA">
              <w:rPr>
                <w:rFonts w:eastAsia="ＭＳ Ｐゴシック"/>
                <w:kern w:val="0"/>
                <w:sz w:val="24"/>
              </w:rPr>
              <w:t>6</w:t>
            </w:r>
            <w:r w:rsidR="00B8106A" w:rsidRPr="004251AA">
              <w:rPr>
                <w:rFonts w:eastAsia="ＭＳ Ｐゴシック"/>
                <w:kern w:val="0"/>
                <w:sz w:val="24"/>
              </w:rPr>
              <w:t>.</w:t>
            </w:r>
            <w:r w:rsidR="00797CA8" w:rsidRPr="004251AA">
              <w:rPr>
                <w:rFonts w:eastAsia="ＭＳ Ｐゴシック"/>
                <w:kern w:val="0"/>
                <w:sz w:val="24"/>
              </w:rPr>
              <w:t>86</w:t>
            </w:r>
            <w:r w:rsidR="003C339F" w:rsidRPr="004251AA">
              <w:rPr>
                <w:rFonts w:eastAsia="ＭＳ Ｐゴシック"/>
                <w:kern w:val="0"/>
                <w:sz w:val="24"/>
              </w:rPr>
              <w:t xml:space="preserve"> </w:t>
            </w:r>
            <w:r w:rsidR="00B8106A" w:rsidRPr="004251AA">
              <w:rPr>
                <w:rFonts w:eastAsia="ＭＳ Ｐゴシック"/>
                <w:kern w:val="0"/>
                <w:sz w:val="24"/>
              </w:rPr>
              <w:t>%</w:t>
            </w:r>
          </w:p>
          <w:p w14:paraId="21A10137" w14:textId="06D88E14" w:rsidR="00B8106A" w:rsidRPr="004251AA" w:rsidRDefault="0036497F" w:rsidP="00FC1179">
            <w:pPr>
              <w:widowControl/>
              <w:jc w:val="center"/>
              <w:rPr>
                <w:rFonts w:eastAsia="ＭＳ Ｐゴシック"/>
                <w:kern w:val="0"/>
                <w:sz w:val="24"/>
              </w:rPr>
            </w:pPr>
            <w:r w:rsidRPr="004251AA">
              <w:rPr>
                <w:rFonts w:eastAsia="ＭＳ Ｐゴシック"/>
                <w:kern w:val="0"/>
                <w:sz w:val="24"/>
              </w:rPr>
              <w:t>(N=1</w:t>
            </w:r>
            <w:r w:rsidR="00797CA8" w:rsidRPr="004251AA">
              <w:rPr>
                <w:rFonts w:eastAsia="ＭＳ Ｐゴシック"/>
                <w:kern w:val="0"/>
                <w:sz w:val="24"/>
              </w:rPr>
              <w:t>3</w:t>
            </w:r>
            <w:r w:rsidRPr="004251AA">
              <w:rPr>
                <w:rFonts w:eastAsia="ＭＳ Ｐゴシック"/>
                <w:kern w:val="0"/>
                <w:sz w:val="24"/>
              </w:rPr>
              <w:t>6</w:t>
            </w:r>
            <w:r w:rsidR="00B8106A" w:rsidRPr="004251AA">
              <w:rPr>
                <w:rFonts w:eastAsia="ＭＳ Ｐゴシック"/>
                <w:kern w:val="0"/>
                <w:sz w:val="24"/>
              </w:rPr>
              <w:t>)</w:t>
            </w:r>
          </w:p>
        </w:tc>
      </w:tr>
      <w:tr w:rsidR="00B8106A" w:rsidRPr="00215E7E" w14:paraId="4B16DB40"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14FF5524" w14:textId="77777777" w:rsidR="00B8106A" w:rsidRPr="004251AA" w:rsidRDefault="00B8106A" w:rsidP="00563D8C">
            <w:pPr>
              <w:widowControl/>
              <w:jc w:val="center"/>
              <w:rPr>
                <w:rFonts w:eastAsia="ＭＳ Ｐゴシック"/>
                <w:kern w:val="0"/>
                <w:sz w:val="24"/>
              </w:rPr>
            </w:pPr>
            <w:r w:rsidRPr="004251AA">
              <w:rPr>
                <w:rFonts w:eastAsia="ＭＳ Ｐゴシック"/>
                <w:kern w:val="0"/>
                <w:sz w:val="24"/>
              </w:rPr>
              <w:t>CRM-</w:t>
            </w:r>
            <w:r w:rsidR="00563D8C" w:rsidRPr="004251AA">
              <w:rPr>
                <w:rFonts w:eastAsia="ＭＳ Ｐゴシック"/>
                <w:kern w:val="0"/>
                <w:sz w:val="24"/>
              </w:rPr>
              <w:t>CJ</w:t>
            </w:r>
          </w:p>
        </w:tc>
        <w:tc>
          <w:tcPr>
            <w:tcW w:w="1083" w:type="pct"/>
            <w:tcBorders>
              <w:top w:val="single" w:sz="8" w:space="0" w:color="auto"/>
              <w:left w:val="nil"/>
              <w:bottom w:val="single" w:sz="8" w:space="0" w:color="auto"/>
              <w:right w:val="nil"/>
            </w:tcBorders>
            <w:shd w:val="clear" w:color="auto" w:fill="auto"/>
            <w:noWrap/>
            <w:vAlign w:val="center"/>
            <w:hideMark/>
          </w:tcPr>
          <w:p w14:paraId="22720745" w14:textId="47C819DA" w:rsidR="00B8106A" w:rsidRPr="004251AA" w:rsidRDefault="0036497F" w:rsidP="00FC1179">
            <w:pPr>
              <w:widowControl/>
              <w:jc w:val="center"/>
              <w:rPr>
                <w:rFonts w:eastAsia="ＭＳ Ｐゴシック"/>
                <w:kern w:val="0"/>
                <w:sz w:val="24"/>
              </w:rPr>
            </w:pPr>
            <w:r w:rsidRPr="004251AA">
              <w:rPr>
                <w:rFonts w:eastAsia="ＭＳ Ｐゴシック"/>
                <w:kern w:val="0"/>
                <w:sz w:val="24"/>
              </w:rPr>
              <w:t>16.</w:t>
            </w:r>
            <w:r w:rsidR="00A61D86" w:rsidRPr="004251AA">
              <w:rPr>
                <w:rFonts w:eastAsia="ＭＳ Ｐゴシック"/>
                <w:kern w:val="0"/>
                <w:sz w:val="24"/>
              </w:rPr>
              <w:t>26</w:t>
            </w:r>
            <w:r w:rsidR="00B8106A" w:rsidRPr="004251AA">
              <w:rPr>
                <w:rFonts w:eastAsia="ＭＳ Ｐゴシック"/>
                <w:kern w:val="0"/>
                <w:sz w:val="24"/>
              </w:rPr>
              <w:t xml:space="preserve">±0.06 </w:t>
            </w:r>
          </w:p>
          <w:p w14:paraId="0B8D9698" w14:textId="2A4302CE" w:rsidR="00B8106A" w:rsidRPr="004251AA" w:rsidRDefault="0036497F" w:rsidP="00FC1179">
            <w:pPr>
              <w:widowControl/>
              <w:jc w:val="center"/>
              <w:rPr>
                <w:rFonts w:eastAsia="ＭＳ Ｐゴシック"/>
                <w:kern w:val="0"/>
                <w:sz w:val="24"/>
              </w:rPr>
            </w:pPr>
            <w:r w:rsidRPr="004251AA">
              <w:rPr>
                <w:rFonts w:eastAsia="ＭＳ Ｐゴシック"/>
                <w:kern w:val="0"/>
                <w:sz w:val="24"/>
              </w:rPr>
              <w:t>0.3</w:t>
            </w:r>
            <w:r w:rsidR="00A61D86" w:rsidRPr="004251AA">
              <w:rPr>
                <w:rFonts w:eastAsia="ＭＳ Ｐゴシック"/>
                <w:kern w:val="0"/>
                <w:sz w:val="24"/>
              </w:rPr>
              <w:t>9</w:t>
            </w:r>
            <w:r w:rsidR="003C339F" w:rsidRPr="004251AA">
              <w:rPr>
                <w:rFonts w:eastAsia="ＭＳ Ｐゴシック"/>
                <w:kern w:val="0"/>
                <w:sz w:val="24"/>
              </w:rPr>
              <w:t xml:space="preserve"> </w:t>
            </w:r>
            <w:r w:rsidR="00B8106A" w:rsidRPr="004251AA">
              <w:rPr>
                <w:rFonts w:eastAsia="ＭＳ Ｐゴシック"/>
                <w:kern w:val="0"/>
                <w:sz w:val="24"/>
              </w:rPr>
              <w:t>%</w:t>
            </w:r>
          </w:p>
          <w:p w14:paraId="51D7055B" w14:textId="5C8D6AED"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36</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tcPr>
          <w:p w14:paraId="40F5607B" w14:textId="449DC78D"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36497F" w:rsidRPr="004251AA">
              <w:rPr>
                <w:rFonts w:eastAsia="ＭＳ Ｐゴシック"/>
                <w:kern w:val="0"/>
                <w:sz w:val="24"/>
              </w:rPr>
              <w:t>4</w:t>
            </w:r>
            <w:r w:rsidR="00A61D86" w:rsidRPr="004251AA">
              <w:rPr>
                <w:rFonts w:eastAsia="ＭＳ Ｐゴシック"/>
                <w:kern w:val="0"/>
                <w:sz w:val="24"/>
              </w:rPr>
              <w:t>7</w:t>
            </w:r>
            <w:r w:rsidRPr="004251AA">
              <w:rPr>
                <w:rFonts w:eastAsia="ＭＳ Ｐゴシック"/>
                <w:kern w:val="0"/>
                <w:sz w:val="24"/>
              </w:rPr>
              <w:t>±0.002</w:t>
            </w:r>
          </w:p>
          <w:p w14:paraId="20832228" w14:textId="286DE6F6" w:rsidR="00B8106A" w:rsidRPr="004251AA" w:rsidRDefault="0036497F" w:rsidP="00FC1179">
            <w:pPr>
              <w:widowControl/>
              <w:jc w:val="center"/>
              <w:rPr>
                <w:rFonts w:eastAsia="ＭＳ Ｐゴシック"/>
                <w:kern w:val="0"/>
                <w:sz w:val="24"/>
              </w:rPr>
            </w:pPr>
            <w:r w:rsidRPr="004251AA">
              <w:rPr>
                <w:rFonts w:eastAsia="ＭＳ Ｐゴシック"/>
                <w:kern w:val="0"/>
                <w:sz w:val="24"/>
              </w:rPr>
              <w:t>3</w:t>
            </w:r>
            <w:r w:rsidR="00B8106A" w:rsidRPr="004251AA">
              <w:rPr>
                <w:rFonts w:eastAsia="ＭＳ Ｐゴシック"/>
                <w:kern w:val="0"/>
                <w:sz w:val="24"/>
              </w:rPr>
              <w:t>.</w:t>
            </w:r>
            <w:r w:rsidR="00A61D86" w:rsidRPr="004251AA">
              <w:rPr>
                <w:rFonts w:eastAsia="ＭＳ Ｐゴシック"/>
                <w:kern w:val="0"/>
                <w:sz w:val="24"/>
              </w:rPr>
              <w:t>35</w:t>
            </w:r>
            <w:r w:rsidR="003C339F" w:rsidRPr="004251AA">
              <w:rPr>
                <w:rFonts w:eastAsia="ＭＳ Ｐゴシック"/>
                <w:kern w:val="0"/>
                <w:sz w:val="24"/>
              </w:rPr>
              <w:t xml:space="preserve"> </w:t>
            </w:r>
            <w:r w:rsidR="00B8106A" w:rsidRPr="004251AA">
              <w:rPr>
                <w:rFonts w:eastAsia="ＭＳ Ｐゴシック"/>
                <w:kern w:val="0"/>
                <w:sz w:val="24"/>
              </w:rPr>
              <w:t>%</w:t>
            </w:r>
          </w:p>
          <w:p w14:paraId="61C21958" w14:textId="585B3307"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33</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6E532360" w14:textId="57F55BB8" w:rsidR="00B8106A" w:rsidRPr="004251AA" w:rsidRDefault="0036497F" w:rsidP="00FC1179">
            <w:pPr>
              <w:widowControl/>
              <w:jc w:val="center"/>
              <w:rPr>
                <w:rFonts w:eastAsia="ＭＳ Ｐゴシック"/>
                <w:kern w:val="0"/>
                <w:sz w:val="24"/>
              </w:rPr>
            </w:pPr>
            <w:r w:rsidRPr="004251AA">
              <w:rPr>
                <w:rFonts w:eastAsia="ＭＳ Ｐゴシック"/>
                <w:kern w:val="0"/>
                <w:sz w:val="24"/>
              </w:rPr>
              <w:t>1.</w:t>
            </w:r>
            <w:r w:rsidR="00A61D86" w:rsidRPr="004251AA">
              <w:rPr>
                <w:rFonts w:eastAsia="ＭＳ Ｐゴシック"/>
                <w:kern w:val="0"/>
                <w:sz w:val="24"/>
              </w:rPr>
              <w:t>20</w:t>
            </w:r>
            <w:r w:rsidR="00B8106A" w:rsidRPr="004251AA">
              <w:rPr>
                <w:rFonts w:eastAsia="ＭＳ Ｐゴシック"/>
                <w:kern w:val="0"/>
                <w:sz w:val="24"/>
              </w:rPr>
              <w:t>±0.01</w:t>
            </w:r>
          </w:p>
          <w:p w14:paraId="068114FC" w14:textId="21B020BE" w:rsidR="00B8106A" w:rsidRPr="004251AA" w:rsidRDefault="00A61D86" w:rsidP="00FC1179">
            <w:pPr>
              <w:widowControl/>
              <w:jc w:val="center"/>
              <w:rPr>
                <w:rFonts w:eastAsia="ＭＳ Ｐゴシック"/>
                <w:kern w:val="0"/>
                <w:sz w:val="24"/>
              </w:rPr>
            </w:pPr>
            <w:r w:rsidRPr="004251AA">
              <w:rPr>
                <w:rFonts w:eastAsia="ＭＳ Ｐゴシック"/>
                <w:kern w:val="0"/>
                <w:sz w:val="24"/>
              </w:rPr>
              <w:t>0</w:t>
            </w:r>
            <w:r w:rsidR="0036497F" w:rsidRPr="004251AA">
              <w:rPr>
                <w:rFonts w:eastAsia="ＭＳ Ｐゴシック"/>
                <w:kern w:val="0"/>
                <w:sz w:val="24"/>
              </w:rPr>
              <w:t>.</w:t>
            </w:r>
            <w:r w:rsidRPr="004251AA">
              <w:rPr>
                <w:rFonts w:eastAsia="ＭＳ Ｐゴシック"/>
                <w:kern w:val="0"/>
                <w:sz w:val="24"/>
              </w:rPr>
              <w:t>48</w:t>
            </w:r>
            <w:r w:rsidR="003C339F" w:rsidRPr="004251AA">
              <w:rPr>
                <w:rFonts w:eastAsia="ＭＳ Ｐゴシック"/>
                <w:kern w:val="0"/>
                <w:sz w:val="24"/>
              </w:rPr>
              <w:t xml:space="preserve"> </w:t>
            </w:r>
            <w:r w:rsidR="00B8106A" w:rsidRPr="004251AA">
              <w:rPr>
                <w:rFonts w:eastAsia="ＭＳ Ｐゴシック"/>
                <w:kern w:val="0"/>
                <w:sz w:val="24"/>
              </w:rPr>
              <w:t>%</w:t>
            </w:r>
          </w:p>
          <w:p w14:paraId="210ECBCF" w14:textId="2DDDC0EC"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34</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4FAD89E2" w14:textId="76FC9F47" w:rsidR="00B8106A" w:rsidRPr="004251AA" w:rsidRDefault="00A61D86" w:rsidP="00FC1179">
            <w:pPr>
              <w:widowControl/>
              <w:jc w:val="center"/>
              <w:rPr>
                <w:rFonts w:eastAsia="ＭＳ Ｐゴシック"/>
                <w:kern w:val="0"/>
                <w:sz w:val="24"/>
              </w:rPr>
            </w:pPr>
            <w:r w:rsidRPr="004251AA">
              <w:rPr>
                <w:rFonts w:eastAsia="ＭＳ Ｐゴシック"/>
                <w:kern w:val="0"/>
                <w:sz w:val="24"/>
              </w:rPr>
              <w:t>3</w:t>
            </w:r>
            <w:r w:rsidR="0036497F" w:rsidRPr="004251AA">
              <w:rPr>
                <w:rFonts w:eastAsia="ＭＳ Ｐゴシック"/>
                <w:kern w:val="0"/>
                <w:sz w:val="24"/>
              </w:rPr>
              <w:t>8</w:t>
            </w:r>
            <w:r w:rsidR="00B8106A" w:rsidRPr="004251AA">
              <w:rPr>
                <w:rFonts w:eastAsia="ＭＳ Ｐゴシック"/>
                <w:kern w:val="0"/>
                <w:sz w:val="24"/>
              </w:rPr>
              <w:t>.</w:t>
            </w:r>
            <w:r w:rsidR="0036497F" w:rsidRPr="004251AA">
              <w:rPr>
                <w:rFonts w:eastAsia="ＭＳ Ｐゴシック"/>
                <w:kern w:val="0"/>
                <w:sz w:val="24"/>
              </w:rPr>
              <w:t>8</w:t>
            </w:r>
            <w:r w:rsidRPr="004251AA">
              <w:rPr>
                <w:rFonts w:eastAsia="ＭＳ Ｐゴシック"/>
                <w:kern w:val="0"/>
                <w:sz w:val="24"/>
              </w:rPr>
              <w:t>8</w:t>
            </w:r>
            <w:r w:rsidR="00B8106A" w:rsidRPr="004251AA">
              <w:rPr>
                <w:rFonts w:eastAsia="ＭＳ Ｐゴシック"/>
                <w:kern w:val="0"/>
                <w:sz w:val="24"/>
              </w:rPr>
              <w:t>±0.</w:t>
            </w:r>
            <w:r w:rsidRPr="004251AA">
              <w:rPr>
                <w:rFonts w:eastAsia="ＭＳ Ｐゴシック"/>
                <w:kern w:val="0"/>
                <w:sz w:val="24"/>
              </w:rPr>
              <w:t>17</w:t>
            </w:r>
          </w:p>
          <w:p w14:paraId="4F8F7A18" w14:textId="1DCC596E" w:rsidR="00B8106A" w:rsidRPr="004251AA" w:rsidRDefault="00A61D86" w:rsidP="00FC1179">
            <w:pPr>
              <w:widowControl/>
              <w:jc w:val="center"/>
              <w:rPr>
                <w:rFonts w:eastAsia="ＭＳ Ｐゴシック"/>
                <w:kern w:val="0"/>
                <w:sz w:val="24"/>
              </w:rPr>
            </w:pPr>
            <w:r w:rsidRPr="004251AA">
              <w:rPr>
                <w:rFonts w:eastAsia="ＭＳ Ｐゴシック"/>
                <w:kern w:val="0"/>
                <w:sz w:val="24"/>
              </w:rPr>
              <w:t>0</w:t>
            </w:r>
            <w:r w:rsidR="0036497F" w:rsidRPr="004251AA">
              <w:rPr>
                <w:rFonts w:eastAsia="ＭＳ Ｐゴシック"/>
                <w:kern w:val="0"/>
                <w:sz w:val="24"/>
              </w:rPr>
              <w:t>.</w:t>
            </w:r>
            <w:r w:rsidRPr="004251AA">
              <w:rPr>
                <w:rFonts w:eastAsia="ＭＳ Ｐゴシック"/>
                <w:kern w:val="0"/>
                <w:sz w:val="24"/>
              </w:rPr>
              <w:t>43</w:t>
            </w:r>
            <w:r w:rsidR="003C339F" w:rsidRPr="004251AA">
              <w:rPr>
                <w:rFonts w:eastAsia="ＭＳ Ｐゴシック"/>
                <w:kern w:val="0"/>
                <w:sz w:val="24"/>
              </w:rPr>
              <w:t xml:space="preserve"> </w:t>
            </w:r>
            <w:r w:rsidR="00B8106A" w:rsidRPr="004251AA">
              <w:rPr>
                <w:rFonts w:eastAsia="ＭＳ Ｐゴシック"/>
                <w:kern w:val="0"/>
                <w:sz w:val="24"/>
              </w:rPr>
              <w:t>%</w:t>
            </w:r>
          </w:p>
          <w:p w14:paraId="4E4BC023" w14:textId="5AFC2513"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36</w:t>
            </w:r>
            <w:r w:rsidRPr="004251AA">
              <w:rPr>
                <w:rFonts w:eastAsia="ＭＳ Ｐゴシック"/>
                <w:kern w:val="0"/>
                <w:sz w:val="24"/>
              </w:rPr>
              <w:t>)</w:t>
            </w:r>
          </w:p>
        </w:tc>
      </w:tr>
      <w:tr w:rsidR="00B8106A" w:rsidRPr="00215E7E" w14:paraId="0E9F359B" w14:textId="77777777"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14:paraId="46E60C9A" w14:textId="7B816023" w:rsidR="00B8106A" w:rsidRPr="004251AA" w:rsidRDefault="00B8106A" w:rsidP="00FC1179">
            <w:pPr>
              <w:widowControl/>
              <w:jc w:val="center"/>
              <w:rPr>
                <w:rFonts w:eastAsia="ＭＳ Ｐゴシック"/>
                <w:kern w:val="0"/>
                <w:sz w:val="24"/>
              </w:rPr>
            </w:pPr>
            <w:r w:rsidRPr="004251AA">
              <w:rPr>
                <w:rFonts w:eastAsia="ＭＳ Ｐゴシック"/>
                <w:kern w:val="0"/>
                <w:sz w:val="24"/>
              </w:rPr>
              <w:t>CRM-C</w:t>
            </w:r>
            <w:r w:rsidR="000604D8" w:rsidRPr="004251AA">
              <w:rPr>
                <w:rFonts w:eastAsia="ＭＳ Ｐゴシック"/>
                <w:kern w:val="0"/>
                <w:sz w:val="24"/>
              </w:rPr>
              <w:t>M</w:t>
            </w:r>
          </w:p>
        </w:tc>
        <w:tc>
          <w:tcPr>
            <w:tcW w:w="1083" w:type="pct"/>
            <w:tcBorders>
              <w:top w:val="single" w:sz="8" w:space="0" w:color="auto"/>
              <w:left w:val="nil"/>
              <w:bottom w:val="single" w:sz="8" w:space="0" w:color="auto"/>
              <w:right w:val="nil"/>
            </w:tcBorders>
            <w:shd w:val="clear" w:color="auto" w:fill="auto"/>
            <w:noWrap/>
            <w:vAlign w:val="center"/>
            <w:hideMark/>
          </w:tcPr>
          <w:p w14:paraId="027E4E6F" w14:textId="2DAF60A4" w:rsidR="00B8106A" w:rsidRPr="004251AA" w:rsidRDefault="00B8106A" w:rsidP="00FC1179">
            <w:pPr>
              <w:widowControl/>
              <w:jc w:val="center"/>
              <w:rPr>
                <w:rFonts w:eastAsia="ＭＳ Ｐゴシック"/>
                <w:kern w:val="0"/>
                <w:sz w:val="24"/>
              </w:rPr>
            </w:pPr>
            <w:r w:rsidRPr="004251AA">
              <w:rPr>
                <w:rFonts w:eastAsia="ＭＳ Ｐゴシック"/>
                <w:kern w:val="0"/>
                <w:sz w:val="24"/>
              </w:rPr>
              <w:t>3</w:t>
            </w:r>
            <w:r w:rsidR="00C04080" w:rsidRPr="004251AA">
              <w:rPr>
                <w:rFonts w:eastAsia="ＭＳ Ｐゴシック"/>
                <w:kern w:val="0"/>
                <w:sz w:val="24"/>
              </w:rPr>
              <w:t>3</w:t>
            </w:r>
            <w:r w:rsidR="0036497F" w:rsidRPr="004251AA">
              <w:rPr>
                <w:rFonts w:eastAsia="ＭＳ Ｐゴシック"/>
                <w:kern w:val="0"/>
                <w:sz w:val="24"/>
              </w:rPr>
              <w:t>.</w:t>
            </w:r>
            <w:r w:rsidR="00C04080" w:rsidRPr="004251AA">
              <w:rPr>
                <w:rFonts w:eastAsia="ＭＳ Ｐゴシック"/>
                <w:kern w:val="0"/>
                <w:sz w:val="24"/>
              </w:rPr>
              <w:t>25</w:t>
            </w:r>
            <w:r w:rsidRPr="004251AA">
              <w:rPr>
                <w:rFonts w:eastAsia="ＭＳ Ｐゴシック"/>
                <w:kern w:val="0"/>
                <w:sz w:val="24"/>
              </w:rPr>
              <w:t>±0.</w:t>
            </w:r>
            <w:r w:rsidR="00C04080" w:rsidRPr="004251AA">
              <w:rPr>
                <w:rFonts w:eastAsia="ＭＳ Ｐゴシック"/>
                <w:kern w:val="0"/>
                <w:sz w:val="24"/>
              </w:rPr>
              <w:t>08</w:t>
            </w:r>
            <w:r w:rsidRPr="004251AA">
              <w:rPr>
                <w:rFonts w:eastAsia="ＭＳ Ｐゴシック"/>
                <w:kern w:val="0"/>
                <w:sz w:val="24"/>
              </w:rPr>
              <w:t xml:space="preserve"> </w:t>
            </w:r>
          </w:p>
          <w:p w14:paraId="4293ADAC" w14:textId="4AFF6D56" w:rsidR="00B8106A" w:rsidRPr="004251AA" w:rsidRDefault="0036497F" w:rsidP="00FC1179">
            <w:pPr>
              <w:widowControl/>
              <w:jc w:val="center"/>
              <w:rPr>
                <w:rFonts w:eastAsia="ＭＳ Ｐゴシック"/>
                <w:kern w:val="0"/>
                <w:sz w:val="24"/>
              </w:rPr>
            </w:pPr>
            <w:r w:rsidRPr="004251AA">
              <w:rPr>
                <w:rFonts w:eastAsia="ＭＳ Ｐゴシック"/>
                <w:kern w:val="0"/>
                <w:sz w:val="24"/>
              </w:rPr>
              <w:t>0.2</w:t>
            </w:r>
            <w:r w:rsidR="00C04080" w:rsidRPr="004251AA">
              <w:rPr>
                <w:rFonts w:eastAsia="ＭＳ Ｐゴシック"/>
                <w:kern w:val="0"/>
                <w:sz w:val="24"/>
              </w:rPr>
              <w:t>5</w:t>
            </w:r>
            <w:r w:rsidR="003C339F" w:rsidRPr="004251AA">
              <w:rPr>
                <w:rFonts w:eastAsia="ＭＳ Ｐゴシック"/>
                <w:kern w:val="0"/>
                <w:sz w:val="24"/>
              </w:rPr>
              <w:t xml:space="preserve"> </w:t>
            </w:r>
            <w:r w:rsidR="00B8106A" w:rsidRPr="004251AA">
              <w:rPr>
                <w:rFonts w:eastAsia="ＭＳ Ｐゴシック"/>
                <w:kern w:val="0"/>
                <w:sz w:val="24"/>
              </w:rPr>
              <w:t>%</w:t>
            </w:r>
          </w:p>
          <w:p w14:paraId="367A85EA" w14:textId="04A3A2DA"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C04080" w:rsidRPr="004251AA">
              <w:rPr>
                <w:rFonts w:eastAsia="ＭＳ Ｐゴシック"/>
                <w:kern w:val="0"/>
                <w:sz w:val="24"/>
              </w:rPr>
              <w:t>36</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tcPr>
          <w:p w14:paraId="1570381A" w14:textId="0DDF28EA"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C04080" w:rsidRPr="004251AA">
              <w:rPr>
                <w:rFonts w:eastAsia="ＭＳ Ｐゴシック"/>
                <w:kern w:val="0"/>
                <w:sz w:val="24"/>
              </w:rPr>
              <w:t>022</w:t>
            </w:r>
            <w:r w:rsidRPr="004251AA">
              <w:rPr>
                <w:rFonts w:eastAsia="ＭＳ Ｐゴシック"/>
                <w:kern w:val="0"/>
                <w:sz w:val="24"/>
              </w:rPr>
              <w:t>±0.002</w:t>
            </w:r>
          </w:p>
          <w:p w14:paraId="0D250BF9" w14:textId="41E3C035" w:rsidR="00B8106A" w:rsidRPr="004251AA" w:rsidRDefault="00C04080" w:rsidP="00FC1179">
            <w:pPr>
              <w:widowControl/>
              <w:jc w:val="center"/>
              <w:rPr>
                <w:rFonts w:eastAsia="ＭＳ Ｐゴシック"/>
                <w:kern w:val="0"/>
                <w:sz w:val="24"/>
              </w:rPr>
            </w:pPr>
            <w:r w:rsidRPr="004251AA">
              <w:rPr>
                <w:rFonts w:eastAsia="ＭＳ Ｐゴシック"/>
                <w:kern w:val="0"/>
                <w:sz w:val="24"/>
              </w:rPr>
              <w:t>7</w:t>
            </w:r>
            <w:r w:rsidR="00B8106A" w:rsidRPr="004251AA">
              <w:rPr>
                <w:rFonts w:eastAsia="ＭＳ Ｐゴシック"/>
                <w:kern w:val="0"/>
                <w:sz w:val="24"/>
              </w:rPr>
              <w:t>.</w:t>
            </w:r>
            <w:r w:rsidRPr="004251AA">
              <w:rPr>
                <w:rFonts w:eastAsia="ＭＳ Ｐゴシック"/>
                <w:kern w:val="0"/>
                <w:sz w:val="24"/>
              </w:rPr>
              <w:t>61</w:t>
            </w:r>
            <w:r w:rsidR="003C339F" w:rsidRPr="004251AA">
              <w:rPr>
                <w:rFonts w:eastAsia="ＭＳ Ｐゴシック"/>
                <w:kern w:val="0"/>
                <w:sz w:val="24"/>
              </w:rPr>
              <w:t xml:space="preserve"> </w:t>
            </w:r>
            <w:r w:rsidR="00B8106A" w:rsidRPr="004251AA">
              <w:rPr>
                <w:rFonts w:eastAsia="ＭＳ Ｐゴシック"/>
                <w:kern w:val="0"/>
                <w:sz w:val="24"/>
              </w:rPr>
              <w:t>%</w:t>
            </w:r>
          </w:p>
          <w:p w14:paraId="614910B8" w14:textId="4FF59F7B"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C04080" w:rsidRPr="004251AA">
              <w:rPr>
                <w:rFonts w:eastAsia="ＭＳ Ｐゴシック"/>
                <w:kern w:val="0"/>
                <w:sz w:val="24"/>
              </w:rPr>
              <w:t>35</w:t>
            </w:r>
            <w:r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4B1344B3" w14:textId="200EDC34" w:rsidR="00B8106A" w:rsidRPr="004251AA" w:rsidRDefault="00B8106A" w:rsidP="00FC1179">
            <w:pPr>
              <w:widowControl/>
              <w:jc w:val="center"/>
              <w:rPr>
                <w:rFonts w:eastAsia="ＭＳ Ｐゴシック"/>
                <w:kern w:val="0"/>
                <w:sz w:val="24"/>
              </w:rPr>
            </w:pPr>
            <w:r w:rsidRPr="004251AA">
              <w:rPr>
                <w:rFonts w:eastAsia="ＭＳ Ｐゴシック"/>
                <w:kern w:val="0"/>
                <w:sz w:val="24"/>
              </w:rPr>
              <w:t>2.</w:t>
            </w:r>
            <w:r w:rsidR="00C04080" w:rsidRPr="004251AA">
              <w:rPr>
                <w:rFonts w:eastAsia="ＭＳ Ｐゴシック"/>
                <w:kern w:val="0"/>
                <w:sz w:val="24"/>
              </w:rPr>
              <w:t>39</w:t>
            </w:r>
            <w:r w:rsidRPr="004251AA">
              <w:rPr>
                <w:rFonts w:eastAsia="ＭＳ Ｐゴシック"/>
                <w:kern w:val="0"/>
                <w:sz w:val="24"/>
              </w:rPr>
              <w:t>±0.0</w:t>
            </w:r>
            <w:r w:rsidR="00C04080" w:rsidRPr="004251AA">
              <w:rPr>
                <w:rFonts w:eastAsia="ＭＳ Ｐゴシック"/>
                <w:kern w:val="0"/>
                <w:sz w:val="24"/>
              </w:rPr>
              <w:t>1</w:t>
            </w:r>
          </w:p>
          <w:p w14:paraId="3D3F6969" w14:textId="47964D3D" w:rsidR="00B8106A" w:rsidRPr="004251AA" w:rsidRDefault="0036497F" w:rsidP="00FC1179">
            <w:pPr>
              <w:widowControl/>
              <w:jc w:val="center"/>
              <w:rPr>
                <w:rFonts w:eastAsia="ＭＳ Ｐゴシック"/>
                <w:kern w:val="0"/>
                <w:sz w:val="24"/>
              </w:rPr>
            </w:pPr>
            <w:r w:rsidRPr="004251AA">
              <w:rPr>
                <w:rFonts w:eastAsia="ＭＳ Ｐゴシック"/>
                <w:kern w:val="0"/>
                <w:sz w:val="24"/>
              </w:rPr>
              <w:t>0.</w:t>
            </w:r>
            <w:r w:rsidR="00C04080" w:rsidRPr="004251AA">
              <w:rPr>
                <w:rFonts w:eastAsia="ＭＳ Ｐゴシック"/>
                <w:kern w:val="0"/>
                <w:sz w:val="24"/>
              </w:rPr>
              <w:t>28</w:t>
            </w:r>
            <w:r w:rsidR="003C339F" w:rsidRPr="004251AA">
              <w:rPr>
                <w:rFonts w:eastAsia="ＭＳ Ｐゴシック"/>
                <w:kern w:val="0"/>
                <w:sz w:val="24"/>
              </w:rPr>
              <w:t xml:space="preserve"> </w:t>
            </w:r>
            <w:r w:rsidR="00B8106A" w:rsidRPr="004251AA">
              <w:rPr>
                <w:rFonts w:eastAsia="ＭＳ Ｐゴシック"/>
                <w:kern w:val="0"/>
                <w:sz w:val="24"/>
              </w:rPr>
              <w:t>%</w:t>
            </w:r>
          </w:p>
          <w:p w14:paraId="44BBA794" w14:textId="677A6423" w:rsidR="00B8106A" w:rsidRPr="004251AA" w:rsidRDefault="0036497F" w:rsidP="00FC1179">
            <w:pPr>
              <w:widowControl/>
              <w:jc w:val="center"/>
              <w:rPr>
                <w:rFonts w:eastAsia="ＭＳ Ｐゴシック"/>
                <w:kern w:val="0"/>
                <w:sz w:val="24"/>
              </w:rPr>
            </w:pPr>
            <w:r w:rsidRPr="004251AA">
              <w:rPr>
                <w:rFonts w:eastAsia="ＭＳ Ｐゴシック"/>
                <w:kern w:val="0"/>
                <w:sz w:val="24"/>
              </w:rPr>
              <w:t>(N=1</w:t>
            </w:r>
            <w:r w:rsidR="00C04080" w:rsidRPr="004251AA">
              <w:rPr>
                <w:rFonts w:eastAsia="ＭＳ Ｐゴシック"/>
                <w:kern w:val="0"/>
                <w:sz w:val="24"/>
              </w:rPr>
              <w:t>36</w:t>
            </w:r>
            <w:r w:rsidR="00B8106A" w:rsidRPr="004251AA">
              <w:rPr>
                <w:rFonts w:eastAsia="ＭＳ Ｐゴシック"/>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6E18A8B6" w14:textId="531F2D4A"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36497F" w:rsidRPr="004251AA">
              <w:rPr>
                <w:rFonts w:eastAsia="ＭＳ Ｐゴシック"/>
                <w:kern w:val="0"/>
                <w:sz w:val="24"/>
              </w:rPr>
              <w:t>0</w:t>
            </w:r>
            <w:r w:rsidR="00A61D86" w:rsidRPr="004251AA">
              <w:rPr>
                <w:rFonts w:eastAsia="ＭＳ Ｐゴシック"/>
                <w:kern w:val="0"/>
                <w:sz w:val="24"/>
              </w:rPr>
              <w:t>1</w:t>
            </w:r>
            <w:r w:rsidRPr="004251AA">
              <w:rPr>
                <w:rFonts w:eastAsia="ＭＳ Ｐゴシック"/>
                <w:kern w:val="0"/>
                <w:sz w:val="24"/>
              </w:rPr>
              <w:t>.</w:t>
            </w:r>
            <w:r w:rsidR="00A61D86" w:rsidRPr="004251AA">
              <w:rPr>
                <w:rFonts w:eastAsia="ＭＳ Ｐゴシック"/>
                <w:kern w:val="0"/>
                <w:sz w:val="24"/>
              </w:rPr>
              <w:t>64</w:t>
            </w:r>
            <w:r w:rsidRPr="004251AA">
              <w:rPr>
                <w:rFonts w:eastAsia="ＭＳ Ｐゴシック"/>
                <w:kern w:val="0"/>
                <w:sz w:val="24"/>
              </w:rPr>
              <w:t>±0.</w:t>
            </w:r>
            <w:r w:rsidR="00A61D86" w:rsidRPr="004251AA">
              <w:rPr>
                <w:rFonts w:eastAsia="ＭＳ Ｐゴシック"/>
                <w:kern w:val="0"/>
                <w:sz w:val="24"/>
              </w:rPr>
              <w:t>31</w:t>
            </w:r>
          </w:p>
          <w:p w14:paraId="430D470D" w14:textId="462D788A" w:rsidR="00B8106A" w:rsidRPr="004251AA" w:rsidRDefault="0036497F" w:rsidP="00FC1179">
            <w:pPr>
              <w:widowControl/>
              <w:jc w:val="center"/>
              <w:rPr>
                <w:rFonts w:eastAsia="ＭＳ Ｐゴシック"/>
                <w:kern w:val="0"/>
                <w:sz w:val="24"/>
              </w:rPr>
            </w:pPr>
            <w:r w:rsidRPr="004251AA">
              <w:rPr>
                <w:rFonts w:eastAsia="ＭＳ Ｐゴシック"/>
                <w:kern w:val="0"/>
                <w:sz w:val="24"/>
              </w:rPr>
              <w:t>0.</w:t>
            </w:r>
            <w:r w:rsidR="00A61D86" w:rsidRPr="004251AA">
              <w:rPr>
                <w:rFonts w:eastAsia="ＭＳ Ｐゴシック"/>
                <w:kern w:val="0"/>
                <w:sz w:val="24"/>
              </w:rPr>
              <w:t>30</w:t>
            </w:r>
            <w:r w:rsidR="003C339F" w:rsidRPr="004251AA">
              <w:rPr>
                <w:rFonts w:eastAsia="ＭＳ Ｐゴシック"/>
                <w:kern w:val="0"/>
                <w:sz w:val="24"/>
              </w:rPr>
              <w:t xml:space="preserve"> </w:t>
            </w:r>
            <w:r w:rsidR="00B8106A" w:rsidRPr="004251AA">
              <w:rPr>
                <w:rFonts w:eastAsia="ＭＳ Ｐゴシック"/>
                <w:kern w:val="0"/>
                <w:sz w:val="24"/>
              </w:rPr>
              <w:t>%</w:t>
            </w:r>
          </w:p>
          <w:p w14:paraId="6F6B9E27" w14:textId="2D09D309" w:rsidR="00B8106A" w:rsidRPr="004251AA" w:rsidRDefault="0036497F" w:rsidP="00FC1179">
            <w:pPr>
              <w:widowControl/>
              <w:jc w:val="center"/>
              <w:rPr>
                <w:rFonts w:eastAsia="ＭＳ Ｐゴシック"/>
                <w:kern w:val="0"/>
                <w:sz w:val="24"/>
              </w:rPr>
            </w:pPr>
            <w:r w:rsidRPr="004251AA">
              <w:rPr>
                <w:rFonts w:eastAsia="ＭＳ Ｐゴシック"/>
                <w:kern w:val="0"/>
                <w:sz w:val="24"/>
              </w:rPr>
              <w:t>(N=1</w:t>
            </w:r>
            <w:r w:rsidR="00A61D86" w:rsidRPr="004251AA">
              <w:rPr>
                <w:rFonts w:eastAsia="ＭＳ Ｐゴシック"/>
                <w:kern w:val="0"/>
                <w:sz w:val="24"/>
              </w:rPr>
              <w:t>36</w:t>
            </w:r>
            <w:r w:rsidR="00B8106A" w:rsidRPr="004251AA">
              <w:rPr>
                <w:rFonts w:eastAsia="ＭＳ Ｐゴシック"/>
                <w:kern w:val="0"/>
                <w:sz w:val="24"/>
              </w:rPr>
              <w:t>)</w:t>
            </w:r>
          </w:p>
        </w:tc>
      </w:tr>
      <w:tr w:rsidR="00B8106A" w:rsidRPr="00215E7E" w14:paraId="13D04A31" w14:textId="77777777" w:rsidTr="00FC1179">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14:paraId="0CD84378" w14:textId="23668D8A" w:rsidR="00B8106A" w:rsidRPr="004251AA" w:rsidRDefault="00B8106A" w:rsidP="00FC1179">
            <w:pPr>
              <w:widowControl/>
              <w:jc w:val="center"/>
              <w:rPr>
                <w:rFonts w:eastAsia="ＭＳ Ｐゴシック"/>
                <w:kern w:val="0"/>
                <w:sz w:val="24"/>
              </w:rPr>
            </w:pPr>
            <w:r w:rsidRPr="004251AA">
              <w:rPr>
                <w:rFonts w:eastAsia="ＭＳ Ｐゴシック"/>
                <w:kern w:val="0"/>
                <w:sz w:val="24"/>
              </w:rPr>
              <w:t>CRM-</w:t>
            </w:r>
            <w:r w:rsidR="000604D8" w:rsidRPr="004251AA">
              <w:rPr>
                <w:rFonts w:eastAsia="ＭＳ Ｐゴシック"/>
                <w:kern w:val="0"/>
                <w:sz w:val="24"/>
              </w:rPr>
              <w:t>CN</w:t>
            </w:r>
          </w:p>
        </w:tc>
        <w:tc>
          <w:tcPr>
            <w:tcW w:w="1083" w:type="pct"/>
            <w:tcBorders>
              <w:top w:val="single" w:sz="8" w:space="0" w:color="auto"/>
              <w:left w:val="nil"/>
              <w:bottom w:val="single" w:sz="12" w:space="0" w:color="auto"/>
              <w:right w:val="nil"/>
            </w:tcBorders>
            <w:shd w:val="clear" w:color="auto" w:fill="auto"/>
            <w:noWrap/>
            <w:vAlign w:val="center"/>
            <w:hideMark/>
          </w:tcPr>
          <w:p w14:paraId="5FA102FF" w14:textId="4A3E3FE7" w:rsidR="00B8106A" w:rsidRPr="004251AA" w:rsidRDefault="00B8106A" w:rsidP="00FC1179">
            <w:pPr>
              <w:widowControl/>
              <w:jc w:val="center"/>
              <w:rPr>
                <w:rFonts w:eastAsia="ＭＳ Ｐゴシック"/>
                <w:kern w:val="0"/>
                <w:sz w:val="24"/>
              </w:rPr>
            </w:pPr>
            <w:r w:rsidRPr="004251AA">
              <w:rPr>
                <w:rFonts w:eastAsia="ＭＳ Ｐゴシック"/>
                <w:kern w:val="0"/>
                <w:sz w:val="24"/>
              </w:rPr>
              <w:t>4</w:t>
            </w:r>
            <w:r w:rsidR="0036497F" w:rsidRPr="004251AA">
              <w:rPr>
                <w:rFonts w:eastAsia="ＭＳ Ｐゴシック"/>
                <w:kern w:val="0"/>
                <w:sz w:val="24"/>
              </w:rPr>
              <w:t>3.</w:t>
            </w:r>
            <w:r w:rsidR="009303E2" w:rsidRPr="004251AA">
              <w:rPr>
                <w:rFonts w:eastAsia="ＭＳ Ｐゴシック"/>
                <w:kern w:val="0"/>
                <w:sz w:val="24"/>
              </w:rPr>
              <w:t>6</w:t>
            </w:r>
            <w:r w:rsidR="00962306" w:rsidRPr="004251AA">
              <w:rPr>
                <w:rFonts w:eastAsia="ＭＳ Ｐゴシック"/>
                <w:kern w:val="0"/>
                <w:sz w:val="24"/>
              </w:rPr>
              <w:t>7</w:t>
            </w:r>
            <w:r w:rsidRPr="004251AA">
              <w:rPr>
                <w:rFonts w:eastAsia="ＭＳ Ｐゴシック"/>
                <w:kern w:val="0"/>
                <w:sz w:val="24"/>
              </w:rPr>
              <w:t>±0.</w:t>
            </w:r>
            <w:r w:rsidR="0036497F" w:rsidRPr="004251AA">
              <w:rPr>
                <w:rFonts w:eastAsia="ＭＳ Ｐゴシック"/>
                <w:kern w:val="0"/>
                <w:sz w:val="24"/>
              </w:rPr>
              <w:t>1</w:t>
            </w:r>
            <w:r w:rsidR="009303E2" w:rsidRPr="004251AA">
              <w:rPr>
                <w:rFonts w:eastAsia="ＭＳ Ｐゴシック"/>
                <w:kern w:val="0"/>
                <w:sz w:val="24"/>
              </w:rPr>
              <w:t>0</w:t>
            </w:r>
          </w:p>
          <w:p w14:paraId="3EFCD783" w14:textId="7D84BE1E" w:rsidR="00B8106A" w:rsidRPr="004251AA" w:rsidRDefault="00B8106A" w:rsidP="00FC1179">
            <w:pPr>
              <w:widowControl/>
              <w:jc w:val="center"/>
              <w:rPr>
                <w:rFonts w:eastAsia="ＭＳ Ｐゴシック"/>
                <w:kern w:val="0"/>
                <w:sz w:val="24"/>
              </w:rPr>
            </w:pPr>
            <w:r w:rsidRPr="004251AA">
              <w:rPr>
                <w:rFonts w:eastAsia="ＭＳ Ｐゴシック"/>
                <w:kern w:val="0"/>
                <w:sz w:val="24"/>
              </w:rPr>
              <w:t>0.2</w:t>
            </w:r>
            <w:r w:rsidR="009303E2" w:rsidRPr="004251AA">
              <w:rPr>
                <w:rFonts w:eastAsia="ＭＳ Ｐゴシック"/>
                <w:kern w:val="0"/>
                <w:sz w:val="24"/>
              </w:rPr>
              <w:t>2</w:t>
            </w:r>
            <w:r w:rsidR="003C339F" w:rsidRPr="004251AA">
              <w:rPr>
                <w:rFonts w:eastAsia="ＭＳ Ｐゴシック"/>
                <w:kern w:val="0"/>
                <w:sz w:val="24"/>
              </w:rPr>
              <w:t xml:space="preserve"> </w:t>
            </w:r>
            <w:r w:rsidRPr="004251AA">
              <w:rPr>
                <w:rFonts w:eastAsia="ＭＳ Ｐゴシック"/>
                <w:kern w:val="0"/>
                <w:sz w:val="24"/>
              </w:rPr>
              <w:t>%</w:t>
            </w:r>
          </w:p>
          <w:p w14:paraId="04E4A57E" w14:textId="687F13AA"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9303E2" w:rsidRPr="004251AA">
              <w:rPr>
                <w:rFonts w:eastAsia="ＭＳ Ｐゴシック"/>
                <w:kern w:val="0"/>
                <w:sz w:val="24"/>
              </w:rPr>
              <w:t>37</w:t>
            </w:r>
            <w:r w:rsidRPr="004251AA">
              <w:rPr>
                <w:rFonts w:eastAsia="ＭＳ Ｐゴシック"/>
                <w:kern w:val="0"/>
                <w:sz w:val="24"/>
              </w:rPr>
              <w:t>)</w:t>
            </w:r>
          </w:p>
        </w:tc>
        <w:tc>
          <w:tcPr>
            <w:tcW w:w="1084" w:type="pct"/>
            <w:tcBorders>
              <w:top w:val="single" w:sz="8" w:space="0" w:color="auto"/>
              <w:left w:val="nil"/>
              <w:bottom w:val="single" w:sz="12" w:space="0" w:color="auto"/>
              <w:right w:val="nil"/>
            </w:tcBorders>
          </w:tcPr>
          <w:p w14:paraId="52AD91A3" w14:textId="73ED67FC"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9303E2" w:rsidRPr="004251AA">
              <w:rPr>
                <w:rFonts w:eastAsia="ＭＳ Ｐゴシック"/>
                <w:kern w:val="0"/>
                <w:sz w:val="24"/>
              </w:rPr>
              <w:t>013</w:t>
            </w:r>
            <w:r w:rsidRPr="004251AA">
              <w:rPr>
                <w:rFonts w:eastAsia="ＭＳ Ｐゴシック"/>
                <w:kern w:val="0"/>
                <w:sz w:val="24"/>
              </w:rPr>
              <w:t>±0.00</w:t>
            </w:r>
            <w:r w:rsidR="009303E2" w:rsidRPr="004251AA">
              <w:rPr>
                <w:rFonts w:eastAsia="ＭＳ Ｐゴシック"/>
                <w:kern w:val="0"/>
                <w:sz w:val="24"/>
              </w:rPr>
              <w:t>2</w:t>
            </w:r>
          </w:p>
          <w:p w14:paraId="67B90343" w14:textId="53FE883A" w:rsidR="00B8106A" w:rsidRPr="004251AA" w:rsidRDefault="00DD4F65" w:rsidP="00FC1179">
            <w:pPr>
              <w:widowControl/>
              <w:jc w:val="center"/>
              <w:rPr>
                <w:rFonts w:eastAsia="ＭＳ Ｐゴシック"/>
                <w:kern w:val="0"/>
                <w:sz w:val="24"/>
              </w:rPr>
            </w:pPr>
            <w:r w:rsidRPr="004251AA">
              <w:rPr>
                <w:rFonts w:eastAsia="ＭＳ Ｐゴシック"/>
                <w:kern w:val="0"/>
                <w:sz w:val="24"/>
              </w:rPr>
              <w:t>14</w:t>
            </w:r>
            <w:r w:rsidR="00B8106A" w:rsidRPr="004251AA">
              <w:rPr>
                <w:rFonts w:eastAsia="ＭＳ Ｐゴシック"/>
                <w:kern w:val="0"/>
                <w:sz w:val="24"/>
              </w:rPr>
              <w:t>.</w:t>
            </w:r>
            <w:r w:rsidRPr="004251AA">
              <w:rPr>
                <w:rFonts w:eastAsia="ＭＳ Ｐゴシック"/>
                <w:kern w:val="0"/>
                <w:sz w:val="24"/>
              </w:rPr>
              <w:t>87</w:t>
            </w:r>
            <w:r w:rsidR="003C339F" w:rsidRPr="004251AA">
              <w:rPr>
                <w:rFonts w:eastAsia="ＭＳ Ｐゴシック"/>
                <w:kern w:val="0"/>
                <w:sz w:val="24"/>
              </w:rPr>
              <w:t xml:space="preserve"> </w:t>
            </w:r>
            <w:r w:rsidR="00B8106A" w:rsidRPr="004251AA">
              <w:rPr>
                <w:rFonts w:eastAsia="ＭＳ Ｐゴシック"/>
                <w:kern w:val="0"/>
                <w:sz w:val="24"/>
              </w:rPr>
              <w:t>%</w:t>
            </w:r>
          </w:p>
          <w:p w14:paraId="3FBF1481" w14:textId="7D49C3DA"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DD4F65" w:rsidRPr="004251AA">
              <w:rPr>
                <w:rFonts w:eastAsia="ＭＳ Ｐゴシック"/>
                <w:kern w:val="0"/>
                <w:sz w:val="24"/>
              </w:rPr>
              <w:t>37</w:t>
            </w:r>
            <w:r w:rsidRPr="004251AA">
              <w:rPr>
                <w:rFonts w:eastAsia="ＭＳ Ｐゴシック"/>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208279AC" w14:textId="51265549" w:rsidR="00B8106A" w:rsidRPr="004251AA" w:rsidRDefault="00DD4F65" w:rsidP="00FC1179">
            <w:pPr>
              <w:widowControl/>
              <w:jc w:val="center"/>
              <w:rPr>
                <w:rFonts w:eastAsia="ＭＳ Ｐゴシック"/>
                <w:kern w:val="0"/>
                <w:sz w:val="24"/>
              </w:rPr>
            </w:pPr>
            <w:r w:rsidRPr="004251AA">
              <w:rPr>
                <w:rFonts w:eastAsia="ＭＳ Ｐゴシック"/>
                <w:kern w:val="0"/>
                <w:sz w:val="24"/>
              </w:rPr>
              <w:t>2</w:t>
            </w:r>
            <w:r w:rsidR="00B8106A" w:rsidRPr="004251AA">
              <w:rPr>
                <w:rFonts w:eastAsia="ＭＳ Ｐゴシック"/>
                <w:kern w:val="0"/>
                <w:sz w:val="24"/>
              </w:rPr>
              <w:t>.</w:t>
            </w:r>
            <w:r w:rsidRPr="004251AA">
              <w:rPr>
                <w:rFonts w:eastAsia="ＭＳ Ｐゴシック"/>
                <w:kern w:val="0"/>
                <w:sz w:val="24"/>
              </w:rPr>
              <w:t>9</w:t>
            </w:r>
            <w:r w:rsidR="00962306" w:rsidRPr="004251AA">
              <w:rPr>
                <w:rFonts w:eastAsia="ＭＳ Ｐゴシック"/>
                <w:kern w:val="0"/>
                <w:sz w:val="24"/>
              </w:rPr>
              <w:t>4</w:t>
            </w:r>
            <w:r w:rsidR="00B8106A" w:rsidRPr="004251AA">
              <w:rPr>
                <w:rFonts w:eastAsia="ＭＳ Ｐゴシック"/>
                <w:kern w:val="0"/>
                <w:sz w:val="24"/>
              </w:rPr>
              <w:t>±0.0</w:t>
            </w:r>
            <w:r w:rsidRPr="004251AA">
              <w:rPr>
                <w:rFonts w:eastAsia="ＭＳ Ｐゴシック"/>
                <w:kern w:val="0"/>
                <w:sz w:val="24"/>
              </w:rPr>
              <w:t>1</w:t>
            </w:r>
          </w:p>
          <w:p w14:paraId="48828909" w14:textId="3C930498" w:rsidR="00B8106A" w:rsidRPr="004251AA" w:rsidRDefault="0036497F" w:rsidP="00FC1179">
            <w:pPr>
              <w:widowControl/>
              <w:jc w:val="center"/>
              <w:rPr>
                <w:rFonts w:eastAsia="ＭＳ Ｐゴシック"/>
                <w:kern w:val="0"/>
                <w:sz w:val="24"/>
              </w:rPr>
            </w:pPr>
            <w:r w:rsidRPr="004251AA">
              <w:rPr>
                <w:rFonts w:eastAsia="ＭＳ Ｐゴシック"/>
                <w:kern w:val="0"/>
                <w:sz w:val="24"/>
              </w:rPr>
              <w:t>0.</w:t>
            </w:r>
            <w:r w:rsidR="00DD4F65" w:rsidRPr="004251AA">
              <w:rPr>
                <w:rFonts w:eastAsia="ＭＳ Ｐゴシック"/>
                <w:kern w:val="0"/>
                <w:sz w:val="24"/>
              </w:rPr>
              <w:t>26</w:t>
            </w:r>
            <w:r w:rsidR="003C339F" w:rsidRPr="004251AA">
              <w:rPr>
                <w:rFonts w:eastAsia="ＭＳ Ｐゴシック"/>
                <w:kern w:val="0"/>
                <w:sz w:val="24"/>
              </w:rPr>
              <w:t xml:space="preserve"> </w:t>
            </w:r>
            <w:r w:rsidR="00B8106A" w:rsidRPr="004251AA">
              <w:rPr>
                <w:rFonts w:eastAsia="ＭＳ Ｐゴシック"/>
                <w:kern w:val="0"/>
                <w:sz w:val="24"/>
              </w:rPr>
              <w:t>%</w:t>
            </w:r>
          </w:p>
          <w:p w14:paraId="52CFF808" w14:textId="28551377" w:rsidR="00B8106A" w:rsidRPr="004251AA" w:rsidRDefault="00B8106A" w:rsidP="0036497F">
            <w:pPr>
              <w:widowControl/>
              <w:jc w:val="center"/>
              <w:rPr>
                <w:rFonts w:eastAsia="ＭＳ Ｐゴシック"/>
                <w:kern w:val="0"/>
                <w:sz w:val="24"/>
              </w:rPr>
            </w:pPr>
            <w:r w:rsidRPr="004251AA">
              <w:rPr>
                <w:rFonts w:eastAsia="ＭＳ Ｐゴシック"/>
                <w:kern w:val="0"/>
                <w:sz w:val="24"/>
              </w:rPr>
              <w:t>(N=1</w:t>
            </w:r>
            <w:r w:rsidR="00DD4F65" w:rsidRPr="004251AA">
              <w:rPr>
                <w:rFonts w:eastAsia="ＭＳ Ｐゴシック"/>
                <w:kern w:val="0"/>
                <w:sz w:val="24"/>
              </w:rPr>
              <w:t>35</w:t>
            </w:r>
            <w:r w:rsidRPr="004251AA">
              <w:rPr>
                <w:rFonts w:eastAsia="ＭＳ Ｐゴシック"/>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14:paraId="0F6B3BFA" w14:textId="6C6AD571" w:rsidR="00B8106A" w:rsidRPr="004251AA" w:rsidRDefault="00B8106A" w:rsidP="00FC1179">
            <w:pPr>
              <w:widowControl/>
              <w:jc w:val="center"/>
              <w:rPr>
                <w:rFonts w:eastAsia="ＭＳ Ｐゴシック"/>
                <w:kern w:val="0"/>
                <w:sz w:val="24"/>
              </w:rPr>
            </w:pPr>
            <w:r w:rsidRPr="004251AA">
              <w:rPr>
                <w:rFonts w:eastAsia="ＭＳ Ｐゴシック"/>
                <w:kern w:val="0"/>
                <w:sz w:val="24"/>
              </w:rPr>
              <w:t>1</w:t>
            </w:r>
            <w:r w:rsidR="00DD4F65" w:rsidRPr="004251AA">
              <w:rPr>
                <w:rFonts w:eastAsia="ＭＳ Ｐゴシック"/>
                <w:kern w:val="0"/>
                <w:sz w:val="24"/>
              </w:rPr>
              <w:t>54</w:t>
            </w:r>
            <w:r w:rsidRPr="004251AA">
              <w:rPr>
                <w:rFonts w:eastAsia="ＭＳ Ｐゴシック"/>
                <w:kern w:val="0"/>
                <w:sz w:val="24"/>
              </w:rPr>
              <w:t>.</w:t>
            </w:r>
            <w:r w:rsidR="00DD4F65" w:rsidRPr="004251AA">
              <w:rPr>
                <w:rFonts w:eastAsia="ＭＳ Ｐゴシック"/>
                <w:kern w:val="0"/>
                <w:sz w:val="24"/>
              </w:rPr>
              <w:t>52</w:t>
            </w:r>
            <w:r w:rsidRPr="004251AA">
              <w:rPr>
                <w:rFonts w:eastAsia="ＭＳ Ｐゴシック"/>
                <w:kern w:val="0"/>
                <w:sz w:val="24"/>
              </w:rPr>
              <w:t>±</w:t>
            </w:r>
            <w:r w:rsidR="00DD4F65" w:rsidRPr="004251AA">
              <w:rPr>
                <w:rFonts w:eastAsia="ＭＳ Ｐゴシック"/>
                <w:kern w:val="0"/>
                <w:sz w:val="24"/>
              </w:rPr>
              <w:t>0</w:t>
            </w:r>
            <w:r w:rsidRPr="004251AA">
              <w:rPr>
                <w:rFonts w:eastAsia="ＭＳ Ｐゴシック"/>
                <w:kern w:val="0"/>
                <w:sz w:val="24"/>
              </w:rPr>
              <w:t>.</w:t>
            </w:r>
            <w:r w:rsidR="00DD4F65" w:rsidRPr="004251AA">
              <w:rPr>
                <w:rFonts w:eastAsia="ＭＳ Ｐゴシック"/>
                <w:kern w:val="0"/>
                <w:sz w:val="24"/>
              </w:rPr>
              <w:t>39</w:t>
            </w:r>
          </w:p>
          <w:p w14:paraId="1FE89CF8" w14:textId="018F7646" w:rsidR="00B8106A" w:rsidRPr="004251AA" w:rsidRDefault="00B8106A" w:rsidP="00FC1179">
            <w:pPr>
              <w:widowControl/>
              <w:jc w:val="center"/>
              <w:rPr>
                <w:rFonts w:eastAsia="ＭＳ Ｐゴシック"/>
                <w:kern w:val="0"/>
                <w:sz w:val="24"/>
              </w:rPr>
            </w:pPr>
            <w:r w:rsidRPr="004251AA">
              <w:rPr>
                <w:rFonts w:eastAsia="ＭＳ Ｐゴシック"/>
                <w:kern w:val="0"/>
                <w:sz w:val="24"/>
              </w:rPr>
              <w:t>0.</w:t>
            </w:r>
            <w:r w:rsidR="00DD4F65" w:rsidRPr="004251AA">
              <w:rPr>
                <w:rFonts w:eastAsia="ＭＳ Ｐゴシック"/>
                <w:kern w:val="0"/>
                <w:sz w:val="24"/>
              </w:rPr>
              <w:t>26</w:t>
            </w:r>
            <w:r w:rsidR="003C339F" w:rsidRPr="004251AA">
              <w:rPr>
                <w:rFonts w:eastAsia="ＭＳ Ｐゴシック"/>
                <w:kern w:val="0"/>
                <w:sz w:val="24"/>
              </w:rPr>
              <w:t xml:space="preserve"> </w:t>
            </w:r>
            <w:r w:rsidRPr="004251AA">
              <w:rPr>
                <w:rFonts w:eastAsia="ＭＳ Ｐゴシック"/>
                <w:kern w:val="0"/>
                <w:sz w:val="24"/>
              </w:rPr>
              <w:t>%</w:t>
            </w:r>
          </w:p>
          <w:p w14:paraId="39DAA3F2" w14:textId="61B271D6" w:rsidR="00B8106A" w:rsidRPr="004251AA" w:rsidRDefault="003C0BFF" w:rsidP="003C0BFF">
            <w:pPr>
              <w:widowControl/>
              <w:jc w:val="center"/>
              <w:rPr>
                <w:rFonts w:eastAsia="ＭＳ Ｐゴシック"/>
                <w:kern w:val="0"/>
                <w:sz w:val="24"/>
              </w:rPr>
            </w:pPr>
            <w:r w:rsidRPr="004251AA">
              <w:rPr>
                <w:rFonts w:eastAsia="ＭＳ Ｐゴシック"/>
                <w:kern w:val="0"/>
                <w:sz w:val="24"/>
              </w:rPr>
              <w:t>(N=1</w:t>
            </w:r>
            <w:r w:rsidR="00DD4F65" w:rsidRPr="004251AA">
              <w:rPr>
                <w:rFonts w:eastAsia="ＭＳ Ｐゴシック"/>
                <w:kern w:val="0"/>
                <w:sz w:val="24"/>
              </w:rPr>
              <w:t>37</w:t>
            </w:r>
            <w:r w:rsidR="00B8106A" w:rsidRPr="004251AA">
              <w:rPr>
                <w:rFonts w:eastAsia="ＭＳ Ｐゴシック"/>
                <w:kern w:val="0"/>
                <w:sz w:val="24"/>
              </w:rPr>
              <w:t>)</w:t>
            </w:r>
          </w:p>
        </w:tc>
      </w:tr>
    </w:tbl>
    <w:p w14:paraId="38BAF405" w14:textId="77777777" w:rsidR="00B8106A" w:rsidRPr="00215E7E" w:rsidRDefault="00B8106A" w:rsidP="00B8106A">
      <w:pPr>
        <w:rPr>
          <w:sz w:val="24"/>
        </w:rPr>
      </w:pPr>
    </w:p>
    <w:p w14:paraId="1E443B3C" w14:textId="46A2BF97" w:rsidR="009422D5" w:rsidRPr="00215E7E" w:rsidRDefault="009422D5" w:rsidP="00B8106A">
      <w:pPr>
        <w:jc w:val="center"/>
        <w:rPr>
          <w:sz w:val="24"/>
        </w:rPr>
      </w:pPr>
      <w:r>
        <w:rPr>
          <w:noProof/>
        </w:rPr>
        <w:drawing>
          <wp:inline distT="0" distB="0" distL="0" distR="0" wp14:anchorId="1F6EABA0" wp14:editId="74E6279A">
            <wp:extent cx="5759450" cy="222885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022" b="67650"/>
                    <a:stretch/>
                  </pic:blipFill>
                  <pic:spPr bwMode="auto">
                    <a:xfrm>
                      <a:off x="0" y="0"/>
                      <a:ext cx="5759450" cy="2228850"/>
                    </a:xfrm>
                    <a:prstGeom prst="rect">
                      <a:avLst/>
                    </a:prstGeom>
                    <a:ln>
                      <a:noFill/>
                    </a:ln>
                    <a:extLst>
                      <a:ext uri="{53640926-AAD7-44D8-BBD7-CCE9431645EC}">
                        <a14:shadowObscured xmlns:a14="http://schemas.microsoft.com/office/drawing/2010/main"/>
                      </a:ext>
                    </a:extLst>
                  </pic:spPr>
                </pic:pic>
              </a:graphicData>
            </a:graphic>
          </wp:inline>
        </w:drawing>
      </w:r>
    </w:p>
    <w:p w14:paraId="11807EC8" w14:textId="5976B6C9" w:rsidR="00B8106A" w:rsidRPr="0019374E" w:rsidRDefault="00B8106A" w:rsidP="00B8106A">
      <w:pPr>
        <w:rPr>
          <w:sz w:val="24"/>
        </w:rPr>
      </w:pPr>
      <w:r w:rsidRPr="00215E7E">
        <w:rPr>
          <w:sz w:val="24"/>
        </w:rPr>
        <w:t>Figure C.4.</w:t>
      </w:r>
      <w:r w:rsidRPr="00215E7E">
        <w:rPr>
          <w:rFonts w:hint="eastAsia"/>
          <w:sz w:val="24"/>
        </w:rPr>
        <w:t>6.</w:t>
      </w:r>
      <w:r w:rsidRPr="00215E7E">
        <w:rPr>
          <w:sz w:val="24"/>
        </w:rPr>
        <w:t xml:space="preserve"> </w:t>
      </w:r>
      <w:r w:rsidRPr="00215E7E">
        <w:rPr>
          <w:rFonts w:hint="eastAsia"/>
          <w:sz w:val="24"/>
        </w:rPr>
        <w:t>Time-series of measured concentration of n</w:t>
      </w:r>
      <w:r w:rsidRPr="00215E7E">
        <w:rPr>
          <w:sz w:val="24"/>
        </w:rPr>
        <w:t>itrate+nitrite</w:t>
      </w:r>
      <w:r w:rsidRPr="00215E7E">
        <w:rPr>
          <w:rFonts w:hint="eastAsia"/>
          <w:sz w:val="24"/>
        </w:rPr>
        <w:t xml:space="preserve"> of C</w:t>
      </w:r>
      <w:r w:rsidRPr="00215E7E">
        <w:rPr>
          <w:sz w:val="24"/>
        </w:rPr>
        <w:t>RM</w:t>
      </w:r>
      <w:r w:rsidRPr="006F2E4E">
        <w:rPr>
          <w:rFonts w:hint="eastAsia"/>
          <w:sz w:val="24"/>
        </w:rPr>
        <w:t>-</w:t>
      </w:r>
      <w:r w:rsidR="006F2E4E" w:rsidRPr="00122F72">
        <w:rPr>
          <w:color w:val="0070C0"/>
          <w:sz w:val="24"/>
        </w:rPr>
        <w:t>CN</w:t>
      </w:r>
      <w:r w:rsidRPr="00215E7E">
        <w:rPr>
          <w:sz w:val="24"/>
        </w:rPr>
        <w:t xml:space="preserve"> </w:t>
      </w:r>
      <w:r w:rsidRPr="00215E7E">
        <w:rPr>
          <w:rFonts w:hint="eastAsia"/>
          <w:sz w:val="24"/>
        </w:rPr>
        <w:t>through</w:t>
      </w:r>
      <w:r w:rsidR="00C30472">
        <w:rPr>
          <w:sz w:val="24"/>
        </w:rPr>
        <w:t>out</w:t>
      </w:r>
      <w:r w:rsidRPr="00215E7E">
        <w:rPr>
          <w:rFonts w:hint="eastAsia"/>
          <w:sz w:val="24"/>
        </w:rPr>
        <w:t xml:space="preserve"> </w:t>
      </w:r>
      <w:r w:rsidRPr="00215E7E">
        <w:rPr>
          <w:sz w:val="24"/>
        </w:rPr>
        <w:t>the cruise.</w:t>
      </w:r>
      <w:r w:rsidRPr="00215E7E">
        <w:rPr>
          <w:rFonts w:hint="eastAsia"/>
          <w:sz w:val="24"/>
        </w:rPr>
        <w:t xml:space="preserve"> Closed and open circles indicate the newly and previously opened bottle, respectively.</w:t>
      </w:r>
      <w:r w:rsidRPr="00215E7E">
        <w:rPr>
          <w:sz w:val="24"/>
        </w:rPr>
        <w:t xml:space="preserve"> Thick and d</w:t>
      </w:r>
      <w:r w:rsidRPr="00215E7E">
        <w:rPr>
          <w:rFonts w:hint="eastAsia"/>
          <w:sz w:val="24"/>
        </w:rPr>
        <w:t>ashed</w:t>
      </w:r>
      <w:r w:rsidRPr="00215E7E">
        <w:rPr>
          <w:sz w:val="24"/>
        </w:rPr>
        <w:t xml:space="preserve"> lines denote the mean and </w:t>
      </w:r>
      <w:r w:rsidR="00B761B7">
        <w:rPr>
          <w:sz w:val="24"/>
        </w:rPr>
        <w:t xml:space="preserve">the mean </w:t>
      </w:r>
      <w:r w:rsidR="00B761B7">
        <w:rPr>
          <w:rFonts w:hint="eastAsia"/>
          <w:sz w:val="24"/>
        </w:rPr>
        <w:t>±</w:t>
      </w:r>
      <w:r w:rsidRPr="00215E7E">
        <w:rPr>
          <w:rFonts w:hint="eastAsia"/>
          <w:sz w:val="24"/>
        </w:rPr>
        <w:t xml:space="preserve"> </w:t>
      </w:r>
      <w:r w:rsidR="00B761B7">
        <w:rPr>
          <w:sz w:val="24"/>
        </w:rPr>
        <w:t xml:space="preserve">twice the </w:t>
      </w:r>
      <w:r w:rsidRPr="00215E7E">
        <w:rPr>
          <w:rFonts w:hint="eastAsia"/>
          <w:sz w:val="24"/>
        </w:rPr>
        <w:t>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w:t>
      </w:r>
      <w:r w:rsidR="00B761B7">
        <w:rPr>
          <w:sz w:val="24"/>
        </w:rPr>
        <w:t>out</w:t>
      </w:r>
      <w:r w:rsidRPr="00215E7E">
        <w:rPr>
          <w:rFonts w:hint="eastAsia"/>
          <w:sz w:val="24"/>
        </w:rPr>
        <w:t xml:space="preserve"> the cruise</w:t>
      </w:r>
      <w:r w:rsidRPr="00215E7E">
        <w:rPr>
          <w:sz w:val="24"/>
        </w:rPr>
        <w:t>, respectively.</w:t>
      </w:r>
      <w:r w:rsidR="0019374E">
        <w:rPr>
          <w:sz w:val="24"/>
        </w:rPr>
        <w:t xml:space="preserve"> Gray shade indicates</w:t>
      </w:r>
      <w:r w:rsidR="00EC6425" w:rsidRPr="00972518">
        <w:rPr>
          <w:sz w:val="24"/>
        </w:rPr>
        <w:t xml:space="preserve"> </w:t>
      </w:r>
      <w:r w:rsidR="00EC6425">
        <w:rPr>
          <w:sz w:val="24"/>
        </w:rPr>
        <w:t>a</w:t>
      </w:r>
      <w:r w:rsidR="00AA7187">
        <w:rPr>
          <w:sz w:val="24"/>
        </w:rPr>
        <w:t>n</w:t>
      </w:r>
      <w:r w:rsidR="00EC6425">
        <w:rPr>
          <w:sz w:val="24"/>
        </w:rPr>
        <w:t xml:space="preserve"> </w:t>
      </w:r>
      <w:r w:rsidR="00AA7187">
        <w:rPr>
          <w:sz w:val="24"/>
        </w:rPr>
        <w:t xml:space="preserve">observation </w:t>
      </w:r>
      <w:r w:rsidR="00EC6425">
        <w:rPr>
          <w:sz w:val="24"/>
        </w:rPr>
        <w:t xml:space="preserve">period of </w:t>
      </w:r>
      <w:r w:rsidR="00AA7187">
        <w:rPr>
          <w:sz w:val="24"/>
        </w:rPr>
        <w:t xml:space="preserve">a </w:t>
      </w:r>
      <w:r w:rsidR="00EC6425" w:rsidRPr="00972518">
        <w:rPr>
          <w:sz w:val="24"/>
        </w:rPr>
        <w:t>sampling station which is not reported in the bottle data file</w:t>
      </w:r>
      <w:r w:rsidR="00EC6425">
        <w:rPr>
          <w:sz w:val="24"/>
        </w:rPr>
        <w:t>.</w:t>
      </w:r>
    </w:p>
    <w:p w14:paraId="098C8850" w14:textId="77777777" w:rsidR="00B8106A" w:rsidRPr="00215E7E" w:rsidRDefault="00B8106A" w:rsidP="00B8106A">
      <w:pPr>
        <w:jc w:val="left"/>
        <w:rPr>
          <w:sz w:val="24"/>
        </w:rPr>
      </w:pPr>
    </w:p>
    <w:p w14:paraId="6F562DBE" w14:textId="3A91337F" w:rsidR="00B8106A" w:rsidRDefault="00FC06FC" w:rsidP="00B8106A">
      <w:pPr>
        <w:jc w:val="center"/>
        <w:rPr>
          <w:noProof/>
        </w:rPr>
      </w:pPr>
      <w:r w:rsidRPr="00FC06FC">
        <w:rPr>
          <w:noProof/>
        </w:rPr>
        <w:lastRenderedPageBreak/>
        <w:t xml:space="preserve"> </w:t>
      </w:r>
    </w:p>
    <w:p w14:paraId="1F00E981" w14:textId="569B3B02" w:rsidR="009422D5" w:rsidRPr="00215E7E" w:rsidRDefault="009422D5" w:rsidP="00B8106A">
      <w:pPr>
        <w:jc w:val="center"/>
        <w:rPr>
          <w:noProof/>
        </w:rPr>
      </w:pPr>
      <w:r>
        <w:rPr>
          <w:noProof/>
        </w:rPr>
        <w:drawing>
          <wp:inline distT="0" distB="0" distL="0" distR="0" wp14:anchorId="1C33945F" wp14:editId="0E5C253B">
            <wp:extent cx="5759450" cy="2219325"/>
            <wp:effectExtent l="0" t="0" r="0" b="952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138" b="67651"/>
                    <a:stretch/>
                  </pic:blipFill>
                  <pic:spPr bwMode="auto">
                    <a:xfrm>
                      <a:off x="0" y="0"/>
                      <a:ext cx="5759450" cy="2219325"/>
                    </a:xfrm>
                    <a:prstGeom prst="rect">
                      <a:avLst/>
                    </a:prstGeom>
                    <a:ln>
                      <a:noFill/>
                    </a:ln>
                    <a:extLst>
                      <a:ext uri="{53640926-AAD7-44D8-BBD7-CCE9431645EC}">
                        <a14:shadowObscured xmlns:a14="http://schemas.microsoft.com/office/drawing/2010/main"/>
                      </a:ext>
                    </a:extLst>
                  </pic:spPr>
                </pic:pic>
              </a:graphicData>
            </a:graphic>
          </wp:inline>
        </w:drawing>
      </w:r>
    </w:p>
    <w:p w14:paraId="5825B334" w14:textId="400882B1" w:rsidR="00B8106A" w:rsidRPr="00215E7E" w:rsidRDefault="00B8106A" w:rsidP="00B8106A">
      <w:pPr>
        <w:jc w:val="left"/>
        <w:rPr>
          <w:sz w:val="24"/>
        </w:rPr>
      </w:pPr>
      <w:r w:rsidRPr="00215E7E">
        <w:rPr>
          <w:sz w:val="24"/>
        </w:rPr>
        <w:t>Figure C.4.</w:t>
      </w:r>
      <w:r w:rsidRPr="00215E7E">
        <w:rPr>
          <w:rFonts w:hint="eastAsia"/>
          <w:sz w:val="24"/>
        </w:rPr>
        <w:t xml:space="preserve">7. </w:t>
      </w:r>
      <w:r w:rsidRPr="00215E7E">
        <w:rPr>
          <w:rFonts w:hint="eastAsia"/>
          <w:kern w:val="0"/>
          <w:sz w:val="24"/>
        </w:rPr>
        <w:t>Same as Figure C.4.6</w:t>
      </w:r>
      <w:r w:rsidR="00B761B7">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3958C25C" w14:textId="77777777" w:rsidR="00B8106A" w:rsidRPr="00043338" w:rsidRDefault="00B8106A" w:rsidP="00B8106A">
      <w:pPr>
        <w:jc w:val="left"/>
        <w:rPr>
          <w:sz w:val="24"/>
        </w:rPr>
      </w:pPr>
    </w:p>
    <w:p w14:paraId="1D250F8D" w14:textId="26867E97" w:rsidR="00B8106A" w:rsidRPr="00215E7E" w:rsidRDefault="00FC06FC" w:rsidP="00B8106A">
      <w:pPr>
        <w:jc w:val="center"/>
        <w:rPr>
          <w:noProof/>
        </w:rPr>
      </w:pPr>
      <w:r w:rsidRPr="00FC06FC">
        <w:rPr>
          <w:noProof/>
        </w:rPr>
        <w:t xml:space="preserve"> </w:t>
      </w:r>
      <w:r w:rsidR="009422D5">
        <w:rPr>
          <w:noProof/>
        </w:rPr>
        <w:drawing>
          <wp:inline distT="0" distB="0" distL="0" distR="0" wp14:anchorId="09DB8F67" wp14:editId="2DB1E805">
            <wp:extent cx="5759450" cy="219075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255" b="67884"/>
                    <a:stretch/>
                  </pic:blipFill>
                  <pic:spPr bwMode="auto">
                    <a:xfrm>
                      <a:off x="0" y="0"/>
                      <a:ext cx="5759450" cy="2190750"/>
                    </a:xfrm>
                    <a:prstGeom prst="rect">
                      <a:avLst/>
                    </a:prstGeom>
                    <a:ln>
                      <a:noFill/>
                    </a:ln>
                    <a:extLst>
                      <a:ext uri="{53640926-AAD7-44D8-BBD7-CCE9431645EC}">
                        <a14:shadowObscured xmlns:a14="http://schemas.microsoft.com/office/drawing/2010/main"/>
                      </a:ext>
                    </a:extLst>
                  </pic:spPr>
                </pic:pic>
              </a:graphicData>
            </a:graphic>
          </wp:inline>
        </w:drawing>
      </w:r>
    </w:p>
    <w:p w14:paraId="31D25CAE" w14:textId="5DBE914E" w:rsidR="00B8106A" w:rsidRPr="00215E7E" w:rsidRDefault="00B8106A" w:rsidP="00B8106A">
      <w:pPr>
        <w:jc w:val="left"/>
        <w:rPr>
          <w:sz w:val="24"/>
        </w:rPr>
      </w:pPr>
      <w:r w:rsidRPr="00215E7E">
        <w:rPr>
          <w:sz w:val="24"/>
        </w:rPr>
        <w:t>Figure C.4.</w:t>
      </w:r>
      <w:r>
        <w:rPr>
          <w:rFonts w:hint="eastAsia"/>
          <w:sz w:val="24"/>
        </w:rPr>
        <w:t>8</w:t>
      </w:r>
      <w:r w:rsidRPr="00215E7E">
        <w:rPr>
          <w:rFonts w:hint="eastAsia"/>
          <w:sz w:val="24"/>
        </w:rPr>
        <w:t xml:space="preserve">. </w:t>
      </w:r>
      <w:r w:rsidRPr="00215E7E">
        <w:rPr>
          <w:rFonts w:hint="eastAsia"/>
          <w:kern w:val="0"/>
          <w:sz w:val="24"/>
        </w:rPr>
        <w:t>Same as Figure C.4.6</w:t>
      </w:r>
      <w:r w:rsidR="00B761B7">
        <w:rPr>
          <w:kern w:val="0"/>
          <w:sz w:val="24"/>
        </w:rPr>
        <w:t>,</w:t>
      </w:r>
      <w:r w:rsidRPr="00215E7E">
        <w:rPr>
          <w:rFonts w:hint="eastAsia"/>
          <w:kern w:val="0"/>
          <w:sz w:val="24"/>
        </w:rPr>
        <w:t xml:space="preserve"> but for phosphate.</w:t>
      </w:r>
    </w:p>
    <w:p w14:paraId="4D6ED0CD" w14:textId="2CD8D236" w:rsidR="00B8106A" w:rsidRPr="00215E7E" w:rsidRDefault="00FC06FC" w:rsidP="00B8106A">
      <w:pPr>
        <w:jc w:val="center"/>
        <w:rPr>
          <w:noProof/>
          <w:sz w:val="24"/>
        </w:rPr>
      </w:pPr>
      <w:r w:rsidRPr="00FC06FC">
        <w:rPr>
          <w:noProof/>
        </w:rPr>
        <w:t xml:space="preserve"> </w:t>
      </w:r>
      <w:r w:rsidR="009422D5">
        <w:rPr>
          <w:noProof/>
        </w:rPr>
        <w:drawing>
          <wp:inline distT="0" distB="0" distL="0" distR="0" wp14:anchorId="6B9B5954" wp14:editId="455861D1">
            <wp:extent cx="5759450" cy="2238375"/>
            <wp:effectExtent l="0" t="0" r="0" b="952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138" b="67417"/>
                    <a:stretch/>
                  </pic:blipFill>
                  <pic:spPr bwMode="auto">
                    <a:xfrm>
                      <a:off x="0" y="0"/>
                      <a:ext cx="5759450" cy="2238375"/>
                    </a:xfrm>
                    <a:prstGeom prst="rect">
                      <a:avLst/>
                    </a:prstGeom>
                    <a:ln>
                      <a:noFill/>
                    </a:ln>
                    <a:extLst>
                      <a:ext uri="{53640926-AAD7-44D8-BBD7-CCE9431645EC}">
                        <a14:shadowObscured xmlns:a14="http://schemas.microsoft.com/office/drawing/2010/main"/>
                      </a:ext>
                    </a:extLst>
                  </pic:spPr>
                </pic:pic>
              </a:graphicData>
            </a:graphic>
          </wp:inline>
        </w:drawing>
      </w:r>
    </w:p>
    <w:p w14:paraId="2F4D32F2" w14:textId="19FCCE1E" w:rsidR="00B8106A" w:rsidRPr="00215E7E" w:rsidRDefault="00B8106A" w:rsidP="00B8106A">
      <w:pPr>
        <w:jc w:val="left"/>
        <w:rPr>
          <w:kern w:val="0"/>
          <w:sz w:val="24"/>
        </w:rPr>
      </w:pPr>
      <w:r w:rsidRPr="00215E7E">
        <w:rPr>
          <w:sz w:val="24"/>
        </w:rPr>
        <w:t>Figure C.4.</w:t>
      </w:r>
      <w:r>
        <w:rPr>
          <w:rFonts w:hint="eastAsia"/>
          <w:sz w:val="24"/>
        </w:rPr>
        <w:t>9</w:t>
      </w:r>
      <w:r w:rsidRPr="00215E7E">
        <w:rPr>
          <w:rFonts w:hint="eastAsia"/>
          <w:sz w:val="24"/>
        </w:rPr>
        <w:t>.</w:t>
      </w:r>
      <w:r w:rsidRPr="00215E7E">
        <w:rPr>
          <w:sz w:val="24"/>
        </w:rPr>
        <w:t xml:space="preserve"> </w:t>
      </w:r>
      <w:r w:rsidRPr="00215E7E">
        <w:rPr>
          <w:rFonts w:hint="eastAsia"/>
          <w:kern w:val="0"/>
          <w:sz w:val="24"/>
        </w:rPr>
        <w:t>Same as Figure C.4.</w:t>
      </w:r>
      <w:r w:rsidR="00470F77" w:rsidRPr="00470F77">
        <w:rPr>
          <w:rFonts w:hint="eastAsia"/>
          <w:kern w:val="0"/>
          <w:sz w:val="24"/>
        </w:rPr>
        <w:t>6</w:t>
      </w:r>
      <w:r w:rsidR="00B761B7">
        <w:rPr>
          <w:kern w:val="0"/>
          <w:sz w:val="24"/>
        </w:rPr>
        <w:t>,</w:t>
      </w:r>
      <w:r w:rsidR="00D479BF">
        <w:rPr>
          <w:rFonts w:hint="eastAsia"/>
          <w:color w:val="0000FF"/>
          <w:kern w:val="0"/>
          <w:sz w:val="24"/>
        </w:rPr>
        <w:t xml:space="preserve"> </w:t>
      </w:r>
      <w:r w:rsidRPr="00215E7E">
        <w:rPr>
          <w:rFonts w:hint="eastAsia"/>
          <w:kern w:val="0"/>
          <w:sz w:val="24"/>
        </w:rPr>
        <w:t>but for silicate.</w:t>
      </w:r>
    </w:p>
    <w:p w14:paraId="3FA84C06" w14:textId="77777777" w:rsidR="00281E1F" w:rsidRDefault="00281E1F">
      <w:pPr>
        <w:widowControl/>
        <w:jc w:val="left"/>
        <w:rPr>
          <w:sz w:val="24"/>
        </w:rPr>
      </w:pPr>
      <w:r>
        <w:rPr>
          <w:sz w:val="24"/>
        </w:rPr>
        <w:br w:type="page"/>
      </w:r>
    </w:p>
    <w:p w14:paraId="3679616A" w14:textId="77777777" w:rsidR="00B8106A" w:rsidRPr="00215E7E" w:rsidRDefault="00B8106A" w:rsidP="00CC013B">
      <w:pPr>
        <w:pStyle w:val="4"/>
      </w:pPr>
      <w:r w:rsidRPr="00215E7E">
        <w:lastRenderedPageBreak/>
        <w:t>(</w:t>
      </w:r>
      <w:r w:rsidRPr="00215E7E">
        <w:rPr>
          <w:rFonts w:hint="eastAsia"/>
        </w:rPr>
        <w:t>7</w:t>
      </w:r>
      <w:r w:rsidRPr="00215E7E">
        <w:t>.</w:t>
      </w:r>
      <w:r w:rsidRPr="00215E7E">
        <w:rPr>
          <w:rFonts w:hint="eastAsia"/>
        </w:rPr>
        <w:t>3</w:t>
      </w:r>
      <w:r w:rsidRPr="00215E7E">
        <w:t xml:space="preserve">) </w:t>
      </w:r>
      <w:r w:rsidRPr="00215E7E">
        <w:rPr>
          <w:rFonts w:hint="eastAsia"/>
        </w:rPr>
        <w:t>Precision of analysis in a run</w:t>
      </w:r>
    </w:p>
    <w:p w14:paraId="699AF42D" w14:textId="1857A6F5" w:rsidR="00B8106A" w:rsidRPr="00215E7E" w:rsidRDefault="00B8106A" w:rsidP="003C339F">
      <w:pPr>
        <w:rPr>
          <w:sz w:val="24"/>
        </w:rPr>
      </w:pPr>
      <w:r w:rsidRPr="00215E7E">
        <w:rPr>
          <w:rFonts w:hint="eastAsia"/>
          <w:sz w:val="24"/>
        </w:rPr>
        <w:t xml:space="preserve">To monitor </w:t>
      </w:r>
      <w:r w:rsidR="00B761B7">
        <w:rPr>
          <w:sz w:val="24"/>
        </w:rPr>
        <w:t xml:space="preserve">the </w:t>
      </w:r>
      <w:r w:rsidRPr="00215E7E">
        <w:rPr>
          <w:rFonts w:hint="eastAsia"/>
          <w:sz w:val="24"/>
        </w:rPr>
        <w:t xml:space="preserve">precision of </w:t>
      </w:r>
      <w:r w:rsidR="00B761B7">
        <w:rPr>
          <w:sz w:val="24"/>
        </w:rPr>
        <w:t xml:space="preserve">the </w:t>
      </w:r>
      <w:r w:rsidRPr="00215E7E">
        <w:rPr>
          <w:rFonts w:hint="eastAsia"/>
          <w:sz w:val="24"/>
        </w:rPr>
        <w:t>analys</w:t>
      </w:r>
      <w:r w:rsidR="00B761B7">
        <w:rPr>
          <w:sz w:val="24"/>
        </w:rPr>
        <w:t>e</w:t>
      </w:r>
      <w:r w:rsidRPr="00215E7E">
        <w:rPr>
          <w:rFonts w:hint="eastAsia"/>
          <w:sz w:val="24"/>
        </w:rPr>
        <w:t xml:space="preserve">s, the same samples were repeatedly measured in a sample array </w:t>
      </w:r>
      <w:r w:rsidR="00B761B7">
        <w:rPr>
          <w:sz w:val="24"/>
        </w:rPr>
        <w:t xml:space="preserve">during </w:t>
      </w:r>
      <w:r w:rsidRPr="00215E7E">
        <w:rPr>
          <w:rFonts w:hint="eastAsia"/>
          <w:sz w:val="24"/>
        </w:rPr>
        <w:t>a run. For this</w:t>
      </w:r>
      <w:r w:rsidR="00254E61">
        <w:rPr>
          <w:sz w:val="24"/>
        </w:rPr>
        <w:t xml:space="preserve"> purpose</w:t>
      </w:r>
      <w:r w:rsidRPr="00215E7E">
        <w:rPr>
          <w:rFonts w:hint="eastAsia"/>
          <w:sz w:val="24"/>
        </w:rPr>
        <w:t xml:space="preserve">, </w:t>
      </w:r>
      <w:r w:rsidR="00254E61">
        <w:rPr>
          <w:sz w:val="24"/>
        </w:rPr>
        <w:t xml:space="preserve">a </w:t>
      </w:r>
      <w:r w:rsidRPr="00215E7E">
        <w:rPr>
          <w:rFonts w:hint="eastAsia"/>
          <w:sz w:val="24"/>
        </w:rPr>
        <w:t>C-5 standard solution w</w:t>
      </w:r>
      <w:r w:rsidR="00254E61">
        <w:rPr>
          <w:sz w:val="24"/>
        </w:rPr>
        <w:t>as</w:t>
      </w:r>
      <w:r w:rsidRPr="00215E7E">
        <w:rPr>
          <w:rFonts w:hint="eastAsia"/>
          <w:sz w:val="24"/>
        </w:rPr>
        <w:t xml:space="preserve"> </w:t>
      </w:r>
      <w:r w:rsidRPr="00215E7E">
        <w:rPr>
          <w:sz w:val="24"/>
        </w:rPr>
        <w:t>randomly</w:t>
      </w:r>
      <w:r w:rsidRPr="00215E7E">
        <w:rPr>
          <w:rFonts w:hint="eastAsia"/>
          <w:sz w:val="24"/>
        </w:rPr>
        <w:t xml:space="preserve"> </w:t>
      </w:r>
      <w:r w:rsidR="00254E61">
        <w:rPr>
          <w:sz w:val="24"/>
        </w:rPr>
        <w:t xml:space="preserve">inserted </w:t>
      </w:r>
      <w:r w:rsidRPr="00215E7E">
        <w:rPr>
          <w:rFonts w:hint="eastAsia"/>
          <w:sz w:val="24"/>
        </w:rPr>
        <w:t xml:space="preserve">in every </w:t>
      </w:r>
      <w:r w:rsidRPr="00215E7E">
        <w:rPr>
          <w:rFonts w:eastAsia="ＭＳ Ｐゴシック" w:hint="eastAsia"/>
          <w:kern w:val="0"/>
          <w:sz w:val="24"/>
        </w:rPr>
        <w:t>2</w:t>
      </w:r>
      <w:r w:rsidRPr="00215E7E">
        <w:rPr>
          <w:rFonts w:eastAsia="ＭＳ Ｐゴシック"/>
          <w:kern w:val="0"/>
          <w:sz w:val="24"/>
        </w:rPr>
        <w:t>–</w:t>
      </w:r>
      <w:r w:rsidRPr="00215E7E">
        <w:rPr>
          <w:rFonts w:eastAsia="ＭＳ Ｐゴシック" w:hint="eastAsia"/>
          <w:kern w:val="0"/>
          <w:sz w:val="24"/>
        </w:rPr>
        <w:t xml:space="preserve">10 </w:t>
      </w:r>
      <w:r w:rsidRPr="00215E7E">
        <w:rPr>
          <w:rFonts w:hint="eastAsia"/>
          <w:sz w:val="24"/>
        </w:rPr>
        <w:t xml:space="preserve">samples as </w:t>
      </w:r>
      <w:r w:rsidR="00254E61">
        <w:rPr>
          <w:sz w:val="24"/>
        </w:rPr>
        <w:t xml:space="preserve">a </w:t>
      </w:r>
      <w:r w:rsidRPr="00215E7E">
        <w:rPr>
          <w:sz w:val="24"/>
        </w:rPr>
        <w:t>“</w:t>
      </w:r>
      <w:r w:rsidRPr="00215E7E">
        <w:rPr>
          <w:rFonts w:hint="eastAsia"/>
          <w:sz w:val="24"/>
        </w:rPr>
        <w:t>check standard</w:t>
      </w:r>
      <w:r w:rsidRPr="00215E7E">
        <w:rPr>
          <w:sz w:val="24"/>
        </w:rPr>
        <w:t>”</w:t>
      </w:r>
      <w:r w:rsidRPr="00215E7E">
        <w:rPr>
          <w:rFonts w:hint="eastAsia"/>
          <w:sz w:val="24"/>
        </w:rPr>
        <w:t xml:space="preserve"> (the number of standard</w:t>
      </w:r>
      <w:r w:rsidR="00254E61">
        <w:rPr>
          <w:sz w:val="24"/>
        </w:rPr>
        <w:t>s</w:t>
      </w:r>
      <w:r w:rsidRPr="00215E7E">
        <w:rPr>
          <w:rFonts w:hint="eastAsia"/>
          <w:sz w:val="24"/>
        </w:rPr>
        <w:t xml:space="preserve"> </w:t>
      </w:r>
      <w:r w:rsidR="00254E61">
        <w:rPr>
          <w:sz w:val="24"/>
        </w:rPr>
        <w:t>was</w:t>
      </w:r>
      <w:r w:rsidRPr="00215E7E">
        <w:rPr>
          <w:rFonts w:hint="eastAsia"/>
          <w:sz w:val="24"/>
        </w:rPr>
        <w:t xml:space="preserve"> about 8</w:t>
      </w:r>
      <w:r w:rsidRPr="00215E7E">
        <w:rPr>
          <w:sz w:val="24"/>
        </w:rPr>
        <w:t>–</w:t>
      </w:r>
      <w:r w:rsidRPr="00215E7E">
        <w:rPr>
          <w:rFonts w:hint="eastAsia"/>
          <w:sz w:val="24"/>
        </w:rPr>
        <w:t>9) in the run</w:t>
      </w:r>
      <w:r>
        <w:rPr>
          <w:rFonts w:hint="eastAsia"/>
          <w:sz w:val="24"/>
        </w:rPr>
        <w:t xml:space="preserve">. The precision was estimated </w:t>
      </w:r>
      <w:r w:rsidR="00254E61">
        <w:rPr>
          <w:sz w:val="24"/>
        </w:rPr>
        <w:t>in terms of the</w:t>
      </w:r>
      <w:r>
        <w:rPr>
          <w:rFonts w:hint="eastAsia"/>
          <w:sz w:val="24"/>
        </w:rPr>
        <w:t xml:space="preserve"> </w:t>
      </w:r>
      <w:r w:rsidRPr="00B26170">
        <w:rPr>
          <w:rFonts w:eastAsia="ＭＳ Ｐゴシック"/>
          <w:kern w:val="0"/>
          <w:sz w:val="24"/>
        </w:rPr>
        <w:t>coefficient of variation</w:t>
      </w:r>
      <w:r>
        <w:rPr>
          <w:rFonts w:eastAsia="ＭＳ Ｐゴシック" w:hint="eastAsia"/>
          <w:kern w:val="0"/>
          <w:sz w:val="24"/>
        </w:rPr>
        <w:t xml:space="preserve"> of the measurements</w:t>
      </w:r>
      <w:r w:rsidRPr="00215E7E">
        <w:rPr>
          <w:rFonts w:hint="eastAsia"/>
          <w:sz w:val="24"/>
        </w:rPr>
        <w:t>.</w:t>
      </w:r>
      <w:r w:rsidRPr="00215E7E">
        <w:rPr>
          <w:sz w:val="24"/>
        </w:rPr>
        <w:t xml:space="preserve"> </w:t>
      </w:r>
      <w:r w:rsidR="00254E61" w:rsidRPr="00215E7E">
        <w:rPr>
          <w:rFonts w:hint="eastAsia"/>
          <w:sz w:val="24"/>
        </w:rPr>
        <w:t>Table C.4.7</w:t>
      </w:r>
      <w:r w:rsidR="00254E61">
        <w:rPr>
          <w:sz w:val="24"/>
        </w:rPr>
        <w:t xml:space="preserve"> summarizes t</w:t>
      </w:r>
      <w:r>
        <w:rPr>
          <w:rFonts w:hint="eastAsia"/>
          <w:sz w:val="24"/>
        </w:rPr>
        <w:t>he r</w:t>
      </w:r>
      <w:r w:rsidRPr="00215E7E">
        <w:rPr>
          <w:rFonts w:hint="eastAsia"/>
          <w:sz w:val="24"/>
        </w:rPr>
        <w:t>esults</w:t>
      </w:r>
      <w:r w:rsidRPr="00215E7E">
        <w:rPr>
          <w:sz w:val="24"/>
        </w:rPr>
        <w:t xml:space="preserve">. </w:t>
      </w:r>
      <w:r>
        <w:rPr>
          <w:rFonts w:hint="eastAsia"/>
          <w:sz w:val="24"/>
        </w:rPr>
        <w:t>The t</w:t>
      </w:r>
      <w:r w:rsidRPr="00215E7E">
        <w:rPr>
          <w:sz w:val="24"/>
        </w:rPr>
        <w:t>ime series are shown in Figure</w:t>
      </w:r>
      <w:r w:rsidRPr="00215E7E">
        <w:rPr>
          <w:rFonts w:hint="eastAsia"/>
          <w:sz w:val="24"/>
        </w:rPr>
        <w:t>s</w:t>
      </w:r>
      <w:r w:rsidRPr="00215E7E">
        <w:rPr>
          <w:sz w:val="24"/>
        </w:rPr>
        <w:t xml:space="preserve"> C.4.</w:t>
      </w:r>
      <w:r>
        <w:rPr>
          <w:rFonts w:hint="eastAsia"/>
          <w:sz w:val="24"/>
        </w:rPr>
        <w:t>10</w:t>
      </w:r>
      <w:r w:rsidRPr="00215E7E">
        <w:rPr>
          <w:sz w:val="24"/>
        </w:rPr>
        <w:t>–C.4.1</w:t>
      </w:r>
      <w:r>
        <w:rPr>
          <w:rFonts w:hint="eastAsia"/>
          <w:sz w:val="24"/>
        </w:rPr>
        <w:t>3</w:t>
      </w:r>
      <w:r w:rsidRPr="00215E7E">
        <w:rPr>
          <w:sz w:val="24"/>
        </w:rPr>
        <w:t>.</w:t>
      </w:r>
      <w:r w:rsidRPr="00215E7E">
        <w:rPr>
          <w:noProof/>
          <w:sz w:val="24"/>
        </w:rPr>
        <w:t xml:space="preserve"> </w:t>
      </w:r>
    </w:p>
    <w:p w14:paraId="789645ED" w14:textId="073DE2CD" w:rsidR="00B8106A" w:rsidRDefault="00F90D1A" w:rsidP="00B8106A">
      <w:pPr>
        <w:widowControl/>
        <w:jc w:val="center"/>
        <w:rPr>
          <w:noProof/>
        </w:rPr>
      </w:pPr>
      <w:r w:rsidRPr="00F90D1A">
        <w:rPr>
          <w:noProof/>
        </w:rPr>
        <w:t xml:space="preserve"> </w:t>
      </w:r>
    </w:p>
    <w:p w14:paraId="4B582579" w14:textId="559C679E" w:rsidR="009422D5" w:rsidRPr="00215E7E" w:rsidRDefault="009422D5" w:rsidP="00B8106A">
      <w:pPr>
        <w:widowControl/>
        <w:jc w:val="center"/>
        <w:rPr>
          <w:sz w:val="24"/>
        </w:rPr>
      </w:pPr>
      <w:r>
        <w:rPr>
          <w:noProof/>
        </w:rPr>
        <w:drawing>
          <wp:inline distT="0" distB="0" distL="0" distR="0" wp14:anchorId="6C4009FD" wp14:editId="12C8821A">
            <wp:extent cx="5759450" cy="22098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138" b="67768"/>
                    <a:stretch/>
                  </pic:blipFill>
                  <pic:spPr bwMode="auto">
                    <a:xfrm>
                      <a:off x="0" y="0"/>
                      <a:ext cx="5759450" cy="2209800"/>
                    </a:xfrm>
                    <a:prstGeom prst="rect">
                      <a:avLst/>
                    </a:prstGeom>
                    <a:ln>
                      <a:noFill/>
                    </a:ln>
                    <a:extLst>
                      <a:ext uri="{53640926-AAD7-44D8-BBD7-CCE9431645EC}">
                        <a14:shadowObscured xmlns:a14="http://schemas.microsoft.com/office/drawing/2010/main"/>
                      </a:ext>
                    </a:extLst>
                  </pic:spPr>
                </pic:pic>
              </a:graphicData>
            </a:graphic>
          </wp:inline>
        </w:drawing>
      </w:r>
    </w:p>
    <w:p w14:paraId="38057E4C" w14:textId="23ACE6C3" w:rsidR="00B8106A" w:rsidRPr="00215E7E" w:rsidRDefault="00B8106A" w:rsidP="00B8106A">
      <w:pPr>
        <w:rPr>
          <w:sz w:val="24"/>
        </w:rPr>
      </w:pPr>
      <w:r w:rsidRPr="00215E7E">
        <w:rPr>
          <w:sz w:val="24"/>
        </w:rPr>
        <w:t>Figure C.4.</w:t>
      </w:r>
      <w:r>
        <w:rPr>
          <w:rFonts w:hint="eastAsia"/>
          <w:sz w:val="24"/>
        </w:rPr>
        <w:t>10</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sidR="00254E61">
        <w:rPr>
          <w:sz w:val="24"/>
        </w:rPr>
        <w:t xml:space="preserve">the </w:t>
      </w:r>
      <w:r w:rsidRPr="00B26170">
        <w:rPr>
          <w:rFonts w:eastAsia="ＭＳ Ｐゴシック"/>
          <w:kern w:val="0"/>
          <w:sz w:val="24"/>
        </w:rPr>
        <w:t>coefficient</w:t>
      </w:r>
      <w:r w:rsidR="00254E61">
        <w:rPr>
          <w:rFonts w:eastAsia="ＭＳ Ｐゴシック"/>
          <w:kern w:val="0"/>
          <w:sz w:val="24"/>
        </w:rPr>
        <w:t>s</w:t>
      </w:r>
      <w:r w:rsidRPr="00B26170">
        <w:rPr>
          <w:rFonts w:eastAsia="ＭＳ Ｐゴシック"/>
          <w:kern w:val="0"/>
          <w:sz w:val="24"/>
        </w:rPr>
        <w:t xml:space="preserve"> of variation</w:t>
      </w:r>
      <w:r w:rsidRPr="00215E7E">
        <w:rPr>
          <w:rFonts w:eastAsia="ＭＳ Ｐゴシック" w:hint="eastAsia"/>
          <w:kern w:val="0"/>
          <w:sz w:val="24"/>
        </w:rPr>
        <w:t xml:space="preserve"> </w:t>
      </w:r>
      <w:r w:rsidRPr="00215E7E">
        <w:rPr>
          <w:rFonts w:hint="eastAsia"/>
          <w:sz w:val="24"/>
        </w:rPr>
        <w:t xml:space="preserve">of </w:t>
      </w:r>
      <w:r w:rsidRPr="00215E7E">
        <w:rPr>
          <w:sz w:val="24"/>
        </w:rPr>
        <w:t>“</w:t>
      </w:r>
      <w:r w:rsidRPr="00215E7E">
        <w:rPr>
          <w:rFonts w:hint="eastAsia"/>
          <w:sz w:val="24"/>
        </w:rPr>
        <w:t>check standard</w:t>
      </w:r>
      <w:r w:rsidRPr="00215E7E">
        <w:rPr>
          <w:sz w:val="24"/>
        </w:rPr>
        <w:t>”</w:t>
      </w:r>
      <w:r w:rsidRPr="00215E7E">
        <w:rPr>
          <w:rFonts w:hint="eastAsia"/>
          <w:sz w:val="24"/>
        </w:rPr>
        <w:t xml:space="preserve"> measurement</w:t>
      </w:r>
      <w:r w:rsidR="00254E61">
        <w:rPr>
          <w:sz w:val="24"/>
        </w:rPr>
        <w:t>s</w:t>
      </w:r>
      <w:r w:rsidRPr="00215E7E">
        <w:rPr>
          <w:rFonts w:hint="eastAsia"/>
          <w:sz w:val="24"/>
        </w:rPr>
        <w:t xml:space="preserve"> </w:t>
      </w:r>
      <w:r w:rsidR="00D60DAA">
        <w:rPr>
          <w:sz w:val="24"/>
        </w:rPr>
        <w:t>of nitrate+</w:t>
      </w:r>
      <w:r w:rsidRPr="00215E7E">
        <w:rPr>
          <w:sz w:val="24"/>
        </w:rPr>
        <w:t>nitrite</w:t>
      </w:r>
      <w:r w:rsidRPr="00215E7E">
        <w:rPr>
          <w:rFonts w:hint="eastAsia"/>
          <w:sz w:val="24"/>
        </w:rPr>
        <w:t xml:space="preserve"> through</w:t>
      </w:r>
      <w:r w:rsidR="00254E61">
        <w:rPr>
          <w:sz w:val="24"/>
        </w:rPr>
        <w:t>out</w:t>
      </w:r>
      <w:r w:rsidRPr="00215E7E">
        <w:rPr>
          <w:rFonts w:hint="eastAsia"/>
          <w:sz w:val="24"/>
        </w:rPr>
        <w:t xml:space="preserve"> the cruise</w:t>
      </w:r>
      <w:r w:rsidRPr="00215E7E">
        <w:rPr>
          <w:sz w:val="24"/>
        </w:rPr>
        <w:t>. Thick and d</w:t>
      </w:r>
      <w:r w:rsidRPr="00215E7E">
        <w:rPr>
          <w:rFonts w:hint="eastAsia"/>
          <w:sz w:val="24"/>
        </w:rPr>
        <w:t>ashed</w:t>
      </w:r>
      <w:r w:rsidRPr="00215E7E">
        <w:rPr>
          <w:sz w:val="24"/>
        </w:rPr>
        <w:t xml:space="preserve"> lines denote the mean and </w:t>
      </w:r>
      <w:r w:rsidR="00254E61">
        <w:rPr>
          <w:sz w:val="24"/>
        </w:rPr>
        <w:t xml:space="preserve">the mean </w:t>
      </w:r>
      <w:r w:rsidR="00254E61">
        <w:rPr>
          <w:rFonts w:hint="eastAsia"/>
          <w:sz w:val="24"/>
        </w:rPr>
        <w:t>±</w:t>
      </w:r>
      <w:r w:rsidR="00254E61">
        <w:rPr>
          <w:sz w:val="24"/>
        </w:rPr>
        <w:t xml:space="preserve"> twice the</w:t>
      </w:r>
      <w:r w:rsidRPr="00215E7E">
        <w:rPr>
          <w:rFonts w:hint="eastAsia"/>
          <w:sz w:val="24"/>
        </w:rPr>
        <w:t xml:space="preserve">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w:t>
      </w:r>
      <w:r w:rsidR="00254E61">
        <w:rPr>
          <w:sz w:val="24"/>
        </w:rPr>
        <w:t>out</w:t>
      </w:r>
      <w:r w:rsidRPr="00215E7E">
        <w:rPr>
          <w:rFonts w:hint="eastAsia"/>
          <w:sz w:val="24"/>
        </w:rPr>
        <w:t xml:space="preserve"> the cruise</w:t>
      </w:r>
      <w:r w:rsidRPr="00215E7E">
        <w:rPr>
          <w:sz w:val="24"/>
        </w:rPr>
        <w:t>, respectively.</w:t>
      </w:r>
      <w:r w:rsidR="00AA7187" w:rsidRPr="00AA7187">
        <w:rPr>
          <w:sz w:val="24"/>
        </w:rPr>
        <w:t xml:space="preserve"> </w:t>
      </w:r>
      <w:r w:rsidR="00AA7187">
        <w:rPr>
          <w:sz w:val="24"/>
        </w:rPr>
        <w:t>Gray shade indicates</w:t>
      </w:r>
      <w:r w:rsidR="00AA7187" w:rsidRPr="00972518">
        <w:rPr>
          <w:sz w:val="24"/>
        </w:rPr>
        <w:t xml:space="preserve"> </w:t>
      </w:r>
      <w:r w:rsidR="00AA7187">
        <w:rPr>
          <w:sz w:val="24"/>
        </w:rPr>
        <w:t xml:space="preserve">an observation period of a </w:t>
      </w:r>
      <w:r w:rsidR="00AA7187" w:rsidRPr="00972518">
        <w:rPr>
          <w:sz w:val="24"/>
        </w:rPr>
        <w:t>sampling station which is not reported in the bottle data file</w:t>
      </w:r>
      <w:r w:rsidR="00AA7187">
        <w:rPr>
          <w:sz w:val="24"/>
        </w:rPr>
        <w:t>.</w:t>
      </w:r>
    </w:p>
    <w:p w14:paraId="45CB0459" w14:textId="77777777" w:rsidR="00B8106A" w:rsidRPr="00215E7E" w:rsidRDefault="00B8106A" w:rsidP="00B8106A">
      <w:pPr>
        <w:jc w:val="left"/>
        <w:rPr>
          <w:sz w:val="24"/>
        </w:rPr>
      </w:pPr>
    </w:p>
    <w:p w14:paraId="1872A2E6" w14:textId="5142C2A3" w:rsidR="00B8106A" w:rsidRPr="00215E7E" w:rsidRDefault="00F90D1A" w:rsidP="00B8106A">
      <w:pPr>
        <w:widowControl/>
        <w:jc w:val="center"/>
        <w:rPr>
          <w:sz w:val="24"/>
        </w:rPr>
      </w:pPr>
      <w:r w:rsidRPr="00F90D1A">
        <w:rPr>
          <w:noProof/>
        </w:rPr>
        <w:t xml:space="preserve"> </w:t>
      </w:r>
      <w:r w:rsidR="009422D5">
        <w:rPr>
          <w:noProof/>
        </w:rPr>
        <w:drawing>
          <wp:inline distT="0" distB="0" distL="0" distR="0" wp14:anchorId="1BAF89D5" wp14:editId="4A4FE773">
            <wp:extent cx="5759450" cy="220027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5138" b="67884"/>
                    <a:stretch/>
                  </pic:blipFill>
                  <pic:spPr bwMode="auto">
                    <a:xfrm>
                      <a:off x="0" y="0"/>
                      <a:ext cx="5759450" cy="2200275"/>
                    </a:xfrm>
                    <a:prstGeom prst="rect">
                      <a:avLst/>
                    </a:prstGeom>
                    <a:ln>
                      <a:noFill/>
                    </a:ln>
                    <a:extLst>
                      <a:ext uri="{53640926-AAD7-44D8-BBD7-CCE9431645EC}">
                        <a14:shadowObscured xmlns:a14="http://schemas.microsoft.com/office/drawing/2010/main"/>
                      </a:ext>
                    </a:extLst>
                  </pic:spPr>
                </pic:pic>
              </a:graphicData>
            </a:graphic>
          </wp:inline>
        </w:drawing>
      </w:r>
    </w:p>
    <w:p w14:paraId="00E01FDC" w14:textId="6B4156A5"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1</w:t>
      </w:r>
      <w:r w:rsidRPr="00215E7E">
        <w:rPr>
          <w:rFonts w:hint="eastAsia"/>
          <w:sz w:val="24"/>
        </w:rPr>
        <w:t>.</w:t>
      </w:r>
      <w:r w:rsidRPr="00215E7E">
        <w:rPr>
          <w:rFonts w:hint="eastAsia"/>
          <w:kern w:val="0"/>
          <w:sz w:val="24"/>
        </w:rPr>
        <w:t xml:space="preserve"> Same as Figure C.4.</w:t>
      </w:r>
      <w:r>
        <w:rPr>
          <w:rFonts w:hint="eastAsia"/>
          <w:kern w:val="0"/>
          <w:sz w:val="24"/>
        </w:rPr>
        <w:t>10</w:t>
      </w:r>
      <w:r w:rsidR="00254E61">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3132E748" w14:textId="77777777" w:rsidR="00B8106A" w:rsidRPr="001454BB" w:rsidRDefault="00B8106A" w:rsidP="00B8106A">
      <w:pPr>
        <w:jc w:val="left"/>
        <w:rPr>
          <w:sz w:val="24"/>
        </w:rPr>
      </w:pPr>
    </w:p>
    <w:p w14:paraId="08DF7D04" w14:textId="7C280D08" w:rsidR="00B8106A" w:rsidRPr="00215E7E" w:rsidRDefault="00F90D1A" w:rsidP="00B8106A">
      <w:pPr>
        <w:widowControl/>
        <w:jc w:val="center"/>
        <w:rPr>
          <w:sz w:val="24"/>
        </w:rPr>
      </w:pPr>
      <w:r w:rsidRPr="00F90D1A">
        <w:rPr>
          <w:noProof/>
        </w:rPr>
        <w:lastRenderedPageBreak/>
        <w:t xml:space="preserve"> </w:t>
      </w:r>
      <w:r w:rsidR="009422D5">
        <w:rPr>
          <w:noProof/>
        </w:rPr>
        <w:drawing>
          <wp:inline distT="0" distB="0" distL="0" distR="0" wp14:anchorId="7510CB5F" wp14:editId="639F44DD">
            <wp:extent cx="5759450" cy="220980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138" b="67768"/>
                    <a:stretch/>
                  </pic:blipFill>
                  <pic:spPr bwMode="auto">
                    <a:xfrm>
                      <a:off x="0" y="0"/>
                      <a:ext cx="5759450" cy="2209800"/>
                    </a:xfrm>
                    <a:prstGeom prst="rect">
                      <a:avLst/>
                    </a:prstGeom>
                    <a:ln>
                      <a:noFill/>
                    </a:ln>
                    <a:extLst>
                      <a:ext uri="{53640926-AAD7-44D8-BBD7-CCE9431645EC}">
                        <a14:shadowObscured xmlns:a14="http://schemas.microsoft.com/office/drawing/2010/main"/>
                      </a:ext>
                    </a:extLst>
                  </pic:spPr>
                </pic:pic>
              </a:graphicData>
            </a:graphic>
          </wp:inline>
        </w:drawing>
      </w:r>
    </w:p>
    <w:p w14:paraId="00CBC8DA" w14:textId="3BE9FED6" w:rsidR="00C4758A" w:rsidRPr="00215E7E" w:rsidRDefault="00B8106A" w:rsidP="00C4758A">
      <w:pPr>
        <w:jc w:val="left"/>
        <w:rPr>
          <w:sz w:val="24"/>
        </w:rPr>
      </w:pPr>
      <w:r w:rsidRPr="00215E7E">
        <w:rPr>
          <w:sz w:val="24"/>
        </w:rPr>
        <w:t>Figure C.4.</w:t>
      </w:r>
      <w:r w:rsidRPr="00215E7E">
        <w:rPr>
          <w:rFonts w:hint="eastAsia"/>
          <w:sz w:val="24"/>
        </w:rPr>
        <w:t>1</w:t>
      </w:r>
      <w:r>
        <w:rPr>
          <w:rFonts w:hint="eastAsia"/>
          <w:sz w:val="24"/>
        </w:rPr>
        <w:t>2</w:t>
      </w:r>
      <w:r w:rsidRPr="00215E7E">
        <w:rPr>
          <w:rFonts w:hint="eastAsia"/>
          <w:sz w:val="24"/>
        </w:rPr>
        <w:t>.</w:t>
      </w:r>
      <w:r w:rsidRPr="00215E7E">
        <w:rPr>
          <w:rFonts w:hint="eastAsia"/>
          <w:kern w:val="0"/>
          <w:sz w:val="24"/>
        </w:rPr>
        <w:t xml:space="preserve"> Same as Figure C.4.</w:t>
      </w:r>
      <w:r>
        <w:rPr>
          <w:rFonts w:hint="eastAsia"/>
          <w:kern w:val="0"/>
          <w:sz w:val="24"/>
        </w:rPr>
        <w:t>10</w:t>
      </w:r>
      <w:r w:rsidR="00254E61">
        <w:rPr>
          <w:kern w:val="0"/>
          <w:sz w:val="24"/>
        </w:rPr>
        <w:t>,</w:t>
      </w:r>
      <w:r w:rsidRPr="00215E7E">
        <w:rPr>
          <w:rFonts w:hint="eastAsia"/>
          <w:kern w:val="0"/>
          <w:sz w:val="24"/>
        </w:rPr>
        <w:t xml:space="preserve"> but for phosphate.</w:t>
      </w:r>
    </w:p>
    <w:p w14:paraId="24E50C7B" w14:textId="77777777" w:rsidR="00B8106A" w:rsidRPr="00C4758A" w:rsidRDefault="00B8106A" w:rsidP="00B8106A">
      <w:pPr>
        <w:widowControl/>
        <w:jc w:val="left"/>
        <w:rPr>
          <w:noProof/>
          <w:sz w:val="24"/>
        </w:rPr>
      </w:pPr>
    </w:p>
    <w:p w14:paraId="1C38DFF3" w14:textId="7A86874A" w:rsidR="00B8106A" w:rsidRPr="00215E7E" w:rsidRDefault="00F90D1A" w:rsidP="00B8106A">
      <w:pPr>
        <w:widowControl/>
        <w:jc w:val="center"/>
        <w:rPr>
          <w:sz w:val="24"/>
        </w:rPr>
      </w:pPr>
      <w:r w:rsidRPr="00F90D1A">
        <w:rPr>
          <w:noProof/>
        </w:rPr>
        <w:t xml:space="preserve"> </w:t>
      </w:r>
      <w:r w:rsidR="009422D5">
        <w:rPr>
          <w:noProof/>
        </w:rPr>
        <w:drawing>
          <wp:inline distT="0" distB="0" distL="0" distR="0" wp14:anchorId="6B477A9A" wp14:editId="15969BD3">
            <wp:extent cx="5759450" cy="2219325"/>
            <wp:effectExtent l="0" t="0" r="0" b="952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022" b="67767"/>
                    <a:stretch/>
                  </pic:blipFill>
                  <pic:spPr bwMode="auto">
                    <a:xfrm>
                      <a:off x="0" y="0"/>
                      <a:ext cx="5759450" cy="2219325"/>
                    </a:xfrm>
                    <a:prstGeom prst="rect">
                      <a:avLst/>
                    </a:prstGeom>
                    <a:ln>
                      <a:noFill/>
                    </a:ln>
                    <a:extLst>
                      <a:ext uri="{53640926-AAD7-44D8-BBD7-CCE9431645EC}">
                        <a14:shadowObscured xmlns:a14="http://schemas.microsoft.com/office/drawing/2010/main"/>
                      </a:ext>
                    </a:extLst>
                  </pic:spPr>
                </pic:pic>
              </a:graphicData>
            </a:graphic>
          </wp:inline>
        </w:drawing>
      </w:r>
    </w:p>
    <w:p w14:paraId="4CF440D3" w14:textId="61187BA5" w:rsidR="00B8106A" w:rsidRPr="00215E7E" w:rsidRDefault="00B8106A" w:rsidP="00B8106A">
      <w:pPr>
        <w:widowControl/>
        <w:jc w:val="left"/>
        <w:rPr>
          <w:sz w:val="24"/>
        </w:rPr>
      </w:pPr>
      <w:r w:rsidRPr="00215E7E">
        <w:rPr>
          <w:sz w:val="24"/>
        </w:rPr>
        <w:t>Figure C.4.1</w:t>
      </w:r>
      <w:r>
        <w:rPr>
          <w:rFonts w:hint="eastAsia"/>
          <w:sz w:val="24"/>
        </w:rPr>
        <w:t>3</w:t>
      </w:r>
      <w:r w:rsidRPr="00215E7E">
        <w:rPr>
          <w:rFonts w:hint="eastAsia"/>
          <w:sz w:val="24"/>
        </w:rPr>
        <w:t>.</w:t>
      </w:r>
      <w:r w:rsidRPr="00215E7E">
        <w:rPr>
          <w:sz w:val="24"/>
        </w:rPr>
        <w:t xml:space="preserve"> </w:t>
      </w:r>
      <w:r w:rsidRPr="00215E7E">
        <w:rPr>
          <w:rFonts w:hint="eastAsia"/>
          <w:kern w:val="0"/>
          <w:sz w:val="24"/>
        </w:rPr>
        <w:t>Same as Figure C.4.</w:t>
      </w:r>
      <w:r w:rsidR="00470F77" w:rsidRPr="00470F77">
        <w:rPr>
          <w:rFonts w:hint="eastAsia"/>
          <w:kern w:val="0"/>
          <w:sz w:val="24"/>
        </w:rPr>
        <w:t>10</w:t>
      </w:r>
      <w:r w:rsidR="00254E61">
        <w:rPr>
          <w:kern w:val="0"/>
          <w:sz w:val="24"/>
        </w:rPr>
        <w:t>,</w:t>
      </w:r>
      <w:r w:rsidRPr="00215E7E">
        <w:rPr>
          <w:rFonts w:hint="eastAsia"/>
          <w:kern w:val="0"/>
          <w:sz w:val="24"/>
        </w:rPr>
        <w:t xml:space="preserve"> but for silicate.</w:t>
      </w:r>
    </w:p>
    <w:p w14:paraId="5167BD70" w14:textId="77777777" w:rsidR="00B8106A" w:rsidRPr="00215E7E" w:rsidRDefault="00B8106A" w:rsidP="00B8106A">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30"/>
        <w:gridCol w:w="1987"/>
        <w:gridCol w:w="1989"/>
        <w:gridCol w:w="1766"/>
      </w:tblGrid>
      <w:tr w:rsidR="00B8106A" w:rsidRPr="00215E7E" w14:paraId="5DA2BA96" w14:textId="77777777" w:rsidTr="00FC1179">
        <w:trPr>
          <w:trHeight w:val="285"/>
          <w:jc w:val="center"/>
        </w:trPr>
        <w:tc>
          <w:tcPr>
            <w:tcW w:w="5000" w:type="pct"/>
            <w:gridSpan w:val="5"/>
            <w:tcBorders>
              <w:top w:val="nil"/>
              <w:left w:val="nil"/>
              <w:bottom w:val="single" w:sz="12" w:space="0" w:color="auto"/>
              <w:right w:val="nil"/>
            </w:tcBorders>
          </w:tcPr>
          <w:p w14:paraId="13DB42EA" w14:textId="2FEA1EA1" w:rsidR="00B8106A" w:rsidRPr="00215E7E" w:rsidRDefault="00B8106A" w:rsidP="00EE3652">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7.</w:t>
            </w:r>
            <w:r w:rsidRPr="00215E7E">
              <w:rPr>
                <w:rFonts w:eastAsia="ＭＳ Ｐゴシック"/>
                <w:kern w:val="0"/>
                <w:sz w:val="24"/>
              </w:rPr>
              <w:t xml:space="preserve"> Summary of precision</w:t>
            </w:r>
            <w:r w:rsidRPr="00215E7E">
              <w:rPr>
                <w:rFonts w:eastAsia="ＭＳ Ｐゴシック" w:hint="eastAsia"/>
                <w:kern w:val="0"/>
                <w:sz w:val="24"/>
              </w:rPr>
              <w:t>s</w:t>
            </w:r>
            <w:r w:rsidRPr="00215E7E">
              <w:rPr>
                <w:rFonts w:eastAsia="ＭＳ Ｐゴシック"/>
                <w:kern w:val="0"/>
                <w:sz w:val="24"/>
              </w:rPr>
              <w:t xml:space="preserve"> </w:t>
            </w:r>
            <w:r w:rsidR="00254E61">
              <w:rPr>
                <w:rFonts w:eastAsia="ＭＳ Ｐゴシック"/>
                <w:kern w:val="0"/>
                <w:sz w:val="24"/>
              </w:rPr>
              <w:t xml:space="preserve">of nutrient assays </w:t>
            </w:r>
            <w:r w:rsidRPr="00215E7E">
              <w:rPr>
                <w:rFonts w:eastAsia="ＭＳ Ｐゴシック" w:hint="eastAsia"/>
                <w:kern w:val="0"/>
                <w:sz w:val="24"/>
              </w:rPr>
              <w:t>during the</w:t>
            </w:r>
            <w:r w:rsidRPr="00215E7E">
              <w:rPr>
                <w:rFonts w:eastAsia="ＭＳ Ｐゴシック"/>
                <w:kern w:val="0"/>
                <w:sz w:val="24"/>
              </w:rPr>
              <w:t xml:space="preserve"> cruise.</w:t>
            </w:r>
          </w:p>
        </w:tc>
      </w:tr>
      <w:tr w:rsidR="00B8106A" w:rsidRPr="00215E7E" w14:paraId="51B43A31" w14:textId="77777777" w:rsidTr="00FC1179">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14:paraId="46DCF372" w14:textId="77777777" w:rsidR="00B8106A" w:rsidRPr="00215E7E" w:rsidRDefault="00B8106A" w:rsidP="00FC1179">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14:paraId="257425EC" w14:textId="77777777" w:rsidR="00B8106A" w:rsidRPr="00215E7E" w:rsidRDefault="00B8106A" w:rsidP="00D60DAA">
            <w:pPr>
              <w:widowControl/>
              <w:jc w:val="center"/>
              <w:rPr>
                <w:rFonts w:eastAsia="ＭＳ Ｐゴシック"/>
                <w:kern w:val="0"/>
                <w:sz w:val="24"/>
              </w:rPr>
            </w:pPr>
            <w:r w:rsidRPr="00215E7E">
              <w:rPr>
                <w:rFonts w:eastAsia="ＭＳ Ｐゴシック"/>
                <w:kern w:val="0"/>
                <w:sz w:val="24"/>
              </w:rPr>
              <w:t>Nitrate+</w:t>
            </w:r>
            <w:r w:rsidRPr="00215E7E">
              <w:rPr>
                <w:rFonts w:eastAsia="ＭＳ Ｐゴシック" w:hint="eastAsia"/>
                <w:kern w:val="0"/>
                <w:sz w:val="24"/>
              </w:rPr>
              <w:t>n</w:t>
            </w:r>
            <w:r w:rsidRPr="00215E7E">
              <w:rPr>
                <w:rFonts w:eastAsia="ＭＳ Ｐゴシック"/>
                <w:kern w:val="0"/>
                <w:sz w:val="24"/>
              </w:rPr>
              <w:t>itrite</w:t>
            </w:r>
          </w:p>
        </w:tc>
        <w:tc>
          <w:tcPr>
            <w:tcW w:w="1099" w:type="pct"/>
            <w:tcBorders>
              <w:top w:val="single" w:sz="12" w:space="0" w:color="auto"/>
              <w:left w:val="nil"/>
              <w:bottom w:val="single" w:sz="4" w:space="0" w:color="auto"/>
              <w:right w:val="nil"/>
            </w:tcBorders>
          </w:tcPr>
          <w:p w14:paraId="73DF897A" w14:textId="77777777" w:rsidR="00B8106A" w:rsidRPr="00215E7E" w:rsidRDefault="00B8106A" w:rsidP="00FC1179">
            <w:pPr>
              <w:widowControl/>
              <w:jc w:val="center"/>
              <w:rPr>
                <w:rFonts w:eastAsia="ＭＳ Ｐゴシック"/>
                <w:kern w:val="0"/>
                <w:sz w:val="24"/>
              </w:rPr>
            </w:pPr>
            <w:r>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14:paraId="61A9F6B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14:paraId="506BC6BE"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14:paraId="0E0469D8" w14:textId="77777777" w:rsidTr="00C4758A">
        <w:trPr>
          <w:trHeight w:val="270"/>
          <w:jc w:val="center"/>
        </w:trPr>
        <w:tc>
          <w:tcPr>
            <w:tcW w:w="646" w:type="pct"/>
            <w:tcBorders>
              <w:top w:val="single" w:sz="4" w:space="0" w:color="auto"/>
              <w:left w:val="nil"/>
              <w:bottom w:val="nil"/>
              <w:right w:val="nil"/>
            </w:tcBorders>
            <w:shd w:val="clear" w:color="auto" w:fill="auto"/>
            <w:noWrap/>
            <w:vAlign w:val="center"/>
            <w:hideMark/>
          </w:tcPr>
          <w:p w14:paraId="0A295B78"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14:paraId="6FA6D31F" w14:textId="05FF61DB" w:rsidR="00B8106A" w:rsidRPr="004251AA" w:rsidRDefault="00E97609" w:rsidP="00E97609">
            <w:pPr>
              <w:widowControl/>
              <w:jc w:val="center"/>
              <w:rPr>
                <w:rFonts w:eastAsia="ＭＳ Ｐゴシック"/>
                <w:kern w:val="0"/>
                <w:sz w:val="24"/>
              </w:rPr>
            </w:pPr>
            <w:r w:rsidRPr="004251AA">
              <w:rPr>
                <w:rFonts w:eastAsia="ＭＳ Ｐゴシック"/>
                <w:kern w:val="0"/>
                <w:sz w:val="24"/>
              </w:rPr>
              <w:t>0.1</w:t>
            </w:r>
            <w:r w:rsidR="00E348A6" w:rsidRPr="004251AA">
              <w:rPr>
                <w:rFonts w:eastAsia="ＭＳ Ｐゴシック"/>
                <w:kern w:val="0"/>
                <w:sz w:val="24"/>
              </w:rPr>
              <w:t>1</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099" w:type="pct"/>
            <w:tcBorders>
              <w:top w:val="single" w:sz="4" w:space="0" w:color="auto"/>
              <w:left w:val="nil"/>
              <w:bottom w:val="nil"/>
              <w:right w:val="nil"/>
            </w:tcBorders>
            <w:vAlign w:val="center"/>
          </w:tcPr>
          <w:p w14:paraId="6DFE45DE" w14:textId="7A7C901A" w:rsidR="00B8106A" w:rsidRPr="004251AA" w:rsidRDefault="00E97609" w:rsidP="00C4758A">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100" w:type="pct"/>
            <w:tcBorders>
              <w:top w:val="single" w:sz="4" w:space="0" w:color="auto"/>
              <w:left w:val="nil"/>
              <w:bottom w:val="nil"/>
              <w:right w:val="nil"/>
            </w:tcBorders>
            <w:shd w:val="clear" w:color="auto" w:fill="auto"/>
            <w:noWrap/>
            <w:vAlign w:val="center"/>
            <w:hideMark/>
          </w:tcPr>
          <w:p w14:paraId="4ECB4E5B" w14:textId="063D017C" w:rsidR="00C4758A" w:rsidRPr="004251AA" w:rsidRDefault="00E97609"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11</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977" w:type="pct"/>
            <w:tcBorders>
              <w:top w:val="single" w:sz="4" w:space="0" w:color="auto"/>
              <w:left w:val="nil"/>
              <w:bottom w:val="nil"/>
              <w:right w:val="nil"/>
            </w:tcBorders>
            <w:shd w:val="clear" w:color="auto" w:fill="auto"/>
            <w:noWrap/>
            <w:vAlign w:val="center"/>
            <w:hideMark/>
          </w:tcPr>
          <w:p w14:paraId="6889EADF" w14:textId="445495AA" w:rsidR="00C4758A" w:rsidRPr="004251AA" w:rsidRDefault="00B8106A"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13</w:t>
            </w:r>
            <w:r w:rsidR="003C339F" w:rsidRPr="004251AA">
              <w:rPr>
                <w:rFonts w:eastAsia="ＭＳ Ｐゴシック"/>
                <w:kern w:val="0"/>
                <w:sz w:val="24"/>
              </w:rPr>
              <w:t xml:space="preserve"> </w:t>
            </w:r>
            <w:r w:rsidRPr="004251AA">
              <w:rPr>
                <w:rFonts w:eastAsia="ＭＳ Ｐゴシック"/>
                <w:kern w:val="0"/>
                <w:sz w:val="24"/>
              </w:rPr>
              <w:t>%</w:t>
            </w:r>
          </w:p>
        </w:tc>
      </w:tr>
      <w:tr w:rsidR="00B8106A" w:rsidRPr="00215E7E" w14:paraId="11EB9BAB" w14:textId="77777777" w:rsidTr="00C4758A">
        <w:trPr>
          <w:trHeight w:val="270"/>
          <w:jc w:val="center"/>
        </w:trPr>
        <w:tc>
          <w:tcPr>
            <w:tcW w:w="646" w:type="pct"/>
            <w:tcBorders>
              <w:top w:val="nil"/>
              <w:left w:val="nil"/>
              <w:bottom w:val="nil"/>
              <w:right w:val="nil"/>
            </w:tcBorders>
            <w:shd w:val="clear" w:color="auto" w:fill="auto"/>
            <w:noWrap/>
            <w:vAlign w:val="center"/>
            <w:hideMark/>
          </w:tcPr>
          <w:p w14:paraId="5A5D4E78"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14:paraId="48984AFA" w14:textId="5EA30E9C" w:rsidR="00B8106A" w:rsidRPr="004251AA" w:rsidRDefault="00E97609" w:rsidP="00FC1179">
            <w:pPr>
              <w:widowControl/>
              <w:jc w:val="center"/>
              <w:rPr>
                <w:rFonts w:eastAsia="ＭＳ Ｐゴシック"/>
                <w:kern w:val="0"/>
                <w:sz w:val="24"/>
              </w:rPr>
            </w:pPr>
            <w:r w:rsidRPr="004251AA">
              <w:rPr>
                <w:rFonts w:eastAsia="ＭＳ Ｐゴシック"/>
                <w:kern w:val="0"/>
                <w:sz w:val="24"/>
              </w:rPr>
              <w:t>0.1</w:t>
            </w:r>
            <w:r w:rsidR="00E348A6" w:rsidRPr="004251AA">
              <w:rPr>
                <w:rFonts w:eastAsia="ＭＳ Ｐゴシック"/>
                <w:kern w:val="0"/>
                <w:sz w:val="24"/>
              </w:rPr>
              <w:t>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099" w:type="pct"/>
            <w:tcBorders>
              <w:top w:val="nil"/>
              <w:left w:val="nil"/>
              <w:bottom w:val="nil"/>
              <w:right w:val="nil"/>
            </w:tcBorders>
            <w:vAlign w:val="center"/>
          </w:tcPr>
          <w:p w14:paraId="15813C8E" w14:textId="67151887" w:rsidR="00B8106A" w:rsidRPr="004251AA" w:rsidRDefault="00E97609" w:rsidP="00C4758A">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100" w:type="pct"/>
            <w:tcBorders>
              <w:top w:val="nil"/>
              <w:left w:val="nil"/>
              <w:bottom w:val="nil"/>
              <w:right w:val="nil"/>
            </w:tcBorders>
            <w:shd w:val="clear" w:color="auto" w:fill="auto"/>
            <w:noWrap/>
            <w:vAlign w:val="center"/>
            <w:hideMark/>
          </w:tcPr>
          <w:p w14:paraId="19FCBDFF" w14:textId="0115A355" w:rsidR="00C4758A" w:rsidRPr="004251AA" w:rsidRDefault="00E97609"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12</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977" w:type="pct"/>
            <w:tcBorders>
              <w:top w:val="nil"/>
              <w:left w:val="nil"/>
              <w:bottom w:val="nil"/>
              <w:right w:val="nil"/>
            </w:tcBorders>
            <w:shd w:val="clear" w:color="auto" w:fill="auto"/>
            <w:noWrap/>
            <w:vAlign w:val="center"/>
            <w:hideMark/>
          </w:tcPr>
          <w:p w14:paraId="1011B223" w14:textId="6325C649" w:rsidR="00C4758A" w:rsidRPr="004251AA" w:rsidRDefault="00B8106A" w:rsidP="00EE3652">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14</w:t>
            </w:r>
            <w:r w:rsidR="003C339F" w:rsidRPr="004251AA">
              <w:rPr>
                <w:rFonts w:eastAsia="ＭＳ Ｐゴシック"/>
                <w:kern w:val="0"/>
                <w:sz w:val="24"/>
              </w:rPr>
              <w:t xml:space="preserve"> </w:t>
            </w:r>
            <w:r w:rsidRPr="004251AA">
              <w:rPr>
                <w:rFonts w:eastAsia="ＭＳ Ｐゴシック"/>
                <w:kern w:val="0"/>
                <w:sz w:val="24"/>
              </w:rPr>
              <w:t>%</w:t>
            </w:r>
          </w:p>
        </w:tc>
      </w:tr>
      <w:tr w:rsidR="00B8106A" w:rsidRPr="00215E7E" w14:paraId="2EA0D7F3" w14:textId="77777777" w:rsidTr="00C4758A">
        <w:trPr>
          <w:trHeight w:val="270"/>
          <w:jc w:val="center"/>
        </w:trPr>
        <w:tc>
          <w:tcPr>
            <w:tcW w:w="646" w:type="pct"/>
            <w:tcBorders>
              <w:top w:val="nil"/>
              <w:left w:val="nil"/>
              <w:bottom w:val="nil"/>
              <w:right w:val="nil"/>
            </w:tcBorders>
            <w:shd w:val="clear" w:color="auto" w:fill="auto"/>
            <w:noWrap/>
            <w:vAlign w:val="center"/>
          </w:tcPr>
          <w:p w14:paraId="16BFB661"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14:paraId="53C4771C" w14:textId="4E1DF17F" w:rsidR="00B8106A" w:rsidRPr="004251AA" w:rsidRDefault="00B8106A" w:rsidP="00FC1179">
            <w:pPr>
              <w:widowControl/>
              <w:jc w:val="center"/>
              <w:rPr>
                <w:rFonts w:eastAsia="ＭＳ Ｐゴシック"/>
                <w:kern w:val="0"/>
                <w:sz w:val="24"/>
              </w:rPr>
            </w:pPr>
            <w:r w:rsidRPr="004251AA">
              <w:rPr>
                <w:rFonts w:eastAsia="ＭＳ Ｐゴシック"/>
                <w:kern w:val="0"/>
                <w:sz w:val="24"/>
              </w:rPr>
              <w:t>0.0</w:t>
            </w:r>
            <w:r w:rsidR="00E348A6" w:rsidRPr="004251AA">
              <w:rPr>
                <w:rFonts w:eastAsia="ＭＳ Ｐゴシック"/>
                <w:kern w:val="0"/>
                <w:sz w:val="24"/>
              </w:rPr>
              <w:t>3</w:t>
            </w:r>
            <w:r w:rsidR="003C339F" w:rsidRPr="004251AA">
              <w:rPr>
                <w:rFonts w:eastAsia="ＭＳ Ｐゴシック"/>
                <w:kern w:val="0"/>
                <w:sz w:val="24"/>
              </w:rPr>
              <w:t xml:space="preserve"> </w:t>
            </w:r>
            <w:r w:rsidRPr="004251AA">
              <w:rPr>
                <w:rFonts w:eastAsia="ＭＳ Ｐゴシック"/>
                <w:kern w:val="0"/>
                <w:sz w:val="24"/>
              </w:rPr>
              <w:t>%</w:t>
            </w:r>
          </w:p>
        </w:tc>
        <w:tc>
          <w:tcPr>
            <w:tcW w:w="1099" w:type="pct"/>
            <w:tcBorders>
              <w:top w:val="nil"/>
              <w:left w:val="nil"/>
              <w:bottom w:val="nil"/>
              <w:right w:val="nil"/>
            </w:tcBorders>
            <w:vAlign w:val="center"/>
          </w:tcPr>
          <w:p w14:paraId="331A5F24" w14:textId="03D5D5F3" w:rsidR="00B8106A" w:rsidRPr="004251AA" w:rsidRDefault="00B8106A" w:rsidP="00C4758A">
            <w:pPr>
              <w:widowControl/>
              <w:jc w:val="center"/>
              <w:rPr>
                <w:rFonts w:eastAsia="ＭＳ Ｐゴシック"/>
                <w:kern w:val="0"/>
                <w:sz w:val="24"/>
              </w:rPr>
            </w:pPr>
            <w:r w:rsidRPr="004251AA">
              <w:rPr>
                <w:rFonts w:eastAsia="ＭＳ Ｐゴシック"/>
                <w:kern w:val="0"/>
                <w:sz w:val="24"/>
              </w:rPr>
              <w:t>0.0</w:t>
            </w:r>
            <w:r w:rsidR="00E348A6" w:rsidRPr="004251AA">
              <w:rPr>
                <w:rFonts w:eastAsia="ＭＳ Ｐゴシック"/>
                <w:kern w:val="0"/>
                <w:sz w:val="24"/>
              </w:rPr>
              <w:t>1</w:t>
            </w:r>
            <w:r w:rsidR="003C339F" w:rsidRPr="004251AA">
              <w:rPr>
                <w:rFonts w:eastAsia="ＭＳ Ｐゴシック"/>
                <w:kern w:val="0"/>
                <w:sz w:val="24"/>
              </w:rPr>
              <w:t xml:space="preserve"> </w:t>
            </w:r>
            <w:r w:rsidRPr="004251AA">
              <w:rPr>
                <w:rFonts w:eastAsia="ＭＳ Ｐゴシック"/>
                <w:kern w:val="0"/>
                <w:sz w:val="24"/>
              </w:rPr>
              <w:t>%</w:t>
            </w:r>
          </w:p>
        </w:tc>
        <w:tc>
          <w:tcPr>
            <w:tcW w:w="1100" w:type="pct"/>
            <w:tcBorders>
              <w:top w:val="nil"/>
              <w:left w:val="nil"/>
              <w:bottom w:val="nil"/>
              <w:right w:val="nil"/>
            </w:tcBorders>
            <w:shd w:val="clear" w:color="auto" w:fill="auto"/>
            <w:noWrap/>
            <w:vAlign w:val="center"/>
          </w:tcPr>
          <w:p w14:paraId="15C0A61F" w14:textId="1FCAFED4" w:rsidR="00C4758A" w:rsidRPr="004251AA" w:rsidRDefault="00B8106A" w:rsidP="00EE3652">
            <w:pPr>
              <w:widowControl/>
              <w:jc w:val="center"/>
              <w:rPr>
                <w:rFonts w:eastAsia="ＭＳ Ｐゴシック"/>
                <w:kern w:val="0"/>
                <w:sz w:val="24"/>
              </w:rPr>
            </w:pPr>
            <w:r w:rsidRPr="004251AA">
              <w:rPr>
                <w:rFonts w:eastAsia="ＭＳ Ｐゴシック"/>
                <w:kern w:val="0"/>
                <w:sz w:val="24"/>
              </w:rPr>
              <w:t>0.</w:t>
            </w:r>
            <w:r w:rsidR="00E97609" w:rsidRPr="004251AA">
              <w:rPr>
                <w:rFonts w:eastAsia="ＭＳ Ｐゴシック"/>
                <w:kern w:val="0"/>
                <w:sz w:val="24"/>
              </w:rPr>
              <w:t>0</w:t>
            </w:r>
            <w:r w:rsidR="00E348A6" w:rsidRPr="004251AA">
              <w:rPr>
                <w:rFonts w:eastAsia="ＭＳ Ｐゴシック"/>
                <w:kern w:val="0"/>
                <w:sz w:val="24"/>
              </w:rPr>
              <w:t>4</w:t>
            </w:r>
            <w:r w:rsidR="003C339F" w:rsidRPr="004251AA">
              <w:rPr>
                <w:rFonts w:eastAsia="ＭＳ Ｐゴシック"/>
                <w:kern w:val="0"/>
                <w:sz w:val="24"/>
              </w:rPr>
              <w:t xml:space="preserve"> </w:t>
            </w:r>
            <w:r w:rsidRPr="004251AA">
              <w:rPr>
                <w:rFonts w:eastAsia="ＭＳ Ｐゴシック"/>
                <w:kern w:val="0"/>
                <w:sz w:val="24"/>
              </w:rPr>
              <w:t>%</w:t>
            </w:r>
          </w:p>
        </w:tc>
        <w:tc>
          <w:tcPr>
            <w:tcW w:w="977" w:type="pct"/>
            <w:tcBorders>
              <w:top w:val="nil"/>
              <w:left w:val="nil"/>
              <w:bottom w:val="nil"/>
              <w:right w:val="nil"/>
            </w:tcBorders>
            <w:shd w:val="clear" w:color="auto" w:fill="auto"/>
            <w:noWrap/>
            <w:vAlign w:val="center"/>
          </w:tcPr>
          <w:p w14:paraId="1AB1B607" w14:textId="77777777" w:rsidR="00C4758A" w:rsidRPr="004251AA" w:rsidRDefault="00B8106A" w:rsidP="00EE3652">
            <w:pPr>
              <w:widowControl/>
              <w:jc w:val="center"/>
              <w:rPr>
                <w:rFonts w:eastAsia="ＭＳ Ｐゴシック"/>
                <w:kern w:val="0"/>
                <w:sz w:val="24"/>
              </w:rPr>
            </w:pPr>
            <w:r w:rsidRPr="004251AA">
              <w:rPr>
                <w:rFonts w:eastAsia="ＭＳ Ｐゴシック"/>
                <w:kern w:val="0"/>
                <w:sz w:val="24"/>
              </w:rPr>
              <w:t>0.03</w:t>
            </w:r>
            <w:r w:rsidR="003C339F" w:rsidRPr="004251AA">
              <w:rPr>
                <w:rFonts w:eastAsia="ＭＳ Ｐゴシック"/>
                <w:kern w:val="0"/>
                <w:sz w:val="24"/>
              </w:rPr>
              <w:t xml:space="preserve"> </w:t>
            </w:r>
            <w:r w:rsidRPr="004251AA">
              <w:rPr>
                <w:rFonts w:eastAsia="ＭＳ Ｐゴシック"/>
                <w:kern w:val="0"/>
                <w:sz w:val="24"/>
              </w:rPr>
              <w:t>%</w:t>
            </w:r>
          </w:p>
        </w:tc>
      </w:tr>
      <w:tr w:rsidR="00B8106A" w:rsidRPr="00215E7E" w14:paraId="50F4FA39" w14:textId="77777777" w:rsidTr="00C4758A">
        <w:trPr>
          <w:trHeight w:val="270"/>
          <w:jc w:val="center"/>
        </w:trPr>
        <w:tc>
          <w:tcPr>
            <w:tcW w:w="646" w:type="pct"/>
            <w:tcBorders>
              <w:top w:val="nil"/>
              <w:left w:val="nil"/>
              <w:bottom w:val="nil"/>
              <w:right w:val="nil"/>
            </w:tcBorders>
            <w:shd w:val="clear" w:color="auto" w:fill="auto"/>
            <w:noWrap/>
            <w:vAlign w:val="center"/>
            <w:hideMark/>
          </w:tcPr>
          <w:p w14:paraId="6B8961F6"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14:paraId="10800EA9" w14:textId="4FF0B410" w:rsidR="00B8106A" w:rsidRPr="004251AA" w:rsidRDefault="00E97609" w:rsidP="00FC1179">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57</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099" w:type="pct"/>
            <w:tcBorders>
              <w:top w:val="nil"/>
              <w:left w:val="nil"/>
              <w:bottom w:val="nil"/>
              <w:right w:val="nil"/>
            </w:tcBorders>
            <w:vAlign w:val="center"/>
          </w:tcPr>
          <w:p w14:paraId="1BBF1947" w14:textId="70FC3721" w:rsidR="00B8106A" w:rsidRPr="004251AA" w:rsidRDefault="00E97609" w:rsidP="00C4758A">
            <w:pPr>
              <w:widowControl/>
              <w:jc w:val="center"/>
              <w:rPr>
                <w:rFonts w:eastAsia="ＭＳ Ｐゴシック"/>
                <w:kern w:val="0"/>
                <w:sz w:val="24"/>
              </w:rPr>
            </w:pPr>
            <w:r w:rsidRPr="004251AA">
              <w:rPr>
                <w:rFonts w:eastAsia="ＭＳ Ｐゴシック"/>
                <w:kern w:val="0"/>
                <w:sz w:val="24"/>
              </w:rPr>
              <w:t>0.</w:t>
            </w:r>
            <w:r w:rsidR="00E348A6" w:rsidRPr="004251AA">
              <w:rPr>
                <w:rFonts w:eastAsia="ＭＳ Ｐゴシック"/>
                <w:kern w:val="0"/>
                <w:sz w:val="24"/>
              </w:rPr>
              <w:t>31</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1100" w:type="pct"/>
            <w:tcBorders>
              <w:top w:val="nil"/>
              <w:left w:val="nil"/>
              <w:bottom w:val="nil"/>
              <w:right w:val="nil"/>
            </w:tcBorders>
            <w:shd w:val="clear" w:color="auto" w:fill="auto"/>
            <w:noWrap/>
            <w:vAlign w:val="center"/>
            <w:hideMark/>
          </w:tcPr>
          <w:p w14:paraId="0D396EE5" w14:textId="72104A73" w:rsidR="00C4758A" w:rsidRPr="004251AA" w:rsidRDefault="00E348A6" w:rsidP="00EE3652">
            <w:pPr>
              <w:widowControl/>
              <w:jc w:val="center"/>
              <w:rPr>
                <w:rFonts w:eastAsia="ＭＳ Ｐゴシック"/>
                <w:kern w:val="0"/>
                <w:sz w:val="24"/>
              </w:rPr>
            </w:pPr>
            <w:r w:rsidRPr="004251AA">
              <w:rPr>
                <w:rFonts w:eastAsia="ＭＳ Ｐゴシック"/>
                <w:kern w:val="0"/>
                <w:sz w:val="24"/>
              </w:rPr>
              <w:t>0</w:t>
            </w:r>
            <w:r w:rsidR="00B8106A" w:rsidRPr="004251AA">
              <w:rPr>
                <w:rFonts w:eastAsia="ＭＳ Ｐゴシック"/>
                <w:kern w:val="0"/>
                <w:sz w:val="24"/>
              </w:rPr>
              <w:t>.</w:t>
            </w:r>
            <w:r w:rsidRPr="004251AA">
              <w:rPr>
                <w:rFonts w:eastAsia="ＭＳ Ｐゴシック"/>
                <w:kern w:val="0"/>
                <w:sz w:val="24"/>
              </w:rPr>
              <w:t>29</w:t>
            </w:r>
            <w:r w:rsidR="003C339F" w:rsidRPr="004251AA">
              <w:rPr>
                <w:rFonts w:eastAsia="ＭＳ Ｐゴシック"/>
                <w:kern w:val="0"/>
                <w:sz w:val="24"/>
              </w:rPr>
              <w:t xml:space="preserve"> </w:t>
            </w:r>
            <w:r w:rsidR="00B8106A" w:rsidRPr="004251AA">
              <w:rPr>
                <w:rFonts w:eastAsia="ＭＳ Ｐゴシック"/>
                <w:kern w:val="0"/>
                <w:sz w:val="24"/>
              </w:rPr>
              <w:t>%</w:t>
            </w:r>
          </w:p>
        </w:tc>
        <w:tc>
          <w:tcPr>
            <w:tcW w:w="977" w:type="pct"/>
            <w:tcBorders>
              <w:top w:val="nil"/>
              <w:left w:val="nil"/>
              <w:bottom w:val="nil"/>
              <w:right w:val="nil"/>
            </w:tcBorders>
            <w:shd w:val="clear" w:color="auto" w:fill="auto"/>
            <w:noWrap/>
            <w:vAlign w:val="center"/>
            <w:hideMark/>
          </w:tcPr>
          <w:p w14:paraId="6F600036" w14:textId="6D3B5C5B" w:rsidR="00C4758A" w:rsidRPr="004251AA" w:rsidRDefault="00E348A6" w:rsidP="00EE3652">
            <w:pPr>
              <w:widowControl/>
              <w:jc w:val="center"/>
              <w:rPr>
                <w:rFonts w:eastAsia="ＭＳ Ｐゴシック"/>
                <w:kern w:val="0"/>
                <w:sz w:val="24"/>
              </w:rPr>
            </w:pPr>
            <w:r w:rsidRPr="004251AA">
              <w:rPr>
                <w:rFonts w:eastAsia="ＭＳ Ｐゴシック"/>
                <w:kern w:val="0"/>
                <w:sz w:val="24"/>
              </w:rPr>
              <w:t>0.31</w:t>
            </w:r>
            <w:r w:rsidR="003C339F" w:rsidRPr="004251AA">
              <w:rPr>
                <w:rFonts w:eastAsia="ＭＳ Ｐゴシック"/>
                <w:kern w:val="0"/>
                <w:sz w:val="24"/>
              </w:rPr>
              <w:t xml:space="preserve"> </w:t>
            </w:r>
            <w:r w:rsidR="00B8106A" w:rsidRPr="004251AA">
              <w:rPr>
                <w:rFonts w:eastAsia="ＭＳ Ｐゴシック"/>
                <w:kern w:val="0"/>
                <w:sz w:val="24"/>
              </w:rPr>
              <w:t>%</w:t>
            </w:r>
          </w:p>
        </w:tc>
      </w:tr>
      <w:tr w:rsidR="00B8106A" w:rsidRPr="00215E7E" w14:paraId="06327EBF" w14:textId="77777777" w:rsidTr="00C4758A">
        <w:trPr>
          <w:trHeight w:val="285"/>
          <w:jc w:val="center"/>
        </w:trPr>
        <w:tc>
          <w:tcPr>
            <w:tcW w:w="646" w:type="pct"/>
            <w:tcBorders>
              <w:top w:val="nil"/>
              <w:left w:val="nil"/>
              <w:bottom w:val="single" w:sz="12" w:space="0" w:color="auto"/>
              <w:right w:val="nil"/>
            </w:tcBorders>
            <w:shd w:val="clear" w:color="auto" w:fill="auto"/>
            <w:noWrap/>
            <w:vAlign w:val="center"/>
            <w:hideMark/>
          </w:tcPr>
          <w:p w14:paraId="6130380B" w14:textId="77777777" w:rsidR="00B8106A" w:rsidRPr="00880B08" w:rsidRDefault="00B8106A" w:rsidP="00FC1179">
            <w:pPr>
              <w:widowControl/>
              <w:jc w:val="center"/>
              <w:rPr>
                <w:rFonts w:eastAsia="ＭＳ Ｐゴシック"/>
                <w:kern w:val="0"/>
                <w:sz w:val="24"/>
              </w:rPr>
            </w:pPr>
            <w:r w:rsidRPr="00880B08">
              <w:rPr>
                <w:rFonts w:eastAsia="ＭＳ Ｐゴシック"/>
                <w:kern w:val="0"/>
                <w:sz w:val="24"/>
              </w:rPr>
              <w:t>Number</w:t>
            </w:r>
          </w:p>
        </w:tc>
        <w:tc>
          <w:tcPr>
            <w:tcW w:w="1178" w:type="pct"/>
            <w:tcBorders>
              <w:top w:val="nil"/>
              <w:left w:val="nil"/>
              <w:bottom w:val="single" w:sz="12" w:space="0" w:color="auto"/>
              <w:right w:val="nil"/>
            </w:tcBorders>
            <w:shd w:val="clear" w:color="auto" w:fill="auto"/>
            <w:noWrap/>
            <w:vAlign w:val="center"/>
            <w:hideMark/>
          </w:tcPr>
          <w:p w14:paraId="11E2E7F3" w14:textId="5787B828" w:rsidR="00B8106A" w:rsidRPr="004251AA" w:rsidRDefault="00E97609" w:rsidP="00FC1179">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c>
          <w:tcPr>
            <w:tcW w:w="1099" w:type="pct"/>
            <w:tcBorders>
              <w:top w:val="nil"/>
              <w:left w:val="nil"/>
              <w:bottom w:val="single" w:sz="12" w:space="0" w:color="auto"/>
              <w:right w:val="nil"/>
            </w:tcBorders>
            <w:vAlign w:val="center"/>
          </w:tcPr>
          <w:p w14:paraId="48E9029C" w14:textId="60FBF4B0" w:rsidR="00B8106A" w:rsidRPr="004251AA" w:rsidRDefault="00E97609" w:rsidP="00C4758A">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c>
          <w:tcPr>
            <w:tcW w:w="1100" w:type="pct"/>
            <w:tcBorders>
              <w:top w:val="nil"/>
              <w:left w:val="nil"/>
              <w:bottom w:val="single" w:sz="12" w:space="0" w:color="auto"/>
              <w:right w:val="nil"/>
            </w:tcBorders>
            <w:shd w:val="clear" w:color="auto" w:fill="auto"/>
            <w:noWrap/>
            <w:vAlign w:val="center"/>
            <w:hideMark/>
          </w:tcPr>
          <w:p w14:paraId="2E15F064" w14:textId="3768CE7C" w:rsidR="00C4758A" w:rsidRPr="004251AA" w:rsidRDefault="00E97609" w:rsidP="00EE3652">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c>
          <w:tcPr>
            <w:tcW w:w="977" w:type="pct"/>
            <w:tcBorders>
              <w:top w:val="nil"/>
              <w:left w:val="nil"/>
              <w:bottom w:val="single" w:sz="12" w:space="0" w:color="auto"/>
              <w:right w:val="nil"/>
            </w:tcBorders>
            <w:shd w:val="clear" w:color="auto" w:fill="auto"/>
            <w:noWrap/>
            <w:vAlign w:val="center"/>
            <w:hideMark/>
          </w:tcPr>
          <w:p w14:paraId="1AB3FE61" w14:textId="048ADF30" w:rsidR="00C4758A" w:rsidRPr="004251AA" w:rsidRDefault="00E97609" w:rsidP="00EE3652">
            <w:pPr>
              <w:widowControl/>
              <w:jc w:val="center"/>
              <w:rPr>
                <w:rFonts w:eastAsia="ＭＳ Ｐゴシック"/>
                <w:kern w:val="0"/>
                <w:sz w:val="24"/>
              </w:rPr>
            </w:pPr>
            <w:r w:rsidRPr="004251AA">
              <w:rPr>
                <w:rFonts w:eastAsia="ＭＳ Ｐゴシック"/>
                <w:kern w:val="0"/>
                <w:sz w:val="24"/>
              </w:rPr>
              <w:t>9</w:t>
            </w:r>
            <w:r w:rsidR="00E348A6" w:rsidRPr="004251AA">
              <w:rPr>
                <w:rFonts w:eastAsia="ＭＳ Ｐゴシック"/>
                <w:kern w:val="0"/>
                <w:sz w:val="24"/>
              </w:rPr>
              <w:t>2</w:t>
            </w:r>
          </w:p>
        </w:tc>
      </w:tr>
    </w:tbl>
    <w:p w14:paraId="5A351F01" w14:textId="77777777" w:rsidR="00B8106A" w:rsidRPr="00215E7E" w:rsidRDefault="00B8106A" w:rsidP="00B8106A">
      <w:pPr>
        <w:jc w:val="left"/>
        <w:rPr>
          <w:sz w:val="24"/>
        </w:rPr>
      </w:pPr>
    </w:p>
    <w:p w14:paraId="42F35D5A" w14:textId="77777777" w:rsidR="00B8106A" w:rsidRPr="00C351E7" w:rsidRDefault="00B8106A" w:rsidP="00CC013B">
      <w:pPr>
        <w:pStyle w:val="4"/>
        <w:rPr>
          <w:rFonts w:eastAsia="TimesNewRoman"/>
          <w:kern w:val="0"/>
        </w:rPr>
      </w:pPr>
      <w:r w:rsidRPr="00215E7E">
        <w:rPr>
          <w:rFonts w:hint="eastAsia"/>
          <w:kern w:val="0"/>
        </w:rPr>
        <w:t xml:space="preserve">(7.4) </w:t>
      </w:r>
      <w:r>
        <w:t>Carryover</w:t>
      </w:r>
    </w:p>
    <w:p w14:paraId="0D51266E" w14:textId="1D05404B" w:rsidR="00B8106A" w:rsidRPr="00215E7E" w:rsidRDefault="00B8106A" w:rsidP="00B8106A">
      <w:pPr>
        <w:widowControl/>
        <w:ind w:firstLineChars="100" w:firstLine="240"/>
        <w:rPr>
          <w:noProof/>
          <w:sz w:val="24"/>
        </w:rPr>
      </w:pPr>
      <w:r>
        <w:rPr>
          <w:sz w:val="24"/>
        </w:rPr>
        <w:t xml:space="preserve">Carryover </w:t>
      </w:r>
      <w:r>
        <w:rPr>
          <w:rFonts w:hint="eastAsia"/>
          <w:sz w:val="24"/>
        </w:rPr>
        <w:t>coefficients</w:t>
      </w:r>
      <w:r>
        <w:rPr>
          <w:sz w:val="24"/>
        </w:rPr>
        <w:t xml:space="preserve"> were determined </w:t>
      </w:r>
      <w:r w:rsidR="00254E61">
        <w:rPr>
          <w:sz w:val="24"/>
        </w:rPr>
        <w:t>during</w:t>
      </w:r>
      <w:r>
        <w:rPr>
          <w:sz w:val="24"/>
        </w:rPr>
        <w:t xml:space="preserve"> </w:t>
      </w:r>
      <w:r>
        <w:rPr>
          <w:rFonts w:hint="eastAsia"/>
          <w:sz w:val="24"/>
        </w:rPr>
        <w:t>each</w:t>
      </w:r>
      <w:r>
        <w:rPr>
          <w:sz w:val="24"/>
        </w:rPr>
        <w:t xml:space="preserve"> </w:t>
      </w:r>
      <w:r w:rsidR="00254E61">
        <w:rPr>
          <w:sz w:val="24"/>
        </w:rPr>
        <w:t>analytical</w:t>
      </w:r>
      <w:r>
        <w:rPr>
          <w:sz w:val="24"/>
        </w:rPr>
        <w:t xml:space="preserve"> run</w:t>
      </w:r>
      <w:r w:rsidR="00254E61">
        <w:rPr>
          <w:sz w:val="24"/>
        </w:rPr>
        <w:t>.</w:t>
      </w:r>
      <w:r>
        <w:rPr>
          <w:sz w:val="24"/>
        </w:rPr>
        <w:t xml:space="preserve"> </w:t>
      </w:r>
      <w:r w:rsidR="00254E61">
        <w:rPr>
          <w:sz w:val="24"/>
        </w:rPr>
        <w:t xml:space="preserve">The </w:t>
      </w:r>
      <w:r>
        <w:rPr>
          <w:sz w:val="24"/>
        </w:rPr>
        <w:t xml:space="preserve">C-5 standard (high standard) </w:t>
      </w:r>
      <w:r w:rsidR="00254E61">
        <w:rPr>
          <w:sz w:val="24"/>
        </w:rPr>
        <w:t xml:space="preserve">was </w:t>
      </w:r>
      <w:r>
        <w:rPr>
          <w:sz w:val="24"/>
        </w:rPr>
        <w:t>followed by two C-1 standards (low standard</w:t>
      </w:r>
      <w:r w:rsidR="00254E61">
        <w:rPr>
          <w:sz w:val="24"/>
        </w:rPr>
        <w:t>s</w:t>
      </w:r>
      <w:r>
        <w:rPr>
          <w:sz w:val="24"/>
        </w:rPr>
        <w:t>).</w:t>
      </w:r>
      <w:r>
        <w:t xml:space="preserve"> </w:t>
      </w:r>
      <w:r w:rsidR="00254E61" w:rsidRPr="00215E7E">
        <w:rPr>
          <w:sz w:val="24"/>
        </w:rPr>
        <w:t>Figure</w:t>
      </w:r>
      <w:r w:rsidR="00254E61">
        <w:rPr>
          <w:rFonts w:hint="eastAsia"/>
          <w:sz w:val="24"/>
        </w:rPr>
        <w:t>s</w:t>
      </w:r>
      <w:r w:rsidR="00254E61" w:rsidRPr="00215E7E">
        <w:rPr>
          <w:sz w:val="24"/>
        </w:rPr>
        <w:t xml:space="preserve"> C.4.1</w:t>
      </w:r>
      <w:r w:rsidR="00254E61">
        <w:rPr>
          <w:rFonts w:hint="eastAsia"/>
          <w:sz w:val="24"/>
        </w:rPr>
        <w:t>4</w:t>
      </w:r>
      <w:r w:rsidR="00254E61">
        <w:rPr>
          <w:sz w:val="24"/>
        </w:rPr>
        <w:t>–</w:t>
      </w:r>
      <w:r w:rsidR="00254E61">
        <w:rPr>
          <w:rFonts w:hint="eastAsia"/>
          <w:sz w:val="24"/>
        </w:rPr>
        <w:t>17</w:t>
      </w:r>
      <w:r w:rsidR="00254E61">
        <w:rPr>
          <w:sz w:val="24"/>
        </w:rPr>
        <w:t xml:space="preserve"> show the t</w:t>
      </w:r>
      <w:r w:rsidRPr="00215E7E">
        <w:rPr>
          <w:sz w:val="24"/>
        </w:rPr>
        <w:t xml:space="preserve">ime series of </w:t>
      </w:r>
      <w:r>
        <w:rPr>
          <w:sz w:val="24"/>
        </w:rPr>
        <w:t xml:space="preserve">the carryover </w:t>
      </w:r>
      <w:r>
        <w:rPr>
          <w:rFonts w:hint="eastAsia"/>
          <w:sz w:val="24"/>
        </w:rPr>
        <w:t>coefficients.</w:t>
      </w:r>
    </w:p>
    <w:p w14:paraId="7D3C108A" w14:textId="7898E3FB" w:rsidR="00B8106A" w:rsidRDefault="00B8106A" w:rsidP="00B8106A">
      <w:pPr>
        <w:widowControl/>
        <w:jc w:val="center"/>
        <w:rPr>
          <w:sz w:val="24"/>
        </w:rPr>
      </w:pPr>
    </w:p>
    <w:p w14:paraId="6A1E5C5F" w14:textId="2AC8283F" w:rsidR="009422D5" w:rsidRPr="00215E7E" w:rsidRDefault="009422D5" w:rsidP="00B8106A">
      <w:pPr>
        <w:widowControl/>
        <w:jc w:val="center"/>
        <w:rPr>
          <w:sz w:val="24"/>
        </w:rPr>
      </w:pPr>
      <w:r>
        <w:rPr>
          <w:noProof/>
        </w:rPr>
        <w:drawing>
          <wp:inline distT="0" distB="0" distL="0" distR="0" wp14:anchorId="5BBCCAEF" wp14:editId="35750111">
            <wp:extent cx="5759450" cy="2266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138" b="67067"/>
                    <a:stretch/>
                  </pic:blipFill>
                  <pic:spPr bwMode="auto">
                    <a:xfrm>
                      <a:off x="0" y="0"/>
                      <a:ext cx="5759450" cy="2266950"/>
                    </a:xfrm>
                    <a:prstGeom prst="rect">
                      <a:avLst/>
                    </a:prstGeom>
                    <a:ln>
                      <a:noFill/>
                    </a:ln>
                    <a:extLst>
                      <a:ext uri="{53640926-AAD7-44D8-BBD7-CCE9431645EC}">
                        <a14:shadowObscured xmlns:a14="http://schemas.microsoft.com/office/drawing/2010/main"/>
                      </a:ext>
                    </a:extLst>
                  </pic:spPr>
                </pic:pic>
              </a:graphicData>
            </a:graphic>
          </wp:inline>
        </w:drawing>
      </w:r>
    </w:p>
    <w:p w14:paraId="04538263" w14:textId="2DC02BE6" w:rsidR="00B8106A" w:rsidRPr="00215E7E" w:rsidRDefault="00B8106A" w:rsidP="00B8106A">
      <w:pPr>
        <w:jc w:val="left"/>
        <w:rPr>
          <w:sz w:val="24"/>
        </w:rPr>
      </w:pPr>
      <w:r w:rsidRPr="00215E7E">
        <w:rPr>
          <w:sz w:val="24"/>
        </w:rPr>
        <w:t>Figure C.4.</w:t>
      </w:r>
      <w:r>
        <w:rPr>
          <w:rFonts w:hint="eastAsia"/>
          <w:sz w:val="24"/>
        </w:rPr>
        <w:t>14</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rFonts w:hint="eastAsia"/>
          <w:sz w:val="24"/>
        </w:rPr>
        <w:t>carryover coefficients</w:t>
      </w:r>
      <w:r>
        <w:rPr>
          <w:rFonts w:eastAsia="ＭＳ Ｐゴシック" w:hint="eastAsia"/>
          <w:kern w:val="0"/>
          <w:sz w:val="24"/>
        </w:rPr>
        <w:t xml:space="preserve"> in </w:t>
      </w:r>
      <w:r w:rsidRPr="00215E7E">
        <w:rPr>
          <w:rFonts w:hint="eastAsia"/>
          <w:sz w:val="24"/>
        </w:rPr>
        <w:t xml:space="preserve">measurement </w:t>
      </w:r>
      <w:r w:rsidRPr="00215E7E">
        <w:rPr>
          <w:sz w:val="24"/>
        </w:rPr>
        <w:t>of nitrate+nitrite</w:t>
      </w:r>
      <w:r w:rsidRPr="00215E7E">
        <w:rPr>
          <w:rFonts w:hint="eastAsia"/>
          <w:sz w:val="24"/>
        </w:rPr>
        <w:t xml:space="preserve"> through</w:t>
      </w:r>
      <w:r w:rsidR="00254E61">
        <w:rPr>
          <w:sz w:val="24"/>
        </w:rPr>
        <w:t>out</w:t>
      </w:r>
      <w:r w:rsidRPr="00215E7E">
        <w:rPr>
          <w:rFonts w:hint="eastAsia"/>
          <w:sz w:val="24"/>
        </w:rPr>
        <w:t xml:space="preserve"> the cruise</w:t>
      </w:r>
      <w:r w:rsidRPr="00215E7E">
        <w:rPr>
          <w:sz w:val="24"/>
        </w:rPr>
        <w:t>.</w:t>
      </w:r>
      <w:r w:rsidR="00AA7187" w:rsidRPr="00AA7187">
        <w:rPr>
          <w:sz w:val="24"/>
        </w:rPr>
        <w:t xml:space="preserve"> </w:t>
      </w:r>
      <w:r w:rsidR="00AA7187">
        <w:rPr>
          <w:sz w:val="24"/>
        </w:rPr>
        <w:t>Gray shade indicates</w:t>
      </w:r>
      <w:r w:rsidR="00AA7187" w:rsidRPr="00972518">
        <w:rPr>
          <w:sz w:val="24"/>
        </w:rPr>
        <w:t xml:space="preserve"> </w:t>
      </w:r>
      <w:r w:rsidR="00AA7187">
        <w:rPr>
          <w:sz w:val="24"/>
        </w:rPr>
        <w:t xml:space="preserve">an observation period of a </w:t>
      </w:r>
      <w:r w:rsidR="00AA7187" w:rsidRPr="00972518">
        <w:rPr>
          <w:sz w:val="24"/>
        </w:rPr>
        <w:t>sampling station which is not reported in the bottle data file</w:t>
      </w:r>
      <w:r w:rsidR="00AA7187">
        <w:rPr>
          <w:sz w:val="24"/>
        </w:rPr>
        <w:t>.</w:t>
      </w:r>
    </w:p>
    <w:p w14:paraId="12AF725E" w14:textId="35567985" w:rsidR="00B8106A" w:rsidRDefault="00B8106A" w:rsidP="00B8106A">
      <w:pPr>
        <w:widowControl/>
        <w:jc w:val="center"/>
        <w:rPr>
          <w:sz w:val="24"/>
        </w:rPr>
      </w:pPr>
    </w:p>
    <w:p w14:paraId="0E5C30C0" w14:textId="1F64A6F0" w:rsidR="009422D5" w:rsidRPr="00215E7E" w:rsidRDefault="009422D5" w:rsidP="00B8106A">
      <w:pPr>
        <w:widowControl/>
        <w:jc w:val="center"/>
        <w:rPr>
          <w:sz w:val="24"/>
        </w:rPr>
      </w:pPr>
      <w:r>
        <w:rPr>
          <w:noProof/>
        </w:rPr>
        <w:drawing>
          <wp:inline distT="0" distB="0" distL="0" distR="0" wp14:anchorId="736514D5" wp14:editId="4DD3DA78">
            <wp:extent cx="5759450" cy="22288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138" b="67534"/>
                    <a:stretch/>
                  </pic:blipFill>
                  <pic:spPr bwMode="auto">
                    <a:xfrm>
                      <a:off x="0" y="0"/>
                      <a:ext cx="5759450" cy="2228850"/>
                    </a:xfrm>
                    <a:prstGeom prst="rect">
                      <a:avLst/>
                    </a:prstGeom>
                    <a:ln>
                      <a:noFill/>
                    </a:ln>
                    <a:extLst>
                      <a:ext uri="{53640926-AAD7-44D8-BBD7-CCE9431645EC}">
                        <a14:shadowObscured xmlns:a14="http://schemas.microsoft.com/office/drawing/2010/main"/>
                      </a:ext>
                    </a:extLst>
                  </pic:spPr>
                </pic:pic>
              </a:graphicData>
            </a:graphic>
          </wp:inline>
        </w:drawing>
      </w:r>
    </w:p>
    <w:p w14:paraId="6FC3381E" w14:textId="254E815A"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5</w:t>
      </w:r>
      <w:r w:rsidRPr="00215E7E">
        <w:rPr>
          <w:rFonts w:hint="eastAsia"/>
          <w:sz w:val="24"/>
        </w:rPr>
        <w:t>.</w:t>
      </w:r>
      <w:r w:rsidRPr="00215E7E">
        <w:rPr>
          <w:rFonts w:hint="eastAsia"/>
          <w:kern w:val="0"/>
          <w:sz w:val="24"/>
        </w:rPr>
        <w:t xml:space="preserve"> Same as Figure C.4.</w:t>
      </w:r>
      <w:r>
        <w:rPr>
          <w:rFonts w:hint="eastAsia"/>
          <w:kern w:val="0"/>
          <w:sz w:val="24"/>
        </w:rPr>
        <w:t>14</w:t>
      </w:r>
      <w:r w:rsidR="00254E61">
        <w:rPr>
          <w:kern w:val="0"/>
          <w:sz w:val="24"/>
        </w:rPr>
        <w:t>,</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2F4CCB0A" w14:textId="77777777" w:rsidR="00B8106A" w:rsidRPr="00215E7E" w:rsidRDefault="00B8106A" w:rsidP="00B8106A">
      <w:pPr>
        <w:jc w:val="left"/>
        <w:rPr>
          <w:sz w:val="24"/>
        </w:rPr>
      </w:pPr>
    </w:p>
    <w:p w14:paraId="30160717" w14:textId="49573FD7" w:rsidR="00B8106A" w:rsidRPr="00215E7E" w:rsidRDefault="009422D5" w:rsidP="00B8106A">
      <w:pPr>
        <w:widowControl/>
        <w:jc w:val="center"/>
        <w:rPr>
          <w:sz w:val="24"/>
        </w:rPr>
      </w:pPr>
      <w:r>
        <w:rPr>
          <w:noProof/>
        </w:rPr>
        <w:drawing>
          <wp:inline distT="0" distB="0" distL="0" distR="0" wp14:anchorId="797C6319" wp14:editId="121F3365">
            <wp:extent cx="5759450" cy="2219325"/>
            <wp:effectExtent l="0" t="0" r="0"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138" b="67651"/>
                    <a:stretch/>
                  </pic:blipFill>
                  <pic:spPr bwMode="auto">
                    <a:xfrm>
                      <a:off x="0" y="0"/>
                      <a:ext cx="5759450" cy="2219325"/>
                    </a:xfrm>
                    <a:prstGeom prst="rect">
                      <a:avLst/>
                    </a:prstGeom>
                    <a:ln>
                      <a:noFill/>
                    </a:ln>
                    <a:extLst>
                      <a:ext uri="{53640926-AAD7-44D8-BBD7-CCE9431645EC}">
                        <a14:shadowObscured xmlns:a14="http://schemas.microsoft.com/office/drawing/2010/main"/>
                      </a:ext>
                    </a:extLst>
                  </pic:spPr>
                </pic:pic>
              </a:graphicData>
            </a:graphic>
          </wp:inline>
        </w:drawing>
      </w:r>
    </w:p>
    <w:p w14:paraId="581AC9A2" w14:textId="60607030" w:rsidR="00B8106A" w:rsidRPr="00215E7E" w:rsidRDefault="00B8106A" w:rsidP="00B8106A">
      <w:pPr>
        <w:widowControl/>
        <w:jc w:val="left"/>
        <w:rPr>
          <w:noProof/>
          <w:sz w:val="24"/>
        </w:rPr>
      </w:pPr>
      <w:r w:rsidRPr="00215E7E">
        <w:rPr>
          <w:sz w:val="24"/>
        </w:rPr>
        <w:lastRenderedPageBreak/>
        <w:t>Figure C.4.</w:t>
      </w:r>
      <w:r w:rsidRPr="00215E7E">
        <w:rPr>
          <w:rFonts w:hint="eastAsia"/>
          <w:sz w:val="24"/>
        </w:rPr>
        <w:t>1</w:t>
      </w:r>
      <w:r>
        <w:rPr>
          <w:rFonts w:hint="eastAsia"/>
          <w:sz w:val="24"/>
        </w:rPr>
        <w:t>6</w:t>
      </w:r>
      <w:r w:rsidRPr="00215E7E">
        <w:rPr>
          <w:rFonts w:hint="eastAsia"/>
          <w:sz w:val="24"/>
        </w:rPr>
        <w:t>.</w:t>
      </w:r>
      <w:r w:rsidRPr="00215E7E">
        <w:rPr>
          <w:rFonts w:hint="eastAsia"/>
          <w:kern w:val="0"/>
          <w:sz w:val="24"/>
        </w:rPr>
        <w:t xml:space="preserve"> Same as Figure C.4.</w:t>
      </w:r>
      <w:r>
        <w:rPr>
          <w:rFonts w:hint="eastAsia"/>
          <w:kern w:val="0"/>
          <w:sz w:val="24"/>
        </w:rPr>
        <w:t>14</w:t>
      </w:r>
      <w:r w:rsidR="00254E61">
        <w:rPr>
          <w:kern w:val="0"/>
          <w:sz w:val="24"/>
        </w:rPr>
        <w:t>,</w:t>
      </w:r>
      <w:r w:rsidRPr="00215E7E">
        <w:rPr>
          <w:rFonts w:hint="eastAsia"/>
          <w:kern w:val="0"/>
          <w:sz w:val="24"/>
        </w:rPr>
        <w:t xml:space="preserve"> but for phosphate.</w:t>
      </w:r>
    </w:p>
    <w:p w14:paraId="16B6223F" w14:textId="77777777" w:rsidR="00B8106A" w:rsidRPr="004E4C27" w:rsidRDefault="00B8106A" w:rsidP="00B8106A">
      <w:pPr>
        <w:widowControl/>
        <w:jc w:val="left"/>
        <w:rPr>
          <w:noProof/>
          <w:sz w:val="24"/>
        </w:rPr>
      </w:pPr>
    </w:p>
    <w:p w14:paraId="644C8EEB" w14:textId="78338BCA" w:rsidR="00B8106A" w:rsidRPr="00215E7E" w:rsidRDefault="009422D5" w:rsidP="00B8106A">
      <w:pPr>
        <w:widowControl/>
        <w:jc w:val="center"/>
        <w:rPr>
          <w:sz w:val="24"/>
        </w:rPr>
      </w:pPr>
      <w:r>
        <w:rPr>
          <w:noProof/>
        </w:rPr>
        <w:drawing>
          <wp:inline distT="0" distB="0" distL="0" distR="0" wp14:anchorId="12A27F4B" wp14:editId="6C63E29B">
            <wp:extent cx="5759450" cy="22098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138" b="67768"/>
                    <a:stretch/>
                  </pic:blipFill>
                  <pic:spPr bwMode="auto">
                    <a:xfrm>
                      <a:off x="0" y="0"/>
                      <a:ext cx="5759450" cy="2209800"/>
                    </a:xfrm>
                    <a:prstGeom prst="rect">
                      <a:avLst/>
                    </a:prstGeom>
                    <a:ln>
                      <a:noFill/>
                    </a:ln>
                    <a:extLst>
                      <a:ext uri="{53640926-AAD7-44D8-BBD7-CCE9431645EC}">
                        <a14:shadowObscured xmlns:a14="http://schemas.microsoft.com/office/drawing/2010/main"/>
                      </a:ext>
                    </a:extLst>
                  </pic:spPr>
                </pic:pic>
              </a:graphicData>
            </a:graphic>
          </wp:inline>
        </w:drawing>
      </w:r>
    </w:p>
    <w:p w14:paraId="6813CAE0" w14:textId="45B22995" w:rsidR="00B8106A" w:rsidRPr="00215E7E" w:rsidRDefault="00B8106A" w:rsidP="00B8106A">
      <w:pPr>
        <w:widowControl/>
        <w:jc w:val="left"/>
        <w:rPr>
          <w:sz w:val="24"/>
        </w:rPr>
      </w:pPr>
      <w:r w:rsidRPr="00215E7E">
        <w:rPr>
          <w:sz w:val="24"/>
        </w:rPr>
        <w:t>Figure C.4.1</w:t>
      </w:r>
      <w:r>
        <w:rPr>
          <w:rFonts w:hint="eastAsia"/>
          <w:sz w:val="24"/>
        </w:rPr>
        <w:t>7</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14</w:t>
      </w:r>
      <w:r w:rsidR="00254E61">
        <w:rPr>
          <w:kern w:val="0"/>
          <w:sz w:val="24"/>
        </w:rPr>
        <w:t>,</w:t>
      </w:r>
      <w:r w:rsidRPr="00215E7E">
        <w:rPr>
          <w:rFonts w:hint="eastAsia"/>
          <w:kern w:val="0"/>
          <w:sz w:val="24"/>
        </w:rPr>
        <w:t xml:space="preserve"> but for silicate.</w:t>
      </w:r>
    </w:p>
    <w:p w14:paraId="5A5AD6BB" w14:textId="77777777" w:rsidR="00281E1F" w:rsidRDefault="00281E1F">
      <w:pPr>
        <w:widowControl/>
        <w:jc w:val="left"/>
        <w:rPr>
          <w:kern w:val="0"/>
          <w:sz w:val="24"/>
        </w:rPr>
      </w:pPr>
      <w:r>
        <w:rPr>
          <w:kern w:val="0"/>
          <w:sz w:val="24"/>
        </w:rPr>
        <w:br w:type="page"/>
      </w:r>
    </w:p>
    <w:p w14:paraId="69EC983A" w14:textId="77777777" w:rsidR="00B8106A" w:rsidRPr="00215E7E" w:rsidRDefault="00B8106A" w:rsidP="00CC013B">
      <w:pPr>
        <w:pStyle w:val="4"/>
      </w:pPr>
      <w:r w:rsidRPr="00215E7E">
        <w:rPr>
          <w:rFonts w:hint="eastAsia"/>
        </w:rPr>
        <w:lastRenderedPageBreak/>
        <w:t>(7.</w:t>
      </w:r>
      <w:r>
        <w:rPr>
          <w:rFonts w:hint="eastAsia"/>
        </w:rPr>
        <w:t>5</w:t>
      </w:r>
      <w:r w:rsidRPr="00215E7E">
        <w:rPr>
          <w:rFonts w:hint="eastAsia"/>
        </w:rPr>
        <w:t>) Limit of detection/quantitation of measurement</w:t>
      </w:r>
    </w:p>
    <w:p w14:paraId="2131D177" w14:textId="292596EA" w:rsidR="00B8106A" w:rsidRDefault="00B8106A" w:rsidP="00524EDF">
      <w:pPr>
        <w:autoSpaceDE w:val="0"/>
        <w:autoSpaceDN w:val="0"/>
        <w:adjustRightInd w:val="0"/>
        <w:rPr>
          <w:kern w:val="0"/>
          <w:sz w:val="24"/>
        </w:rPr>
      </w:pPr>
      <w:r w:rsidRPr="00215E7E">
        <w:rPr>
          <w:kern w:val="0"/>
          <w:sz w:val="24"/>
        </w:rPr>
        <w:t>Limit of detection</w:t>
      </w:r>
      <w:r w:rsidRPr="00215E7E">
        <w:rPr>
          <w:rFonts w:hint="eastAsia"/>
          <w:kern w:val="0"/>
          <w:sz w:val="24"/>
        </w:rPr>
        <w:t xml:space="preserve"> (LOD)</w:t>
      </w:r>
      <w:r w:rsidRPr="00215E7E">
        <w:rPr>
          <w:kern w:val="0"/>
          <w:sz w:val="24"/>
        </w:rPr>
        <w:t xml:space="preserve"> and quantitation</w:t>
      </w:r>
      <w:r w:rsidRPr="00215E7E">
        <w:rPr>
          <w:rFonts w:hint="eastAsia"/>
          <w:kern w:val="0"/>
          <w:sz w:val="24"/>
        </w:rPr>
        <w:t xml:space="preserve"> (LOQ)</w:t>
      </w:r>
      <w:r w:rsidRPr="00215E7E">
        <w:rPr>
          <w:kern w:val="0"/>
          <w:sz w:val="24"/>
        </w:rPr>
        <w:t xml:space="preserve"> of</w:t>
      </w:r>
      <w:r w:rsidRPr="00215E7E">
        <w:rPr>
          <w:rFonts w:hint="eastAsia"/>
          <w:kern w:val="0"/>
          <w:sz w:val="24"/>
        </w:rPr>
        <w:t xml:space="preserve"> nutrient</w:t>
      </w:r>
      <w:r w:rsidRPr="00215E7E">
        <w:rPr>
          <w:kern w:val="0"/>
          <w:sz w:val="24"/>
        </w:rPr>
        <w:t xml:space="preserve"> measurement</w:t>
      </w:r>
      <w:r w:rsidRPr="00215E7E">
        <w:rPr>
          <w:rFonts w:hint="eastAsia"/>
          <w:kern w:val="0"/>
          <w:sz w:val="24"/>
        </w:rPr>
        <w:t xml:space="preserve"> were estimated from standard deviation (</w:t>
      </w:r>
      <w:r w:rsidRPr="00215E7E">
        <w:rPr>
          <w:rFonts w:hint="eastAsia"/>
          <w:kern w:val="0"/>
          <w:sz w:val="24"/>
        </w:rPr>
        <w:sym w:font="Symbol" w:char="F073"/>
      </w:r>
      <w:r w:rsidRPr="00215E7E">
        <w:rPr>
          <w:rFonts w:hint="eastAsia"/>
          <w:kern w:val="0"/>
          <w:sz w:val="24"/>
        </w:rPr>
        <w:t>) of repeated measurements of nutrients concentration in C-1 standard as 3</w:t>
      </w:r>
      <w:r w:rsidRPr="00215E7E">
        <w:rPr>
          <w:rFonts w:hint="eastAsia"/>
          <w:kern w:val="0"/>
          <w:sz w:val="24"/>
        </w:rPr>
        <w:sym w:font="Symbol" w:char="F073"/>
      </w:r>
      <w:r w:rsidRPr="00215E7E">
        <w:rPr>
          <w:rFonts w:hint="eastAsia"/>
          <w:kern w:val="0"/>
          <w:sz w:val="24"/>
        </w:rPr>
        <w:t xml:space="preserve"> and 10</w:t>
      </w:r>
      <w:r w:rsidRPr="00215E7E">
        <w:rPr>
          <w:rFonts w:hint="eastAsia"/>
          <w:kern w:val="0"/>
          <w:sz w:val="24"/>
        </w:rPr>
        <w:sym w:font="Symbol" w:char="F073"/>
      </w:r>
      <w:r w:rsidRPr="00215E7E">
        <w:rPr>
          <w:rFonts w:hint="eastAsia"/>
          <w:kern w:val="0"/>
          <w:sz w:val="24"/>
        </w:rPr>
        <w:t>, respectively.</w:t>
      </w:r>
      <w:r w:rsidRPr="00215E7E">
        <w:rPr>
          <w:sz w:val="24"/>
        </w:rPr>
        <w:t xml:space="preserve"> Summary of </w:t>
      </w:r>
      <w:r w:rsidRPr="00215E7E">
        <w:rPr>
          <w:rFonts w:hint="eastAsia"/>
          <w:sz w:val="24"/>
        </w:rPr>
        <w:t>LOD and LOQ</w:t>
      </w:r>
      <w:r w:rsidRPr="00215E7E">
        <w:rPr>
          <w:sz w:val="24"/>
        </w:rPr>
        <w:t xml:space="preserve"> are shown in Table C.4.</w:t>
      </w:r>
      <w:r w:rsidRPr="00215E7E">
        <w:rPr>
          <w:rFonts w:hint="eastAsia"/>
          <w:sz w:val="24"/>
        </w:rPr>
        <w:t>8.</w:t>
      </w:r>
      <w:r w:rsidRPr="00215E7E">
        <w:rPr>
          <w:rFonts w:hint="eastAsia"/>
          <w:kern w:val="0"/>
          <w:sz w:val="24"/>
        </w:rPr>
        <w:t xml:space="preserve"> </w:t>
      </w:r>
    </w:p>
    <w:p w14:paraId="221B62EE" w14:textId="77777777" w:rsidR="00524EDF" w:rsidRPr="00524EDF" w:rsidRDefault="00524EDF" w:rsidP="00524EDF">
      <w:pPr>
        <w:autoSpaceDE w:val="0"/>
        <w:autoSpaceDN w:val="0"/>
        <w:adjustRightInd w:val="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06"/>
        <w:gridCol w:w="2607"/>
        <w:gridCol w:w="2605"/>
      </w:tblGrid>
      <w:tr w:rsidR="00B8106A" w:rsidRPr="00215E7E" w14:paraId="464C163C" w14:textId="77777777" w:rsidTr="00FC1179">
        <w:trPr>
          <w:trHeight w:val="296"/>
          <w:jc w:val="center"/>
        </w:trPr>
        <w:tc>
          <w:tcPr>
            <w:tcW w:w="5000" w:type="pct"/>
            <w:gridSpan w:val="3"/>
            <w:tcBorders>
              <w:top w:val="nil"/>
              <w:left w:val="nil"/>
              <w:bottom w:val="nil"/>
              <w:right w:val="nil"/>
            </w:tcBorders>
            <w:shd w:val="clear" w:color="auto" w:fill="auto"/>
            <w:noWrap/>
            <w:hideMark/>
          </w:tcPr>
          <w:p w14:paraId="0F3D860B" w14:textId="77777777"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8.</w:t>
            </w:r>
            <w:r w:rsidRPr="00215E7E">
              <w:rPr>
                <w:rFonts w:eastAsia="ＭＳ Ｐゴシック"/>
                <w:kern w:val="0"/>
                <w:sz w:val="24"/>
              </w:rPr>
              <w:t xml:space="preserve"> </w:t>
            </w:r>
            <w:r w:rsidRPr="00215E7E">
              <w:rPr>
                <w:rFonts w:eastAsia="ＭＳ Ｐゴシック" w:hint="eastAsia"/>
                <w:kern w:val="0"/>
                <w:sz w:val="24"/>
              </w:rPr>
              <w:t xml:space="preserve">Limit of detection (LOD) and quantitation (LOQ) of nutrient measurement in the cruise.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sz w:val="24"/>
              </w:rPr>
              <w:t xml:space="preserve">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14:paraId="38D392FE" w14:textId="77777777" w:rsidTr="00FC1179">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14:paraId="6FFDC526" w14:textId="77777777" w:rsidR="00B8106A" w:rsidRPr="00215E7E" w:rsidRDefault="00B8106A" w:rsidP="00FC1179">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14:paraId="75813C56"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14:paraId="79F4A10E"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LOQ</w:t>
            </w:r>
          </w:p>
        </w:tc>
      </w:tr>
      <w:tr w:rsidR="00880B08" w:rsidRPr="00880B08" w14:paraId="64711314" w14:textId="77777777" w:rsidTr="00FC1179">
        <w:trPr>
          <w:trHeight w:val="296"/>
          <w:jc w:val="center"/>
        </w:trPr>
        <w:tc>
          <w:tcPr>
            <w:tcW w:w="1667" w:type="pct"/>
            <w:tcBorders>
              <w:top w:val="nil"/>
              <w:left w:val="nil"/>
              <w:bottom w:val="nil"/>
              <w:right w:val="nil"/>
            </w:tcBorders>
            <w:shd w:val="clear" w:color="auto" w:fill="auto"/>
            <w:noWrap/>
            <w:vAlign w:val="center"/>
          </w:tcPr>
          <w:p w14:paraId="27BAEC52" w14:textId="77777777" w:rsidR="00B8106A" w:rsidRPr="00215E7E" w:rsidRDefault="00D60DAA" w:rsidP="00D60DAA">
            <w:pPr>
              <w:widowControl/>
              <w:jc w:val="center"/>
              <w:rPr>
                <w:rFonts w:eastAsia="ＭＳ Ｐゴシック"/>
                <w:kern w:val="0"/>
                <w:sz w:val="24"/>
              </w:rPr>
            </w:pPr>
            <w:r>
              <w:rPr>
                <w:rFonts w:eastAsia="ＭＳ Ｐゴシック"/>
                <w:kern w:val="0"/>
                <w:sz w:val="24"/>
              </w:rPr>
              <w:t>Nitrate</w:t>
            </w:r>
            <w:r w:rsidR="00B8106A" w:rsidRPr="00215E7E">
              <w:rPr>
                <w:rFonts w:eastAsia="ＭＳ Ｐゴシック"/>
                <w:kern w:val="0"/>
                <w:sz w:val="24"/>
              </w:rPr>
              <w:t>+</w:t>
            </w:r>
            <w:r w:rsidR="00B8106A" w:rsidRPr="00215E7E">
              <w:rPr>
                <w:rFonts w:eastAsia="ＭＳ Ｐゴシック" w:hint="eastAsia"/>
                <w:kern w:val="0"/>
                <w:sz w:val="24"/>
              </w:rPr>
              <w:t>n</w:t>
            </w:r>
            <w:r w:rsidR="00B8106A"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4908DBA8" w14:textId="7F24C65B" w:rsidR="00B8106A" w:rsidRPr="004251AA" w:rsidRDefault="00BE59EB" w:rsidP="005F077E">
            <w:pPr>
              <w:widowControl/>
              <w:jc w:val="center"/>
              <w:rPr>
                <w:rFonts w:eastAsia="ＭＳ Ｐゴシック"/>
                <w:kern w:val="0"/>
                <w:sz w:val="24"/>
              </w:rPr>
            </w:pPr>
            <w:r w:rsidRPr="004251AA">
              <w:rPr>
                <w:rFonts w:eastAsia="ＭＳ Ｐゴシック"/>
                <w:kern w:val="0"/>
                <w:sz w:val="24"/>
              </w:rPr>
              <w:t>0.049</w:t>
            </w:r>
          </w:p>
        </w:tc>
        <w:tc>
          <w:tcPr>
            <w:tcW w:w="1666" w:type="pct"/>
            <w:tcBorders>
              <w:top w:val="nil"/>
              <w:left w:val="nil"/>
              <w:bottom w:val="nil"/>
              <w:right w:val="nil"/>
            </w:tcBorders>
            <w:shd w:val="clear" w:color="auto" w:fill="auto"/>
            <w:noWrap/>
            <w:vAlign w:val="center"/>
          </w:tcPr>
          <w:p w14:paraId="73DF9C03" w14:textId="79D0CC4A" w:rsidR="00B8106A" w:rsidRPr="004251AA" w:rsidRDefault="005F077E" w:rsidP="00FC1179">
            <w:pPr>
              <w:widowControl/>
              <w:jc w:val="center"/>
              <w:rPr>
                <w:rFonts w:eastAsia="ＭＳ Ｐゴシック"/>
                <w:kern w:val="0"/>
                <w:sz w:val="24"/>
              </w:rPr>
            </w:pPr>
            <w:r w:rsidRPr="004251AA">
              <w:rPr>
                <w:rFonts w:eastAsia="ＭＳ Ｐゴシック"/>
                <w:kern w:val="0"/>
                <w:sz w:val="24"/>
              </w:rPr>
              <w:t>0.</w:t>
            </w:r>
            <w:r w:rsidR="00BE59EB" w:rsidRPr="004251AA">
              <w:rPr>
                <w:rFonts w:eastAsia="ＭＳ Ｐゴシック"/>
                <w:kern w:val="0"/>
                <w:sz w:val="24"/>
              </w:rPr>
              <w:t>165</w:t>
            </w:r>
          </w:p>
        </w:tc>
      </w:tr>
      <w:tr w:rsidR="00880B08" w:rsidRPr="00880B08" w14:paraId="02BCE6C9" w14:textId="77777777" w:rsidTr="00FC1179">
        <w:trPr>
          <w:trHeight w:val="296"/>
          <w:jc w:val="center"/>
        </w:trPr>
        <w:tc>
          <w:tcPr>
            <w:tcW w:w="1667" w:type="pct"/>
            <w:tcBorders>
              <w:top w:val="nil"/>
              <w:left w:val="nil"/>
              <w:bottom w:val="nil"/>
              <w:right w:val="nil"/>
            </w:tcBorders>
            <w:shd w:val="clear" w:color="auto" w:fill="auto"/>
            <w:noWrap/>
            <w:vAlign w:val="center"/>
          </w:tcPr>
          <w:p w14:paraId="60F5C6FF" w14:textId="77777777"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4FE01195" w14:textId="1CDDFF43" w:rsidR="00B8106A" w:rsidRPr="004251AA" w:rsidRDefault="005F077E" w:rsidP="00FC1179">
            <w:pPr>
              <w:widowControl/>
              <w:jc w:val="center"/>
              <w:rPr>
                <w:rFonts w:eastAsia="ＭＳ Ｐゴシック"/>
                <w:kern w:val="0"/>
                <w:sz w:val="24"/>
              </w:rPr>
            </w:pPr>
            <w:r w:rsidRPr="004251AA">
              <w:rPr>
                <w:rFonts w:eastAsia="ＭＳ Ｐゴシック"/>
                <w:kern w:val="0"/>
                <w:sz w:val="24"/>
              </w:rPr>
              <w:t>0.00</w:t>
            </w:r>
            <w:r w:rsidR="00BE59EB" w:rsidRPr="004251AA">
              <w:rPr>
                <w:rFonts w:eastAsia="ＭＳ Ｐゴシック"/>
                <w:kern w:val="0"/>
                <w:sz w:val="24"/>
              </w:rPr>
              <w:t>1</w:t>
            </w:r>
          </w:p>
        </w:tc>
        <w:tc>
          <w:tcPr>
            <w:tcW w:w="1666" w:type="pct"/>
            <w:tcBorders>
              <w:top w:val="nil"/>
              <w:left w:val="nil"/>
              <w:bottom w:val="nil"/>
              <w:right w:val="nil"/>
            </w:tcBorders>
            <w:shd w:val="clear" w:color="auto" w:fill="auto"/>
            <w:noWrap/>
            <w:vAlign w:val="center"/>
          </w:tcPr>
          <w:p w14:paraId="620F5F03" w14:textId="1C300276" w:rsidR="00B8106A" w:rsidRPr="004251AA" w:rsidRDefault="005F077E" w:rsidP="00FC1179">
            <w:pPr>
              <w:widowControl/>
              <w:jc w:val="center"/>
              <w:rPr>
                <w:rFonts w:eastAsia="ＭＳ Ｐゴシック"/>
                <w:kern w:val="0"/>
                <w:sz w:val="24"/>
              </w:rPr>
            </w:pPr>
            <w:r w:rsidRPr="004251AA">
              <w:rPr>
                <w:rFonts w:eastAsia="ＭＳ Ｐゴシック"/>
                <w:kern w:val="0"/>
                <w:sz w:val="24"/>
              </w:rPr>
              <w:t>0.0</w:t>
            </w:r>
            <w:r w:rsidR="00BE59EB" w:rsidRPr="004251AA">
              <w:rPr>
                <w:rFonts w:eastAsia="ＭＳ Ｐゴシック"/>
                <w:kern w:val="0"/>
                <w:sz w:val="24"/>
              </w:rPr>
              <w:t>05</w:t>
            </w:r>
          </w:p>
        </w:tc>
      </w:tr>
      <w:tr w:rsidR="00880B08" w:rsidRPr="00880B08" w14:paraId="01F5E1D9" w14:textId="77777777" w:rsidTr="00FC1179">
        <w:trPr>
          <w:trHeight w:val="296"/>
          <w:jc w:val="center"/>
        </w:trPr>
        <w:tc>
          <w:tcPr>
            <w:tcW w:w="1667" w:type="pct"/>
            <w:tcBorders>
              <w:top w:val="nil"/>
              <w:left w:val="nil"/>
              <w:bottom w:val="nil"/>
              <w:right w:val="nil"/>
            </w:tcBorders>
            <w:shd w:val="clear" w:color="auto" w:fill="auto"/>
            <w:noWrap/>
            <w:vAlign w:val="center"/>
          </w:tcPr>
          <w:p w14:paraId="23EE67B1"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14:paraId="0C0CAD66" w14:textId="2315A336" w:rsidR="00B8106A" w:rsidRPr="004251AA" w:rsidRDefault="005F077E" w:rsidP="00FC1179">
            <w:pPr>
              <w:widowControl/>
              <w:jc w:val="center"/>
              <w:rPr>
                <w:rFonts w:eastAsia="ＭＳ Ｐゴシック"/>
                <w:kern w:val="0"/>
                <w:sz w:val="24"/>
              </w:rPr>
            </w:pPr>
            <w:r w:rsidRPr="004251AA">
              <w:rPr>
                <w:rFonts w:eastAsia="ＭＳ Ｐゴシック"/>
                <w:kern w:val="0"/>
                <w:sz w:val="24"/>
              </w:rPr>
              <w:t>0.00</w:t>
            </w:r>
            <w:r w:rsidR="00BE59EB" w:rsidRPr="004251AA">
              <w:rPr>
                <w:rFonts w:eastAsia="ＭＳ Ｐゴシック"/>
                <w:kern w:val="0"/>
                <w:sz w:val="24"/>
              </w:rPr>
              <w:t>9</w:t>
            </w:r>
          </w:p>
        </w:tc>
        <w:tc>
          <w:tcPr>
            <w:tcW w:w="1666" w:type="pct"/>
            <w:tcBorders>
              <w:top w:val="nil"/>
              <w:left w:val="nil"/>
              <w:bottom w:val="nil"/>
              <w:right w:val="nil"/>
            </w:tcBorders>
            <w:shd w:val="clear" w:color="auto" w:fill="auto"/>
            <w:noWrap/>
            <w:vAlign w:val="center"/>
          </w:tcPr>
          <w:p w14:paraId="5D64E018" w14:textId="7106E80B" w:rsidR="00B8106A" w:rsidRPr="004251AA" w:rsidRDefault="005F077E" w:rsidP="00FC1179">
            <w:pPr>
              <w:widowControl/>
              <w:jc w:val="center"/>
              <w:rPr>
                <w:rFonts w:eastAsia="ＭＳ Ｐゴシック"/>
                <w:kern w:val="0"/>
                <w:sz w:val="24"/>
              </w:rPr>
            </w:pPr>
            <w:r w:rsidRPr="004251AA">
              <w:rPr>
                <w:rFonts w:eastAsia="ＭＳ Ｐゴシック"/>
                <w:kern w:val="0"/>
                <w:sz w:val="24"/>
              </w:rPr>
              <w:t>0.0</w:t>
            </w:r>
            <w:r w:rsidR="00BE59EB" w:rsidRPr="004251AA">
              <w:rPr>
                <w:rFonts w:eastAsia="ＭＳ Ｐゴシック"/>
                <w:kern w:val="0"/>
                <w:sz w:val="24"/>
              </w:rPr>
              <w:t>31</w:t>
            </w:r>
          </w:p>
        </w:tc>
      </w:tr>
      <w:tr w:rsidR="00880B08" w:rsidRPr="00880B08" w14:paraId="6EBAD603" w14:textId="77777777" w:rsidTr="00FC1179">
        <w:trPr>
          <w:trHeight w:val="296"/>
          <w:jc w:val="center"/>
        </w:trPr>
        <w:tc>
          <w:tcPr>
            <w:tcW w:w="1667" w:type="pct"/>
            <w:tcBorders>
              <w:top w:val="nil"/>
              <w:left w:val="nil"/>
              <w:bottom w:val="single" w:sz="12" w:space="0" w:color="auto"/>
              <w:right w:val="nil"/>
            </w:tcBorders>
            <w:shd w:val="clear" w:color="auto" w:fill="auto"/>
            <w:noWrap/>
            <w:vAlign w:val="center"/>
          </w:tcPr>
          <w:p w14:paraId="50E5EF3D" w14:textId="77777777"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14:paraId="2017D3DA" w14:textId="3EEDDB36" w:rsidR="00B8106A" w:rsidRPr="004251AA" w:rsidRDefault="005F077E" w:rsidP="00FC1179">
            <w:pPr>
              <w:widowControl/>
              <w:jc w:val="center"/>
              <w:rPr>
                <w:rFonts w:eastAsia="ＭＳ Ｐゴシック"/>
                <w:kern w:val="0"/>
                <w:sz w:val="24"/>
              </w:rPr>
            </w:pPr>
            <w:r w:rsidRPr="004251AA">
              <w:rPr>
                <w:rFonts w:eastAsia="ＭＳ Ｐゴシック"/>
                <w:kern w:val="0"/>
                <w:sz w:val="24"/>
              </w:rPr>
              <w:t>0.1</w:t>
            </w:r>
            <w:r w:rsidR="00BE59EB" w:rsidRPr="004251AA">
              <w:rPr>
                <w:rFonts w:eastAsia="ＭＳ Ｐゴシック"/>
                <w:kern w:val="0"/>
                <w:sz w:val="24"/>
              </w:rPr>
              <w:t>70</w:t>
            </w:r>
          </w:p>
        </w:tc>
        <w:tc>
          <w:tcPr>
            <w:tcW w:w="1666" w:type="pct"/>
            <w:tcBorders>
              <w:top w:val="nil"/>
              <w:left w:val="nil"/>
              <w:bottom w:val="single" w:sz="12" w:space="0" w:color="auto"/>
              <w:right w:val="nil"/>
            </w:tcBorders>
            <w:shd w:val="clear" w:color="auto" w:fill="auto"/>
            <w:noWrap/>
            <w:vAlign w:val="center"/>
          </w:tcPr>
          <w:p w14:paraId="4D2710C3" w14:textId="073EAE57" w:rsidR="00B8106A" w:rsidRPr="004251AA" w:rsidRDefault="005F077E" w:rsidP="00FC1179">
            <w:pPr>
              <w:widowControl/>
              <w:jc w:val="center"/>
              <w:rPr>
                <w:rFonts w:eastAsia="ＭＳ Ｐゴシック"/>
                <w:kern w:val="0"/>
                <w:sz w:val="24"/>
              </w:rPr>
            </w:pPr>
            <w:r w:rsidRPr="004251AA">
              <w:rPr>
                <w:rFonts w:eastAsia="ＭＳ Ｐゴシック"/>
                <w:kern w:val="0"/>
                <w:sz w:val="24"/>
              </w:rPr>
              <w:t>0.</w:t>
            </w:r>
            <w:r w:rsidR="00BE59EB" w:rsidRPr="004251AA">
              <w:rPr>
                <w:rFonts w:eastAsia="ＭＳ Ｐゴシック"/>
                <w:kern w:val="0"/>
                <w:sz w:val="24"/>
              </w:rPr>
              <w:t>567</w:t>
            </w:r>
          </w:p>
        </w:tc>
      </w:tr>
    </w:tbl>
    <w:p w14:paraId="10B134BE" w14:textId="77777777" w:rsidR="00B8106A" w:rsidRPr="00215E7E" w:rsidRDefault="00B8106A" w:rsidP="00B8106A">
      <w:pPr>
        <w:widowControl/>
        <w:jc w:val="left"/>
        <w:rPr>
          <w:kern w:val="0"/>
          <w:sz w:val="24"/>
        </w:rPr>
      </w:pPr>
    </w:p>
    <w:p w14:paraId="7941160A" w14:textId="77777777" w:rsidR="00B8106A" w:rsidRPr="00215E7E" w:rsidRDefault="00B8106A" w:rsidP="00CC013B">
      <w:pPr>
        <w:pStyle w:val="4"/>
      </w:pPr>
      <w:r w:rsidRPr="00215E7E">
        <w:rPr>
          <w:rFonts w:hint="eastAsia"/>
        </w:rPr>
        <w:t>(7.</w:t>
      </w:r>
      <w:r>
        <w:rPr>
          <w:rFonts w:hint="eastAsia"/>
        </w:rPr>
        <w:t>6</w:t>
      </w:r>
      <w:r w:rsidRPr="00215E7E">
        <w:rPr>
          <w:rFonts w:hint="eastAsia"/>
        </w:rPr>
        <w:t xml:space="preserve">) </w:t>
      </w:r>
      <w:r w:rsidRPr="00215E7E">
        <w:t>Quality control flag assignment</w:t>
      </w:r>
    </w:p>
    <w:p w14:paraId="50F7869A" w14:textId="6D804E51" w:rsidR="00B8106A" w:rsidRPr="00215E7E" w:rsidRDefault="00254E61" w:rsidP="003C339F">
      <w:pPr>
        <w:rPr>
          <w:sz w:val="24"/>
        </w:rPr>
      </w:pPr>
      <w:r>
        <w:rPr>
          <w:sz w:val="24"/>
        </w:rPr>
        <w:t>A q</w:t>
      </w:r>
      <w:r w:rsidR="00B8106A" w:rsidRPr="00215E7E">
        <w:rPr>
          <w:sz w:val="24"/>
        </w:rPr>
        <w:t xml:space="preserve">uality flag value was assigned to </w:t>
      </w:r>
      <w:r w:rsidR="00B8106A" w:rsidRPr="00215E7E">
        <w:rPr>
          <w:rFonts w:hint="eastAsia"/>
          <w:sz w:val="24"/>
        </w:rPr>
        <w:t>nutriment</w:t>
      </w:r>
      <w:r w:rsidR="00B8106A" w:rsidRPr="00215E7E">
        <w:rPr>
          <w:sz w:val="24"/>
        </w:rPr>
        <w:t xml:space="preserve"> measurements</w:t>
      </w:r>
      <w:r w:rsidR="00B8106A" w:rsidRPr="00215E7E">
        <w:rPr>
          <w:rFonts w:hint="eastAsia"/>
          <w:sz w:val="24"/>
        </w:rPr>
        <w:t xml:space="preserve"> as shown in Table C.4.9,</w:t>
      </w:r>
      <w:r w:rsidR="00B8106A" w:rsidRPr="00215E7E">
        <w:rPr>
          <w:sz w:val="24"/>
        </w:rPr>
        <w:t xml:space="preserve"> using the code defined in IOCCP Report No.14 (Swift, 2010).</w:t>
      </w:r>
    </w:p>
    <w:p w14:paraId="2FE992BB" w14:textId="77777777" w:rsidR="00C2098F" w:rsidRPr="00215E7E" w:rsidRDefault="00C2098F" w:rsidP="00C2098F">
      <w:pPr>
        <w:autoSpaceDE w:val="0"/>
        <w:autoSpaceDN w:val="0"/>
        <w:adjustRightInd w:val="0"/>
        <w:ind w:firstLineChars="100" w:firstLine="240"/>
        <w:rPr>
          <w:kern w:val="0"/>
          <w:sz w:val="24"/>
        </w:rPr>
      </w:pPr>
    </w:p>
    <w:tbl>
      <w:tblPr>
        <w:tblW w:w="4578" w:type="pct"/>
        <w:jc w:val="center"/>
        <w:tblLayout w:type="fixed"/>
        <w:tblCellMar>
          <w:left w:w="99" w:type="dxa"/>
          <w:right w:w="99" w:type="dxa"/>
        </w:tblCellMar>
        <w:tblLook w:val="04A0" w:firstRow="1" w:lastRow="0" w:firstColumn="1" w:lastColumn="0" w:noHBand="0" w:noVBand="1"/>
      </w:tblPr>
      <w:tblGrid>
        <w:gridCol w:w="650"/>
        <w:gridCol w:w="2672"/>
        <w:gridCol w:w="1664"/>
        <w:gridCol w:w="970"/>
        <w:gridCol w:w="1249"/>
        <w:gridCol w:w="1099"/>
      </w:tblGrid>
      <w:tr w:rsidR="00C2098F" w:rsidRPr="00215E7E" w14:paraId="05205B91" w14:textId="77777777" w:rsidTr="00962306">
        <w:trPr>
          <w:gridAfter w:val="1"/>
          <w:wAfter w:w="662" w:type="pct"/>
          <w:trHeight w:val="296"/>
          <w:jc w:val="center"/>
        </w:trPr>
        <w:tc>
          <w:tcPr>
            <w:tcW w:w="4338" w:type="pct"/>
            <w:gridSpan w:val="5"/>
            <w:tcBorders>
              <w:top w:val="nil"/>
              <w:left w:val="nil"/>
              <w:bottom w:val="nil"/>
              <w:right w:val="nil"/>
            </w:tcBorders>
            <w:shd w:val="clear" w:color="auto" w:fill="auto"/>
            <w:noWrap/>
            <w:hideMark/>
          </w:tcPr>
          <w:p w14:paraId="2EAEDB50" w14:textId="77777777" w:rsidR="00C2098F" w:rsidRPr="00215E7E" w:rsidRDefault="00C2098F" w:rsidP="00962306">
            <w:pPr>
              <w:widowControl/>
              <w:jc w:val="left"/>
              <w:rPr>
                <w:rFonts w:eastAsia="ＭＳ Ｐゴシック"/>
                <w:kern w:val="0"/>
                <w:sz w:val="24"/>
              </w:rPr>
            </w:pPr>
            <w:r w:rsidRPr="00215E7E">
              <w:rPr>
                <w:rFonts w:eastAsia="ＭＳ Ｐゴシック"/>
                <w:kern w:val="0"/>
                <w:sz w:val="24"/>
              </w:rPr>
              <w:t>Table C.4.</w:t>
            </w:r>
            <w:r>
              <w:rPr>
                <w:rFonts w:eastAsia="ＭＳ Ｐゴシック"/>
                <w:kern w:val="0"/>
                <w:sz w:val="24"/>
              </w:rPr>
              <w:t>9</w:t>
            </w:r>
            <w:r w:rsidRPr="00215E7E">
              <w:rPr>
                <w:rFonts w:eastAsia="ＭＳ Ｐゴシック" w:hint="eastAsia"/>
                <w:kern w:val="0"/>
                <w:sz w:val="24"/>
              </w:rPr>
              <w:t>.</w:t>
            </w:r>
            <w:r w:rsidRPr="00215E7E">
              <w:rPr>
                <w:rFonts w:eastAsia="ＭＳ Ｐゴシック"/>
                <w:kern w:val="0"/>
                <w:sz w:val="24"/>
              </w:rPr>
              <w:t xml:space="preserve"> </w:t>
            </w:r>
            <w:r w:rsidRPr="00215E7E">
              <w:rPr>
                <w:sz w:val="24"/>
              </w:rPr>
              <w:t>Summary of assigned quality control flags.</w:t>
            </w:r>
          </w:p>
        </w:tc>
      </w:tr>
      <w:tr w:rsidR="00C2098F" w:rsidRPr="00215E7E" w14:paraId="41179AF8" w14:textId="77777777" w:rsidTr="00962306">
        <w:trPr>
          <w:trHeight w:val="296"/>
          <w:jc w:val="center"/>
        </w:trPr>
        <w:tc>
          <w:tcPr>
            <w:tcW w:w="391" w:type="pct"/>
            <w:tcBorders>
              <w:top w:val="single" w:sz="12" w:space="0" w:color="auto"/>
              <w:left w:val="nil"/>
              <w:bottom w:val="single" w:sz="4" w:space="0" w:color="auto"/>
              <w:right w:val="nil"/>
            </w:tcBorders>
            <w:shd w:val="clear" w:color="auto" w:fill="auto"/>
            <w:noWrap/>
            <w:hideMark/>
          </w:tcPr>
          <w:p w14:paraId="45657270" w14:textId="77777777" w:rsidR="00C2098F" w:rsidRPr="00E21C31" w:rsidRDefault="00C2098F" w:rsidP="00962306">
            <w:pPr>
              <w:widowControl/>
              <w:jc w:val="center"/>
              <w:rPr>
                <w:rFonts w:eastAsia="ＭＳ Ｐゴシック"/>
                <w:kern w:val="0"/>
                <w:sz w:val="24"/>
              </w:rPr>
            </w:pPr>
            <w:r w:rsidRPr="00215E7E">
              <w:rPr>
                <w:bCs/>
                <w:sz w:val="24"/>
              </w:rPr>
              <w:t>Flag</w:t>
            </w:r>
          </w:p>
        </w:tc>
        <w:tc>
          <w:tcPr>
            <w:tcW w:w="1609" w:type="pct"/>
            <w:tcBorders>
              <w:top w:val="single" w:sz="12" w:space="0" w:color="auto"/>
              <w:left w:val="nil"/>
              <w:bottom w:val="single" w:sz="4" w:space="0" w:color="auto"/>
              <w:right w:val="nil"/>
            </w:tcBorders>
            <w:shd w:val="clear" w:color="auto" w:fill="auto"/>
            <w:noWrap/>
            <w:hideMark/>
          </w:tcPr>
          <w:p w14:paraId="5FE40555" w14:textId="77777777" w:rsidR="00C2098F" w:rsidRPr="00215E7E" w:rsidRDefault="00C2098F" w:rsidP="00962306">
            <w:pPr>
              <w:widowControl/>
              <w:jc w:val="center"/>
              <w:rPr>
                <w:rFonts w:eastAsia="ＭＳ Ｐゴシック"/>
                <w:kern w:val="0"/>
                <w:sz w:val="24"/>
              </w:rPr>
            </w:pPr>
            <w:r w:rsidRPr="00215E7E">
              <w:rPr>
                <w:bCs/>
                <w:sz w:val="24"/>
              </w:rPr>
              <w:t>Definition</w:t>
            </w:r>
          </w:p>
        </w:tc>
        <w:tc>
          <w:tcPr>
            <w:tcW w:w="1002" w:type="pct"/>
            <w:tcBorders>
              <w:top w:val="single" w:sz="12" w:space="0" w:color="auto"/>
              <w:left w:val="nil"/>
              <w:bottom w:val="single" w:sz="4" w:space="0" w:color="auto"/>
              <w:right w:val="nil"/>
            </w:tcBorders>
          </w:tcPr>
          <w:p w14:paraId="49AD7521" w14:textId="77777777" w:rsidR="00C2098F" w:rsidRPr="00215E7E" w:rsidRDefault="00C2098F" w:rsidP="00962306">
            <w:pPr>
              <w:widowControl/>
              <w:jc w:val="center"/>
              <w:rPr>
                <w:rFonts w:eastAsia="ＭＳ Ｐゴシック"/>
                <w:kern w:val="0"/>
                <w:sz w:val="24"/>
              </w:rPr>
            </w:pPr>
            <w:r w:rsidRPr="00215E7E">
              <w:rPr>
                <w:bCs/>
                <w:sz w:val="24"/>
                <w:szCs w:val="24"/>
              </w:rPr>
              <w:t>Nit</w:t>
            </w:r>
            <w:r>
              <w:rPr>
                <w:bCs/>
                <w:sz w:val="24"/>
                <w:szCs w:val="24"/>
              </w:rPr>
              <w:t>rate</w:t>
            </w:r>
            <w:r w:rsidRPr="00215E7E">
              <w:rPr>
                <w:bCs/>
                <w:sz w:val="24"/>
                <w:szCs w:val="24"/>
              </w:rPr>
              <w:t>+nitrite</w:t>
            </w:r>
          </w:p>
        </w:tc>
        <w:tc>
          <w:tcPr>
            <w:tcW w:w="584" w:type="pct"/>
            <w:tcBorders>
              <w:top w:val="single" w:sz="12" w:space="0" w:color="auto"/>
              <w:left w:val="nil"/>
              <w:bottom w:val="single" w:sz="4" w:space="0" w:color="auto"/>
              <w:right w:val="nil"/>
            </w:tcBorders>
            <w:shd w:val="clear" w:color="auto" w:fill="auto"/>
            <w:noWrap/>
            <w:hideMark/>
          </w:tcPr>
          <w:p w14:paraId="1E73585E" w14:textId="77777777" w:rsidR="00C2098F" w:rsidRPr="00215E7E" w:rsidRDefault="00C2098F" w:rsidP="00962306">
            <w:pPr>
              <w:widowControl/>
              <w:jc w:val="center"/>
              <w:rPr>
                <w:rFonts w:eastAsia="ＭＳ Ｐゴシック"/>
                <w:kern w:val="0"/>
                <w:sz w:val="24"/>
              </w:rPr>
            </w:pPr>
            <w:r w:rsidRPr="00215E7E">
              <w:rPr>
                <w:rFonts w:hint="eastAsia"/>
                <w:bCs/>
                <w:sz w:val="24"/>
                <w:szCs w:val="24"/>
              </w:rPr>
              <w:t>Nitrite</w:t>
            </w:r>
          </w:p>
        </w:tc>
        <w:tc>
          <w:tcPr>
            <w:tcW w:w="752" w:type="pct"/>
            <w:tcBorders>
              <w:top w:val="single" w:sz="12" w:space="0" w:color="auto"/>
              <w:left w:val="nil"/>
              <w:bottom w:val="single" w:sz="4" w:space="0" w:color="auto"/>
              <w:right w:val="nil"/>
            </w:tcBorders>
          </w:tcPr>
          <w:p w14:paraId="4A11DEC5" w14:textId="77777777" w:rsidR="00C2098F" w:rsidRPr="00215E7E" w:rsidRDefault="00C2098F" w:rsidP="00962306">
            <w:pPr>
              <w:widowControl/>
              <w:jc w:val="center"/>
              <w:rPr>
                <w:rFonts w:eastAsia="ＭＳ Ｐゴシック"/>
                <w:kern w:val="0"/>
                <w:sz w:val="24"/>
              </w:rPr>
            </w:pPr>
            <w:r w:rsidRPr="00215E7E">
              <w:rPr>
                <w:bCs/>
                <w:sz w:val="24"/>
                <w:szCs w:val="24"/>
              </w:rPr>
              <w:t>Phosphate</w:t>
            </w:r>
          </w:p>
        </w:tc>
        <w:tc>
          <w:tcPr>
            <w:tcW w:w="662" w:type="pct"/>
            <w:tcBorders>
              <w:top w:val="single" w:sz="12" w:space="0" w:color="auto"/>
              <w:left w:val="nil"/>
              <w:bottom w:val="single" w:sz="4" w:space="0" w:color="auto"/>
              <w:right w:val="nil"/>
            </w:tcBorders>
          </w:tcPr>
          <w:p w14:paraId="2A9C167E" w14:textId="77777777" w:rsidR="00C2098F" w:rsidRPr="00215E7E" w:rsidRDefault="00C2098F" w:rsidP="00962306">
            <w:pPr>
              <w:widowControl/>
              <w:jc w:val="center"/>
              <w:rPr>
                <w:rFonts w:eastAsia="ＭＳ Ｐゴシック"/>
                <w:kern w:val="0"/>
                <w:sz w:val="24"/>
              </w:rPr>
            </w:pPr>
            <w:r w:rsidRPr="00215E7E">
              <w:rPr>
                <w:bCs/>
                <w:sz w:val="24"/>
                <w:szCs w:val="24"/>
              </w:rPr>
              <w:t>Silicate</w:t>
            </w:r>
          </w:p>
        </w:tc>
      </w:tr>
      <w:tr w:rsidR="00C2098F" w:rsidRPr="00215E7E" w14:paraId="0AA1749C" w14:textId="77777777" w:rsidTr="00962306">
        <w:trPr>
          <w:trHeight w:val="296"/>
          <w:jc w:val="center"/>
        </w:trPr>
        <w:tc>
          <w:tcPr>
            <w:tcW w:w="391" w:type="pct"/>
            <w:tcBorders>
              <w:top w:val="nil"/>
              <w:left w:val="nil"/>
              <w:bottom w:val="nil"/>
              <w:right w:val="nil"/>
            </w:tcBorders>
            <w:shd w:val="clear" w:color="auto" w:fill="auto"/>
            <w:noWrap/>
          </w:tcPr>
          <w:p w14:paraId="41A0E29A" w14:textId="77777777" w:rsidR="00C2098F" w:rsidRPr="00215E7E" w:rsidRDefault="00C2098F" w:rsidP="00C2098F">
            <w:pPr>
              <w:widowControl/>
              <w:jc w:val="center"/>
              <w:rPr>
                <w:rFonts w:eastAsia="ＭＳ Ｐゴシック"/>
                <w:kern w:val="0"/>
                <w:sz w:val="24"/>
              </w:rPr>
            </w:pPr>
            <w:r w:rsidRPr="00215E7E">
              <w:rPr>
                <w:bCs/>
                <w:sz w:val="24"/>
              </w:rPr>
              <w:t>2</w:t>
            </w:r>
          </w:p>
        </w:tc>
        <w:tc>
          <w:tcPr>
            <w:tcW w:w="1609" w:type="pct"/>
            <w:tcBorders>
              <w:top w:val="nil"/>
              <w:left w:val="nil"/>
              <w:bottom w:val="nil"/>
              <w:right w:val="nil"/>
            </w:tcBorders>
            <w:shd w:val="clear" w:color="auto" w:fill="auto"/>
            <w:noWrap/>
          </w:tcPr>
          <w:p w14:paraId="542204DC" w14:textId="77777777" w:rsidR="00C2098F" w:rsidRPr="0089780F" w:rsidRDefault="00C2098F" w:rsidP="00C2098F">
            <w:pPr>
              <w:widowControl/>
              <w:jc w:val="center"/>
              <w:rPr>
                <w:rFonts w:eastAsia="ＭＳ Ｐゴシック"/>
                <w:color w:val="0000FF"/>
                <w:kern w:val="0"/>
                <w:sz w:val="24"/>
              </w:rPr>
            </w:pPr>
            <w:r w:rsidRPr="00215E7E">
              <w:rPr>
                <w:sz w:val="24"/>
              </w:rPr>
              <w:t>Good</w:t>
            </w:r>
          </w:p>
        </w:tc>
        <w:tc>
          <w:tcPr>
            <w:tcW w:w="1002" w:type="pct"/>
            <w:tcBorders>
              <w:top w:val="nil"/>
              <w:left w:val="nil"/>
              <w:bottom w:val="nil"/>
              <w:right w:val="nil"/>
            </w:tcBorders>
          </w:tcPr>
          <w:p w14:paraId="382160BC" w14:textId="055D4FC7" w:rsidR="00C2098F" w:rsidRPr="004251AA" w:rsidRDefault="00880B08">
            <w:pPr>
              <w:widowControl/>
              <w:jc w:val="center"/>
              <w:rPr>
                <w:sz w:val="24"/>
              </w:rPr>
            </w:pPr>
            <w:r w:rsidRPr="004251AA">
              <w:rPr>
                <w:sz w:val="24"/>
                <w:szCs w:val="24"/>
              </w:rPr>
              <w:t>2566</w:t>
            </w:r>
          </w:p>
        </w:tc>
        <w:tc>
          <w:tcPr>
            <w:tcW w:w="584" w:type="pct"/>
            <w:tcBorders>
              <w:top w:val="nil"/>
              <w:left w:val="nil"/>
              <w:bottom w:val="nil"/>
              <w:right w:val="nil"/>
            </w:tcBorders>
            <w:shd w:val="clear" w:color="auto" w:fill="auto"/>
            <w:noWrap/>
          </w:tcPr>
          <w:p w14:paraId="7388ECF4" w14:textId="29EDB434" w:rsidR="00C2098F" w:rsidRPr="004251AA" w:rsidRDefault="00745DDB" w:rsidP="00C2098F">
            <w:pPr>
              <w:widowControl/>
              <w:jc w:val="center"/>
              <w:rPr>
                <w:rFonts w:eastAsia="ＭＳ Ｐゴシック"/>
                <w:kern w:val="0"/>
                <w:sz w:val="24"/>
              </w:rPr>
            </w:pPr>
            <w:r w:rsidRPr="004251AA">
              <w:rPr>
                <w:sz w:val="24"/>
              </w:rPr>
              <w:t>2567</w:t>
            </w:r>
          </w:p>
        </w:tc>
        <w:tc>
          <w:tcPr>
            <w:tcW w:w="752" w:type="pct"/>
            <w:tcBorders>
              <w:top w:val="nil"/>
              <w:left w:val="nil"/>
              <w:bottom w:val="nil"/>
              <w:right w:val="nil"/>
            </w:tcBorders>
          </w:tcPr>
          <w:p w14:paraId="66F7329E" w14:textId="67CA2FED" w:rsidR="00C2098F" w:rsidRPr="004251AA" w:rsidRDefault="00745DDB" w:rsidP="00C2098F">
            <w:pPr>
              <w:widowControl/>
              <w:jc w:val="center"/>
              <w:rPr>
                <w:sz w:val="24"/>
              </w:rPr>
            </w:pPr>
            <w:r w:rsidRPr="004251AA">
              <w:rPr>
                <w:sz w:val="24"/>
              </w:rPr>
              <w:t>256</w:t>
            </w:r>
            <w:r w:rsidR="00880B08" w:rsidRPr="004251AA">
              <w:rPr>
                <w:sz w:val="24"/>
              </w:rPr>
              <w:t>4</w:t>
            </w:r>
          </w:p>
        </w:tc>
        <w:tc>
          <w:tcPr>
            <w:tcW w:w="662" w:type="pct"/>
            <w:tcBorders>
              <w:top w:val="nil"/>
              <w:left w:val="nil"/>
              <w:bottom w:val="nil"/>
              <w:right w:val="nil"/>
            </w:tcBorders>
          </w:tcPr>
          <w:p w14:paraId="345DB97B" w14:textId="529D7E7F" w:rsidR="00C2098F" w:rsidRPr="004251AA" w:rsidRDefault="00745DDB">
            <w:pPr>
              <w:widowControl/>
              <w:jc w:val="center"/>
              <w:rPr>
                <w:sz w:val="24"/>
              </w:rPr>
            </w:pPr>
            <w:r w:rsidRPr="004251AA">
              <w:rPr>
                <w:sz w:val="24"/>
              </w:rPr>
              <w:t>256</w:t>
            </w:r>
            <w:r w:rsidR="00880B08" w:rsidRPr="004251AA">
              <w:rPr>
                <w:sz w:val="24"/>
              </w:rPr>
              <w:t>6</w:t>
            </w:r>
          </w:p>
        </w:tc>
      </w:tr>
      <w:tr w:rsidR="00C2098F" w:rsidRPr="00215E7E" w14:paraId="70E42049" w14:textId="77777777" w:rsidTr="00962306">
        <w:trPr>
          <w:trHeight w:val="296"/>
          <w:jc w:val="center"/>
        </w:trPr>
        <w:tc>
          <w:tcPr>
            <w:tcW w:w="391" w:type="pct"/>
            <w:tcBorders>
              <w:top w:val="nil"/>
              <w:left w:val="nil"/>
              <w:bottom w:val="nil"/>
              <w:right w:val="nil"/>
            </w:tcBorders>
            <w:shd w:val="clear" w:color="auto" w:fill="auto"/>
            <w:noWrap/>
          </w:tcPr>
          <w:p w14:paraId="6F033EBD" w14:textId="77777777" w:rsidR="00C2098F" w:rsidRPr="00215E7E" w:rsidRDefault="00C2098F" w:rsidP="00C2098F">
            <w:pPr>
              <w:widowControl/>
              <w:jc w:val="center"/>
              <w:rPr>
                <w:rFonts w:eastAsia="ＭＳ Ｐゴシック"/>
                <w:kern w:val="0"/>
                <w:sz w:val="24"/>
              </w:rPr>
            </w:pPr>
            <w:r w:rsidRPr="00215E7E">
              <w:rPr>
                <w:bCs/>
                <w:sz w:val="24"/>
              </w:rPr>
              <w:t>3</w:t>
            </w:r>
          </w:p>
        </w:tc>
        <w:tc>
          <w:tcPr>
            <w:tcW w:w="1609" w:type="pct"/>
            <w:tcBorders>
              <w:top w:val="nil"/>
              <w:left w:val="nil"/>
              <w:bottom w:val="nil"/>
              <w:right w:val="nil"/>
            </w:tcBorders>
            <w:shd w:val="clear" w:color="auto" w:fill="auto"/>
            <w:noWrap/>
          </w:tcPr>
          <w:p w14:paraId="6A8AD018" w14:textId="77777777" w:rsidR="00C2098F" w:rsidRPr="0089780F" w:rsidRDefault="00C2098F" w:rsidP="00C2098F">
            <w:pPr>
              <w:widowControl/>
              <w:jc w:val="center"/>
              <w:rPr>
                <w:rFonts w:eastAsia="ＭＳ Ｐゴシック"/>
                <w:color w:val="0000FF"/>
                <w:kern w:val="0"/>
                <w:sz w:val="24"/>
              </w:rPr>
            </w:pPr>
            <w:r w:rsidRPr="00215E7E">
              <w:rPr>
                <w:sz w:val="24"/>
              </w:rPr>
              <w:t>Questionable</w:t>
            </w:r>
          </w:p>
        </w:tc>
        <w:tc>
          <w:tcPr>
            <w:tcW w:w="1002" w:type="pct"/>
            <w:tcBorders>
              <w:top w:val="nil"/>
              <w:left w:val="nil"/>
              <w:bottom w:val="nil"/>
              <w:right w:val="nil"/>
            </w:tcBorders>
          </w:tcPr>
          <w:p w14:paraId="6A5E173C" w14:textId="0880CE1E" w:rsidR="00C2098F" w:rsidRPr="004251AA" w:rsidRDefault="00745DDB" w:rsidP="00C2098F">
            <w:pPr>
              <w:widowControl/>
              <w:jc w:val="center"/>
              <w:rPr>
                <w:sz w:val="24"/>
              </w:rPr>
            </w:pPr>
            <w:r w:rsidRPr="004251AA">
              <w:rPr>
                <w:sz w:val="24"/>
                <w:szCs w:val="24"/>
              </w:rPr>
              <w:t>0</w:t>
            </w:r>
          </w:p>
        </w:tc>
        <w:tc>
          <w:tcPr>
            <w:tcW w:w="584" w:type="pct"/>
            <w:tcBorders>
              <w:top w:val="nil"/>
              <w:left w:val="nil"/>
              <w:bottom w:val="nil"/>
              <w:right w:val="nil"/>
            </w:tcBorders>
            <w:shd w:val="clear" w:color="auto" w:fill="auto"/>
            <w:noWrap/>
          </w:tcPr>
          <w:p w14:paraId="36AE55EE" w14:textId="6C6427CD" w:rsidR="00C2098F" w:rsidRPr="004251AA" w:rsidRDefault="00C2098F" w:rsidP="00C2098F">
            <w:pPr>
              <w:widowControl/>
              <w:jc w:val="center"/>
              <w:rPr>
                <w:rFonts w:eastAsia="ＭＳ Ｐゴシック"/>
                <w:kern w:val="0"/>
                <w:sz w:val="24"/>
              </w:rPr>
            </w:pPr>
            <w:r w:rsidRPr="004251AA">
              <w:rPr>
                <w:sz w:val="24"/>
              </w:rPr>
              <w:t>0</w:t>
            </w:r>
          </w:p>
        </w:tc>
        <w:tc>
          <w:tcPr>
            <w:tcW w:w="752" w:type="pct"/>
            <w:tcBorders>
              <w:top w:val="nil"/>
              <w:left w:val="nil"/>
              <w:bottom w:val="nil"/>
              <w:right w:val="nil"/>
            </w:tcBorders>
          </w:tcPr>
          <w:p w14:paraId="59234BF9" w14:textId="285A6A36" w:rsidR="00C2098F" w:rsidRPr="004251AA" w:rsidRDefault="00745DDB" w:rsidP="00C2098F">
            <w:pPr>
              <w:widowControl/>
              <w:jc w:val="center"/>
              <w:rPr>
                <w:sz w:val="24"/>
              </w:rPr>
            </w:pPr>
            <w:r w:rsidRPr="004251AA">
              <w:rPr>
                <w:sz w:val="24"/>
              </w:rPr>
              <w:t>0</w:t>
            </w:r>
          </w:p>
        </w:tc>
        <w:tc>
          <w:tcPr>
            <w:tcW w:w="662" w:type="pct"/>
            <w:tcBorders>
              <w:top w:val="nil"/>
              <w:left w:val="nil"/>
              <w:bottom w:val="nil"/>
              <w:right w:val="nil"/>
            </w:tcBorders>
          </w:tcPr>
          <w:p w14:paraId="3A26785B" w14:textId="4929EA17" w:rsidR="00C2098F" w:rsidRPr="004251AA" w:rsidRDefault="00745DDB" w:rsidP="00C2098F">
            <w:pPr>
              <w:widowControl/>
              <w:jc w:val="center"/>
              <w:rPr>
                <w:sz w:val="24"/>
              </w:rPr>
            </w:pPr>
            <w:r w:rsidRPr="004251AA">
              <w:rPr>
                <w:sz w:val="24"/>
              </w:rPr>
              <w:t>0</w:t>
            </w:r>
          </w:p>
        </w:tc>
      </w:tr>
      <w:tr w:rsidR="00C2098F" w:rsidRPr="00215E7E" w14:paraId="7426F7C8" w14:textId="77777777" w:rsidTr="00962306">
        <w:trPr>
          <w:trHeight w:val="296"/>
          <w:jc w:val="center"/>
        </w:trPr>
        <w:tc>
          <w:tcPr>
            <w:tcW w:w="391" w:type="pct"/>
            <w:tcBorders>
              <w:top w:val="nil"/>
              <w:left w:val="nil"/>
              <w:bottom w:val="nil"/>
              <w:right w:val="nil"/>
            </w:tcBorders>
            <w:shd w:val="clear" w:color="auto" w:fill="auto"/>
            <w:noWrap/>
          </w:tcPr>
          <w:p w14:paraId="7AB77991" w14:textId="77777777" w:rsidR="00C2098F" w:rsidRPr="00215E7E" w:rsidRDefault="00C2098F" w:rsidP="00C2098F">
            <w:pPr>
              <w:widowControl/>
              <w:jc w:val="center"/>
              <w:rPr>
                <w:rFonts w:eastAsia="ＭＳ Ｐゴシック"/>
                <w:kern w:val="0"/>
                <w:sz w:val="24"/>
              </w:rPr>
            </w:pPr>
            <w:r w:rsidRPr="00215E7E">
              <w:rPr>
                <w:bCs/>
                <w:sz w:val="24"/>
              </w:rPr>
              <w:t>4</w:t>
            </w:r>
          </w:p>
        </w:tc>
        <w:tc>
          <w:tcPr>
            <w:tcW w:w="1609" w:type="pct"/>
            <w:tcBorders>
              <w:top w:val="nil"/>
              <w:left w:val="nil"/>
              <w:bottom w:val="nil"/>
              <w:right w:val="nil"/>
            </w:tcBorders>
            <w:shd w:val="clear" w:color="auto" w:fill="auto"/>
            <w:noWrap/>
          </w:tcPr>
          <w:p w14:paraId="6BBFA2FD" w14:textId="77777777" w:rsidR="00C2098F" w:rsidRPr="0089780F" w:rsidRDefault="00C2098F" w:rsidP="00C2098F">
            <w:pPr>
              <w:widowControl/>
              <w:jc w:val="center"/>
              <w:rPr>
                <w:color w:val="0000FF"/>
                <w:sz w:val="24"/>
              </w:rPr>
            </w:pPr>
            <w:r w:rsidRPr="00215E7E">
              <w:rPr>
                <w:sz w:val="24"/>
              </w:rPr>
              <w:t>Bad (Faulty)</w:t>
            </w:r>
          </w:p>
        </w:tc>
        <w:tc>
          <w:tcPr>
            <w:tcW w:w="1002" w:type="pct"/>
            <w:tcBorders>
              <w:top w:val="nil"/>
              <w:left w:val="nil"/>
              <w:bottom w:val="nil"/>
              <w:right w:val="nil"/>
            </w:tcBorders>
          </w:tcPr>
          <w:p w14:paraId="31DCB2BB" w14:textId="7F0AC173" w:rsidR="00C2098F" w:rsidRPr="004251AA" w:rsidRDefault="00880B08" w:rsidP="00C2098F">
            <w:pPr>
              <w:widowControl/>
              <w:jc w:val="center"/>
              <w:rPr>
                <w:sz w:val="24"/>
              </w:rPr>
            </w:pPr>
            <w:r w:rsidRPr="004251AA">
              <w:rPr>
                <w:sz w:val="24"/>
                <w:szCs w:val="24"/>
              </w:rPr>
              <w:t>2</w:t>
            </w:r>
          </w:p>
        </w:tc>
        <w:tc>
          <w:tcPr>
            <w:tcW w:w="584" w:type="pct"/>
            <w:tcBorders>
              <w:top w:val="nil"/>
              <w:left w:val="nil"/>
              <w:bottom w:val="nil"/>
              <w:right w:val="nil"/>
            </w:tcBorders>
            <w:shd w:val="clear" w:color="auto" w:fill="auto"/>
            <w:noWrap/>
          </w:tcPr>
          <w:p w14:paraId="7AC17C48" w14:textId="55D69C6E" w:rsidR="00C2098F" w:rsidRPr="004251AA" w:rsidRDefault="00745DDB" w:rsidP="00C2098F">
            <w:pPr>
              <w:widowControl/>
              <w:jc w:val="center"/>
              <w:rPr>
                <w:sz w:val="24"/>
              </w:rPr>
            </w:pPr>
            <w:r w:rsidRPr="004251AA">
              <w:rPr>
                <w:sz w:val="24"/>
              </w:rPr>
              <w:t>1</w:t>
            </w:r>
          </w:p>
        </w:tc>
        <w:tc>
          <w:tcPr>
            <w:tcW w:w="752" w:type="pct"/>
            <w:tcBorders>
              <w:top w:val="nil"/>
              <w:left w:val="nil"/>
              <w:bottom w:val="nil"/>
              <w:right w:val="nil"/>
            </w:tcBorders>
          </w:tcPr>
          <w:p w14:paraId="6BC9D9E1" w14:textId="5AAC4785" w:rsidR="00C2098F" w:rsidRPr="004251AA" w:rsidRDefault="00880B08" w:rsidP="00C2098F">
            <w:pPr>
              <w:widowControl/>
              <w:jc w:val="center"/>
              <w:rPr>
                <w:sz w:val="24"/>
              </w:rPr>
            </w:pPr>
            <w:r w:rsidRPr="004251AA">
              <w:rPr>
                <w:sz w:val="24"/>
              </w:rPr>
              <w:t>4</w:t>
            </w:r>
          </w:p>
        </w:tc>
        <w:tc>
          <w:tcPr>
            <w:tcW w:w="662" w:type="pct"/>
            <w:tcBorders>
              <w:top w:val="nil"/>
              <w:left w:val="nil"/>
              <w:bottom w:val="nil"/>
              <w:right w:val="nil"/>
            </w:tcBorders>
          </w:tcPr>
          <w:p w14:paraId="39B8732A" w14:textId="1E40A524" w:rsidR="00C2098F" w:rsidRPr="004251AA" w:rsidRDefault="00880B08" w:rsidP="00C2098F">
            <w:pPr>
              <w:widowControl/>
              <w:jc w:val="center"/>
              <w:rPr>
                <w:sz w:val="24"/>
              </w:rPr>
            </w:pPr>
            <w:r w:rsidRPr="004251AA">
              <w:rPr>
                <w:sz w:val="24"/>
              </w:rPr>
              <w:t>2</w:t>
            </w:r>
          </w:p>
        </w:tc>
      </w:tr>
      <w:tr w:rsidR="00C2098F" w:rsidRPr="00215E7E" w14:paraId="3FD72859" w14:textId="77777777" w:rsidTr="00124298">
        <w:trPr>
          <w:trHeight w:val="296"/>
          <w:jc w:val="center"/>
        </w:trPr>
        <w:tc>
          <w:tcPr>
            <w:tcW w:w="391" w:type="pct"/>
            <w:tcBorders>
              <w:top w:val="nil"/>
              <w:left w:val="nil"/>
              <w:right w:val="nil"/>
            </w:tcBorders>
            <w:shd w:val="clear" w:color="auto" w:fill="auto"/>
            <w:noWrap/>
          </w:tcPr>
          <w:p w14:paraId="15FCB895" w14:textId="77777777" w:rsidR="00C2098F" w:rsidRDefault="00C2098F" w:rsidP="00C2098F">
            <w:pPr>
              <w:widowControl/>
              <w:jc w:val="center"/>
              <w:rPr>
                <w:rFonts w:eastAsia="ＭＳ Ｐゴシック"/>
                <w:kern w:val="0"/>
                <w:sz w:val="24"/>
              </w:rPr>
            </w:pPr>
            <w:r w:rsidRPr="00215E7E">
              <w:rPr>
                <w:bCs/>
                <w:sz w:val="24"/>
              </w:rPr>
              <w:t>5</w:t>
            </w:r>
          </w:p>
        </w:tc>
        <w:tc>
          <w:tcPr>
            <w:tcW w:w="1609" w:type="pct"/>
            <w:tcBorders>
              <w:top w:val="nil"/>
              <w:left w:val="nil"/>
              <w:right w:val="nil"/>
            </w:tcBorders>
            <w:shd w:val="clear" w:color="auto" w:fill="auto"/>
            <w:noWrap/>
          </w:tcPr>
          <w:p w14:paraId="1B41E899" w14:textId="77777777" w:rsidR="00C2098F" w:rsidRPr="0089780F" w:rsidRDefault="00C2098F" w:rsidP="00C2098F">
            <w:pPr>
              <w:widowControl/>
              <w:jc w:val="center"/>
              <w:rPr>
                <w:color w:val="0000FF"/>
                <w:sz w:val="24"/>
              </w:rPr>
            </w:pPr>
            <w:r w:rsidRPr="00215E7E">
              <w:rPr>
                <w:sz w:val="24"/>
              </w:rPr>
              <w:t>Not reported</w:t>
            </w:r>
          </w:p>
        </w:tc>
        <w:tc>
          <w:tcPr>
            <w:tcW w:w="1002" w:type="pct"/>
            <w:tcBorders>
              <w:top w:val="nil"/>
              <w:left w:val="nil"/>
              <w:right w:val="nil"/>
            </w:tcBorders>
          </w:tcPr>
          <w:p w14:paraId="4A84FF76" w14:textId="2B7C206B" w:rsidR="00C2098F" w:rsidRPr="004251AA" w:rsidRDefault="00C2098F" w:rsidP="00C2098F">
            <w:pPr>
              <w:widowControl/>
              <w:jc w:val="center"/>
              <w:rPr>
                <w:sz w:val="24"/>
              </w:rPr>
            </w:pPr>
            <w:r w:rsidRPr="004251AA">
              <w:rPr>
                <w:sz w:val="24"/>
                <w:szCs w:val="24"/>
              </w:rPr>
              <w:t>0</w:t>
            </w:r>
          </w:p>
        </w:tc>
        <w:tc>
          <w:tcPr>
            <w:tcW w:w="584" w:type="pct"/>
            <w:tcBorders>
              <w:top w:val="nil"/>
              <w:left w:val="nil"/>
              <w:right w:val="nil"/>
            </w:tcBorders>
            <w:shd w:val="clear" w:color="auto" w:fill="auto"/>
            <w:noWrap/>
          </w:tcPr>
          <w:p w14:paraId="6B492F73" w14:textId="64280A3B" w:rsidR="00C2098F" w:rsidRPr="004251AA" w:rsidRDefault="00C2098F" w:rsidP="00C2098F">
            <w:pPr>
              <w:widowControl/>
              <w:jc w:val="center"/>
              <w:rPr>
                <w:sz w:val="24"/>
              </w:rPr>
            </w:pPr>
            <w:r w:rsidRPr="004251AA">
              <w:rPr>
                <w:sz w:val="24"/>
              </w:rPr>
              <w:t>0</w:t>
            </w:r>
          </w:p>
        </w:tc>
        <w:tc>
          <w:tcPr>
            <w:tcW w:w="752" w:type="pct"/>
            <w:tcBorders>
              <w:top w:val="nil"/>
              <w:left w:val="nil"/>
              <w:right w:val="nil"/>
            </w:tcBorders>
          </w:tcPr>
          <w:p w14:paraId="71AE49F5" w14:textId="54BCC2D5" w:rsidR="00C2098F" w:rsidRPr="004251AA" w:rsidRDefault="00C2098F" w:rsidP="00C2098F">
            <w:pPr>
              <w:widowControl/>
              <w:jc w:val="center"/>
              <w:rPr>
                <w:sz w:val="24"/>
              </w:rPr>
            </w:pPr>
            <w:r w:rsidRPr="004251AA">
              <w:rPr>
                <w:sz w:val="24"/>
              </w:rPr>
              <w:t>0</w:t>
            </w:r>
          </w:p>
        </w:tc>
        <w:tc>
          <w:tcPr>
            <w:tcW w:w="662" w:type="pct"/>
            <w:tcBorders>
              <w:top w:val="nil"/>
              <w:left w:val="nil"/>
              <w:right w:val="nil"/>
            </w:tcBorders>
          </w:tcPr>
          <w:p w14:paraId="46582D85" w14:textId="40EE1A0D" w:rsidR="00C2098F" w:rsidRPr="004251AA" w:rsidRDefault="00C2098F" w:rsidP="00C2098F">
            <w:pPr>
              <w:widowControl/>
              <w:jc w:val="center"/>
              <w:rPr>
                <w:sz w:val="24"/>
              </w:rPr>
            </w:pPr>
            <w:r w:rsidRPr="004251AA">
              <w:rPr>
                <w:sz w:val="24"/>
              </w:rPr>
              <w:t>0</w:t>
            </w:r>
          </w:p>
        </w:tc>
      </w:tr>
      <w:tr w:rsidR="00C2098F" w:rsidRPr="00215E7E" w14:paraId="1BB2164F" w14:textId="77777777" w:rsidTr="00124298">
        <w:trPr>
          <w:trHeight w:val="296"/>
          <w:jc w:val="center"/>
        </w:trPr>
        <w:tc>
          <w:tcPr>
            <w:tcW w:w="391" w:type="pct"/>
            <w:tcBorders>
              <w:top w:val="nil"/>
              <w:left w:val="nil"/>
              <w:bottom w:val="single" w:sz="4" w:space="0" w:color="auto"/>
              <w:right w:val="nil"/>
            </w:tcBorders>
            <w:shd w:val="clear" w:color="auto" w:fill="auto"/>
            <w:noWrap/>
          </w:tcPr>
          <w:p w14:paraId="3C33C0CA" w14:textId="77777777" w:rsidR="00C2098F" w:rsidRPr="00215E7E" w:rsidRDefault="00C2098F" w:rsidP="00C2098F">
            <w:pPr>
              <w:widowControl/>
              <w:jc w:val="center"/>
              <w:rPr>
                <w:rFonts w:eastAsia="ＭＳ Ｐゴシック"/>
                <w:kern w:val="0"/>
                <w:sz w:val="24"/>
              </w:rPr>
            </w:pPr>
            <w:r w:rsidRPr="00215E7E">
              <w:rPr>
                <w:bCs/>
                <w:sz w:val="24"/>
              </w:rPr>
              <w:t>6</w:t>
            </w:r>
          </w:p>
        </w:tc>
        <w:tc>
          <w:tcPr>
            <w:tcW w:w="1609" w:type="pct"/>
            <w:tcBorders>
              <w:top w:val="nil"/>
              <w:left w:val="nil"/>
              <w:bottom w:val="single" w:sz="4" w:space="0" w:color="auto"/>
              <w:right w:val="nil"/>
            </w:tcBorders>
            <w:shd w:val="clear" w:color="auto" w:fill="auto"/>
            <w:noWrap/>
          </w:tcPr>
          <w:p w14:paraId="2877D2C9" w14:textId="77777777" w:rsidR="00C2098F" w:rsidRPr="0089780F" w:rsidRDefault="00C2098F" w:rsidP="00C2098F">
            <w:pPr>
              <w:widowControl/>
              <w:jc w:val="center"/>
              <w:rPr>
                <w:rFonts w:eastAsia="ＭＳ Ｐゴシック"/>
                <w:color w:val="0000FF"/>
                <w:kern w:val="0"/>
                <w:sz w:val="24"/>
              </w:rPr>
            </w:pPr>
            <w:r w:rsidRPr="00215E7E">
              <w:rPr>
                <w:sz w:val="24"/>
              </w:rPr>
              <w:t>Replicate measurements</w:t>
            </w:r>
          </w:p>
        </w:tc>
        <w:tc>
          <w:tcPr>
            <w:tcW w:w="1002" w:type="pct"/>
            <w:tcBorders>
              <w:top w:val="nil"/>
              <w:left w:val="nil"/>
              <w:bottom w:val="single" w:sz="4" w:space="0" w:color="auto"/>
              <w:right w:val="nil"/>
            </w:tcBorders>
          </w:tcPr>
          <w:p w14:paraId="17DE34DA" w14:textId="577BCE65" w:rsidR="00C2098F" w:rsidRPr="004251AA" w:rsidRDefault="00C2098F" w:rsidP="00C2098F">
            <w:pPr>
              <w:widowControl/>
              <w:jc w:val="center"/>
              <w:rPr>
                <w:sz w:val="24"/>
              </w:rPr>
            </w:pPr>
            <w:r w:rsidRPr="004251AA">
              <w:rPr>
                <w:sz w:val="24"/>
                <w:szCs w:val="24"/>
              </w:rPr>
              <w:t>3</w:t>
            </w:r>
            <w:r w:rsidR="00745DDB" w:rsidRPr="004251AA">
              <w:rPr>
                <w:sz w:val="24"/>
                <w:szCs w:val="24"/>
              </w:rPr>
              <w:t>07</w:t>
            </w:r>
          </w:p>
        </w:tc>
        <w:tc>
          <w:tcPr>
            <w:tcW w:w="584" w:type="pct"/>
            <w:tcBorders>
              <w:top w:val="nil"/>
              <w:left w:val="nil"/>
              <w:bottom w:val="single" w:sz="4" w:space="0" w:color="auto"/>
              <w:right w:val="nil"/>
            </w:tcBorders>
            <w:shd w:val="clear" w:color="auto" w:fill="auto"/>
            <w:noWrap/>
          </w:tcPr>
          <w:p w14:paraId="429E3BC7" w14:textId="00699CE6" w:rsidR="00C2098F" w:rsidRPr="004251AA" w:rsidRDefault="00C2098F" w:rsidP="00C2098F">
            <w:pPr>
              <w:widowControl/>
              <w:jc w:val="center"/>
              <w:rPr>
                <w:rFonts w:eastAsia="ＭＳ Ｐゴシック"/>
                <w:kern w:val="0"/>
                <w:sz w:val="24"/>
              </w:rPr>
            </w:pPr>
            <w:r w:rsidRPr="004251AA">
              <w:rPr>
                <w:sz w:val="24"/>
              </w:rPr>
              <w:t>3</w:t>
            </w:r>
            <w:r w:rsidR="00745DDB" w:rsidRPr="004251AA">
              <w:rPr>
                <w:sz w:val="24"/>
              </w:rPr>
              <w:t>07</w:t>
            </w:r>
          </w:p>
        </w:tc>
        <w:tc>
          <w:tcPr>
            <w:tcW w:w="752" w:type="pct"/>
            <w:tcBorders>
              <w:top w:val="nil"/>
              <w:left w:val="nil"/>
              <w:bottom w:val="single" w:sz="4" w:space="0" w:color="auto"/>
              <w:right w:val="nil"/>
            </w:tcBorders>
          </w:tcPr>
          <w:p w14:paraId="4B681E0E" w14:textId="391840BD" w:rsidR="00C2098F" w:rsidRPr="004251AA" w:rsidRDefault="00745DDB" w:rsidP="00C2098F">
            <w:pPr>
              <w:widowControl/>
              <w:jc w:val="center"/>
              <w:rPr>
                <w:sz w:val="24"/>
              </w:rPr>
            </w:pPr>
            <w:r w:rsidRPr="004251AA">
              <w:rPr>
                <w:sz w:val="24"/>
              </w:rPr>
              <w:t>307</w:t>
            </w:r>
          </w:p>
        </w:tc>
        <w:tc>
          <w:tcPr>
            <w:tcW w:w="662" w:type="pct"/>
            <w:tcBorders>
              <w:top w:val="nil"/>
              <w:left w:val="nil"/>
              <w:bottom w:val="single" w:sz="4" w:space="0" w:color="auto"/>
              <w:right w:val="nil"/>
            </w:tcBorders>
          </w:tcPr>
          <w:p w14:paraId="7455D3FA" w14:textId="556B508D" w:rsidR="00C2098F" w:rsidRPr="004251AA" w:rsidRDefault="00745DDB" w:rsidP="00C2098F">
            <w:pPr>
              <w:widowControl/>
              <w:jc w:val="center"/>
              <w:rPr>
                <w:sz w:val="24"/>
              </w:rPr>
            </w:pPr>
            <w:r w:rsidRPr="004251AA">
              <w:rPr>
                <w:sz w:val="24"/>
              </w:rPr>
              <w:t>307</w:t>
            </w:r>
          </w:p>
        </w:tc>
      </w:tr>
      <w:tr w:rsidR="00C2098F" w:rsidRPr="00215E7E" w14:paraId="746186EB" w14:textId="77777777" w:rsidTr="00124298">
        <w:trPr>
          <w:trHeight w:val="296"/>
          <w:jc w:val="center"/>
        </w:trPr>
        <w:tc>
          <w:tcPr>
            <w:tcW w:w="2000" w:type="pct"/>
            <w:gridSpan w:val="2"/>
            <w:tcBorders>
              <w:top w:val="single" w:sz="4" w:space="0" w:color="auto"/>
              <w:left w:val="nil"/>
              <w:bottom w:val="single" w:sz="12" w:space="0" w:color="auto"/>
              <w:right w:val="nil"/>
            </w:tcBorders>
            <w:shd w:val="clear" w:color="auto" w:fill="auto"/>
            <w:noWrap/>
          </w:tcPr>
          <w:p w14:paraId="1A0E8B2D" w14:textId="77777777" w:rsidR="00C2098F" w:rsidRPr="0089780F" w:rsidRDefault="00C2098F" w:rsidP="00C2098F">
            <w:pPr>
              <w:widowControl/>
              <w:jc w:val="center"/>
              <w:rPr>
                <w:rFonts w:eastAsia="ＭＳ Ｐゴシック"/>
                <w:color w:val="0000FF"/>
                <w:kern w:val="0"/>
                <w:sz w:val="24"/>
              </w:rPr>
            </w:pPr>
            <w:r w:rsidRPr="00215E7E">
              <w:rPr>
                <w:bCs/>
                <w:sz w:val="24"/>
              </w:rPr>
              <w:t>Total number of samples</w:t>
            </w:r>
          </w:p>
        </w:tc>
        <w:tc>
          <w:tcPr>
            <w:tcW w:w="1002" w:type="pct"/>
            <w:tcBorders>
              <w:top w:val="single" w:sz="4" w:space="0" w:color="auto"/>
              <w:left w:val="nil"/>
              <w:bottom w:val="single" w:sz="12" w:space="0" w:color="auto"/>
              <w:right w:val="nil"/>
            </w:tcBorders>
          </w:tcPr>
          <w:p w14:paraId="3AFDF2D9" w14:textId="50B4C117" w:rsidR="00C2098F" w:rsidRPr="004251AA" w:rsidRDefault="00745DDB" w:rsidP="00C2098F">
            <w:pPr>
              <w:widowControl/>
              <w:jc w:val="center"/>
              <w:rPr>
                <w:sz w:val="24"/>
              </w:rPr>
            </w:pPr>
            <w:r w:rsidRPr="004251AA">
              <w:rPr>
                <w:sz w:val="24"/>
                <w:szCs w:val="24"/>
              </w:rPr>
              <w:t>2875</w:t>
            </w:r>
          </w:p>
        </w:tc>
        <w:tc>
          <w:tcPr>
            <w:tcW w:w="584" w:type="pct"/>
            <w:tcBorders>
              <w:top w:val="single" w:sz="4" w:space="0" w:color="auto"/>
              <w:left w:val="nil"/>
              <w:bottom w:val="single" w:sz="12" w:space="0" w:color="auto"/>
              <w:right w:val="nil"/>
            </w:tcBorders>
            <w:shd w:val="clear" w:color="auto" w:fill="auto"/>
            <w:noWrap/>
          </w:tcPr>
          <w:p w14:paraId="3B5A3CD5" w14:textId="1074A3C1" w:rsidR="00C2098F" w:rsidRPr="004251AA" w:rsidRDefault="00745DDB" w:rsidP="00C2098F">
            <w:pPr>
              <w:widowControl/>
              <w:jc w:val="center"/>
              <w:rPr>
                <w:rFonts w:eastAsia="ＭＳ Ｐゴシック"/>
                <w:kern w:val="0"/>
                <w:sz w:val="24"/>
              </w:rPr>
            </w:pPr>
            <w:r w:rsidRPr="004251AA">
              <w:rPr>
                <w:sz w:val="24"/>
              </w:rPr>
              <w:t>2875</w:t>
            </w:r>
          </w:p>
        </w:tc>
        <w:tc>
          <w:tcPr>
            <w:tcW w:w="752" w:type="pct"/>
            <w:tcBorders>
              <w:top w:val="single" w:sz="4" w:space="0" w:color="auto"/>
              <w:left w:val="nil"/>
              <w:bottom w:val="single" w:sz="12" w:space="0" w:color="auto"/>
              <w:right w:val="nil"/>
            </w:tcBorders>
          </w:tcPr>
          <w:p w14:paraId="0FDC9498" w14:textId="5110FE57" w:rsidR="00C2098F" w:rsidRPr="004251AA" w:rsidRDefault="00745DDB" w:rsidP="00C2098F">
            <w:pPr>
              <w:widowControl/>
              <w:jc w:val="center"/>
              <w:rPr>
                <w:sz w:val="24"/>
              </w:rPr>
            </w:pPr>
            <w:r w:rsidRPr="004251AA">
              <w:rPr>
                <w:sz w:val="24"/>
              </w:rPr>
              <w:t>2875</w:t>
            </w:r>
          </w:p>
        </w:tc>
        <w:tc>
          <w:tcPr>
            <w:tcW w:w="662" w:type="pct"/>
            <w:tcBorders>
              <w:top w:val="single" w:sz="4" w:space="0" w:color="auto"/>
              <w:left w:val="nil"/>
              <w:bottom w:val="single" w:sz="12" w:space="0" w:color="auto"/>
              <w:right w:val="nil"/>
            </w:tcBorders>
          </w:tcPr>
          <w:p w14:paraId="1C3D3D33" w14:textId="0E3FAA57" w:rsidR="00C2098F" w:rsidRPr="004251AA" w:rsidRDefault="00745DDB" w:rsidP="00C2098F">
            <w:pPr>
              <w:widowControl/>
              <w:jc w:val="center"/>
              <w:rPr>
                <w:sz w:val="24"/>
              </w:rPr>
            </w:pPr>
            <w:r w:rsidRPr="004251AA">
              <w:rPr>
                <w:sz w:val="24"/>
              </w:rPr>
              <w:t>2875</w:t>
            </w:r>
          </w:p>
        </w:tc>
      </w:tr>
    </w:tbl>
    <w:p w14:paraId="4CDF222D" w14:textId="754A3BEF" w:rsidR="00B8106A" w:rsidRDefault="00B8106A" w:rsidP="00B8106A">
      <w:pPr>
        <w:rPr>
          <w:sz w:val="24"/>
        </w:rPr>
      </w:pPr>
    </w:p>
    <w:p w14:paraId="3BEA2474" w14:textId="77777777" w:rsidR="00686B03" w:rsidRPr="00215E7E" w:rsidRDefault="00686B03" w:rsidP="00B8106A">
      <w:pPr>
        <w:rPr>
          <w:sz w:val="24"/>
        </w:rPr>
      </w:pPr>
    </w:p>
    <w:p w14:paraId="272F0213" w14:textId="77777777" w:rsidR="00B8106A" w:rsidRPr="00CC013B" w:rsidRDefault="00B8106A" w:rsidP="00EA3357">
      <w:pPr>
        <w:pStyle w:val="3"/>
      </w:pPr>
      <w:r w:rsidRPr="00CC013B">
        <w:t>Uncertainty</w:t>
      </w:r>
    </w:p>
    <w:p w14:paraId="516F51B1" w14:textId="08F7C151" w:rsidR="00B8106A" w:rsidRPr="00215E7E" w:rsidRDefault="00B8106A" w:rsidP="00CC013B">
      <w:pPr>
        <w:pStyle w:val="4"/>
      </w:pPr>
      <w:r w:rsidRPr="00215E7E">
        <w:t>(</w:t>
      </w:r>
      <w:r w:rsidRPr="00215E7E">
        <w:rPr>
          <w:rFonts w:hint="eastAsia"/>
        </w:rPr>
        <w:t>8</w:t>
      </w:r>
      <w:r w:rsidRPr="00215E7E">
        <w:t>.</w:t>
      </w:r>
      <w:r w:rsidRPr="00215E7E">
        <w:rPr>
          <w:rFonts w:hint="eastAsia"/>
        </w:rPr>
        <w:t>1</w:t>
      </w:r>
      <w:r w:rsidRPr="00215E7E">
        <w:t xml:space="preserve">) </w:t>
      </w:r>
      <w:r w:rsidR="00686B03" w:rsidRPr="00686B03">
        <w:t xml:space="preserve">Uncertainty associated with concentration level: </w:t>
      </w:r>
      <w:r w:rsidR="00686B03" w:rsidRPr="00A45677">
        <w:rPr>
          <w:i/>
        </w:rPr>
        <w:t>U</w:t>
      </w:r>
      <w:r w:rsidR="00686B03" w:rsidRPr="00C77383">
        <w:rPr>
          <w:i/>
          <w:vertAlign w:val="subscript"/>
        </w:rPr>
        <w:t>c</w:t>
      </w:r>
    </w:p>
    <w:p w14:paraId="45189347" w14:textId="25F1C190" w:rsidR="00686B03" w:rsidRPr="006E66FD" w:rsidRDefault="00686B03" w:rsidP="00686B03">
      <w:pPr>
        <w:rPr>
          <w:rFonts w:cs="Times New Roman"/>
          <w:sz w:val="24"/>
        </w:rPr>
      </w:pPr>
      <w:r w:rsidRPr="00686B03">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sidR="00A45677" w:rsidRPr="00A45677">
        <w:rPr>
          <w:rFonts w:eastAsiaTheme="minorEastAsia" w:cs="Times New Roman"/>
          <w:kern w:val="0"/>
          <w:sz w:val="24"/>
          <w:szCs w:val="22"/>
          <w:lang w:val="en-GB"/>
        </w:rPr>
        <w:t xml:space="preserve"> </w:t>
      </w:r>
      <w:r w:rsidR="00A45677" w:rsidRPr="00A45677">
        <w:rPr>
          <w:sz w:val="24"/>
          <w:lang w:val="en-GB"/>
        </w:rPr>
        <w:t>level (</w:t>
      </w:r>
      <w:r w:rsidR="00A45677" w:rsidRPr="00A45677">
        <w:rPr>
          <w:rFonts w:hint="eastAsia"/>
          <w:i/>
          <w:iCs/>
          <w:sz w:val="24"/>
          <w:lang w:val="en-GB"/>
        </w:rPr>
        <w:t>U</w:t>
      </w:r>
      <w:r w:rsidR="00A45677" w:rsidRPr="00A45677">
        <w:rPr>
          <w:i/>
          <w:iCs/>
          <w:sz w:val="24"/>
          <w:vertAlign w:val="subscript"/>
          <w:lang w:val="en-GB"/>
        </w:rPr>
        <w:t>c</w:t>
      </w:r>
      <w:r w:rsidR="00A45677" w:rsidRPr="00A45677">
        <w:rPr>
          <w:sz w:val="24"/>
          <w:lang w:val="en-GB"/>
        </w:rPr>
        <w:t>) can</w:t>
      </w:r>
      <w:r w:rsidRPr="00686B03">
        <w:rPr>
          <w:sz w:val="24"/>
        </w:rPr>
        <w:t xml:space="preserve"> be expressed as follows;</w:t>
      </w:r>
      <w:r w:rsidR="00B8106A" w:rsidRPr="00215E7E">
        <w:rPr>
          <w:sz w:val="24"/>
        </w:rPr>
        <w:t xml:space="preserve"> </w:t>
      </w:r>
    </w:p>
    <w:p w14:paraId="5AD6D80B" w14:textId="7B029A15" w:rsidR="00686B03" w:rsidRPr="006E66FD" w:rsidRDefault="00F30AF0"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686B03">
        <w:rPr>
          <w:rFonts w:cs="Times New Roman" w:hint="eastAsia"/>
          <w:sz w:val="24"/>
        </w:rPr>
        <w:t>,</w:t>
      </w:r>
      <w:r w:rsidR="00686B03" w:rsidRPr="00686B03">
        <w:rPr>
          <w:rFonts w:hint="eastAsia"/>
          <w:sz w:val="24"/>
        </w:rPr>
        <w:t xml:space="preserve"> </w:t>
      </w:r>
      <w:r w:rsidR="00686B03" w:rsidRPr="00215E7E">
        <w:rPr>
          <w:rFonts w:hint="eastAsia"/>
          <w:sz w:val="24"/>
        </w:rPr>
        <w:tab/>
      </w:r>
      <w:r w:rsidR="00686B03" w:rsidRPr="00215E7E">
        <w:rPr>
          <w:rFonts w:hint="eastAsia"/>
          <w:sz w:val="24"/>
        </w:rPr>
        <w:tab/>
      </w:r>
      <w:r w:rsidR="00686B03" w:rsidRPr="00215E7E">
        <w:rPr>
          <w:rFonts w:hint="eastAsia"/>
          <w:sz w:val="24"/>
        </w:rPr>
        <w:tab/>
      </w:r>
      <w:r w:rsidR="00686B03">
        <w:rPr>
          <w:sz w:val="24"/>
        </w:rPr>
        <w:tab/>
      </w:r>
      <w:r w:rsidR="00686B03" w:rsidRPr="00215E7E">
        <w:rPr>
          <w:sz w:val="24"/>
        </w:rPr>
        <w:t>(</w:t>
      </w:r>
      <w:r w:rsidR="00686B03" w:rsidRPr="00215E7E">
        <w:rPr>
          <w:rFonts w:hint="eastAsia"/>
          <w:sz w:val="24"/>
        </w:rPr>
        <w:t>C4.</w:t>
      </w:r>
      <w:r w:rsidR="00686B03" w:rsidRPr="00215E7E">
        <w:rPr>
          <w:sz w:val="24"/>
        </w:rPr>
        <w:t>1)</w:t>
      </w:r>
    </w:p>
    <w:p w14:paraId="7F2B023F" w14:textId="77777777" w:rsidR="00686B03" w:rsidRPr="006E66FD" w:rsidRDefault="00686B03" w:rsidP="00686B03">
      <w:pPr>
        <w:jc w:val="left"/>
        <w:rPr>
          <w:rFonts w:cs="Times New Roman"/>
          <w:sz w:val="24"/>
        </w:rPr>
      </w:pPr>
      <w:r w:rsidRPr="006E66FD">
        <w:rPr>
          <w:rFonts w:cs="Times New Roman"/>
          <w:sz w:val="24"/>
        </w:rPr>
        <w:t xml:space="preserve">where </w:t>
      </w:r>
      <w:r>
        <w:rPr>
          <w:rFonts w:cs="Times New Roman"/>
          <w:i/>
          <w:iCs/>
          <w:sz w:val="24"/>
        </w:rPr>
        <w:t>C</w:t>
      </w:r>
      <w:r>
        <w:rPr>
          <w:rFonts w:cs="Times New Roman"/>
          <w:i/>
          <w:iCs/>
          <w:sz w:val="24"/>
          <w:vertAlign w:val="subscript"/>
        </w:rPr>
        <w:t>x</w:t>
      </w:r>
      <w:r w:rsidRPr="006E66FD">
        <w:rPr>
          <w:rFonts w:cs="Times New Roman"/>
          <w:sz w:val="24"/>
        </w:rPr>
        <w:t xml:space="preserve"> is </w:t>
      </w:r>
      <w:r>
        <w:rPr>
          <w:rFonts w:cs="Times New Roman"/>
          <w:sz w:val="24"/>
        </w:rPr>
        <w:t xml:space="preserve">the </w:t>
      </w:r>
      <w:r w:rsidRPr="006E66FD">
        <w:rPr>
          <w:rFonts w:cs="Times New Roman"/>
          <w:sz w:val="24"/>
        </w:rPr>
        <w:t>concentration of sample for parameter X.</w:t>
      </w:r>
    </w:p>
    <w:p w14:paraId="30022C70" w14:textId="77777777" w:rsidR="00686B03" w:rsidRPr="006E66FD" w:rsidRDefault="00686B03" w:rsidP="00686B03">
      <w:pPr>
        <w:rPr>
          <w:rFonts w:cs="Times New Roman"/>
          <w:sz w:val="24"/>
        </w:rPr>
      </w:pPr>
      <w:r w:rsidRPr="006E66FD">
        <w:rPr>
          <w:rFonts w:cs="Times New Roman"/>
          <w:sz w:val="24"/>
        </w:rPr>
        <w:t xml:space="preserve">Using </w:t>
      </w:r>
      <w:r>
        <w:rPr>
          <w:rFonts w:cs="Times New Roman"/>
          <w:sz w:val="24"/>
        </w:rPr>
        <w:t xml:space="preserve">the </w:t>
      </w:r>
      <w:r w:rsidRPr="006E66FD">
        <w:rPr>
          <w:rFonts w:eastAsia="ＭＳ Ｐゴシック" w:cs="Times New Roman"/>
          <w:sz w:val="24"/>
        </w:rPr>
        <w:t>coefficient</w:t>
      </w:r>
      <w:r>
        <w:rPr>
          <w:rFonts w:eastAsia="ＭＳ Ｐゴシック" w:cs="Times New Roman"/>
          <w:sz w:val="24"/>
        </w:rPr>
        <w:t>s</w:t>
      </w:r>
      <w:r w:rsidRPr="006E66FD">
        <w:rPr>
          <w:rFonts w:eastAsia="ＭＳ Ｐゴシック" w:cs="Times New Roman"/>
          <w:sz w:val="24"/>
        </w:rPr>
        <w:t xml:space="preserve"> of variation</w:t>
      </w:r>
      <w:r w:rsidRPr="006E66FD">
        <w:rPr>
          <w:rFonts w:cs="Times New Roman"/>
          <w:sz w:val="24"/>
        </w:rPr>
        <w:t xml:space="preserve"> of </w:t>
      </w:r>
      <w:r>
        <w:rPr>
          <w:rFonts w:cs="Times New Roman"/>
          <w:sz w:val="24"/>
        </w:rPr>
        <w:t xml:space="preserve">the </w:t>
      </w:r>
      <w:r w:rsidRPr="006E66FD">
        <w:rPr>
          <w:rFonts w:cs="Times New Roman"/>
          <w:sz w:val="24"/>
        </w:rPr>
        <w:t>CRM measurement</w:t>
      </w:r>
      <w:r>
        <w:rPr>
          <w:rFonts w:cs="Times New Roman"/>
          <w:sz w:val="24"/>
        </w:rPr>
        <w:t>s</w:t>
      </w:r>
      <w:r w:rsidRPr="006E66FD">
        <w:rPr>
          <w:rFonts w:cs="Times New Roman"/>
          <w:sz w:val="24"/>
        </w:rPr>
        <w:t xml:space="preserve"> through</w:t>
      </w:r>
      <w:r>
        <w:rPr>
          <w:rFonts w:cs="Times New Roman"/>
          <w:sz w:val="24"/>
        </w:rPr>
        <w:t>out</w:t>
      </w:r>
      <w:r w:rsidRPr="006E66FD">
        <w:rPr>
          <w:rFonts w:cs="Times New Roman"/>
          <w:sz w:val="24"/>
        </w:rPr>
        <w:t xml:space="preserve"> the cruise, uncertainty associated with concentration</w:t>
      </w:r>
      <w:r>
        <w:rPr>
          <w:rFonts w:cs="Times New Roman"/>
          <w:sz w:val="24"/>
        </w:rPr>
        <w:t>s</w:t>
      </w:r>
      <w:r w:rsidRPr="006E66FD">
        <w:rPr>
          <w:rFonts w:cs="Times New Roman"/>
          <w:sz w:val="24"/>
        </w:rPr>
        <w:t xml:space="preserve"> </w:t>
      </w:r>
      <w:r>
        <w:rPr>
          <w:rFonts w:cs="Times New Roman"/>
          <w:sz w:val="24"/>
        </w:rPr>
        <w:t>of</w:t>
      </w:r>
      <w:r w:rsidRPr="006E66FD">
        <w:rPr>
          <w:rFonts w:cs="Times New Roman"/>
          <w:sz w:val="24"/>
        </w:rPr>
        <w:t xml:space="preserve"> nitrate+nitrite, phosphate, and silicate were determined as follows</w:t>
      </w:r>
      <w:r>
        <w:rPr>
          <w:rFonts w:cs="Times New Roman"/>
          <w:sz w:val="24"/>
        </w:rPr>
        <w:t>:</w:t>
      </w:r>
      <w:r w:rsidRPr="006E66FD">
        <w:rPr>
          <w:rFonts w:cs="Times New Roman"/>
          <w:sz w:val="24"/>
        </w:rPr>
        <w:t xml:space="preserve"> </w:t>
      </w:r>
    </w:p>
    <w:p w14:paraId="5E6FA0C6" w14:textId="461DE323" w:rsidR="00686B03" w:rsidRPr="00686B03" w:rsidRDefault="00F30AF0" w:rsidP="00686B03">
      <w:pPr>
        <w:ind w:firstLine="720"/>
        <w:rPr>
          <w:b/>
          <w:sz w:val="24"/>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no3</m:t>
            </m:r>
          </m:sub>
        </m:sSub>
        <m:r>
          <m:rPr>
            <m:sty m:val="p"/>
          </m:rPr>
          <w:rPr>
            <w:rFonts w:ascii="Cambria Math" w:hAnsi="Cambria Math" w:cs="Times New Roman"/>
            <w:sz w:val="24"/>
          </w:rPr>
          <m:t xml:space="preserve"> (%)=0.013</m:t>
        </m:r>
        <m:r>
          <w:rPr>
            <w:rFonts w:ascii="Cambria Math" w:hAnsi="Cambria Math" w:cs="Times New Roman"/>
            <w:sz w:val="24"/>
          </w:rPr>
          <m:t>+2.342∙(1/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r>
          <w:rPr>
            <w:rFonts w:ascii="Cambria Math" w:hAnsi="Cambria Math" w:cs="Times New Roman"/>
            <w:sz w:val="24"/>
          </w:rPr>
          <m:t>)+0.002∙</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no3</m:t>
                </m:r>
              </m:sub>
            </m:sSub>
            <m:r>
              <w:rPr>
                <w:rFonts w:ascii="Cambria Math" w:hAnsi="Cambria Math" w:cs="Times New Roman"/>
                <w:sz w:val="24"/>
              </w:rPr>
              <m:t>)</m:t>
            </m:r>
          </m:e>
          <m:sup>
            <m:r>
              <w:rPr>
                <w:rFonts w:ascii="Cambria Math" w:hAnsi="Cambria Math" w:cs="Times New Roman"/>
                <w:sz w:val="24"/>
              </w:rPr>
              <m:t>2</m:t>
            </m:r>
          </m:sup>
        </m:sSup>
      </m:oMath>
      <w:r w:rsidR="00686B03">
        <w:rPr>
          <w:color w:val="FF0000"/>
          <w:sz w:val="24"/>
        </w:rPr>
        <w:tab/>
      </w:r>
      <w:r w:rsidR="00686B03" w:rsidRPr="00215E7E">
        <w:rPr>
          <w:sz w:val="24"/>
        </w:rPr>
        <w:t>(</w:t>
      </w:r>
      <w:r w:rsidR="00686B03" w:rsidRPr="00215E7E">
        <w:rPr>
          <w:rFonts w:hint="eastAsia"/>
          <w:sz w:val="24"/>
        </w:rPr>
        <w:t>C4.</w:t>
      </w:r>
      <w:r w:rsidR="00686B03" w:rsidRPr="00215E7E">
        <w:rPr>
          <w:sz w:val="24"/>
        </w:rPr>
        <w:t>2)</w:t>
      </w:r>
    </w:p>
    <w:p w14:paraId="7B77AED5" w14:textId="721329E4" w:rsidR="00686B03" w:rsidRPr="006E66FD" w:rsidRDefault="00F30AF0"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po4</m:t>
            </m:r>
          </m:sub>
        </m:sSub>
        <m:r>
          <m:rPr>
            <m:sty m:val="p"/>
          </m:rPr>
          <w:rPr>
            <w:rFonts w:ascii="Cambria Math" w:hAnsi="Cambria Math" w:cs="Times New Roman"/>
            <w:sz w:val="24"/>
          </w:rPr>
          <m:t xml:space="preserve"> (%)=-0.066</m:t>
        </m:r>
        <m:r>
          <w:rPr>
            <w:rFonts w:ascii="Cambria Math" w:hAnsi="Cambria Math" w:cs="Times New Roman"/>
            <w:sz w:val="24"/>
          </w:rPr>
          <m:t>+0.396∙(1/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po4</m:t>
            </m:r>
          </m:sub>
        </m:sSub>
        <m:r>
          <w:rPr>
            <w:rFonts w:ascii="Cambria Math" w:hAnsi="Cambria Math" w:cs="Times New Roman"/>
            <w:sz w:val="24"/>
          </w:rPr>
          <m:t>)</m:t>
        </m:r>
      </m:oMath>
      <w:r w:rsidR="00686B03">
        <w:rPr>
          <w:rFonts w:hint="eastAsia"/>
          <w:sz w:val="24"/>
        </w:rPr>
        <w:tab/>
      </w:r>
      <w:r w:rsidR="00686B03">
        <w:rPr>
          <w:sz w:val="24"/>
        </w:rPr>
        <w:tab/>
      </w:r>
      <w:r w:rsidR="00686B03">
        <w:rPr>
          <w:sz w:val="24"/>
        </w:rPr>
        <w:tab/>
      </w:r>
      <w:r w:rsidR="00686B03">
        <w:rPr>
          <w:sz w:val="24"/>
        </w:rPr>
        <w:tab/>
      </w:r>
      <w:r w:rsidR="00686B03" w:rsidRPr="00215E7E">
        <w:rPr>
          <w:sz w:val="24"/>
        </w:rPr>
        <w:t>(</w:t>
      </w:r>
      <w:r w:rsidR="00686B03" w:rsidRPr="00215E7E">
        <w:rPr>
          <w:rFonts w:hint="eastAsia"/>
          <w:sz w:val="24"/>
        </w:rPr>
        <w:t>C4.</w:t>
      </w:r>
      <w:r w:rsidR="00686B03">
        <w:rPr>
          <w:rFonts w:hint="eastAsia"/>
          <w:sz w:val="24"/>
        </w:rPr>
        <w:t>3</w:t>
      </w:r>
      <w:r w:rsidR="00686B03" w:rsidRPr="00215E7E">
        <w:rPr>
          <w:sz w:val="24"/>
        </w:rPr>
        <w:t>)</w:t>
      </w:r>
    </w:p>
    <w:p w14:paraId="397B1897" w14:textId="112D9C6F" w:rsidR="00686B03" w:rsidRPr="00686B03" w:rsidRDefault="00F30AF0" w:rsidP="00686B03">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r>
              <w:rPr>
                <w:rFonts w:ascii="Cambria Math" w:eastAsia="ＭＳ 明朝" w:hAnsi="Cambria Math" w:cs="Times New Roman" w:hint="eastAsia"/>
                <w:sz w:val="24"/>
              </w:rPr>
              <m:t>‐</m:t>
            </m:r>
            <m:r>
              <w:rPr>
                <w:rFonts w:ascii="Cambria Math" w:hAnsi="Cambria Math" w:cs="Times New Roman"/>
                <w:sz w:val="24"/>
              </w:rPr>
              <m:t>sil</m:t>
            </m:r>
          </m:sub>
        </m:sSub>
        <m:r>
          <m:rPr>
            <m:sty m:val="p"/>
          </m:rPr>
          <w:rPr>
            <w:rFonts w:ascii="Cambria Math" w:hAnsi="Cambria Math" w:cs="Times New Roman"/>
            <w:sz w:val="24"/>
          </w:rPr>
          <m:t xml:space="preserve"> (%)=0.08</m:t>
        </m:r>
        <m:r>
          <w:rPr>
            <w:rFonts w:ascii="Cambria Math" w:hAnsi="Cambria Math" w:cs="Times New Roman"/>
            <w:sz w:val="24"/>
          </w:rPr>
          <m:t>+5.49∙(1/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)+1.10∙</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sil</m:t>
                </m:r>
              </m:sub>
            </m:sSub>
            <m:r>
              <w:rPr>
                <w:rFonts w:ascii="Cambria Math" w:hAnsi="Cambria Math" w:cs="Times New Roman"/>
                <w:sz w:val="24"/>
              </w:rPr>
              <m:t>)</m:t>
            </m:r>
          </m:e>
          <m:sup>
            <m:r>
              <w:rPr>
                <w:rFonts w:ascii="Cambria Math" w:hAnsi="Cambria Math" w:cs="Times New Roman"/>
                <w:sz w:val="24"/>
              </w:rPr>
              <m:t>2</m:t>
            </m:r>
          </m:sup>
        </m:sSup>
      </m:oMath>
      <w:r w:rsidR="00686B03" w:rsidRPr="006E66FD">
        <w:rPr>
          <w:rFonts w:cs="Times New Roman" w:hint="eastAsia"/>
          <w:sz w:val="24"/>
        </w:rPr>
        <w:t>,</w:t>
      </w:r>
      <w:r w:rsidR="00686B03">
        <w:rPr>
          <w:rFonts w:hint="eastAsia"/>
          <w:sz w:val="24"/>
        </w:rPr>
        <w:tab/>
      </w:r>
      <w:r w:rsidR="00686B03">
        <w:rPr>
          <w:sz w:val="24"/>
        </w:rPr>
        <w:tab/>
      </w:r>
      <w:r w:rsidR="00686B03" w:rsidRPr="00215E7E">
        <w:rPr>
          <w:sz w:val="24"/>
        </w:rPr>
        <w:t>(</w:t>
      </w:r>
      <w:r w:rsidR="00686B03" w:rsidRPr="00215E7E">
        <w:rPr>
          <w:rFonts w:hint="eastAsia"/>
          <w:sz w:val="24"/>
        </w:rPr>
        <w:t>C4.</w:t>
      </w:r>
      <w:r w:rsidR="00686B03">
        <w:rPr>
          <w:rFonts w:hint="eastAsia"/>
          <w:sz w:val="24"/>
        </w:rPr>
        <w:t>4</w:t>
      </w:r>
      <w:r w:rsidR="00686B03" w:rsidRPr="00215E7E">
        <w:rPr>
          <w:sz w:val="24"/>
        </w:rPr>
        <w:t>)</w:t>
      </w:r>
    </w:p>
    <w:p w14:paraId="426B3265" w14:textId="47762201" w:rsidR="00686B03" w:rsidRPr="006E66FD" w:rsidRDefault="00686B03" w:rsidP="00686B03">
      <w:pPr>
        <w:rPr>
          <w:rFonts w:cs="Times New Roman"/>
          <w:sz w:val="24"/>
        </w:rPr>
      </w:pPr>
      <w:r w:rsidRPr="006E66FD">
        <w:rPr>
          <w:rFonts w:cs="Times New Roman"/>
          <w:sz w:val="24"/>
        </w:rPr>
        <w:t xml:space="preserve">where </w:t>
      </w:r>
      <w:r>
        <w:rPr>
          <w:rFonts w:cs="Times New Roman"/>
          <w:i/>
          <w:iCs/>
          <w:sz w:val="24"/>
        </w:rPr>
        <w:t>C</w:t>
      </w:r>
      <w:r>
        <w:rPr>
          <w:rFonts w:cs="Times New Roman"/>
          <w:i/>
          <w:iCs/>
          <w:sz w:val="24"/>
          <w:vertAlign w:val="subscript"/>
        </w:rPr>
        <w:t>no3</w:t>
      </w:r>
      <w:r w:rsidRPr="006E2E1B">
        <w:rPr>
          <w:rFonts w:cs="Times New Roman"/>
          <w:sz w:val="24"/>
        </w:rPr>
        <w:t xml:space="preserve">, </w:t>
      </w:r>
      <w:r>
        <w:rPr>
          <w:rFonts w:cs="Times New Roman"/>
          <w:i/>
          <w:iCs/>
          <w:sz w:val="24"/>
        </w:rPr>
        <w:t>C</w:t>
      </w:r>
      <w:r>
        <w:rPr>
          <w:rFonts w:cs="Times New Roman"/>
          <w:i/>
          <w:iCs/>
          <w:sz w:val="24"/>
          <w:vertAlign w:val="subscript"/>
        </w:rPr>
        <w:t>po4</w:t>
      </w:r>
      <w:r w:rsidRPr="006E2E1B">
        <w:rPr>
          <w:rFonts w:cs="Times New Roman"/>
          <w:sz w:val="24"/>
        </w:rPr>
        <w:t xml:space="preserve">, and </w:t>
      </w:r>
      <w:r w:rsidRPr="006E2E1B">
        <w:rPr>
          <w:rFonts w:cs="Times New Roman"/>
          <w:i/>
          <w:iCs/>
          <w:sz w:val="24"/>
        </w:rPr>
        <w:t>C</w:t>
      </w:r>
      <w:r>
        <w:rPr>
          <w:rFonts w:cs="Times New Roman"/>
          <w:i/>
          <w:iCs/>
          <w:sz w:val="24"/>
          <w:vertAlign w:val="subscript"/>
        </w:rPr>
        <w:t>sil</w:t>
      </w:r>
      <w:r w:rsidRPr="006E66FD">
        <w:rPr>
          <w:rFonts w:cs="Times New Roman"/>
          <w:sz w:val="24"/>
        </w:rPr>
        <w:t xml:space="preserve"> represent concentrations of nitrate+nitrite, phosphate, and silicate, respectively, in μmol kg</w:t>
      </w:r>
      <w:r>
        <w:rPr>
          <w:rFonts w:cs="Times New Roman"/>
          <w:b/>
          <w:bCs/>
          <w:sz w:val="24"/>
          <w:vertAlign w:val="superscript"/>
        </w:rPr>
        <w:t>−</w:t>
      </w:r>
      <w:r w:rsidRPr="006E66FD">
        <w:rPr>
          <w:rFonts w:cs="Times New Roman"/>
          <w:sz w:val="24"/>
          <w:vertAlign w:val="superscript"/>
        </w:rPr>
        <w:t>1</w:t>
      </w:r>
      <w:r w:rsidRPr="006E66FD">
        <w:rPr>
          <w:rFonts w:cs="Times New Roman"/>
          <w:sz w:val="24"/>
        </w:rPr>
        <w:t xml:space="preserve">. </w:t>
      </w:r>
      <w:r>
        <w:rPr>
          <w:rFonts w:cs="Times New Roman"/>
          <w:sz w:val="24"/>
        </w:rPr>
        <w:t>Figures C</w:t>
      </w:r>
      <w:r w:rsidRPr="006E66FD">
        <w:rPr>
          <w:rFonts w:cs="Times New Roman"/>
          <w:sz w:val="24"/>
        </w:rPr>
        <w:t>.</w:t>
      </w:r>
      <w:r>
        <w:rPr>
          <w:rFonts w:cs="Times New Roman"/>
          <w:sz w:val="24"/>
        </w:rPr>
        <w:t>4</w:t>
      </w:r>
      <w:r w:rsidRPr="006E66FD">
        <w:rPr>
          <w:rFonts w:cs="Times New Roman"/>
          <w:sz w:val="24"/>
        </w:rPr>
        <w:t>.</w:t>
      </w:r>
      <w:r>
        <w:rPr>
          <w:rFonts w:cs="Times New Roman"/>
          <w:sz w:val="24"/>
        </w:rPr>
        <w:t>18–C.4.20 show t</w:t>
      </w:r>
      <w:r w:rsidRPr="006E66FD">
        <w:rPr>
          <w:rFonts w:cs="Times New Roman"/>
          <w:sz w:val="24"/>
        </w:rPr>
        <w:t xml:space="preserve">he </w:t>
      </w:r>
      <w:r>
        <w:rPr>
          <w:rFonts w:cs="Times New Roman"/>
          <w:sz w:val="24"/>
        </w:rPr>
        <w:t>calculated</w:t>
      </w:r>
      <w:r w:rsidRPr="006E66FD">
        <w:rPr>
          <w:rFonts w:cs="Times New Roman"/>
          <w:sz w:val="24"/>
        </w:rPr>
        <w:t xml:space="preserve"> uncertainty </w:t>
      </w:r>
      <w:r>
        <w:rPr>
          <w:rFonts w:cs="Times New Roman"/>
          <w:sz w:val="24"/>
        </w:rPr>
        <w:t>graphically</w:t>
      </w:r>
      <w:r w:rsidRPr="006E66FD">
        <w:rPr>
          <w:rFonts w:cs="Times New Roman"/>
          <w:sz w:val="24"/>
        </w:rPr>
        <w:t xml:space="preserve">. </w:t>
      </w:r>
    </w:p>
    <w:p w14:paraId="369DD562" w14:textId="1D2DF50C" w:rsidR="00B8106A" w:rsidRPr="00215E7E" w:rsidRDefault="00686B03" w:rsidP="00686B03">
      <w:pPr>
        <w:jc w:val="center"/>
        <w:rPr>
          <w:sz w:val="24"/>
        </w:rPr>
      </w:pPr>
      <w:r w:rsidRPr="006E66FD">
        <w:rPr>
          <w:noProof/>
        </w:rPr>
        <w:drawing>
          <wp:inline distT="0" distB="0" distL="0" distR="0" wp14:anchorId="071E912C" wp14:editId="26582CEE">
            <wp:extent cx="4143375" cy="28479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1">
                      <a:extLst>
                        <a:ext uri="{28A0092B-C50C-407E-A947-70E740481C1C}">
                          <a14:useLocalDpi xmlns:a14="http://schemas.microsoft.com/office/drawing/2010/main" val="0"/>
                        </a:ext>
                      </a:extLst>
                    </a:blip>
                    <a:srcRect l="10878" r="10878"/>
                    <a:stretch>
                      <a:fillRect/>
                    </a:stretch>
                  </pic:blipFill>
                  <pic:spPr bwMode="auto">
                    <a:xfrm>
                      <a:off x="0" y="0"/>
                      <a:ext cx="4143375" cy="28479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70A017F" w14:textId="446027D4" w:rsidR="00686B03" w:rsidRPr="006E66FD" w:rsidRDefault="009B7C83" w:rsidP="00686B03">
      <w:pPr>
        <w:jc w:val="left"/>
        <w:rPr>
          <w:rFonts w:cs="Times New Roman"/>
          <w:sz w:val="24"/>
        </w:rPr>
      </w:pPr>
      <w:r w:rsidRPr="00215E7E">
        <w:rPr>
          <w:sz w:val="24"/>
        </w:rPr>
        <w:t>Figure C.4.</w:t>
      </w:r>
      <w:r>
        <w:rPr>
          <w:sz w:val="24"/>
        </w:rPr>
        <w:t>18.</w:t>
      </w:r>
      <w:r w:rsidR="00686B03" w:rsidRPr="006E66FD">
        <w:rPr>
          <w:rFonts w:cs="Times New Roman"/>
          <w:sz w:val="24"/>
        </w:rPr>
        <w:t xml:space="preserve"> Uncertainty of nitrate+nitrite associated with concentration</w:t>
      </w:r>
      <w:r w:rsidR="00686B03">
        <w:rPr>
          <w:rFonts w:cs="Times New Roman"/>
          <w:sz w:val="24"/>
        </w:rPr>
        <w:t>s</w:t>
      </w:r>
      <w:r w:rsidR="00686B03" w:rsidRPr="006E66FD">
        <w:rPr>
          <w:rFonts w:cs="Times New Roman"/>
          <w:sz w:val="24"/>
        </w:rPr>
        <w:t>.</w:t>
      </w:r>
    </w:p>
    <w:p w14:paraId="44CD47CC" w14:textId="77777777" w:rsidR="00686B03" w:rsidRPr="006E66FD" w:rsidRDefault="00686B03" w:rsidP="00686B03">
      <w:pPr>
        <w:jc w:val="left"/>
        <w:rPr>
          <w:rFonts w:cs="Times New Roman"/>
          <w:sz w:val="24"/>
        </w:rPr>
      </w:pPr>
    </w:p>
    <w:p w14:paraId="12484749" w14:textId="77777777" w:rsidR="00686B03" w:rsidRPr="006E66FD" w:rsidRDefault="00686B03" w:rsidP="00686B03">
      <w:pPr>
        <w:jc w:val="center"/>
        <w:rPr>
          <w:rFonts w:cs="Times New Roman"/>
          <w:sz w:val="24"/>
        </w:rPr>
      </w:pPr>
      <w:r w:rsidRPr="006E66FD">
        <w:rPr>
          <w:noProof/>
        </w:rPr>
        <w:drawing>
          <wp:inline distT="0" distB="0" distL="0" distR="0" wp14:anchorId="7416AB76" wp14:editId="5BD33DC2">
            <wp:extent cx="4144142" cy="2848924"/>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2">
                      <a:extLst>
                        <a:ext uri="{28A0092B-C50C-407E-A947-70E740481C1C}">
                          <a14:useLocalDpi xmlns:a14="http://schemas.microsoft.com/office/drawing/2010/main" val="0"/>
                        </a:ext>
                      </a:extLst>
                    </a:blip>
                    <a:srcRect l="10884" r="10884"/>
                    <a:stretch>
                      <a:fillRect/>
                    </a:stretch>
                  </pic:blipFill>
                  <pic:spPr bwMode="auto">
                    <a:xfrm>
                      <a:off x="0" y="0"/>
                      <a:ext cx="4144142" cy="284892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79E37DC1" w14:textId="1985AD0E" w:rsidR="00686B03" w:rsidRPr="006E66FD" w:rsidRDefault="00686B03" w:rsidP="00686B03">
      <w:pPr>
        <w:jc w:val="left"/>
        <w:rPr>
          <w:rFonts w:cs="Times New Roman"/>
          <w:sz w:val="24"/>
        </w:rPr>
      </w:pPr>
      <w:r w:rsidRPr="006E66FD">
        <w:rPr>
          <w:rFonts w:cs="Times New Roman"/>
          <w:sz w:val="24"/>
        </w:rPr>
        <w:t>Figure</w:t>
      </w:r>
      <w:r>
        <w:rPr>
          <w:rFonts w:cs="Times New Roman"/>
          <w:sz w:val="24"/>
        </w:rPr>
        <w:t xml:space="preserve"> C.4.19. Same as Figure C.4.18,</w:t>
      </w:r>
      <w:r w:rsidRPr="006E66FD">
        <w:rPr>
          <w:rFonts w:cs="Times New Roman"/>
          <w:sz w:val="24"/>
        </w:rPr>
        <w:t xml:space="preserve"> but for phosphate.</w:t>
      </w:r>
    </w:p>
    <w:p w14:paraId="275C44D5" w14:textId="77777777" w:rsidR="00686B03" w:rsidRPr="006E66FD" w:rsidRDefault="00686B03" w:rsidP="00686B03">
      <w:pPr>
        <w:jc w:val="left"/>
        <w:rPr>
          <w:rFonts w:cs="Times New Roman"/>
          <w:sz w:val="24"/>
        </w:rPr>
      </w:pPr>
    </w:p>
    <w:p w14:paraId="19C972A0" w14:textId="77777777" w:rsidR="00686B03" w:rsidRPr="006E66FD" w:rsidRDefault="00686B03" w:rsidP="00686B03">
      <w:pPr>
        <w:jc w:val="center"/>
        <w:rPr>
          <w:rFonts w:cs="Times New Roman"/>
          <w:sz w:val="24"/>
        </w:rPr>
      </w:pPr>
      <w:r w:rsidRPr="006E66FD">
        <w:rPr>
          <w:noProof/>
        </w:rPr>
        <w:lastRenderedPageBreak/>
        <w:drawing>
          <wp:inline distT="0" distB="0" distL="0" distR="0" wp14:anchorId="794BC4F1" wp14:editId="33A648E9">
            <wp:extent cx="4143240" cy="284830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33">
                      <a:extLst>
                        <a:ext uri="{28A0092B-C50C-407E-A947-70E740481C1C}">
                          <a14:useLocalDpi xmlns:a14="http://schemas.microsoft.com/office/drawing/2010/main" val="0"/>
                        </a:ext>
                      </a:extLst>
                    </a:blip>
                    <a:srcRect l="10884" r="10884"/>
                    <a:stretch>
                      <a:fillRect/>
                    </a:stretch>
                  </pic:blipFill>
                  <pic:spPr bwMode="auto">
                    <a:xfrm>
                      <a:off x="0" y="0"/>
                      <a:ext cx="4143240" cy="28483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03F3665" w14:textId="0AF86593" w:rsidR="00686B03" w:rsidRPr="006E66FD" w:rsidRDefault="00686B03" w:rsidP="00686B03">
      <w:pPr>
        <w:jc w:val="left"/>
        <w:rPr>
          <w:rFonts w:cs="Times New Roman"/>
          <w:sz w:val="24"/>
        </w:rPr>
      </w:pPr>
      <w:r>
        <w:rPr>
          <w:rFonts w:cs="Times New Roman"/>
          <w:sz w:val="24"/>
        </w:rPr>
        <w:t>Figure C.4.20. Same as Figure C</w:t>
      </w:r>
      <w:r w:rsidRPr="006E66FD">
        <w:rPr>
          <w:rFonts w:cs="Times New Roman"/>
          <w:sz w:val="24"/>
        </w:rPr>
        <w:t>.</w:t>
      </w:r>
      <w:r>
        <w:rPr>
          <w:rFonts w:cs="Times New Roman"/>
          <w:sz w:val="24"/>
        </w:rPr>
        <w:t>4</w:t>
      </w:r>
      <w:r w:rsidRPr="006E66FD">
        <w:rPr>
          <w:rFonts w:cs="Times New Roman"/>
          <w:sz w:val="24"/>
        </w:rPr>
        <w:t>.</w:t>
      </w:r>
      <w:r>
        <w:rPr>
          <w:rFonts w:cs="Times New Roman"/>
          <w:sz w:val="24"/>
        </w:rPr>
        <w:t>18,</w:t>
      </w:r>
      <w:r w:rsidRPr="006E66FD">
        <w:rPr>
          <w:rFonts w:cs="Times New Roman"/>
          <w:sz w:val="24"/>
        </w:rPr>
        <w:t xml:space="preserve"> but for silicate.</w:t>
      </w:r>
    </w:p>
    <w:p w14:paraId="600FE186" w14:textId="627F1626" w:rsidR="00B8106A" w:rsidRPr="00686B03" w:rsidRDefault="00B8106A" w:rsidP="00B8106A">
      <w:pPr>
        <w:widowControl/>
        <w:jc w:val="left"/>
        <w:rPr>
          <w:sz w:val="24"/>
        </w:rPr>
      </w:pPr>
    </w:p>
    <w:p w14:paraId="5C4BB21C" w14:textId="1EE7FAE6" w:rsidR="00B8106A" w:rsidRPr="00F75489" w:rsidRDefault="00B8106A" w:rsidP="00CC013B">
      <w:pPr>
        <w:pStyle w:val="4"/>
      </w:pPr>
      <w:r w:rsidRPr="00215E7E">
        <w:t>(</w:t>
      </w:r>
      <w:r w:rsidRPr="00215E7E">
        <w:rPr>
          <w:rFonts w:hint="eastAsia"/>
        </w:rPr>
        <w:t>8</w:t>
      </w:r>
      <w:r w:rsidRPr="00215E7E">
        <w:t xml:space="preserve">.2) </w:t>
      </w:r>
      <w:r w:rsidR="009B7C83" w:rsidRPr="009B7C83">
        <w:t xml:space="preserve">Uncertainty of analysis between runs: </w:t>
      </w:r>
      <w:r w:rsidR="009B7C83" w:rsidRPr="00A45677">
        <w:rPr>
          <w:i/>
        </w:rPr>
        <w:t>U</w:t>
      </w:r>
      <w:r w:rsidR="009B7C83" w:rsidRPr="00C77383">
        <w:rPr>
          <w:i/>
          <w:vertAlign w:val="subscript"/>
        </w:rPr>
        <w:t>s</w:t>
      </w:r>
      <w:r w:rsidR="009B7C83" w:rsidRPr="009B7C83">
        <w:t xml:space="preserve"> </w:t>
      </w:r>
    </w:p>
    <w:p w14:paraId="5EFCD39B" w14:textId="43E0322D" w:rsidR="00B8106A" w:rsidRPr="00215E7E" w:rsidRDefault="009B7C83" w:rsidP="003C339F">
      <w:pPr>
        <w:rPr>
          <w:b/>
          <w:sz w:val="24"/>
        </w:rPr>
      </w:pPr>
      <w:r w:rsidRPr="009B7C83">
        <w:rPr>
          <w:sz w:val="24"/>
        </w:rPr>
        <w:t xml:space="preserve">Uncertainty of analysis among </w:t>
      </w:r>
      <w:r w:rsidR="00A45677" w:rsidRPr="00A45677" w:rsidDel="00D57947">
        <w:rPr>
          <w:sz w:val="24"/>
          <w:lang w:val="en-GB"/>
        </w:rPr>
        <w:t>runs</w:t>
      </w:r>
      <w:r w:rsidR="00A45677" w:rsidRPr="00A45677">
        <w:rPr>
          <w:sz w:val="24"/>
          <w:lang w:val="en-GB"/>
        </w:rPr>
        <w:t xml:space="preserve">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w:t>
      </w:r>
      <w:r w:rsidR="00A45677" w:rsidRPr="00A45677" w:rsidDel="00D57947">
        <w:rPr>
          <w:sz w:val="24"/>
          <w:lang w:val="en-GB"/>
        </w:rPr>
        <w:t xml:space="preserve"> was</w:t>
      </w:r>
      <w:r w:rsidRPr="009B7C83">
        <w:rPr>
          <w:sz w:val="24"/>
        </w:rPr>
        <w:t xml:space="preserve"> evaluated based on the coefficient of variation of measured concentrations of </w:t>
      </w:r>
      <w:r w:rsidRPr="00880B08">
        <w:rPr>
          <w:sz w:val="24"/>
        </w:rPr>
        <w:t>CRM</w:t>
      </w:r>
      <w:r w:rsidR="00122F72" w:rsidRPr="00880B08">
        <w:rPr>
          <w:sz w:val="24"/>
        </w:rPr>
        <w:t>-CN</w:t>
      </w:r>
      <w:r w:rsidRPr="009B7C83">
        <w:rPr>
          <w:sz w:val="24"/>
        </w:rPr>
        <w:t xml:space="preserve"> with the highest concentration among the CRM lots throughout the cruise, as shown in subsection (</w:t>
      </w:r>
      <w:r>
        <w:rPr>
          <w:rFonts w:hint="eastAsia"/>
          <w:sz w:val="24"/>
        </w:rPr>
        <w:t>7.2</w:t>
      </w:r>
      <w:r w:rsidRPr="009B7C83">
        <w:rPr>
          <w:sz w:val="24"/>
        </w:rPr>
        <w:t xml:space="preserve">). The reason for using the CRM lot to </w:t>
      </w:r>
      <w:r w:rsidR="00A45677" w:rsidRPr="00A45677">
        <w:rPr>
          <w:sz w:val="24"/>
          <w:lang w:val="en-GB"/>
        </w:rPr>
        <w:t>state</w:t>
      </w:r>
      <w:r w:rsidR="00A45677" w:rsidRPr="004875AD">
        <w:rPr>
          <w:sz w:val="24"/>
          <w:lang w:val="en-GB"/>
        </w:rPr>
        <w:t xml:space="preserve"> </w:t>
      </w:r>
      <w:r w:rsidR="00A45677" w:rsidRPr="004875AD">
        <w:rPr>
          <w:i/>
          <w:sz w:val="24"/>
        </w:rPr>
        <w:t>U</w:t>
      </w:r>
      <w:r w:rsidR="00A45677" w:rsidRPr="004875AD">
        <w:rPr>
          <w:i/>
          <w:sz w:val="24"/>
          <w:vertAlign w:val="subscript"/>
        </w:rPr>
        <w:t>s</w:t>
      </w:r>
      <w:r w:rsidR="00A45677" w:rsidRPr="004875AD">
        <w:rPr>
          <w:sz w:val="24"/>
          <w:lang w:val="en-GB"/>
        </w:rPr>
        <w:t xml:space="preserve"> </w:t>
      </w:r>
      <w:r w:rsidR="00A45677" w:rsidRPr="00A45677">
        <w:rPr>
          <w:sz w:val="24"/>
          <w:lang w:val="en-GB"/>
        </w:rPr>
        <w:t>is</w:t>
      </w:r>
      <w:r w:rsidRPr="009B7C83">
        <w:rPr>
          <w:sz w:val="24"/>
        </w:rPr>
        <w:t xml:space="preserve"> to exclude the effect of uncertainty associated with lower concentration described previously. </w:t>
      </w:r>
      <w:r w:rsidR="00A45677" w:rsidRPr="00A45677">
        <w:rPr>
          <w:sz w:val="24"/>
          <w:lang w:val="en-GB"/>
        </w:rPr>
        <w:t>As is clear from the definition of</w:t>
      </w:r>
      <w:r w:rsidR="00A45677" w:rsidRPr="00A45677">
        <w:rPr>
          <w:i/>
          <w:iCs/>
          <w:sz w:val="24"/>
          <w:lang w:val="en-GB"/>
        </w:rPr>
        <w:t xml:space="preserve"> U</w:t>
      </w:r>
      <w:r w:rsidR="00A45677" w:rsidRPr="00A45677">
        <w:rPr>
          <w:i/>
          <w:iCs/>
          <w:sz w:val="24"/>
          <w:vertAlign w:val="subscript"/>
          <w:lang w:val="en-GB"/>
        </w:rPr>
        <w:t>c</w:t>
      </w:r>
      <w:r w:rsidR="00A45677" w:rsidRPr="00A45677">
        <w:rPr>
          <w:sz w:val="24"/>
          <w:lang w:val="en-GB"/>
        </w:rPr>
        <w:t xml:space="preserve">,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 xml:space="preserve"> is equal to </w:t>
      </w:r>
      <w:r w:rsidR="00A45677" w:rsidRPr="00A45677">
        <w:rPr>
          <w:i/>
          <w:iCs/>
          <w:sz w:val="24"/>
          <w:lang w:val="en-GB"/>
        </w:rPr>
        <w:t>U</w:t>
      </w:r>
      <w:r w:rsidR="00A45677" w:rsidRPr="00A45677">
        <w:rPr>
          <w:i/>
          <w:iCs/>
          <w:sz w:val="24"/>
          <w:vertAlign w:val="subscript"/>
          <w:lang w:val="en-GB"/>
        </w:rPr>
        <w:t>c</w:t>
      </w:r>
      <w:r w:rsidR="00A45677" w:rsidRPr="00A45677">
        <w:rPr>
          <w:sz w:val="24"/>
          <w:lang w:val="en-GB"/>
        </w:rPr>
        <w:t xml:space="preserve"> at nutrients</w:t>
      </w:r>
      <w:r w:rsidRPr="009B7C83">
        <w:rPr>
          <w:sz w:val="24"/>
        </w:rPr>
        <w:t xml:space="preserve"> concentrations of </w:t>
      </w:r>
      <w:r w:rsidR="009D7445">
        <w:rPr>
          <w:sz w:val="24"/>
        </w:rPr>
        <w:t xml:space="preserve">the </w:t>
      </w:r>
      <w:r w:rsidRPr="009B7C83">
        <w:rPr>
          <w:sz w:val="24"/>
        </w:rPr>
        <w:t xml:space="preserve">lot. </w:t>
      </w:r>
      <w:r w:rsidR="00A45677" w:rsidRPr="00A45677">
        <w:rPr>
          <w:sz w:val="24"/>
          <w:lang w:val="en-GB"/>
        </w:rPr>
        <w:t xml:space="preserve">It is important to note that </w:t>
      </w:r>
      <w:r w:rsidR="00A45677" w:rsidRPr="00A45677">
        <w:rPr>
          <w:i/>
          <w:iCs/>
          <w:sz w:val="24"/>
          <w:lang w:val="en-GB"/>
        </w:rPr>
        <w:t>U</w:t>
      </w:r>
      <w:r w:rsidR="00A45677" w:rsidRPr="00A45677">
        <w:rPr>
          <w:i/>
          <w:iCs/>
          <w:sz w:val="24"/>
          <w:vertAlign w:val="subscript"/>
          <w:lang w:val="en-GB"/>
        </w:rPr>
        <w:t>s</w:t>
      </w:r>
      <w:r w:rsidR="00A45677" w:rsidRPr="00A45677">
        <w:rPr>
          <w:sz w:val="24"/>
          <w:lang w:val="en-GB"/>
        </w:rPr>
        <w:t xml:space="preserve"> includes </w:t>
      </w:r>
      <w:r w:rsidR="00A45677" w:rsidRPr="00A45677">
        <w:rPr>
          <w:rFonts w:hint="eastAsia"/>
          <w:sz w:val="24"/>
          <w:lang w:val="en-GB"/>
        </w:rPr>
        <w:t xml:space="preserve">all of </w:t>
      </w:r>
      <w:r w:rsidR="00A45677" w:rsidRPr="00A45677">
        <w:rPr>
          <w:sz w:val="24"/>
          <w:lang w:val="en-GB"/>
        </w:rPr>
        <w:t>uncertainties during the measurements throughout stations, namely uncertainties of concentrations of in-house standard solutions prepared for each run, uncertainties of slopes and intercepts of th</w:t>
      </w:r>
      <w:r w:rsidR="007342CD">
        <w:rPr>
          <w:sz w:val="24"/>
          <w:lang w:val="en-GB"/>
        </w:rPr>
        <w:t>e calibration curve in each run</w:t>
      </w:r>
      <w:r w:rsidR="00A45677" w:rsidRPr="00A45677">
        <w:rPr>
          <w:sz w:val="24"/>
          <w:lang w:val="en-GB"/>
        </w:rPr>
        <w:t>, precision of measurement in a run (</w:t>
      </w:r>
      <w:r w:rsidR="00A45677" w:rsidRPr="00A45677">
        <w:rPr>
          <w:i/>
          <w:iCs/>
          <w:sz w:val="24"/>
          <w:lang w:val="en-GB"/>
        </w:rPr>
        <w:t>U</w:t>
      </w:r>
      <w:r w:rsidR="00A45677" w:rsidRPr="00A45677">
        <w:rPr>
          <w:rFonts w:hint="eastAsia"/>
          <w:i/>
          <w:iCs/>
          <w:sz w:val="24"/>
          <w:vertAlign w:val="subscript"/>
          <w:lang w:val="en-GB"/>
        </w:rPr>
        <w:t>a</w:t>
      </w:r>
      <w:r w:rsidR="00A45677" w:rsidRPr="00A45677">
        <w:rPr>
          <w:sz w:val="24"/>
          <w:lang w:val="en-GB"/>
        </w:rPr>
        <w:t>), and between-bottle homogeneity of the CRM.</w:t>
      </w:r>
    </w:p>
    <w:p w14:paraId="244ECFAE" w14:textId="77777777" w:rsidR="00B8106A" w:rsidRPr="00215E7E" w:rsidRDefault="00B8106A" w:rsidP="00B8106A">
      <w:pPr>
        <w:rPr>
          <w:b/>
          <w:sz w:val="24"/>
        </w:rPr>
      </w:pPr>
    </w:p>
    <w:p w14:paraId="7E820F0A" w14:textId="3863849E" w:rsidR="00B8106A" w:rsidRPr="00215E7E" w:rsidRDefault="00B8106A" w:rsidP="00CC013B">
      <w:pPr>
        <w:pStyle w:val="4"/>
      </w:pPr>
      <w:r w:rsidRPr="00215E7E">
        <w:t>(</w:t>
      </w:r>
      <w:r w:rsidRPr="00215E7E">
        <w:rPr>
          <w:rFonts w:hint="eastAsia"/>
        </w:rPr>
        <w:t>8</w:t>
      </w:r>
      <w:r w:rsidRPr="00215E7E">
        <w:t>.</w:t>
      </w:r>
      <w:r w:rsidRPr="00215E7E">
        <w:rPr>
          <w:rFonts w:hint="eastAsia"/>
        </w:rPr>
        <w:t>3</w:t>
      </w:r>
      <w:r w:rsidRPr="00215E7E">
        <w:t xml:space="preserve">) </w:t>
      </w:r>
      <w:r w:rsidR="009B7C83" w:rsidRPr="009B7C83">
        <w:t xml:space="preserve">Uncertainty of analysis in a run: </w:t>
      </w:r>
      <w:r w:rsidR="009B7C83" w:rsidRPr="00A45677">
        <w:rPr>
          <w:i/>
        </w:rPr>
        <w:t>U</w:t>
      </w:r>
      <w:r w:rsidR="009B7C83" w:rsidRPr="00C77383">
        <w:rPr>
          <w:i/>
          <w:vertAlign w:val="subscript"/>
        </w:rPr>
        <w:t>a</w:t>
      </w:r>
    </w:p>
    <w:p w14:paraId="324EB694" w14:textId="1E7ACD8F" w:rsidR="00A45677" w:rsidRPr="00A45677" w:rsidRDefault="00A45677" w:rsidP="00A45677">
      <w:pPr>
        <w:rPr>
          <w:sz w:val="24"/>
          <w:lang w:val="en-GB"/>
        </w:rPr>
      </w:pPr>
      <w:r w:rsidRPr="00A45677">
        <w:rPr>
          <w:sz w:val="24"/>
          <w:lang w:val="en-GB"/>
        </w:rPr>
        <w:t>Uncertainty of analysis in a run (</w:t>
      </w:r>
      <w:r w:rsidRPr="00A45677">
        <w:rPr>
          <w:i/>
          <w:iCs/>
          <w:sz w:val="24"/>
          <w:lang w:val="en-GB"/>
        </w:rPr>
        <w:t>U</w:t>
      </w:r>
      <w:r w:rsidRPr="00A45677">
        <w:rPr>
          <w:i/>
          <w:iCs/>
          <w:sz w:val="24"/>
          <w:vertAlign w:val="subscript"/>
          <w:lang w:val="en-GB"/>
        </w:rPr>
        <w:t>a</w:t>
      </w:r>
      <w:r w:rsidRPr="00A45677">
        <w:rPr>
          <w:sz w:val="24"/>
          <w:lang w:val="en-GB"/>
        </w:rPr>
        <w:t>) was evaluated based on the coefficient of variation of repeated measurements of the “check standard” solution, as shown in subsection</w:t>
      </w:r>
      <w:r w:rsidR="009B7C83">
        <w:rPr>
          <w:sz w:val="24"/>
        </w:rPr>
        <w:t xml:space="preserve"> (</w:t>
      </w:r>
      <w:r w:rsidR="009B7C83">
        <w:rPr>
          <w:rFonts w:hint="eastAsia"/>
          <w:sz w:val="24"/>
        </w:rPr>
        <w:t>7.3</w:t>
      </w:r>
      <w:r w:rsidR="009B7C83" w:rsidRPr="009B7C83">
        <w:rPr>
          <w:sz w:val="24"/>
        </w:rPr>
        <w:t xml:space="preserve">). The </w:t>
      </w:r>
      <w:r w:rsidRPr="00A45677">
        <w:rPr>
          <w:i/>
          <w:iCs/>
          <w:sz w:val="24"/>
          <w:lang w:val="en-GB"/>
        </w:rPr>
        <w:t>U</w:t>
      </w:r>
      <w:r w:rsidRPr="00A45677">
        <w:rPr>
          <w:i/>
          <w:iCs/>
          <w:sz w:val="24"/>
          <w:vertAlign w:val="subscript"/>
          <w:lang w:val="en-GB"/>
        </w:rPr>
        <w:t>a</w:t>
      </w:r>
      <w:r w:rsidRPr="00A45677">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sidRPr="00A45677">
        <w:rPr>
          <w:i/>
          <w:iCs/>
          <w:sz w:val="24"/>
          <w:lang w:val="en-GB"/>
        </w:rPr>
        <w:t>U</w:t>
      </w:r>
      <w:r w:rsidRPr="00A45677">
        <w:rPr>
          <w:i/>
          <w:iCs/>
          <w:sz w:val="24"/>
          <w:vertAlign w:val="subscript"/>
          <w:lang w:val="en-GB"/>
        </w:rPr>
        <w:t>a</w:t>
      </w:r>
      <w:r w:rsidRPr="00A45677">
        <w:rPr>
          <w:sz w:val="24"/>
          <w:lang w:val="en-GB"/>
        </w:rPr>
        <w:t xml:space="preserve"> might show </w:t>
      </w:r>
      <w:r w:rsidRPr="00A45677">
        <w:rPr>
          <w:sz w:val="24"/>
          <w:lang w:val="en"/>
        </w:rPr>
        <w:t>Poisson distribution</w:t>
      </w:r>
      <w:r w:rsidRPr="00A45677">
        <w:rPr>
          <w:sz w:val="24"/>
          <w:lang w:val="en-GB"/>
        </w:rPr>
        <w:t xml:space="preserve"> with a mean as shown in Figures</w:t>
      </w:r>
      <w:r w:rsidR="009B7C83">
        <w:rPr>
          <w:sz w:val="24"/>
        </w:rPr>
        <w:t xml:space="preserve"> </w:t>
      </w:r>
      <w:r w:rsidR="009B7C83">
        <w:rPr>
          <w:rFonts w:hint="eastAsia"/>
          <w:sz w:val="24"/>
        </w:rPr>
        <w:t>C</w:t>
      </w:r>
      <w:r w:rsidR="009B7C83" w:rsidRPr="009B7C83">
        <w:rPr>
          <w:sz w:val="24"/>
        </w:rPr>
        <w:t>.</w:t>
      </w:r>
      <w:r w:rsidR="009B7C83">
        <w:rPr>
          <w:sz w:val="24"/>
        </w:rPr>
        <w:t>4.10</w:t>
      </w:r>
      <w:r w:rsidR="007342CD" w:rsidRPr="00215E7E">
        <w:rPr>
          <w:sz w:val="24"/>
        </w:rPr>
        <w:t>–</w:t>
      </w:r>
      <w:r w:rsidR="009B7C83">
        <w:rPr>
          <w:sz w:val="24"/>
        </w:rPr>
        <w:t>C.4.13 and Table C.4.7</w:t>
      </w:r>
      <w:r w:rsidR="009B7C83" w:rsidRPr="009B7C83">
        <w:rPr>
          <w:sz w:val="24"/>
        </w:rPr>
        <w:t xml:space="preserve"> and treated as a precision of measurement. </w:t>
      </w:r>
      <w:r w:rsidRPr="00A45677">
        <w:rPr>
          <w:i/>
          <w:iCs/>
          <w:sz w:val="24"/>
          <w:lang w:val="en-GB"/>
        </w:rPr>
        <w:t>U</w:t>
      </w:r>
      <w:r w:rsidRPr="00A45677">
        <w:rPr>
          <w:i/>
          <w:iCs/>
          <w:sz w:val="24"/>
          <w:vertAlign w:val="subscript"/>
          <w:lang w:val="en-GB"/>
        </w:rPr>
        <w:t>a</w:t>
      </w:r>
      <w:r w:rsidRPr="00A45677">
        <w:rPr>
          <w:sz w:val="24"/>
          <w:lang w:val="en-GB"/>
        </w:rPr>
        <w:t xml:space="preserve"> is a part of </w:t>
      </w:r>
      <w:r w:rsidRPr="00A45677">
        <w:rPr>
          <w:i/>
          <w:iCs/>
          <w:sz w:val="24"/>
          <w:lang w:val="en-GB"/>
        </w:rPr>
        <w:t>U</w:t>
      </w:r>
      <w:r w:rsidRPr="00A45677">
        <w:rPr>
          <w:i/>
          <w:iCs/>
          <w:sz w:val="24"/>
          <w:vertAlign w:val="subscript"/>
          <w:lang w:val="en-GB"/>
        </w:rPr>
        <w:t>c</w:t>
      </w:r>
      <w:r w:rsidRPr="00A45677">
        <w:rPr>
          <w:sz w:val="24"/>
          <w:lang w:val="en-GB"/>
        </w:rPr>
        <w:t xml:space="preserve"> at the concentration as stated in a previous section for </w:t>
      </w:r>
      <w:r w:rsidRPr="00A45677">
        <w:rPr>
          <w:i/>
          <w:iCs/>
          <w:sz w:val="24"/>
          <w:lang w:val="en-GB"/>
        </w:rPr>
        <w:t>U</w:t>
      </w:r>
      <w:r w:rsidRPr="00A45677">
        <w:rPr>
          <w:i/>
          <w:iCs/>
          <w:sz w:val="24"/>
          <w:vertAlign w:val="subscript"/>
          <w:lang w:val="en-GB"/>
        </w:rPr>
        <w:t>c</w:t>
      </w:r>
      <w:r w:rsidRPr="00A45677">
        <w:rPr>
          <w:sz w:val="24"/>
          <w:lang w:val="en-GB"/>
        </w:rPr>
        <w:t xml:space="preserve">. </w:t>
      </w:r>
    </w:p>
    <w:p w14:paraId="7DAD79A4" w14:textId="37B84DB7" w:rsidR="009B7C83" w:rsidRDefault="00A45677" w:rsidP="00A45677">
      <w:pPr>
        <w:rPr>
          <w:sz w:val="24"/>
        </w:rPr>
      </w:pPr>
      <w:r w:rsidRPr="00A45677">
        <w:rPr>
          <w:sz w:val="24"/>
          <w:lang w:val="en-GB"/>
        </w:rPr>
        <w:t xml:space="preserve">However, </w:t>
      </w:r>
      <w:r w:rsidRPr="00A45677">
        <w:rPr>
          <w:i/>
          <w:iCs/>
          <w:sz w:val="24"/>
          <w:lang w:val="en-GB"/>
        </w:rPr>
        <w:t>U</w:t>
      </w:r>
      <w:r w:rsidRPr="00A45677">
        <w:rPr>
          <w:i/>
          <w:iCs/>
          <w:sz w:val="24"/>
          <w:vertAlign w:val="subscript"/>
          <w:lang w:val="en-GB"/>
        </w:rPr>
        <w:t>a</w:t>
      </w:r>
      <w:r w:rsidRPr="00A45677">
        <w:rPr>
          <w:rFonts w:hint="eastAsia"/>
          <w:sz w:val="24"/>
          <w:lang w:val="en-GB"/>
        </w:rPr>
        <w:t xml:space="preserve"> </w:t>
      </w:r>
      <w:r w:rsidRPr="00A45677">
        <w:rPr>
          <w:sz w:val="24"/>
          <w:lang w:val="en-GB"/>
        </w:rPr>
        <w:t xml:space="preserve">may show larger value which was not expected from </w:t>
      </w:r>
      <w:r w:rsidRPr="00A45677">
        <w:rPr>
          <w:sz w:val="24"/>
          <w:lang w:val="en"/>
        </w:rPr>
        <w:t>Poisson distribution</w:t>
      </w:r>
      <w:r w:rsidRPr="00A45677">
        <w:rPr>
          <w:sz w:val="24"/>
          <w:lang w:val="en-GB"/>
        </w:rPr>
        <w:t xml:space="preserve"> of </w:t>
      </w:r>
      <w:r w:rsidRPr="00A45677">
        <w:rPr>
          <w:i/>
          <w:iCs/>
          <w:sz w:val="24"/>
          <w:lang w:val="en-GB"/>
        </w:rPr>
        <w:t>U</w:t>
      </w:r>
      <w:r w:rsidRPr="00A45677">
        <w:rPr>
          <w:i/>
          <w:iCs/>
          <w:sz w:val="24"/>
          <w:vertAlign w:val="subscript"/>
          <w:lang w:val="en-GB"/>
        </w:rPr>
        <w:t>a</w:t>
      </w:r>
      <w:r w:rsidRPr="00A45677">
        <w:rPr>
          <w:sz w:val="24"/>
          <w:lang w:val="en-GB"/>
        </w:rPr>
        <w:t xml:space="preserve"> due to the malfunction of the instruments, larger ambient temperature change, human errors in handling samples and chemistries</w:t>
      </w:r>
      <w:r w:rsidR="009C06A9">
        <w:rPr>
          <w:sz w:val="24"/>
          <w:lang w:val="en-GB"/>
        </w:rPr>
        <w:t>,</w:t>
      </w:r>
      <w:r w:rsidRPr="00A45677">
        <w:rPr>
          <w:sz w:val="24"/>
          <w:lang w:val="en-GB"/>
        </w:rPr>
        <w:t xml:space="preserve"> and contaminations of samples in a run. </w:t>
      </w:r>
      <w:r w:rsidRPr="00A45677">
        <w:rPr>
          <w:rFonts w:hint="eastAsia"/>
          <w:sz w:val="24"/>
          <w:lang w:val="en-GB"/>
        </w:rPr>
        <w:t xml:space="preserve">In </w:t>
      </w:r>
      <w:r w:rsidRPr="00A45677">
        <w:rPr>
          <w:sz w:val="24"/>
          <w:lang w:val="en-GB"/>
        </w:rPr>
        <w:t>the cruise, we observed that</w:t>
      </w:r>
      <w:r w:rsidRPr="00A45677">
        <w:rPr>
          <w:rFonts w:hint="eastAsia"/>
          <w:sz w:val="24"/>
          <w:lang w:val="en-GB"/>
        </w:rPr>
        <w:t xml:space="preserve"> </w:t>
      </w:r>
      <w:r w:rsidRPr="00A45677">
        <w:rPr>
          <w:i/>
          <w:iCs/>
          <w:sz w:val="24"/>
          <w:lang w:val="en-GB"/>
        </w:rPr>
        <w:t>U</w:t>
      </w:r>
      <w:r w:rsidRPr="00A45677">
        <w:rPr>
          <w:i/>
          <w:iCs/>
          <w:sz w:val="24"/>
          <w:vertAlign w:val="subscript"/>
          <w:lang w:val="en-GB"/>
        </w:rPr>
        <w:t>a</w:t>
      </w:r>
      <w:r w:rsidRPr="00A45677">
        <w:rPr>
          <w:sz w:val="24"/>
          <w:lang w:val="en-GB"/>
        </w:rPr>
        <w:t xml:space="preserve"> of our measurement was usually small and well-controlled in most runs as shown in Figures</w:t>
      </w:r>
      <w:r w:rsidR="009B7C83">
        <w:rPr>
          <w:sz w:val="24"/>
        </w:rPr>
        <w:t xml:space="preserve"> C.4.10–C</w:t>
      </w:r>
      <w:r w:rsidR="009B7C83" w:rsidRPr="009B7C83">
        <w:rPr>
          <w:sz w:val="24"/>
        </w:rPr>
        <w:t>.</w:t>
      </w:r>
      <w:r w:rsidR="009B7C83">
        <w:rPr>
          <w:sz w:val="24"/>
        </w:rPr>
        <w:t>4</w:t>
      </w:r>
      <w:r w:rsidR="009B7C83" w:rsidRPr="009B7C83">
        <w:rPr>
          <w:sz w:val="24"/>
        </w:rPr>
        <w:t>.1</w:t>
      </w:r>
      <w:r w:rsidR="009B7C83">
        <w:rPr>
          <w:sz w:val="24"/>
        </w:rPr>
        <w:t>3 and Table C.4.7</w:t>
      </w:r>
      <w:r w:rsidR="009B7C83" w:rsidRPr="009B7C83">
        <w:rPr>
          <w:sz w:val="24"/>
        </w:rPr>
        <w:t xml:space="preserve">. </w:t>
      </w:r>
      <w:r w:rsidRPr="00A45677">
        <w:rPr>
          <w:sz w:val="24"/>
          <w:lang w:val="en-GB"/>
        </w:rPr>
        <w:t xml:space="preserve">However, in a few runs, </w:t>
      </w:r>
      <w:r w:rsidRPr="00A45677">
        <w:rPr>
          <w:i/>
          <w:iCs/>
          <w:sz w:val="24"/>
          <w:lang w:val="en-GB"/>
        </w:rPr>
        <w:t>U</w:t>
      </w:r>
      <w:r w:rsidRPr="00A45677">
        <w:rPr>
          <w:i/>
          <w:iCs/>
          <w:sz w:val="24"/>
          <w:vertAlign w:val="subscript"/>
          <w:lang w:val="en-GB"/>
        </w:rPr>
        <w:t>a</w:t>
      </w:r>
      <w:r w:rsidRPr="00A45677">
        <w:rPr>
          <w:sz w:val="24"/>
          <w:lang w:val="en-GB"/>
        </w:rPr>
        <w:t xml:space="preserve"> showed high values which were over the mean ± twice the standard deviations of </w:t>
      </w:r>
      <w:r w:rsidRPr="00A45677">
        <w:rPr>
          <w:i/>
          <w:iCs/>
          <w:sz w:val="24"/>
          <w:lang w:val="en-GB"/>
        </w:rPr>
        <w:t>U</w:t>
      </w:r>
      <w:r w:rsidRPr="00A45677">
        <w:rPr>
          <w:i/>
          <w:iCs/>
          <w:sz w:val="24"/>
          <w:vertAlign w:val="subscript"/>
          <w:lang w:val="en-GB"/>
        </w:rPr>
        <w:t>a</w:t>
      </w:r>
      <w:r w:rsidRPr="00A45677">
        <w:rPr>
          <w:sz w:val="24"/>
          <w:lang w:val="en-GB"/>
        </w:rPr>
        <w:t xml:space="preserve">, suggesting that the </w:t>
      </w:r>
      <w:r w:rsidRPr="00A45677">
        <w:rPr>
          <w:sz w:val="24"/>
          <w:lang w:val="en-GB"/>
        </w:rPr>
        <w:lastRenderedPageBreak/>
        <w:t>measurement system might have some problems.</w:t>
      </w:r>
    </w:p>
    <w:p w14:paraId="736E79EB" w14:textId="01490A92" w:rsidR="00B8106A" w:rsidRPr="00215E7E" w:rsidRDefault="00B8106A" w:rsidP="00B8106A">
      <w:pPr>
        <w:rPr>
          <w:sz w:val="24"/>
        </w:rPr>
      </w:pPr>
    </w:p>
    <w:p w14:paraId="704810C6" w14:textId="0CD0FBEB" w:rsidR="00B8106A" w:rsidRPr="00215E7E" w:rsidRDefault="00B8106A" w:rsidP="00CC013B">
      <w:pPr>
        <w:pStyle w:val="4"/>
      </w:pPr>
      <w:r w:rsidRPr="00215E7E">
        <w:t>(</w:t>
      </w:r>
      <w:r w:rsidRPr="00215E7E">
        <w:rPr>
          <w:rFonts w:hint="eastAsia"/>
        </w:rPr>
        <w:t>8</w:t>
      </w:r>
      <w:r w:rsidRPr="00215E7E">
        <w:t xml:space="preserve">.4) </w:t>
      </w:r>
      <w:r w:rsidR="00A77B87" w:rsidRPr="00A77B87">
        <w:t xml:space="preserve">Uncertainty of CRM concentration: </w:t>
      </w:r>
      <w:r w:rsidR="00A77B87" w:rsidRPr="00A45677">
        <w:rPr>
          <w:i/>
        </w:rPr>
        <w:t>U</w:t>
      </w:r>
      <w:r w:rsidR="00A77B87" w:rsidRPr="00C77383">
        <w:rPr>
          <w:i/>
          <w:vertAlign w:val="subscript"/>
        </w:rPr>
        <w:t>r</w:t>
      </w:r>
    </w:p>
    <w:p w14:paraId="17B8650F" w14:textId="6C23EB8B" w:rsidR="00B8106A" w:rsidRPr="00A45677" w:rsidRDefault="00A45677" w:rsidP="00A77B87">
      <w:pPr>
        <w:rPr>
          <w:sz w:val="24"/>
          <w:lang w:val="en-GB"/>
        </w:rPr>
      </w:pPr>
      <w:r w:rsidRPr="00A45677">
        <w:rPr>
          <w:sz w:val="24"/>
          <w:lang w:val="en-GB"/>
        </w:rPr>
        <w:t>In the certification of CRM, the uncertainty of CRM concentrations (</w:t>
      </w:r>
      <w:r w:rsidRPr="00A45677">
        <w:rPr>
          <w:i/>
          <w:iCs/>
          <w:sz w:val="24"/>
          <w:lang w:val="en-GB"/>
        </w:rPr>
        <w:t>U</w:t>
      </w:r>
      <w:r w:rsidRPr="00A45677">
        <w:rPr>
          <w:i/>
          <w:iCs/>
          <w:sz w:val="24"/>
          <w:vertAlign w:val="subscript"/>
          <w:lang w:val="en-GB"/>
        </w:rPr>
        <w:t>r</w:t>
      </w:r>
      <w:r w:rsidRPr="00A45677">
        <w:rPr>
          <w:sz w:val="24"/>
          <w:lang w:val="en-GB"/>
        </w:rPr>
        <w:t>) was sta</w:t>
      </w:r>
      <w:r w:rsidR="007342CD">
        <w:rPr>
          <w:sz w:val="24"/>
          <w:lang w:val="en-GB"/>
        </w:rPr>
        <w:t>ted by the manufacturer (Table C</w:t>
      </w:r>
      <w:r w:rsidRPr="00A45677">
        <w:rPr>
          <w:sz w:val="24"/>
          <w:lang w:val="en-GB"/>
        </w:rPr>
        <w:t>.</w:t>
      </w:r>
      <w:r w:rsidR="007342CD">
        <w:rPr>
          <w:sz w:val="24"/>
          <w:lang w:val="en-GB"/>
        </w:rPr>
        <w:t>4</w:t>
      </w:r>
      <w:r w:rsidRPr="00A45677">
        <w:rPr>
          <w:sz w:val="24"/>
          <w:lang w:val="en-GB"/>
        </w:rPr>
        <w:t>.</w:t>
      </w:r>
      <w:r w:rsidR="007342CD">
        <w:rPr>
          <w:sz w:val="24"/>
          <w:lang w:val="en-GB"/>
        </w:rPr>
        <w:t>4</w:t>
      </w:r>
      <w:r w:rsidRPr="00A45677">
        <w:rPr>
          <w:sz w:val="24"/>
          <w:lang w:val="en-GB"/>
        </w:rPr>
        <w:t>) as expanded uncertainty at k=2. This expanded uncertainty reflects the uncertainty of the J</w:t>
      </w:r>
      <w:r w:rsidRPr="00A45677">
        <w:rPr>
          <w:rFonts w:hint="eastAsia"/>
          <w:sz w:val="24"/>
          <w:lang w:val="en-GB"/>
        </w:rPr>
        <w:t>apan</w:t>
      </w:r>
      <w:r w:rsidRPr="00A45677">
        <w:rPr>
          <w:sz w:val="24"/>
          <w:lang w:val="en-GB"/>
        </w:rPr>
        <w:t xml:space="preserve"> C</w:t>
      </w:r>
      <w:r w:rsidRPr="00A45677">
        <w:rPr>
          <w:rFonts w:hint="eastAsia"/>
          <w:sz w:val="24"/>
          <w:lang w:val="en-GB"/>
        </w:rPr>
        <w:t>alibration</w:t>
      </w:r>
      <w:r w:rsidRPr="00A45677">
        <w:rPr>
          <w:sz w:val="24"/>
          <w:lang w:val="en-GB"/>
        </w:rPr>
        <w:t xml:space="preserve"> S</w:t>
      </w:r>
      <w:r w:rsidRPr="00A45677">
        <w:rPr>
          <w:rFonts w:hint="eastAsia"/>
          <w:sz w:val="24"/>
          <w:lang w:val="en-GB"/>
        </w:rPr>
        <w:t>ervice</w:t>
      </w:r>
      <w:r w:rsidRPr="00A45677">
        <w:rPr>
          <w:sz w:val="24"/>
          <w:lang w:val="en-GB"/>
        </w:rPr>
        <w:t xml:space="preserve"> </w:t>
      </w:r>
      <w:r w:rsidRPr="00A45677">
        <w:rPr>
          <w:rFonts w:hint="eastAsia"/>
          <w:sz w:val="24"/>
          <w:lang w:val="en-GB"/>
        </w:rPr>
        <w:t>System</w:t>
      </w:r>
      <w:r w:rsidRPr="00A45677">
        <w:rPr>
          <w:sz w:val="24"/>
          <w:lang w:val="en-GB"/>
        </w:rPr>
        <w:t xml:space="preserve">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sidRPr="00A45677">
        <w:rPr>
          <w:i/>
          <w:iCs/>
          <w:sz w:val="24"/>
          <w:lang w:val="en-GB"/>
        </w:rPr>
        <w:t>U</w:t>
      </w:r>
      <w:r w:rsidRPr="00A45677">
        <w:rPr>
          <w:i/>
          <w:iCs/>
          <w:sz w:val="24"/>
          <w:vertAlign w:val="subscript"/>
          <w:lang w:val="en-GB"/>
        </w:rPr>
        <w:t>r</w:t>
      </w:r>
      <w:r w:rsidRPr="00A45677">
        <w:rPr>
          <w:sz w:val="24"/>
          <w:lang w:val="en-GB"/>
        </w:rPr>
        <w:t xml:space="preserve"> in the conclusive uncertainty of concentration of measured samples because comparability of measurements was ensured in an organization as stated previously.</w:t>
      </w:r>
    </w:p>
    <w:p w14:paraId="08689A69" w14:textId="77777777" w:rsidR="00A77B87" w:rsidRPr="00215E7E" w:rsidRDefault="00A77B87" w:rsidP="00A77B87">
      <w:pPr>
        <w:rPr>
          <w:sz w:val="24"/>
        </w:rPr>
      </w:pPr>
    </w:p>
    <w:p w14:paraId="2FF87554" w14:textId="3669E681" w:rsidR="00A77B87" w:rsidRPr="00215E7E" w:rsidRDefault="00A77B87" w:rsidP="00A77B87">
      <w:pPr>
        <w:pStyle w:val="4"/>
      </w:pPr>
      <w:r w:rsidRPr="00215E7E">
        <w:t>(</w:t>
      </w:r>
      <w:r w:rsidRPr="00215E7E">
        <w:rPr>
          <w:rFonts w:hint="eastAsia"/>
        </w:rPr>
        <w:t>8</w:t>
      </w:r>
      <w:r>
        <w:t>.5</w:t>
      </w:r>
      <w:r w:rsidRPr="00215E7E">
        <w:t xml:space="preserve">) </w:t>
      </w:r>
      <w:r w:rsidRPr="00A77B87">
        <w:t xml:space="preserve">Conclusive uncertainty of nutrient measurements of samples: </w:t>
      </w:r>
      <w:r w:rsidRPr="00A45677">
        <w:rPr>
          <w:i/>
        </w:rPr>
        <w:t>U</w:t>
      </w:r>
    </w:p>
    <w:p w14:paraId="4D483DDB" w14:textId="77777777" w:rsidR="00A77B87" w:rsidRPr="00A77B87" w:rsidRDefault="00A77B87" w:rsidP="00A77B87">
      <w:pPr>
        <w:rPr>
          <w:sz w:val="24"/>
          <w:lang w:val="en-GB"/>
        </w:rPr>
      </w:pPr>
      <w:r w:rsidRPr="00A77B87">
        <w:rPr>
          <w:rFonts w:hint="eastAsia"/>
          <w:sz w:val="24"/>
          <w:lang w:val="en-GB"/>
        </w:rPr>
        <w:t xml:space="preserve">To determine </w:t>
      </w:r>
      <w:r w:rsidRPr="00A77B87">
        <w:rPr>
          <w:sz w:val="24"/>
          <w:lang w:val="en-GB"/>
        </w:rPr>
        <w:t xml:space="preserve">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Pr="00A77B87">
        <w:rPr>
          <w:sz w:val="24"/>
          <w:lang w:val="en-GB"/>
        </w:rPr>
        <w:t>)</w:t>
      </w:r>
      <w:r w:rsidRPr="00A77B87">
        <w:rPr>
          <w:rFonts w:hint="eastAsia"/>
          <w:sz w:val="24"/>
          <w:lang w:val="en-GB"/>
        </w:rPr>
        <w:t xml:space="preserve">, </w:t>
      </w:r>
      <w:r w:rsidRPr="00A77B87">
        <w:rPr>
          <w:sz w:val="24"/>
          <w:lang w:val="en-GB"/>
        </w:rPr>
        <w:t xml:space="preserve">we </w:t>
      </w:r>
      <w:r w:rsidRPr="00A77B87">
        <w:rPr>
          <w:rFonts w:hint="eastAsia"/>
          <w:sz w:val="24"/>
          <w:lang w:val="en-GB"/>
        </w:rPr>
        <w:t>u</w:t>
      </w:r>
      <w:r w:rsidRPr="00A77B87">
        <w:rPr>
          <w:sz w:val="24"/>
          <w:lang w:val="en-GB"/>
        </w:rPr>
        <w:t>se two functions depending on</w:t>
      </w:r>
      <w:r w:rsidRPr="00A77B87">
        <w:rPr>
          <w:i/>
          <w:iCs/>
          <w:sz w:val="24"/>
          <w:lang w:val="en-GB"/>
        </w:rPr>
        <w:t xml:space="preserve"> U</w:t>
      </w:r>
      <w:r w:rsidRPr="00A77B87">
        <w:rPr>
          <w:i/>
          <w:iCs/>
          <w:sz w:val="24"/>
          <w:vertAlign w:val="subscript"/>
          <w:lang w:val="en-GB"/>
        </w:rPr>
        <w:t>a</w:t>
      </w:r>
      <w:r w:rsidRPr="00A77B87">
        <w:rPr>
          <w:sz w:val="24"/>
          <w:lang w:val="en-GB"/>
        </w:rPr>
        <w:t xml:space="preserve"> value acquired at each run as follows:</w:t>
      </w:r>
    </w:p>
    <w:p w14:paraId="6779EAA6" w14:textId="3A486334" w:rsidR="00A77B87" w:rsidRP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small and measurement was well-controlled condition,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00C77383">
        <w:rPr>
          <w:sz w:val="24"/>
          <w:lang w:val="en-GB"/>
        </w:rPr>
        <w:t>, might be as below:</w:t>
      </w:r>
    </w:p>
    <w:p w14:paraId="4B2BD851" w14:textId="67996035" w:rsidR="00A77B87" w:rsidRPr="00A77B87" w:rsidRDefault="00A77B87" w:rsidP="00A77B87">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U</m:t>
            </m:r>
          </m:e>
          <m:sub>
            <m:r>
              <w:rPr>
                <w:rFonts w:ascii="Cambria Math" w:hAnsi="Cambria Math"/>
                <w:sz w:val="24"/>
                <w:lang w:val="en-GB"/>
              </w:rPr>
              <m:t>c</m:t>
            </m:r>
          </m:sub>
        </m:sSub>
      </m:oMath>
      <w:r w:rsidR="00C77383">
        <w:rPr>
          <w:rFonts w:hint="eastAsia"/>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sidRPr="00215E7E">
        <w:rPr>
          <w:sz w:val="24"/>
        </w:rPr>
        <w:t>(</w:t>
      </w:r>
      <w:r w:rsidRPr="00215E7E">
        <w:rPr>
          <w:rFonts w:hint="eastAsia"/>
          <w:sz w:val="24"/>
        </w:rPr>
        <w:t>C4.</w:t>
      </w:r>
      <w:r>
        <w:rPr>
          <w:rFonts w:hint="eastAsia"/>
          <w:sz w:val="24"/>
        </w:rPr>
        <w:t>5</w:t>
      </w:r>
      <w:r w:rsidRPr="00215E7E">
        <w:rPr>
          <w:sz w:val="24"/>
        </w:rPr>
        <w:t>)</w:t>
      </w:r>
    </w:p>
    <w:p w14:paraId="6C16787C" w14:textId="459B45EA" w:rsidR="00A77B87" w:rsidRP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00C77383">
        <w:rPr>
          <w:sz w:val="24"/>
          <w:lang w:val="en-GB"/>
        </w:rPr>
        <w:t>, can be expanded as below:</w:t>
      </w:r>
    </w:p>
    <w:p w14:paraId="35191DD1" w14:textId="5713A46D" w:rsidR="00A77B87" w:rsidRPr="00A77B87" w:rsidRDefault="00A77B87" w:rsidP="00A77B87">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lang w:val="en-GB"/>
              </w:rPr>
            </m:ctrlPr>
          </m:radPr>
          <m:deg/>
          <m:e>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sidRPr="00A77B87">
        <w:rPr>
          <w:rFonts w:hint="eastAsia"/>
          <w:sz w:val="24"/>
          <w:lang w:val="en-GB"/>
        </w:rPr>
        <w:t>.</w:t>
      </w:r>
      <w:r w:rsidRPr="00A77B87">
        <w:rPr>
          <w:sz w:val="24"/>
        </w:rPr>
        <w:t xml:space="preserve"> </w:t>
      </w:r>
      <w:r>
        <w:rPr>
          <w:sz w:val="24"/>
        </w:rPr>
        <w:tab/>
      </w:r>
      <w:r>
        <w:rPr>
          <w:sz w:val="24"/>
        </w:rPr>
        <w:tab/>
      </w:r>
      <w:r>
        <w:rPr>
          <w:sz w:val="24"/>
        </w:rPr>
        <w:tab/>
      </w:r>
      <w:r>
        <w:rPr>
          <w:sz w:val="24"/>
        </w:rPr>
        <w:tab/>
      </w:r>
      <w:r>
        <w:rPr>
          <w:sz w:val="24"/>
        </w:rPr>
        <w:tab/>
      </w:r>
      <w:r>
        <w:rPr>
          <w:sz w:val="24"/>
        </w:rPr>
        <w:tab/>
      </w:r>
      <w:r w:rsidRPr="00215E7E">
        <w:rPr>
          <w:sz w:val="24"/>
        </w:rPr>
        <w:t>(</w:t>
      </w:r>
      <w:r w:rsidRPr="00215E7E">
        <w:rPr>
          <w:rFonts w:hint="eastAsia"/>
          <w:sz w:val="24"/>
        </w:rPr>
        <w:t>C4.</w:t>
      </w:r>
      <w:r>
        <w:rPr>
          <w:rFonts w:hint="eastAsia"/>
          <w:sz w:val="24"/>
        </w:rPr>
        <w:t>6</w:t>
      </w:r>
      <w:r w:rsidRPr="00215E7E">
        <w:rPr>
          <w:sz w:val="24"/>
        </w:rPr>
        <w:t>)</w:t>
      </w:r>
    </w:p>
    <w:p w14:paraId="6E3CF056" w14:textId="77777777" w:rsidR="00A77B87" w:rsidRDefault="00A77B87" w:rsidP="00A77B87">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equation of </w:t>
      </w:r>
      <w:r w:rsidRPr="00A77B87">
        <w:rPr>
          <w:i/>
          <w:sz w:val="24"/>
          <w:lang w:val="en-GB"/>
        </w:rPr>
        <w:t>U</w:t>
      </w:r>
      <w:r w:rsidRPr="00A77B87">
        <w:rPr>
          <w:sz w:val="24"/>
          <w:lang w:val="en-GB"/>
        </w:rPr>
        <w:t xml:space="preserve"> is defined as to include</w:t>
      </w:r>
      <w:r w:rsidRPr="00A77B87">
        <w:rPr>
          <w:i/>
          <w:iCs/>
          <w:sz w:val="24"/>
          <w:lang w:val="en-GB"/>
        </w:rPr>
        <w:t xml:space="preserve"> U</w:t>
      </w:r>
      <w:r w:rsidRPr="00A77B87">
        <w:rPr>
          <w:i/>
          <w:iCs/>
          <w:sz w:val="24"/>
          <w:vertAlign w:val="subscript"/>
          <w:lang w:val="en-GB"/>
        </w:rPr>
        <w:t>a</w:t>
      </w:r>
      <w:r w:rsidRPr="00A77B87">
        <w:rPr>
          <w:sz w:val="24"/>
          <w:lang w:val="en-GB"/>
        </w:rPr>
        <w:t xml:space="preserve"> to evaluate </w:t>
      </w:r>
      <w:r w:rsidRPr="00A77B87">
        <w:rPr>
          <w:i/>
          <w:sz w:val="24"/>
          <w:lang w:val="en-GB"/>
        </w:rPr>
        <w:t xml:space="preserve">U, </w:t>
      </w:r>
      <w:r w:rsidRPr="00A77B87">
        <w:rPr>
          <w:sz w:val="24"/>
          <w:lang w:val="en-GB"/>
        </w:rPr>
        <w:t xml:space="preserve">although </w:t>
      </w:r>
      <w:r w:rsidRPr="00A77B87">
        <w:rPr>
          <w:i/>
          <w:iCs/>
          <w:sz w:val="24"/>
          <w:lang w:val="en-GB"/>
        </w:rPr>
        <w:t>U</w:t>
      </w:r>
      <w:r w:rsidRPr="00A77B87">
        <w:rPr>
          <w:i/>
          <w:iCs/>
          <w:sz w:val="24"/>
          <w:vertAlign w:val="subscript"/>
          <w:lang w:val="en-GB"/>
        </w:rPr>
        <w:t>a</w:t>
      </w:r>
      <w:r w:rsidRPr="00A77B87">
        <w:rPr>
          <w:sz w:val="24"/>
          <w:lang w:val="en-GB"/>
        </w:rPr>
        <w:t xml:space="preserve"> partly overlaps with </w:t>
      </w:r>
      <w:r w:rsidRPr="00A77B87">
        <w:rPr>
          <w:i/>
          <w:iCs/>
          <w:sz w:val="24"/>
          <w:lang w:val="en-GB"/>
        </w:rPr>
        <w:t>U</w:t>
      </w:r>
      <w:r w:rsidRPr="00A77B87">
        <w:rPr>
          <w:i/>
          <w:iCs/>
          <w:sz w:val="24"/>
          <w:vertAlign w:val="subscript"/>
          <w:lang w:val="en-GB"/>
        </w:rPr>
        <w:t>c</w:t>
      </w:r>
      <w:r w:rsidRPr="00A77B87">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sidRPr="00A77B87">
        <w:rPr>
          <w:i/>
          <w:iCs/>
          <w:sz w:val="24"/>
          <w:lang w:val="en-GB"/>
        </w:rPr>
        <w:t xml:space="preserve"> U</w:t>
      </w:r>
      <w:r w:rsidRPr="00A77B87">
        <w:rPr>
          <w:i/>
          <w:iCs/>
          <w:sz w:val="24"/>
          <w:vertAlign w:val="subscript"/>
          <w:lang w:val="en-GB"/>
        </w:rPr>
        <w:t>c</w:t>
      </w:r>
      <w:r w:rsidRPr="00A77B87">
        <w:rPr>
          <w:sz w:val="24"/>
          <w:lang w:val="en-GB"/>
        </w:rPr>
        <w:t xml:space="preserve"> in lower concentration might not be the same and cannot be verified. However, we believe that the applying the above function might be better way to evaluate the conclusive uncertainty </w:t>
      </w:r>
      <w:r w:rsidRPr="00A77B87">
        <w:rPr>
          <w:rFonts w:hint="eastAsia"/>
          <w:sz w:val="24"/>
          <w:lang w:val="en-GB"/>
        </w:rPr>
        <w:t>of nutrient measurements</w:t>
      </w:r>
      <w:r w:rsidRPr="00A77B87">
        <w:rPr>
          <w:sz w:val="24"/>
          <w:lang w:val="en-GB"/>
        </w:rPr>
        <w:t xml:space="preserve"> of samples because we can do realistic evaluation of uncertainties of nutrient concentrations of samples which were obtained under relatively unstable conditions, larger </w:t>
      </w:r>
      <w:r w:rsidRPr="00A77B87">
        <w:rPr>
          <w:i/>
          <w:iCs/>
          <w:sz w:val="24"/>
          <w:lang w:val="en-GB"/>
        </w:rPr>
        <w:t>U</w:t>
      </w:r>
      <w:r w:rsidRPr="00A77B87">
        <w:rPr>
          <w:i/>
          <w:iCs/>
          <w:sz w:val="24"/>
          <w:vertAlign w:val="subscript"/>
          <w:lang w:val="en-GB"/>
        </w:rPr>
        <w:t>a</w:t>
      </w:r>
      <w:r w:rsidRPr="00A77B87">
        <w:rPr>
          <w:sz w:val="24"/>
          <w:lang w:val="en-GB"/>
        </w:rPr>
        <w:t xml:space="preserve"> as well as the evaluation of them under normal and good conditions of measurements of nutrients.</w:t>
      </w:r>
    </w:p>
    <w:p w14:paraId="1FF620C0" w14:textId="1DFF8278" w:rsidR="00B8106A" w:rsidRPr="002924CD" w:rsidRDefault="00A77B87" w:rsidP="00A77B87">
      <w:pPr>
        <w:rPr>
          <w:color w:val="FF0000"/>
          <w:sz w:val="24"/>
        </w:rPr>
      </w:pPr>
      <w:r w:rsidRPr="002924CD">
        <w:rPr>
          <w:color w:val="FF0000"/>
          <w:sz w:val="24"/>
        </w:rPr>
        <w:t xml:space="preserve"> </w:t>
      </w:r>
    </w:p>
    <w:p w14:paraId="3DA43779" w14:textId="77777777" w:rsidR="00B8106A" w:rsidRPr="00215E7E" w:rsidRDefault="00B8106A" w:rsidP="00B8106A">
      <w:pPr>
        <w:widowControl/>
        <w:jc w:val="left"/>
        <w:rPr>
          <w:sz w:val="24"/>
        </w:rPr>
      </w:pPr>
      <w:r w:rsidRPr="00215E7E">
        <w:rPr>
          <w:sz w:val="24"/>
        </w:rPr>
        <w:br w:type="page"/>
      </w:r>
    </w:p>
    <w:p w14:paraId="5FF0F24C" w14:textId="77777777" w:rsidR="00B8106A" w:rsidRPr="00215E7E" w:rsidRDefault="00B8106A" w:rsidP="0009709A">
      <w:pPr>
        <w:pStyle w:val="3"/>
        <w:numPr>
          <w:ilvl w:val="0"/>
          <w:numId w:val="0"/>
        </w:numPr>
        <w:ind w:left="360" w:hanging="360"/>
      </w:pPr>
      <w:r w:rsidRPr="00215E7E">
        <w:rPr>
          <w:rFonts w:hint="eastAsia"/>
        </w:rPr>
        <w:lastRenderedPageBreak/>
        <w:t>Appendix</w:t>
      </w:r>
    </w:p>
    <w:p w14:paraId="398C498B" w14:textId="77777777" w:rsidR="00B8106A" w:rsidRPr="00215E7E" w:rsidRDefault="00B8106A" w:rsidP="00B8106A">
      <w:pPr>
        <w:autoSpaceDE w:val="0"/>
        <w:autoSpaceDN w:val="0"/>
        <w:adjustRightInd w:val="0"/>
        <w:rPr>
          <w:b/>
          <w:sz w:val="24"/>
        </w:rPr>
      </w:pPr>
      <w:r w:rsidRPr="00215E7E">
        <w:rPr>
          <w:rFonts w:hint="eastAsia"/>
          <w:b/>
          <w:sz w:val="24"/>
        </w:rPr>
        <w:t>A1. Seawater sampling</w:t>
      </w:r>
    </w:p>
    <w:p w14:paraId="55EE1D9B" w14:textId="77777777" w:rsidR="00B8106A" w:rsidRPr="00215E7E" w:rsidRDefault="00B8106A" w:rsidP="003C339F">
      <w:pPr>
        <w:autoSpaceDE w:val="0"/>
        <w:autoSpaceDN w:val="0"/>
        <w:adjustRightInd w:val="0"/>
        <w:rPr>
          <w:sz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Niskin bottle </w:t>
      </w:r>
      <w:r w:rsidRPr="00215E7E">
        <w:rPr>
          <w:sz w:val="24"/>
        </w:rPr>
        <w:t>attached CTD-system and a stainless steel bucket for the surface. Samples were drawn into 10 m</w:t>
      </w:r>
      <w:r w:rsidRPr="00215E7E">
        <w:rPr>
          <w:rFonts w:hint="eastAsia"/>
          <w:sz w:val="24"/>
        </w:rPr>
        <w:t>L</w:t>
      </w:r>
      <w:r w:rsidRPr="00215E7E">
        <w:rPr>
          <w:sz w:val="24"/>
        </w:rPr>
        <w:t xml:space="preserve"> polymethylpenten vials </w:t>
      </w:r>
      <w:r w:rsidRPr="00215E7E">
        <w:rPr>
          <w:rFonts w:hint="eastAsia"/>
          <w:sz w:val="24"/>
        </w:rPr>
        <w:t xml:space="preserve">using </w:t>
      </w:r>
      <w:r w:rsidRPr="00215E7E">
        <w:rPr>
          <w:sz w:val="24"/>
        </w:rPr>
        <w:t>sample drawing tubes. The</w:t>
      </w:r>
      <w:r w:rsidRPr="00215E7E">
        <w:rPr>
          <w:rFonts w:hint="eastAsia"/>
          <w:sz w:val="24"/>
        </w:rPr>
        <w:t xml:space="preserve"> vials</w:t>
      </w:r>
      <w:r w:rsidRPr="00215E7E">
        <w:rPr>
          <w:sz w:val="24"/>
        </w:rPr>
        <w:t xml:space="preserve"> were rinsed three times before </w:t>
      </w:r>
      <w:r w:rsidRPr="00215E7E">
        <w:rPr>
          <w:rFonts w:hint="eastAsia"/>
          <w:sz w:val="24"/>
        </w:rPr>
        <w:t xml:space="preserve">water </w:t>
      </w:r>
      <w:r w:rsidRPr="00215E7E">
        <w:rPr>
          <w:sz w:val="24"/>
        </w:rPr>
        <w:t>filling and were capped immediately after the drawing.</w:t>
      </w:r>
    </w:p>
    <w:p w14:paraId="2AF2A16C" w14:textId="77777777" w:rsidR="00B8106A" w:rsidRPr="00215E7E" w:rsidRDefault="00B8106A" w:rsidP="003C339F">
      <w:pPr>
        <w:autoSpaceDE w:val="0"/>
        <w:autoSpaceDN w:val="0"/>
        <w:adjustRightInd w:val="0"/>
        <w:rPr>
          <w:sz w:val="24"/>
        </w:rPr>
      </w:pPr>
      <w:r w:rsidRPr="00215E7E">
        <w:rPr>
          <w:sz w:val="24"/>
        </w:rPr>
        <w:t xml:space="preserve">No transfer was made and the vials were set </w:t>
      </w:r>
      <w:r w:rsidRPr="00215E7E">
        <w:rPr>
          <w:rFonts w:hint="eastAsia"/>
          <w:sz w:val="24"/>
        </w:rPr>
        <w:t xml:space="preserve">on </w:t>
      </w:r>
      <w:r w:rsidRPr="00215E7E">
        <w:rPr>
          <w:sz w:val="24"/>
        </w:rPr>
        <w:t>an auto sampler tray directly. Samples were analyzed immediately after collection.</w:t>
      </w:r>
    </w:p>
    <w:p w14:paraId="3927651B" w14:textId="77777777" w:rsidR="00B8106A" w:rsidRPr="00215E7E" w:rsidRDefault="00B8106A" w:rsidP="00B8106A">
      <w:pPr>
        <w:autoSpaceDE w:val="0"/>
        <w:autoSpaceDN w:val="0"/>
        <w:adjustRightInd w:val="0"/>
        <w:rPr>
          <w:b/>
          <w:sz w:val="24"/>
        </w:rPr>
      </w:pPr>
    </w:p>
    <w:p w14:paraId="375E917A" w14:textId="77777777" w:rsidR="00B8106A" w:rsidRPr="00215E7E" w:rsidRDefault="00B8106A" w:rsidP="00B8106A">
      <w:pPr>
        <w:autoSpaceDE w:val="0"/>
        <w:autoSpaceDN w:val="0"/>
        <w:adjustRightInd w:val="0"/>
        <w:rPr>
          <w:b/>
          <w:sz w:val="24"/>
        </w:rPr>
      </w:pPr>
      <w:r w:rsidRPr="00215E7E">
        <w:rPr>
          <w:rFonts w:hint="eastAsia"/>
          <w:b/>
          <w:sz w:val="24"/>
        </w:rPr>
        <w:t>A2</w:t>
      </w:r>
      <w:r>
        <w:rPr>
          <w:rFonts w:hint="eastAsia"/>
          <w:b/>
          <w:sz w:val="24"/>
        </w:rPr>
        <w:t>.</w:t>
      </w:r>
      <w:r w:rsidRPr="00215E7E">
        <w:rPr>
          <w:rFonts w:hint="eastAsia"/>
          <w:b/>
          <w:sz w:val="24"/>
        </w:rPr>
        <w:t xml:space="preserve"> Measurement</w:t>
      </w:r>
    </w:p>
    <w:p w14:paraId="41FFD8E6"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1</w:t>
      </w:r>
      <w:r w:rsidRPr="00215E7E">
        <w:rPr>
          <w:rFonts w:hint="eastAsia"/>
          <w:b/>
          <w:sz w:val="24"/>
        </w:rPr>
        <w:t xml:space="preserve">) </w:t>
      </w:r>
      <w:r>
        <w:rPr>
          <w:rFonts w:hint="eastAsia"/>
          <w:b/>
          <w:sz w:val="24"/>
        </w:rPr>
        <w:t>General</w:t>
      </w:r>
    </w:p>
    <w:p w14:paraId="0F30D8C2" w14:textId="77777777" w:rsidR="00B8106A" w:rsidRDefault="00B8106A" w:rsidP="003C339F">
      <w:pPr>
        <w:autoSpaceDE w:val="0"/>
        <w:autoSpaceDN w:val="0"/>
        <w:adjustRightInd w:val="0"/>
        <w:rPr>
          <w:rFonts w:eastAsia="TimesNewRoman"/>
          <w:kern w:val="0"/>
          <w:sz w:val="24"/>
        </w:rPr>
      </w:pPr>
      <w:r w:rsidRPr="00942E1E">
        <w:rPr>
          <w:rFonts w:eastAsia="TimesNewRoman"/>
          <w:kern w:val="0"/>
          <w:sz w:val="24"/>
        </w:rPr>
        <w:t xml:space="preserve">Auto Analyzer III </w:t>
      </w:r>
      <w:r>
        <w:rPr>
          <w:rFonts w:eastAsia="TimesNewRoman" w:hint="eastAsia"/>
          <w:kern w:val="0"/>
          <w:sz w:val="24"/>
        </w:rPr>
        <w:t xml:space="preserve">is based on </w:t>
      </w:r>
      <w:r w:rsidRPr="00942E1E">
        <w:rPr>
          <w:rFonts w:eastAsia="TimesNewRoman"/>
          <w:kern w:val="0"/>
          <w:sz w:val="24"/>
        </w:rPr>
        <w:t xml:space="preserve">Continuous Flow Analysis </w:t>
      </w:r>
      <w:r>
        <w:rPr>
          <w:rFonts w:eastAsia="TimesNewRoman" w:hint="eastAsia"/>
          <w:kern w:val="0"/>
          <w:sz w:val="24"/>
        </w:rPr>
        <w:t>method and consists of sampler, pump, manifolds, and c</w:t>
      </w:r>
      <w:r w:rsidRPr="00DE52FB">
        <w:rPr>
          <w:rFonts w:eastAsia="TimesNewRoman"/>
          <w:kern w:val="0"/>
          <w:sz w:val="24"/>
        </w:rPr>
        <w:t>olorimeter</w:t>
      </w:r>
      <w:r>
        <w:rPr>
          <w:rFonts w:eastAsia="TimesNewRoman" w:hint="eastAsia"/>
          <w:kern w:val="0"/>
          <w:sz w:val="24"/>
        </w:rPr>
        <w:t>s. As a baseline, we used artificial</w:t>
      </w:r>
      <w:r w:rsidRPr="00BE435E">
        <w:rPr>
          <w:rFonts w:eastAsia="TimesNewRoman"/>
          <w:kern w:val="0"/>
          <w:sz w:val="24"/>
        </w:rPr>
        <w:t xml:space="preserve"> </w:t>
      </w:r>
      <w:r>
        <w:rPr>
          <w:rFonts w:eastAsia="TimesNewRoman" w:hint="eastAsia"/>
          <w:kern w:val="0"/>
          <w:sz w:val="24"/>
        </w:rPr>
        <w:t>seawater (ASW).</w:t>
      </w:r>
    </w:p>
    <w:p w14:paraId="5FF83EDA" w14:textId="77777777" w:rsidR="00B8106A" w:rsidRPr="00BE435E" w:rsidRDefault="00B8106A" w:rsidP="00B8106A">
      <w:pPr>
        <w:autoSpaceDE w:val="0"/>
        <w:autoSpaceDN w:val="0"/>
        <w:adjustRightInd w:val="0"/>
        <w:rPr>
          <w:b/>
          <w:sz w:val="24"/>
        </w:rPr>
      </w:pPr>
    </w:p>
    <w:p w14:paraId="519009C3"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2</w:t>
      </w:r>
      <w:r w:rsidR="00D60DAA">
        <w:rPr>
          <w:rFonts w:hint="eastAsia"/>
          <w:b/>
          <w:sz w:val="24"/>
        </w:rPr>
        <w:t>) Nitrate</w:t>
      </w:r>
      <w:r w:rsidRPr="00215E7E">
        <w:rPr>
          <w:rFonts w:hint="eastAsia"/>
          <w:b/>
          <w:sz w:val="24"/>
        </w:rPr>
        <w:t>+nitrite and nitrite</w:t>
      </w:r>
    </w:p>
    <w:p w14:paraId="1DD34C24" w14:textId="77777777" w:rsidR="00B8106A" w:rsidRPr="00215E7E" w:rsidRDefault="00D60DAA" w:rsidP="003C339F">
      <w:pPr>
        <w:autoSpaceDE w:val="0"/>
        <w:autoSpaceDN w:val="0"/>
        <w:adjustRightInd w:val="0"/>
        <w:rPr>
          <w:rFonts w:eastAsia="TimesNewRoman"/>
          <w:b/>
          <w:kern w:val="0"/>
          <w:sz w:val="24"/>
        </w:rPr>
      </w:pPr>
      <w:r>
        <w:rPr>
          <w:rFonts w:eastAsia="TimesNewRoman"/>
          <w:kern w:val="0"/>
          <w:sz w:val="24"/>
        </w:rPr>
        <w:t>Nitrate+</w:t>
      </w:r>
      <w:r w:rsidR="00B8106A" w:rsidRPr="00215E7E">
        <w:rPr>
          <w:rFonts w:eastAsia="TimesNewRoman"/>
          <w:kern w:val="0"/>
          <w:sz w:val="24"/>
        </w:rPr>
        <w:t xml:space="preserve">nitrite and nitrite </w:t>
      </w:r>
      <w:r w:rsidR="00B8106A" w:rsidRPr="00215E7E">
        <w:rPr>
          <w:rFonts w:eastAsia="TimesNewRoman" w:hint="eastAsia"/>
          <w:kern w:val="0"/>
          <w:sz w:val="24"/>
        </w:rPr>
        <w:t xml:space="preserve">were </w:t>
      </w:r>
      <w:r w:rsidR="00B8106A" w:rsidRPr="00215E7E">
        <w:rPr>
          <w:rFonts w:eastAsia="TimesNewRoman"/>
          <w:kern w:val="0"/>
          <w:sz w:val="24"/>
        </w:rPr>
        <w:t>analyzed according to the modification method of Armstrong</w:t>
      </w:r>
      <w:r w:rsidR="00B8106A" w:rsidRPr="00215E7E">
        <w:rPr>
          <w:rFonts w:eastAsia="TimesNewRoman"/>
          <w:i/>
          <w:kern w:val="0"/>
          <w:sz w:val="24"/>
        </w:rPr>
        <w:t xml:space="preserve"> </w:t>
      </w:r>
      <w:r w:rsidR="00B8106A" w:rsidRPr="00215E7E">
        <w:rPr>
          <w:rFonts w:eastAsia="TimesNewRoman"/>
          <w:kern w:val="0"/>
          <w:sz w:val="24"/>
        </w:rPr>
        <w:t xml:space="preserve">(1967). The sample nitrate </w:t>
      </w:r>
      <w:r w:rsidR="00B8106A" w:rsidRPr="00215E7E">
        <w:rPr>
          <w:rFonts w:eastAsia="TimesNewRoman" w:hint="eastAsia"/>
          <w:kern w:val="0"/>
          <w:sz w:val="24"/>
        </w:rPr>
        <w:t xml:space="preserve">was </w:t>
      </w:r>
      <w:r w:rsidR="00B8106A" w:rsidRPr="00215E7E">
        <w:rPr>
          <w:rFonts w:eastAsia="TimesNewRoman"/>
          <w:kern w:val="0"/>
          <w:sz w:val="24"/>
        </w:rPr>
        <w:t xml:space="preserve">reduced to nitrite in a </w:t>
      </w:r>
      <w:r w:rsidR="00B8106A" w:rsidRPr="00215E7E">
        <w:rPr>
          <w:rFonts w:eastAsia="TimesNewRoman" w:hint="eastAsia"/>
          <w:kern w:val="0"/>
          <w:sz w:val="24"/>
        </w:rPr>
        <w:t xml:space="preserve">glass </w:t>
      </w:r>
      <w:r w:rsidR="00B8106A" w:rsidRPr="00215E7E">
        <w:rPr>
          <w:rFonts w:eastAsia="TimesNewRoman"/>
          <w:kern w:val="0"/>
          <w:sz w:val="24"/>
        </w:rPr>
        <w:t xml:space="preserve">tube which </w:t>
      </w:r>
      <w:r w:rsidR="00B8106A" w:rsidRPr="00215E7E">
        <w:rPr>
          <w:rFonts w:eastAsia="TimesNewRoman" w:hint="eastAsia"/>
          <w:kern w:val="0"/>
          <w:sz w:val="24"/>
        </w:rPr>
        <w:t xml:space="preserve">was filled with granular cadmium </w:t>
      </w:r>
      <w:r w:rsidR="00B8106A" w:rsidRPr="00215E7E">
        <w:rPr>
          <w:rFonts w:eastAsia="TimesNewRoman"/>
          <w:kern w:val="0"/>
          <w:sz w:val="24"/>
        </w:rPr>
        <w:t xml:space="preserve">coated with copper. The sample stream with its equivalent nitrite </w:t>
      </w:r>
      <w:r w:rsidR="00B8106A" w:rsidRPr="00215E7E">
        <w:rPr>
          <w:rFonts w:eastAsia="TimesNewRoman" w:hint="eastAsia"/>
          <w:kern w:val="0"/>
          <w:sz w:val="24"/>
        </w:rPr>
        <w:t xml:space="preserve">was </w:t>
      </w:r>
      <w:r w:rsidR="00B8106A" w:rsidRPr="00215E7E">
        <w:rPr>
          <w:rFonts w:eastAsia="TimesNewRoman"/>
          <w:kern w:val="0"/>
          <w:sz w:val="24"/>
        </w:rPr>
        <w:t>treated with an acidic, sulfanilamide reagent and the nitrite forms nitrous acid which reacts with the sulfanilamide to produce a diazonium ion.</w:t>
      </w:r>
      <w:r w:rsidR="00B8106A" w:rsidRPr="00215E7E">
        <w:rPr>
          <w:rFonts w:eastAsia="TimesNewRoman" w:hint="eastAsia"/>
          <w:kern w:val="0"/>
          <w:sz w:val="24"/>
        </w:rPr>
        <w:t xml:space="preserve"> </w:t>
      </w:r>
      <w:r w:rsidR="00B8106A" w:rsidRPr="00215E7E">
        <w:rPr>
          <w:rFonts w:eastAsia="TimesNewRoman"/>
          <w:kern w:val="0"/>
          <w:sz w:val="24"/>
        </w:rPr>
        <w:t>N-1-</w:t>
      </w:r>
      <w:r w:rsidR="00B8106A" w:rsidRPr="00215E7E">
        <w:rPr>
          <w:rFonts w:eastAsia="TimesNewRoman" w:hint="eastAsia"/>
          <w:kern w:val="0"/>
          <w:sz w:val="24"/>
        </w:rPr>
        <w:t>n</w:t>
      </w:r>
      <w:r w:rsidR="00B8106A" w:rsidRPr="00215E7E">
        <w:rPr>
          <w:rFonts w:eastAsia="TimesNewRoman"/>
          <w:kern w:val="0"/>
          <w:sz w:val="24"/>
        </w:rPr>
        <w:t xml:space="preserve">aphthylethylene-diamine </w:t>
      </w:r>
      <w:r w:rsidR="00B8106A" w:rsidRPr="00215E7E">
        <w:rPr>
          <w:rFonts w:eastAsia="TimesNewRoman" w:hint="eastAsia"/>
          <w:kern w:val="0"/>
          <w:sz w:val="24"/>
        </w:rPr>
        <w:t xml:space="preserve">was </w:t>
      </w:r>
      <w:r w:rsidR="00B8106A" w:rsidRPr="00215E7E">
        <w:rPr>
          <w:rFonts w:eastAsia="TimesNewRoman"/>
          <w:kern w:val="0"/>
          <w:sz w:val="24"/>
        </w:rPr>
        <w:t>added to the sample stream then couple</w:t>
      </w:r>
      <w:r w:rsidR="00B8106A" w:rsidRPr="00215E7E">
        <w:rPr>
          <w:rFonts w:eastAsia="TimesNewRoman" w:hint="eastAsia"/>
          <w:kern w:val="0"/>
          <w:sz w:val="24"/>
        </w:rPr>
        <w:t>d</w:t>
      </w:r>
      <w:r w:rsidR="00B8106A" w:rsidRPr="00215E7E">
        <w:rPr>
          <w:rFonts w:eastAsia="TimesNewRoman"/>
          <w:kern w:val="0"/>
          <w:sz w:val="24"/>
        </w:rPr>
        <w:t xml:space="preserve"> with the diazonium ion to produce a red, azo dye. With reduction of the nitrate to nitrite, </w:t>
      </w:r>
      <w:r w:rsidR="00B8106A" w:rsidRPr="00215E7E">
        <w:rPr>
          <w:rFonts w:eastAsia="TimesNewRoman" w:hint="eastAsia"/>
          <w:kern w:val="0"/>
          <w:sz w:val="24"/>
        </w:rPr>
        <w:t xml:space="preserve">sum of </w:t>
      </w:r>
      <w:r w:rsidR="00B8106A" w:rsidRPr="00215E7E">
        <w:rPr>
          <w:rFonts w:eastAsia="TimesNewRoman"/>
          <w:kern w:val="0"/>
          <w:sz w:val="24"/>
        </w:rPr>
        <w:t xml:space="preserve">nitrate and nitrite </w:t>
      </w:r>
      <w:r w:rsidR="00B8106A" w:rsidRPr="00215E7E">
        <w:rPr>
          <w:rFonts w:eastAsia="TimesNewRoman" w:hint="eastAsia"/>
          <w:kern w:val="0"/>
          <w:sz w:val="24"/>
        </w:rPr>
        <w:t xml:space="preserve">were </w:t>
      </w:r>
      <w:r w:rsidR="00B8106A" w:rsidRPr="00215E7E">
        <w:rPr>
          <w:rFonts w:eastAsia="TimesNewRoman"/>
          <w:kern w:val="0"/>
          <w:sz w:val="24"/>
        </w:rPr>
        <w:t>measured; without reduction, only nitrite</w:t>
      </w:r>
      <w:r w:rsidR="00B8106A" w:rsidRPr="00215E7E">
        <w:rPr>
          <w:rFonts w:eastAsia="TimesNewRoman" w:hint="eastAsia"/>
          <w:kern w:val="0"/>
          <w:sz w:val="24"/>
        </w:rPr>
        <w:t xml:space="preserve"> was measured</w:t>
      </w:r>
      <w:r w:rsidR="00B8106A" w:rsidRPr="00215E7E">
        <w:rPr>
          <w:rFonts w:eastAsia="TimesNewRoman"/>
          <w:kern w:val="0"/>
          <w:sz w:val="24"/>
        </w:rPr>
        <w:t xml:space="preserve">. Thus, for the nitrite analysis, no reduction </w:t>
      </w:r>
      <w:r w:rsidR="00B8106A" w:rsidRPr="00215E7E">
        <w:rPr>
          <w:rFonts w:eastAsia="TimesNewRoman" w:hint="eastAsia"/>
          <w:kern w:val="0"/>
          <w:sz w:val="24"/>
        </w:rPr>
        <w:t xml:space="preserve">was </w:t>
      </w:r>
      <w:r w:rsidR="00B8106A" w:rsidRPr="00215E7E">
        <w:rPr>
          <w:rFonts w:eastAsia="TimesNewRoman"/>
          <w:kern w:val="0"/>
          <w:sz w:val="24"/>
        </w:rPr>
        <w:t xml:space="preserve">performed and the alkaline buffer </w:t>
      </w:r>
      <w:r w:rsidR="00B8106A" w:rsidRPr="00215E7E">
        <w:rPr>
          <w:rFonts w:eastAsia="TimesNewRoman" w:hint="eastAsia"/>
          <w:kern w:val="0"/>
          <w:sz w:val="24"/>
        </w:rPr>
        <w:t xml:space="preserve">was </w:t>
      </w:r>
      <w:r w:rsidR="00B8106A" w:rsidRPr="00215E7E">
        <w:rPr>
          <w:rFonts w:eastAsia="TimesNewRoman"/>
          <w:kern w:val="0"/>
          <w:sz w:val="24"/>
        </w:rPr>
        <w:t>not necessary.</w:t>
      </w:r>
      <w:r w:rsidR="00B8106A" w:rsidRPr="00215E7E">
        <w:rPr>
          <w:rFonts w:eastAsia="TimesNewRoman" w:hint="eastAsia"/>
          <w:kern w:val="0"/>
          <w:sz w:val="24"/>
        </w:rPr>
        <w:t xml:space="preserve"> </w:t>
      </w:r>
      <w:r w:rsidR="00B8106A" w:rsidRPr="00215E7E">
        <w:rPr>
          <w:rFonts w:eastAsia="TimesNewRoman"/>
          <w:kern w:val="0"/>
          <w:sz w:val="24"/>
        </w:rPr>
        <w:t>T</w:t>
      </w:r>
      <w:r w:rsidR="00B8106A" w:rsidRPr="00FF1471">
        <w:rPr>
          <w:rFonts w:eastAsia="TimesNewRoman"/>
          <w:kern w:val="0"/>
          <w:sz w:val="24"/>
        </w:rPr>
        <w:t>he flow diagram</w:t>
      </w:r>
      <w:r w:rsidR="00B8106A" w:rsidRPr="00FF1471">
        <w:rPr>
          <w:rFonts w:eastAsia="TimesNewRoman" w:hint="eastAsia"/>
          <w:kern w:val="0"/>
          <w:sz w:val="24"/>
        </w:rPr>
        <w:t xml:space="preserve">s </w:t>
      </w:r>
      <w:r w:rsidR="00B8106A" w:rsidRPr="00FF1471">
        <w:rPr>
          <w:rFonts w:eastAsia="TimesNewRoman"/>
          <w:kern w:val="0"/>
          <w:sz w:val="24"/>
        </w:rPr>
        <w:t xml:space="preserve">for each parameter are shown in </w:t>
      </w:r>
      <w:r w:rsidR="00B8106A" w:rsidRPr="00FF1471">
        <w:rPr>
          <w:rFonts w:eastAsia="TimesNewRoman" w:hint="eastAsia"/>
          <w:kern w:val="0"/>
          <w:sz w:val="24"/>
        </w:rPr>
        <w:t>Figures C.4.A1 and C.4.A2.</w:t>
      </w:r>
      <w:r w:rsidR="00B8106A" w:rsidRPr="00FF1471">
        <w:rPr>
          <w:rFonts w:eastAsia="TimesNewRoman"/>
          <w:kern w:val="0"/>
          <w:sz w:val="24"/>
        </w:rPr>
        <w:t xml:space="preserve"> If the reduction efficiency of the cadmium column became lower than 95</w:t>
      </w:r>
      <w:r>
        <w:rPr>
          <w:rFonts w:eastAsia="TimesNewRoman" w:hint="eastAsia"/>
          <w:kern w:val="0"/>
          <w:sz w:val="24"/>
        </w:rPr>
        <w:t xml:space="preserve"> </w:t>
      </w:r>
      <w:r w:rsidR="00B8106A" w:rsidRPr="00FF1471">
        <w:rPr>
          <w:rFonts w:eastAsia="TimesNewRoman"/>
          <w:kern w:val="0"/>
          <w:sz w:val="24"/>
        </w:rPr>
        <w:t>%, the column was replaced.</w:t>
      </w:r>
    </w:p>
    <w:p w14:paraId="4E1CD3CC" w14:textId="77777777" w:rsidR="00B8106A" w:rsidRPr="00215E7E" w:rsidRDefault="00B8106A" w:rsidP="00B8106A">
      <w:pPr>
        <w:autoSpaceDE w:val="0"/>
        <w:autoSpaceDN w:val="0"/>
        <w:adjustRightInd w:val="0"/>
        <w:ind w:firstLineChars="50" w:firstLine="110"/>
        <w:jc w:val="center"/>
        <w:rPr>
          <w:sz w:val="24"/>
        </w:rPr>
      </w:pPr>
      <w:r w:rsidRPr="00215E7E">
        <w:rPr>
          <w:noProof/>
        </w:rPr>
        <w:lastRenderedPageBreak/>
        <mc:AlternateContent>
          <mc:Choice Requires="wpc">
            <w:drawing>
              <wp:inline distT="0" distB="0" distL="0" distR="0" wp14:anchorId="67A2251F" wp14:editId="5276F6C5">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91258"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9713" w14:textId="77777777" w:rsidR="00EF0DA1" w:rsidRPr="000442EA" w:rsidRDefault="00EF0DA1"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D378" w14:textId="77777777" w:rsidR="00EF0DA1" w:rsidRPr="000442EA" w:rsidRDefault="00EF0DA1" w:rsidP="00B8106A">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37A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1D14" w14:textId="77777777" w:rsidR="00EF0DA1" w:rsidRPr="000442EA" w:rsidRDefault="00EF0DA1"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2EF1" w14:textId="77777777" w:rsidR="00EF0DA1" w:rsidRPr="000442EA" w:rsidRDefault="00EF0DA1"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EB97"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E45B7"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FAEA"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9B44"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FF32"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C8A9" w14:textId="77777777" w:rsidR="00EF0DA1" w:rsidRPr="000442EA" w:rsidRDefault="00EF0DA1" w:rsidP="00B8106A">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35A4"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2A19B98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37EE7D67"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99B3" w14:textId="77777777" w:rsidR="00EF0DA1" w:rsidRPr="003B729A" w:rsidRDefault="00EF0DA1" w:rsidP="00B8106A">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B03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79CD"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3D5B" w14:textId="77777777" w:rsidR="00EF0DA1" w:rsidRPr="000442EA" w:rsidRDefault="00EF0DA1"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7A2251F"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14:paraId="58D91258"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14:paraId="470E9713" w14:textId="77777777" w:rsidR="00EF0DA1" w:rsidRPr="000442EA" w:rsidRDefault="00EF0DA1"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14:paraId="7BD9D378" w14:textId="77777777" w:rsidR="00EF0DA1" w:rsidRPr="000442EA" w:rsidRDefault="00EF0DA1" w:rsidP="00B8106A">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14:paraId="0B0637A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14:paraId="58F61D14" w14:textId="77777777" w:rsidR="00EF0DA1" w:rsidRPr="000442EA" w:rsidRDefault="00EF0DA1" w:rsidP="00B8106A">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14:paraId="7A6C2EF1" w14:textId="77777777" w:rsidR="00EF0DA1" w:rsidRPr="000442EA" w:rsidRDefault="00EF0DA1"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14:paraId="149FEB97"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14:paraId="4B0E45B7"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14:paraId="67A7FAEA"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14:paraId="05679B44"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14:paraId="38DBFF32"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14:paraId="4493C8A9" w14:textId="77777777" w:rsidR="00EF0DA1" w:rsidRPr="000442EA" w:rsidRDefault="00EF0DA1" w:rsidP="00B8106A">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14:paraId="4CDF35A4"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2A19B98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37EE7D67"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14:paraId="674099B3" w14:textId="77777777" w:rsidR="00EF0DA1" w:rsidRPr="003B729A" w:rsidRDefault="00EF0DA1" w:rsidP="00B8106A">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14:paraId="4611B037"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14:paraId="786E79CD"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14:paraId="59233D5B" w14:textId="77777777" w:rsidR="00EF0DA1" w:rsidRPr="000442EA" w:rsidRDefault="00EF0DA1"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14:paraId="42F62754" w14:textId="77777777" w:rsidR="00B8106A" w:rsidRPr="00215E7E" w:rsidRDefault="00B8106A" w:rsidP="00B8106A">
      <w:pPr>
        <w:autoSpaceDE w:val="0"/>
        <w:autoSpaceDN w:val="0"/>
        <w:adjustRightInd w:val="0"/>
        <w:ind w:firstLineChars="50" w:firstLine="120"/>
        <w:jc w:val="left"/>
        <w:rPr>
          <w:sz w:val="24"/>
        </w:rPr>
      </w:pPr>
      <w:r w:rsidRPr="00215E7E">
        <w:rPr>
          <w:sz w:val="24"/>
        </w:rPr>
        <w:t>Figure C.4.</w:t>
      </w:r>
      <w:r w:rsidRPr="00215E7E">
        <w:rPr>
          <w:rFonts w:hint="eastAsia"/>
          <w:sz w:val="24"/>
        </w:rPr>
        <w:t>A1.</w:t>
      </w:r>
      <w:r w:rsidRPr="00215E7E">
        <w:rPr>
          <w:sz w:val="24"/>
        </w:rPr>
        <w:t xml:space="preserve"> Nitrate+</w:t>
      </w:r>
      <w:r w:rsidRPr="00215E7E">
        <w:rPr>
          <w:rFonts w:hint="eastAsia"/>
          <w:sz w:val="24"/>
        </w:rPr>
        <w:t>n</w:t>
      </w:r>
      <w:r w:rsidRPr="00215E7E">
        <w:rPr>
          <w:sz w:val="24"/>
        </w:rPr>
        <w:t>itrite</w:t>
      </w:r>
      <w:r w:rsidRPr="00215E7E">
        <w:rPr>
          <w:rFonts w:hint="eastAsia"/>
          <w:sz w:val="24"/>
        </w:rPr>
        <w:t xml:space="preserve"> (</w:t>
      </w:r>
      <w:r w:rsidR="00ED7EAD">
        <w:rPr>
          <w:rFonts w:hint="eastAsia"/>
          <w:sz w:val="24"/>
        </w:rPr>
        <w:t>ch</w:t>
      </w:r>
      <w:r w:rsidR="00FA1505">
        <w:rPr>
          <w:rFonts w:hint="eastAsia"/>
          <w:sz w:val="24"/>
        </w:rPr>
        <w:t>.</w:t>
      </w:r>
      <w:r w:rsidR="00ED7EAD">
        <w:rPr>
          <w:rFonts w:hint="eastAsia"/>
          <w:sz w:val="24"/>
        </w:rPr>
        <w:t xml:space="preserve"> </w:t>
      </w:r>
      <w:r w:rsidRPr="00215E7E">
        <w:rPr>
          <w:rFonts w:hint="eastAsia"/>
          <w:sz w:val="24"/>
        </w:rPr>
        <w:t>1</w:t>
      </w:r>
      <w:r w:rsidRPr="00215E7E">
        <w:rPr>
          <w:sz w:val="24"/>
        </w:rPr>
        <w:t xml:space="preserve">) </w:t>
      </w:r>
      <w:r w:rsidRPr="00215E7E">
        <w:rPr>
          <w:rFonts w:hint="eastAsia"/>
          <w:sz w:val="24"/>
        </w:rPr>
        <w:t>f</w:t>
      </w:r>
      <w:r w:rsidRPr="00215E7E">
        <w:rPr>
          <w:sz w:val="24"/>
        </w:rPr>
        <w:t>low diagram.</w:t>
      </w:r>
    </w:p>
    <w:p w14:paraId="784FA2C5" w14:textId="77777777" w:rsidR="00B8106A" w:rsidRPr="00ED7EAD" w:rsidRDefault="00B8106A" w:rsidP="00B8106A">
      <w:pPr>
        <w:autoSpaceDE w:val="0"/>
        <w:autoSpaceDN w:val="0"/>
        <w:adjustRightInd w:val="0"/>
        <w:ind w:firstLineChars="50" w:firstLine="120"/>
        <w:jc w:val="left"/>
        <w:rPr>
          <w:sz w:val="24"/>
        </w:rPr>
      </w:pPr>
    </w:p>
    <w:p w14:paraId="222456EE" w14:textId="77777777" w:rsidR="00B8106A" w:rsidRPr="00215E7E" w:rsidRDefault="00B8106A" w:rsidP="00B8106A">
      <w:pPr>
        <w:autoSpaceDE w:val="0"/>
        <w:autoSpaceDN w:val="0"/>
        <w:adjustRightInd w:val="0"/>
        <w:jc w:val="center"/>
        <w:rPr>
          <w:sz w:val="24"/>
        </w:rPr>
      </w:pPr>
      <w:r w:rsidRPr="00215E7E">
        <w:rPr>
          <w:noProof/>
        </w:rPr>
        <mc:AlternateContent>
          <mc:Choice Requires="wpc">
            <w:drawing>
              <wp:inline distT="0" distB="0" distL="0" distR="0" wp14:anchorId="38E5BB9C" wp14:editId="605B138E">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B6A9" w14:textId="77777777" w:rsidR="00EF0DA1" w:rsidRPr="000442EA" w:rsidRDefault="00EF0DA1"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50DA"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427A3F3" w14:textId="77777777" w:rsidR="00EF0DA1" w:rsidRPr="000442EA" w:rsidRDefault="00EF0DA1"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862E"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2A1F8521" w14:textId="77777777" w:rsidR="00EF0DA1" w:rsidRPr="000442EA" w:rsidRDefault="00EF0DA1"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8CB8"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99D8"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806B8DA"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44EE64AD"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6EC9"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2B1D5" w14:textId="77777777" w:rsidR="00EF0DA1" w:rsidRPr="000442EA" w:rsidRDefault="00EF0DA1"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D1CF"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5F121"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57EE" w14:textId="01CDA14F" w:rsidR="00EF0DA1" w:rsidRPr="000442EA" w:rsidRDefault="00EF0DA1" w:rsidP="00B8106A">
                              <w:pPr>
                                <w:autoSpaceDE w:val="0"/>
                                <w:autoSpaceDN w:val="0"/>
                                <w:adjustRightInd w:val="0"/>
                                <w:rPr>
                                  <w:sz w:val="20"/>
                                  <w:szCs w:val="20"/>
                                </w:rPr>
                              </w:pPr>
                              <w:r>
                                <w:rPr>
                                  <w:sz w:val="20"/>
                                  <w:szCs w:val="20"/>
                                </w:rPr>
                                <w:t>WHT</w:t>
                              </w:r>
                              <w:r>
                                <w:rPr>
                                  <w:rFonts w:hint="eastAsia"/>
                                  <w:sz w:val="20"/>
                                  <w:szCs w:val="20"/>
                                </w:rPr>
                                <w:t>/</w:t>
                              </w:r>
                              <w:r>
                                <w:rPr>
                                  <w:sz w:val="20"/>
                                  <w:szCs w:val="20"/>
                                </w:rPr>
                                <w:t>WHT</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w:t>
                              </w:r>
                              <w:r>
                                <w:rPr>
                                  <w:sz w:val="20"/>
                                  <w:szCs w:val="20"/>
                                </w:rPr>
                                <w:t>6</w:t>
                              </w:r>
                              <w:r>
                                <w:rPr>
                                  <w:rFonts w:hint="eastAsia"/>
                                  <w:sz w:val="20"/>
                                  <w:szCs w:val="20"/>
                                </w:rPr>
                                <w:t>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BD79B" w14:textId="77777777" w:rsidR="00EF0DA1" w:rsidRDefault="00EF0DA1"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188F9" w14:textId="2FD6A6BF"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debubble (0.32)</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0A59"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38E5BB9C"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type id="_x0000_t202" coordsize="21600,21600" o:spt="202" path="m,l,21600r21600,l21600,xe">
                  <v:stroke joinstyle="miter"/>
                  <v:path gradientshapeok="t" o:connecttype="rect"/>
                </v:shapetype>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14:paraId="6900B6A9" w14:textId="77777777" w:rsidR="00EF0DA1" w:rsidRPr="000442EA" w:rsidRDefault="00EF0DA1"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14:paraId="672150DA"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427A3F3" w14:textId="77777777" w:rsidR="00EF0DA1" w:rsidRPr="000442EA" w:rsidRDefault="00EF0DA1" w:rsidP="00B8106A">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14:paraId="6963862E" w14:textId="77777777" w:rsidR="00EF0DA1" w:rsidRPr="000442EA" w:rsidRDefault="00EF0DA1"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2A1F8521" w14:textId="77777777" w:rsidR="00EF0DA1" w:rsidRPr="000442EA" w:rsidRDefault="00EF0DA1" w:rsidP="00B8106A">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14:paraId="240F8CB8"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14:paraId="36DC99D8"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806B8DA"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44EE64AD"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14:paraId="76706EC9"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14:paraId="7012B1D5" w14:textId="77777777" w:rsidR="00EF0DA1" w:rsidRPr="000442EA" w:rsidRDefault="00EF0DA1" w:rsidP="00B8106A">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14:paraId="7B2FD1CF"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type id="_x0000_t32" coordsize="21600,21600" o:spt="32" o:oned="t" path="m,l21600,21600e" filled="f">
                  <v:path arrowok="t" fillok="f" o:connecttype="none"/>
                  <o:lock v:ext="edit" shapetype="t"/>
                </v:shapetype>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14:paraId="7465F121"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14:paraId="0F7F57EE" w14:textId="01CDA14F" w:rsidR="00EF0DA1" w:rsidRPr="000442EA" w:rsidRDefault="00EF0DA1" w:rsidP="00B8106A">
                        <w:pPr>
                          <w:autoSpaceDE w:val="0"/>
                          <w:autoSpaceDN w:val="0"/>
                          <w:adjustRightInd w:val="0"/>
                          <w:rPr>
                            <w:sz w:val="20"/>
                            <w:szCs w:val="20"/>
                          </w:rPr>
                        </w:pPr>
                        <w:r>
                          <w:rPr>
                            <w:sz w:val="20"/>
                            <w:szCs w:val="20"/>
                          </w:rPr>
                          <w:t>WHT</w:t>
                        </w:r>
                        <w:r>
                          <w:rPr>
                            <w:rFonts w:hint="eastAsia"/>
                            <w:sz w:val="20"/>
                            <w:szCs w:val="20"/>
                          </w:rPr>
                          <w:t>/</w:t>
                        </w:r>
                        <w:r>
                          <w:rPr>
                            <w:sz w:val="20"/>
                            <w:szCs w:val="20"/>
                          </w:rPr>
                          <w:t>WHT</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w:t>
                        </w:r>
                        <w:r>
                          <w:rPr>
                            <w:sz w:val="20"/>
                            <w:szCs w:val="20"/>
                          </w:rPr>
                          <w:t>6</w:t>
                        </w:r>
                        <w:r>
                          <w:rPr>
                            <w:rFonts w:hint="eastAsia"/>
                            <w:sz w:val="20"/>
                            <w:szCs w:val="20"/>
                          </w:rPr>
                          <w:t>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14:paraId="445BD79B" w14:textId="77777777" w:rsidR="00EF0DA1" w:rsidRDefault="00EF0DA1"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14:paraId="336188F9" w14:textId="2FD6A6BF"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debubble (0.32)</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14:paraId="3BCC0A59"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14:paraId="6727A992" w14:textId="77777777" w:rsidR="00B8106A" w:rsidRPr="00215E7E" w:rsidRDefault="00B8106A" w:rsidP="00B8106A">
      <w:pPr>
        <w:autoSpaceDE w:val="0"/>
        <w:autoSpaceDN w:val="0"/>
        <w:adjustRightInd w:val="0"/>
        <w:jc w:val="left"/>
        <w:rPr>
          <w:sz w:val="24"/>
        </w:rPr>
      </w:pPr>
      <w:r w:rsidRPr="00215E7E">
        <w:rPr>
          <w:sz w:val="24"/>
        </w:rPr>
        <w:t>Figure C.4.</w:t>
      </w:r>
      <w:r w:rsidRPr="00215E7E">
        <w:rPr>
          <w:rFonts w:hint="eastAsia"/>
          <w:sz w:val="24"/>
        </w:rPr>
        <w:t>A2.</w:t>
      </w:r>
      <w:r w:rsidRPr="00215E7E">
        <w:rPr>
          <w:sz w:val="24"/>
        </w:rPr>
        <w:t xml:space="preserve"> Nitrite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2</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77A14052" w14:textId="77777777" w:rsidR="00281E1F" w:rsidRDefault="00281E1F">
      <w:pPr>
        <w:widowControl/>
        <w:jc w:val="left"/>
        <w:rPr>
          <w:sz w:val="24"/>
        </w:rPr>
      </w:pPr>
      <w:r>
        <w:rPr>
          <w:sz w:val="24"/>
        </w:rPr>
        <w:br w:type="page"/>
      </w:r>
    </w:p>
    <w:p w14:paraId="002D746B"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3</w:t>
      </w:r>
      <w:r w:rsidRPr="00215E7E">
        <w:rPr>
          <w:rFonts w:hint="eastAsia"/>
          <w:b/>
          <w:sz w:val="24"/>
        </w:rPr>
        <w:t>) Phosphate</w:t>
      </w:r>
    </w:p>
    <w:p w14:paraId="6AD7CC44" w14:textId="77777777" w:rsidR="00B8106A" w:rsidRPr="00215E7E" w:rsidRDefault="00B8106A" w:rsidP="003C339F">
      <w:pPr>
        <w:autoSpaceDE w:val="0"/>
        <w:autoSpaceDN w:val="0"/>
        <w:adjustRightInd w:val="0"/>
        <w:rPr>
          <w:rFonts w:eastAsia="TimesNewRoman"/>
          <w:kern w:val="0"/>
          <w:sz w:val="24"/>
        </w:rPr>
      </w:pPr>
      <w:r w:rsidRPr="00215E7E">
        <w:rPr>
          <w:sz w:val="24"/>
        </w:rPr>
        <w:t xml:space="preserve">The phosphate analysis </w:t>
      </w:r>
      <w:r w:rsidRPr="00215E7E">
        <w:rPr>
          <w:rFonts w:hint="eastAsia"/>
          <w:sz w:val="24"/>
        </w:rPr>
        <w:t xml:space="preserve">was </w:t>
      </w:r>
      <w:r w:rsidRPr="00215E7E">
        <w:rPr>
          <w:sz w:val="24"/>
        </w:rPr>
        <w:t>a modification of the procedure of Murphy and Riley</w:t>
      </w:r>
      <w:r w:rsidRPr="00215E7E">
        <w:rPr>
          <w:i/>
          <w:sz w:val="24"/>
        </w:rPr>
        <w:t xml:space="preserve"> </w:t>
      </w:r>
      <w:r w:rsidRPr="00215E7E">
        <w:rPr>
          <w:sz w:val="24"/>
        </w:rPr>
        <w:t xml:space="preserve">(1962). </w:t>
      </w:r>
      <w:r w:rsidRPr="00215E7E">
        <w:rPr>
          <w:rFonts w:eastAsia="TimesNewRoman"/>
          <w:kern w:val="0"/>
          <w:sz w:val="24"/>
        </w:rPr>
        <w:t xml:space="preserve">Molybdic acid </w:t>
      </w:r>
      <w:r w:rsidRPr="00215E7E">
        <w:rPr>
          <w:rFonts w:eastAsia="TimesNewRoman" w:hint="eastAsia"/>
          <w:kern w:val="0"/>
          <w:sz w:val="24"/>
        </w:rPr>
        <w:t xml:space="preserve">was </w:t>
      </w:r>
      <w:r w:rsidRPr="00215E7E">
        <w:rPr>
          <w:rFonts w:eastAsia="TimesNewRoman"/>
          <w:kern w:val="0"/>
          <w:sz w:val="24"/>
        </w:rPr>
        <w:t xml:space="preserve">added to the seawater sample to form phosphomolybdic acid which </w:t>
      </w:r>
      <w:r w:rsidRPr="00215E7E">
        <w:rPr>
          <w:rFonts w:eastAsia="TimesNewRoman" w:hint="eastAsia"/>
          <w:kern w:val="0"/>
          <w:sz w:val="24"/>
        </w:rPr>
        <w:t xml:space="preserve">was </w:t>
      </w:r>
      <w:r w:rsidRPr="00215E7E">
        <w:rPr>
          <w:rFonts w:eastAsia="TimesNewRoman"/>
          <w:kern w:val="0"/>
          <w:sz w:val="24"/>
        </w:rPr>
        <w:t>in turn reduced to phosphomolybdous acid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phosphate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 xml:space="preserve">Figure C.4.A3. </w:t>
      </w:r>
    </w:p>
    <w:p w14:paraId="73C42AA9" w14:textId="77777777"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210A1E28" wp14:editId="1C33A9C4">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B2390"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2D85" w14:textId="77777777" w:rsidR="00EF0DA1" w:rsidRDefault="00EF0DA1"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B240" w14:textId="77777777" w:rsidR="00EF0DA1" w:rsidRPr="000442EA" w:rsidRDefault="00EF0DA1"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E978"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B5A1" w14:textId="77777777" w:rsidR="00EF0DA1" w:rsidRPr="000442EA" w:rsidRDefault="00EF0DA1"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9FC7"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18D0"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C70B"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62B7BF1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E29F9B8"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80415"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31F3" w14:textId="77777777" w:rsidR="00EF0DA1" w:rsidRDefault="00EF0DA1" w:rsidP="00B8106A">
                              <w:pPr>
                                <w:autoSpaceDE w:val="0"/>
                                <w:autoSpaceDN w:val="0"/>
                                <w:adjustRightInd w:val="0"/>
                                <w:spacing w:line="240" w:lineRule="exact"/>
                              </w:pPr>
                              <w:r>
                                <w:rPr>
                                  <w:rFonts w:hint="eastAsia"/>
                                </w:rPr>
                                <w:t>Heating bath</w:t>
                              </w:r>
                            </w:p>
                            <w:p w14:paraId="7018EC8C"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48F0"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0A1E6"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5EB5" w14:textId="77777777" w:rsidR="00EF0DA1" w:rsidRPr="000442EA" w:rsidRDefault="00EF0DA1"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D7231"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210A1E28"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14:paraId="61EB2390"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14:paraId="2B862D85" w14:textId="77777777" w:rsidR="00EF0DA1" w:rsidRDefault="00EF0DA1"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14:paraId="21CDB240" w14:textId="77777777" w:rsidR="00EF0DA1" w:rsidRPr="000442EA" w:rsidRDefault="00EF0DA1"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14:paraId="772DE978" w14:textId="77777777" w:rsidR="00EF0DA1" w:rsidRPr="000442EA" w:rsidRDefault="00EF0DA1"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14:paraId="5EFBB5A1" w14:textId="77777777" w:rsidR="00EF0DA1" w:rsidRPr="000442EA" w:rsidRDefault="00EF0DA1"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14:paraId="69EE9FC7"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14:paraId="4AFD18D0"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14:paraId="25C3C70B"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62B7BF12"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E29F9B8"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804;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14:paraId="0AD031F3" w14:textId="77777777" w:rsidR="00EF0DA1" w:rsidRDefault="00EF0DA1" w:rsidP="00B8106A">
                        <w:pPr>
                          <w:autoSpaceDE w:val="0"/>
                          <w:autoSpaceDN w:val="0"/>
                          <w:adjustRightInd w:val="0"/>
                          <w:spacing w:line="240" w:lineRule="exact"/>
                        </w:pPr>
                        <w:r>
                          <w:rPr>
                            <w:rFonts w:hint="eastAsia"/>
                          </w:rPr>
                          <w:t>Heating bath</w:t>
                        </w:r>
                      </w:p>
                      <w:p w14:paraId="7018EC8C"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14:paraId="004E48F0"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14:paraId="7760A1E6"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14:paraId="389F5EB5" w14:textId="77777777" w:rsidR="00EF0DA1" w:rsidRPr="000442EA" w:rsidRDefault="00EF0DA1"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14:paraId="27FD7231"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14:paraId="47A59B71" w14:textId="77777777"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A3.</w:t>
      </w:r>
      <w:r w:rsidRPr="00215E7E">
        <w:rPr>
          <w:sz w:val="24"/>
        </w:rPr>
        <w:t xml:space="preserve"> </w:t>
      </w:r>
      <w:r w:rsidRPr="00215E7E">
        <w:rPr>
          <w:rFonts w:hint="eastAsia"/>
          <w:sz w:val="24"/>
        </w:rPr>
        <w:t>P</w:t>
      </w:r>
      <w:r w:rsidRPr="00215E7E">
        <w:rPr>
          <w:sz w:val="24"/>
        </w:rPr>
        <w:t>hosphate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3</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3749163E" w14:textId="77777777" w:rsidR="00B8106A" w:rsidRPr="00215E7E" w:rsidRDefault="00B8106A" w:rsidP="00B8106A">
      <w:pPr>
        <w:autoSpaceDE w:val="0"/>
        <w:autoSpaceDN w:val="0"/>
        <w:adjustRightInd w:val="0"/>
        <w:ind w:firstLineChars="50" w:firstLine="120"/>
        <w:rPr>
          <w:sz w:val="24"/>
        </w:rPr>
      </w:pPr>
    </w:p>
    <w:p w14:paraId="09E71A59" w14:textId="77777777" w:rsidR="00B8106A" w:rsidRDefault="00B8106A" w:rsidP="00B8106A">
      <w:pPr>
        <w:autoSpaceDE w:val="0"/>
        <w:autoSpaceDN w:val="0"/>
        <w:adjustRightInd w:val="0"/>
        <w:rPr>
          <w:b/>
          <w:sz w:val="24"/>
        </w:rPr>
      </w:pPr>
    </w:p>
    <w:p w14:paraId="01EA894D" w14:textId="77777777" w:rsidR="00B8106A" w:rsidRDefault="00B8106A" w:rsidP="00B8106A">
      <w:pPr>
        <w:autoSpaceDE w:val="0"/>
        <w:autoSpaceDN w:val="0"/>
        <w:adjustRightInd w:val="0"/>
        <w:rPr>
          <w:b/>
          <w:sz w:val="24"/>
        </w:rPr>
      </w:pPr>
    </w:p>
    <w:p w14:paraId="1DA1EE98" w14:textId="77777777" w:rsidR="00B8106A" w:rsidRDefault="00B8106A" w:rsidP="00B8106A">
      <w:pPr>
        <w:autoSpaceDE w:val="0"/>
        <w:autoSpaceDN w:val="0"/>
        <w:adjustRightInd w:val="0"/>
        <w:rPr>
          <w:b/>
          <w:sz w:val="24"/>
        </w:rPr>
      </w:pPr>
    </w:p>
    <w:p w14:paraId="684B09B9" w14:textId="77777777" w:rsidR="00B8106A" w:rsidRDefault="00B8106A" w:rsidP="00B8106A">
      <w:pPr>
        <w:autoSpaceDE w:val="0"/>
        <w:autoSpaceDN w:val="0"/>
        <w:adjustRightInd w:val="0"/>
        <w:rPr>
          <w:b/>
          <w:sz w:val="24"/>
        </w:rPr>
      </w:pPr>
    </w:p>
    <w:p w14:paraId="21C0DA25" w14:textId="77777777" w:rsidR="00B8106A" w:rsidRDefault="00B8106A" w:rsidP="00B8106A">
      <w:pPr>
        <w:autoSpaceDE w:val="0"/>
        <w:autoSpaceDN w:val="0"/>
        <w:adjustRightInd w:val="0"/>
        <w:rPr>
          <w:b/>
          <w:sz w:val="24"/>
        </w:rPr>
      </w:pPr>
    </w:p>
    <w:p w14:paraId="7E7D9268" w14:textId="77777777" w:rsidR="00B8106A" w:rsidRDefault="00B8106A" w:rsidP="00B8106A">
      <w:pPr>
        <w:autoSpaceDE w:val="0"/>
        <w:autoSpaceDN w:val="0"/>
        <w:adjustRightInd w:val="0"/>
        <w:rPr>
          <w:b/>
          <w:sz w:val="24"/>
        </w:rPr>
      </w:pPr>
    </w:p>
    <w:p w14:paraId="32669F3C" w14:textId="77777777" w:rsidR="00B8106A" w:rsidRDefault="00B8106A" w:rsidP="00B8106A">
      <w:pPr>
        <w:autoSpaceDE w:val="0"/>
        <w:autoSpaceDN w:val="0"/>
        <w:adjustRightInd w:val="0"/>
        <w:rPr>
          <w:b/>
          <w:sz w:val="24"/>
        </w:rPr>
      </w:pPr>
    </w:p>
    <w:p w14:paraId="25F79997" w14:textId="77777777" w:rsidR="00B8106A" w:rsidRDefault="00B8106A" w:rsidP="00B8106A">
      <w:pPr>
        <w:autoSpaceDE w:val="0"/>
        <w:autoSpaceDN w:val="0"/>
        <w:adjustRightInd w:val="0"/>
        <w:rPr>
          <w:b/>
          <w:sz w:val="24"/>
        </w:rPr>
      </w:pPr>
    </w:p>
    <w:p w14:paraId="26CBF2B3" w14:textId="77777777" w:rsidR="00B8106A" w:rsidRDefault="00B8106A" w:rsidP="00B8106A">
      <w:pPr>
        <w:autoSpaceDE w:val="0"/>
        <w:autoSpaceDN w:val="0"/>
        <w:adjustRightInd w:val="0"/>
        <w:rPr>
          <w:b/>
          <w:sz w:val="24"/>
        </w:rPr>
      </w:pPr>
    </w:p>
    <w:p w14:paraId="792A8362" w14:textId="77777777" w:rsidR="00B8106A" w:rsidRDefault="00B8106A" w:rsidP="00B8106A">
      <w:pPr>
        <w:autoSpaceDE w:val="0"/>
        <w:autoSpaceDN w:val="0"/>
        <w:adjustRightInd w:val="0"/>
        <w:rPr>
          <w:b/>
          <w:sz w:val="24"/>
        </w:rPr>
      </w:pPr>
    </w:p>
    <w:p w14:paraId="6EFF35F1" w14:textId="77777777" w:rsidR="00B8106A" w:rsidRPr="00686B03" w:rsidRDefault="00B8106A" w:rsidP="00B8106A">
      <w:pPr>
        <w:autoSpaceDE w:val="0"/>
        <w:autoSpaceDN w:val="0"/>
        <w:adjustRightInd w:val="0"/>
        <w:rPr>
          <w:b/>
          <w:sz w:val="24"/>
        </w:rPr>
      </w:pPr>
    </w:p>
    <w:p w14:paraId="4FC55BC1" w14:textId="77777777" w:rsidR="00B8106A" w:rsidRDefault="00B8106A" w:rsidP="00B8106A">
      <w:pPr>
        <w:autoSpaceDE w:val="0"/>
        <w:autoSpaceDN w:val="0"/>
        <w:adjustRightInd w:val="0"/>
        <w:rPr>
          <w:b/>
          <w:sz w:val="24"/>
        </w:rPr>
      </w:pPr>
    </w:p>
    <w:p w14:paraId="615DE908" w14:textId="77777777" w:rsidR="00B8106A" w:rsidRDefault="00B8106A" w:rsidP="00B8106A">
      <w:pPr>
        <w:autoSpaceDE w:val="0"/>
        <w:autoSpaceDN w:val="0"/>
        <w:adjustRightInd w:val="0"/>
        <w:rPr>
          <w:b/>
          <w:sz w:val="24"/>
        </w:rPr>
      </w:pPr>
    </w:p>
    <w:p w14:paraId="6AC1C3A7" w14:textId="77777777" w:rsidR="00B8106A" w:rsidRDefault="00B8106A" w:rsidP="00B8106A">
      <w:pPr>
        <w:autoSpaceDE w:val="0"/>
        <w:autoSpaceDN w:val="0"/>
        <w:adjustRightInd w:val="0"/>
        <w:rPr>
          <w:b/>
          <w:sz w:val="24"/>
        </w:rPr>
      </w:pPr>
    </w:p>
    <w:p w14:paraId="267BBF27" w14:textId="77777777" w:rsidR="00B8106A" w:rsidRDefault="00B8106A" w:rsidP="00B8106A">
      <w:pPr>
        <w:autoSpaceDE w:val="0"/>
        <w:autoSpaceDN w:val="0"/>
        <w:adjustRightInd w:val="0"/>
        <w:rPr>
          <w:b/>
          <w:sz w:val="24"/>
        </w:rPr>
      </w:pPr>
    </w:p>
    <w:p w14:paraId="7460FAB4" w14:textId="77777777" w:rsidR="00B8106A" w:rsidRDefault="00B8106A" w:rsidP="00B8106A">
      <w:pPr>
        <w:autoSpaceDE w:val="0"/>
        <w:autoSpaceDN w:val="0"/>
        <w:adjustRightInd w:val="0"/>
        <w:rPr>
          <w:b/>
          <w:sz w:val="24"/>
        </w:rPr>
      </w:pPr>
    </w:p>
    <w:p w14:paraId="477ECCCB" w14:textId="77777777" w:rsidR="00B8106A" w:rsidRDefault="00B8106A" w:rsidP="00B8106A">
      <w:pPr>
        <w:autoSpaceDE w:val="0"/>
        <w:autoSpaceDN w:val="0"/>
        <w:adjustRightInd w:val="0"/>
        <w:rPr>
          <w:b/>
          <w:sz w:val="24"/>
        </w:rPr>
      </w:pPr>
    </w:p>
    <w:p w14:paraId="668355E5" w14:textId="77777777" w:rsidR="00B8106A" w:rsidRDefault="00B8106A" w:rsidP="00B8106A">
      <w:pPr>
        <w:autoSpaceDE w:val="0"/>
        <w:autoSpaceDN w:val="0"/>
        <w:adjustRightInd w:val="0"/>
        <w:rPr>
          <w:b/>
          <w:sz w:val="24"/>
        </w:rPr>
      </w:pPr>
    </w:p>
    <w:p w14:paraId="57831D56" w14:textId="77777777" w:rsidR="00B8106A" w:rsidRPr="00215E7E" w:rsidRDefault="00B8106A" w:rsidP="00B8106A">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4</w:t>
      </w:r>
      <w:r w:rsidRPr="00215E7E">
        <w:rPr>
          <w:rFonts w:hint="eastAsia"/>
          <w:b/>
          <w:sz w:val="24"/>
        </w:rPr>
        <w:t>) S</w:t>
      </w:r>
      <w:r w:rsidRPr="00215E7E">
        <w:rPr>
          <w:b/>
          <w:sz w:val="24"/>
        </w:rPr>
        <w:t>ilicate</w:t>
      </w:r>
    </w:p>
    <w:p w14:paraId="5C0962B4" w14:textId="77777777" w:rsidR="00B8106A" w:rsidRPr="00215E7E" w:rsidRDefault="00B8106A" w:rsidP="003C339F">
      <w:pPr>
        <w:autoSpaceDE w:val="0"/>
        <w:autoSpaceDN w:val="0"/>
        <w:adjustRightInd w:val="0"/>
        <w:rPr>
          <w:noProof/>
          <w:sz w:val="24"/>
        </w:rPr>
      </w:pPr>
      <w:r w:rsidRPr="00215E7E">
        <w:rPr>
          <w:rFonts w:eastAsia="TimesNewRoman"/>
          <w:kern w:val="0"/>
          <w:sz w:val="24"/>
        </w:rPr>
        <w:t xml:space="preserve">The silicate </w:t>
      </w:r>
      <w:r w:rsidRPr="00215E7E">
        <w:rPr>
          <w:rFonts w:eastAsia="TimesNewRoman" w:hint="eastAsia"/>
          <w:kern w:val="0"/>
          <w:sz w:val="24"/>
        </w:rPr>
        <w:t xml:space="preserve">was analyzed according to the modification </w:t>
      </w:r>
      <w:r w:rsidRPr="00215E7E">
        <w:rPr>
          <w:rFonts w:eastAsia="TimesNewRoman"/>
          <w:kern w:val="0"/>
          <w:sz w:val="24"/>
        </w:rPr>
        <w:t>method of Grasshoff</w:t>
      </w:r>
      <w:r w:rsidRPr="00215E7E">
        <w:rPr>
          <w:rFonts w:eastAsia="TimesNewRoman"/>
          <w:i/>
          <w:kern w:val="0"/>
          <w:sz w:val="24"/>
        </w:rPr>
        <w:t xml:space="preserve"> et al. </w:t>
      </w:r>
      <w:r w:rsidRPr="00215E7E">
        <w:rPr>
          <w:rFonts w:eastAsia="TimesNewRoman"/>
          <w:kern w:val="0"/>
          <w:sz w:val="24"/>
        </w:rPr>
        <w:t xml:space="preserve">(1983), wherein silicomolybdic acid </w:t>
      </w:r>
      <w:r w:rsidRPr="00215E7E">
        <w:rPr>
          <w:rFonts w:eastAsia="TimesNewRoman" w:hint="eastAsia"/>
          <w:kern w:val="0"/>
          <w:sz w:val="24"/>
        </w:rPr>
        <w:t xml:space="preserve">was </w:t>
      </w:r>
      <w:r w:rsidRPr="00215E7E">
        <w:rPr>
          <w:rFonts w:eastAsia="TimesNewRoman"/>
          <w:kern w:val="0"/>
          <w:sz w:val="24"/>
        </w:rPr>
        <w:t xml:space="preserve">first formed from the silicate in the sample and added molybdic acid, then the silicomolybdic acid </w:t>
      </w:r>
      <w:r w:rsidRPr="00215E7E">
        <w:rPr>
          <w:rFonts w:eastAsia="TimesNewRoman" w:hint="eastAsia"/>
          <w:kern w:val="0"/>
          <w:sz w:val="24"/>
        </w:rPr>
        <w:t xml:space="preserve">was </w:t>
      </w:r>
      <w:r w:rsidRPr="00215E7E">
        <w:rPr>
          <w:rFonts w:eastAsia="TimesNewRoman"/>
          <w:kern w:val="0"/>
          <w:sz w:val="24"/>
        </w:rPr>
        <w:t>reduced to silicomolybdous acid, or "molybdenum blue,"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silicate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Figure C.4.A4.</w:t>
      </w:r>
    </w:p>
    <w:p w14:paraId="6F1C73E5" w14:textId="77777777"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050497C1" wp14:editId="1C3E6889">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518C8" w14:textId="77777777" w:rsidR="00EF0DA1" w:rsidRPr="000442EA" w:rsidRDefault="00EF0DA1"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6EB6"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2252"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D893"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ABBCD"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9B92F"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AE2200F"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FF4AD13"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994601"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3DCC" w14:textId="77777777" w:rsidR="00EF0DA1" w:rsidRDefault="00EF0DA1" w:rsidP="00B8106A">
                              <w:pPr>
                                <w:autoSpaceDE w:val="0"/>
                                <w:autoSpaceDN w:val="0"/>
                                <w:adjustRightInd w:val="0"/>
                                <w:spacing w:line="240" w:lineRule="exact"/>
                              </w:pPr>
                              <w:r>
                                <w:rPr>
                                  <w:rFonts w:hint="eastAsia"/>
                                </w:rPr>
                                <w:t>Heating bath</w:t>
                              </w:r>
                            </w:p>
                            <w:p w14:paraId="7D1D98FE"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3CC4"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8FBE1" w14:textId="77777777" w:rsidR="00EF0DA1" w:rsidRPr="000442EA" w:rsidRDefault="00EF0DA1"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DC98" w14:textId="4A23C3F0" w:rsidR="00EF0DA1" w:rsidRPr="000442EA" w:rsidRDefault="00EF0DA1" w:rsidP="00B8106A">
                              <w:pPr>
                                <w:autoSpaceDE w:val="0"/>
                                <w:autoSpaceDN w:val="0"/>
                                <w:adjustRightInd w:val="0"/>
                                <w:rPr>
                                  <w:sz w:val="20"/>
                                  <w:szCs w:val="20"/>
                                </w:rPr>
                              </w:pPr>
                              <w:r>
                                <w:rPr>
                                  <w:sz w:val="20"/>
                                  <w:szCs w:val="20"/>
                                </w:rPr>
                                <w:t>GRY</w:t>
                              </w:r>
                              <w:r>
                                <w:rPr>
                                  <w:rFonts w:hint="eastAsia"/>
                                  <w:sz w:val="20"/>
                                  <w:szCs w:val="20"/>
                                </w:rPr>
                                <w:t>/</w:t>
                              </w:r>
                              <w:r>
                                <w:rPr>
                                  <w:sz w:val="20"/>
                                  <w:szCs w:val="20"/>
                                </w:rPr>
                                <w:t>GRY</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w:t>
                              </w:r>
                              <w:r>
                                <w:rPr>
                                  <w:sz w:val="20"/>
                                  <w:szCs w:val="20"/>
                                </w:rPr>
                                <w:t>0</w:t>
                              </w:r>
                              <w:r>
                                <w:rPr>
                                  <w:rFonts w:hint="eastAsia"/>
                                  <w:sz w:val="20"/>
                                  <w:szCs w:val="20"/>
                                </w:rPr>
                                <w:t>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29F21" w14:textId="77777777" w:rsidR="00EF0DA1" w:rsidRPr="000442EA" w:rsidRDefault="00EF0DA1"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1C6F896F" w14:textId="77777777" w:rsidR="00EF0DA1" w:rsidRPr="000442EA" w:rsidRDefault="00EF0DA1"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C6D33"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58315"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050497C1"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14:paraId="018518C8" w14:textId="77777777" w:rsidR="00EF0DA1" w:rsidRPr="000442EA" w:rsidRDefault="00EF0DA1"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14:paraId="29DF6EB6"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14:paraId="4F172252" w14:textId="77777777" w:rsidR="00EF0DA1" w:rsidRPr="000442EA" w:rsidRDefault="00EF0DA1"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14:paraId="39F5D893" w14:textId="77777777" w:rsidR="00EF0DA1" w:rsidRPr="000442EA" w:rsidRDefault="00EF0DA1"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14:paraId="4DBABBCD"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14:paraId="5919B92F" w14:textId="77777777" w:rsidR="00EF0DA1" w:rsidRDefault="00EF0DA1" w:rsidP="00B8106A">
                        <w:pPr>
                          <w:autoSpaceDE w:val="0"/>
                          <w:autoSpaceDN w:val="0"/>
                          <w:adjustRightInd w:val="0"/>
                          <w:spacing w:line="240" w:lineRule="exact"/>
                          <w:rPr>
                            <w:sz w:val="20"/>
                            <w:szCs w:val="20"/>
                          </w:rPr>
                        </w:pPr>
                        <w:r>
                          <w:rPr>
                            <w:rFonts w:hint="eastAsia"/>
                            <w:sz w:val="20"/>
                            <w:szCs w:val="20"/>
                          </w:rPr>
                          <w:t>Colorimeter</w:t>
                        </w:r>
                      </w:p>
                      <w:p w14:paraId="4AE2200F" w14:textId="77777777" w:rsidR="00EF0DA1" w:rsidRPr="00782BE6" w:rsidRDefault="00EF0DA1"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5FF4AD13" w14:textId="77777777" w:rsidR="00EF0DA1" w:rsidRPr="00782BE6" w:rsidRDefault="00EF0DA1"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9946;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14:paraId="53263DCC" w14:textId="77777777" w:rsidR="00EF0DA1" w:rsidRDefault="00EF0DA1" w:rsidP="00B8106A">
                        <w:pPr>
                          <w:autoSpaceDE w:val="0"/>
                          <w:autoSpaceDN w:val="0"/>
                          <w:adjustRightInd w:val="0"/>
                          <w:spacing w:line="240" w:lineRule="exact"/>
                        </w:pPr>
                        <w:r>
                          <w:rPr>
                            <w:rFonts w:hint="eastAsia"/>
                          </w:rPr>
                          <w:t>Heating bath</w:t>
                        </w:r>
                      </w:p>
                      <w:p w14:paraId="7D1D98FE" w14:textId="77777777" w:rsidR="00EF0DA1" w:rsidRPr="003B729A" w:rsidRDefault="00EF0DA1"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14:paraId="0C2D3CC4" w14:textId="77777777" w:rsidR="00EF0DA1" w:rsidRPr="000442EA" w:rsidRDefault="00EF0DA1"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14:paraId="7238FBE1" w14:textId="77777777" w:rsidR="00EF0DA1" w:rsidRPr="000442EA" w:rsidRDefault="00EF0DA1" w:rsidP="00B8106A">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14:paraId="6CA7DC98" w14:textId="4A23C3F0" w:rsidR="00EF0DA1" w:rsidRPr="000442EA" w:rsidRDefault="00EF0DA1" w:rsidP="00B8106A">
                        <w:pPr>
                          <w:autoSpaceDE w:val="0"/>
                          <w:autoSpaceDN w:val="0"/>
                          <w:adjustRightInd w:val="0"/>
                          <w:rPr>
                            <w:sz w:val="20"/>
                            <w:szCs w:val="20"/>
                          </w:rPr>
                        </w:pPr>
                        <w:r>
                          <w:rPr>
                            <w:sz w:val="20"/>
                            <w:szCs w:val="20"/>
                          </w:rPr>
                          <w:t>GRY</w:t>
                        </w:r>
                        <w:r>
                          <w:rPr>
                            <w:rFonts w:hint="eastAsia"/>
                            <w:sz w:val="20"/>
                            <w:szCs w:val="20"/>
                          </w:rPr>
                          <w:t>/</w:t>
                        </w:r>
                        <w:r>
                          <w:rPr>
                            <w:sz w:val="20"/>
                            <w:szCs w:val="20"/>
                          </w:rPr>
                          <w:t>GRY</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w:t>
                        </w:r>
                        <w:r>
                          <w:rPr>
                            <w:sz w:val="20"/>
                            <w:szCs w:val="20"/>
                          </w:rPr>
                          <w:t>0</w:t>
                        </w:r>
                        <w:r>
                          <w:rPr>
                            <w:rFonts w:hint="eastAsia"/>
                            <w:sz w:val="20"/>
                            <w:szCs w:val="20"/>
                          </w:rPr>
                          <w:t>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14:paraId="23129F21" w14:textId="77777777" w:rsidR="00EF0DA1" w:rsidRPr="000442EA" w:rsidRDefault="00EF0DA1"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1C6F896F" w14:textId="77777777" w:rsidR="00EF0DA1" w:rsidRPr="000442EA" w:rsidRDefault="00EF0DA1" w:rsidP="00B8106A">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14:paraId="363C6D33"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14:paraId="01258315" w14:textId="77777777" w:rsidR="00EF0DA1" w:rsidRDefault="00EF0DA1"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14:paraId="31971699" w14:textId="77777777"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A4.</w:t>
      </w:r>
      <w:r w:rsidRPr="00215E7E">
        <w:rPr>
          <w:sz w:val="24"/>
        </w:rPr>
        <w:t xml:space="preserve"> </w:t>
      </w:r>
      <w:r w:rsidRPr="00215E7E">
        <w:rPr>
          <w:rFonts w:hint="eastAsia"/>
          <w:sz w:val="24"/>
        </w:rPr>
        <w:t>S</w:t>
      </w:r>
      <w:r w:rsidRPr="00215E7E">
        <w:rPr>
          <w:sz w:val="24"/>
        </w:rPr>
        <w:t>ilicate</w:t>
      </w:r>
      <w:r w:rsidR="00ED7EAD">
        <w:rPr>
          <w:rFonts w:hint="eastAsia"/>
          <w:sz w:val="24"/>
        </w:rPr>
        <w:t xml:space="preserve"> (</w:t>
      </w:r>
      <w:r w:rsidRPr="00215E7E">
        <w:rPr>
          <w:rFonts w:hint="eastAsia"/>
          <w:sz w:val="24"/>
        </w:rPr>
        <w:t>ch</w:t>
      </w:r>
      <w:r w:rsidR="00FA1505">
        <w:rPr>
          <w:rFonts w:hint="eastAsia"/>
          <w:sz w:val="24"/>
        </w:rPr>
        <w:t>.</w:t>
      </w:r>
      <w:r w:rsidR="00ED7EAD">
        <w:rPr>
          <w:rFonts w:hint="eastAsia"/>
          <w:sz w:val="24"/>
        </w:rPr>
        <w:t xml:space="preserve"> 4</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0C4AAF8C" w14:textId="77777777" w:rsidR="00B8106A" w:rsidRPr="00215E7E" w:rsidRDefault="00B8106A" w:rsidP="00B8106A">
      <w:pPr>
        <w:autoSpaceDE w:val="0"/>
        <w:autoSpaceDN w:val="0"/>
        <w:adjustRightInd w:val="0"/>
        <w:rPr>
          <w:b/>
          <w:sz w:val="24"/>
        </w:rPr>
      </w:pPr>
    </w:p>
    <w:p w14:paraId="283D37AC" w14:textId="77777777" w:rsidR="00B8106A" w:rsidRPr="00215E7E" w:rsidRDefault="00B8106A" w:rsidP="00B8106A">
      <w:pPr>
        <w:autoSpaceDE w:val="0"/>
        <w:autoSpaceDN w:val="0"/>
        <w:adjustRightInd w:val="0"/>
        <w:rPr>
          <w:b/>
          <w:sz w:val="24"/>
        </w:rPr>
      </w:pPr>
      <w:r w:rsidRPr="00215E7E">
        <w:rPr>
          <w:rFonts w:hint="eastAsia"/>
          <w:b/>
          <w:sz w:val="24"/>
        </w:rPr>
        <w:t>A3</w:t>
      </w:r>
      <w:r>
        <w:rPr>
          <w:rFonts w:hint="eastAsia"/>
          <w:b/>
          <w:sz w:val="24"/>
        </w:rPr>
        <w:t>.</w:t>
      </w:r>
      <w:r w:rsidRPr="00215E7E">
        <w:rPr>
          <w:b/>
          <w:sz w:val="24"/>
        </w:rPr>
        <w:t xml:space="preserve"> Data processing</w:t>
      </w:r>
    </w:p>
    <w:p w14:paraId="4F8D8299" w14:textId="77777777" w:rsidR="00B8106A" w:rsidRPr="00215E7E" w:rsidRDefault="00B8106A" w:rsidP="003C339F">
      <w:pPr>
        <w:autoSpaceDE w:val="0"/>
        <w:autoSpaceDN w:val="0"/>
        <w:adjustRightInd w:val="0"/>
        <w:rPr>
          <w:sz w:val="24"/>
        </w:rPr>
      </w:pPr>
      <w:r w:rsidRPr="00215E7E">
        <w:rPr>
          <w:sz w:val="24"/>
        </w:rPr>
        <w:t>Raw data</w:t>
      </w:r>
      <w:r w:rsidRPr="00215E7E">
        <w:rPr>
          <w:rFonts w:hint="eastAsia"/>
          <w:sz w:val="24"/>
        </w:rPr>
        <w:t xml:space="preserve"> </w:t>
      </w:r>
      <w:r w:rsidRPr="00215E7E">
        <w:rPr>
          <w:sz w:val="24"/>
        </w:rPr>
        <w:t xml:space="preserve">from Auto Analyzer III were </w:t>
      </w:r>
      <w:r w:rsidRPr="00215E7E">
        <w:rPr>
          <w:rFonts w:hint="eastAsia"/>
          <w:sz w:val="24"/>
        </w:rPr>
        <w:t xml:space="preserve">recorded at 1-second interval and were </w:t>
      </w:r>
      <w:r w:rsidRPr="00215E7E">
        <w:rPr>
          <w:sz w:val="24"/>
        </w:rPr>
        <w:t>treated as follows;</w:t>
      </w:r>
    </w:p>
    <w:p w14:paraId="02D7FB81" w14:textId="77777777" w:rsidR="00B8106A" w:rsidRPr="00215E7E" w:rsidRDefault="00B8106A" w:rsidP="00B8106A">
      <w:pPr>
        <w:numPr>
          <w:ilvl w:val="0"/>
          <w:numId w:val="14"/>
        </w:numPr>
        <w:autoSpaceDE w:val="0"/>
        <w:autoSpaceDN w:val="0"/>
        <w:adjustRightInd w:val="0"/>
        <w:rPr>
          <w:sz w:val="24"/>
        </w:rPr>
      </w:pPr>
      <w:r w:rsidRPr="00215E7E">
        <w:rPr>
          <w:sz w:val="24"/>
        </w:rPr>
        <w:t>Check the shape of each peak and position of peak values taken, and then change the positions of peak values taken if necessary.</w:t>
      </w:r>
    </w:p>
    <w:p w14:paraId="32D84820" w14:textId="0325024B" w:rsidR="00B8106A" w:rsidRPr="00215E7E" w:rsidRDefault="00B8106A" w:rsidP="00B8106A">
      <w:pPr>
        <w:numPr>
          <w:ilvl w:val="0"/>
          <w:numId w:val="14"/>
        </w:numPr>
        <w:autoSpaceDE w:val="0"/>
        <w:autoSpaceDN w:val="0"/>
        <w:adjustRightInd w:val="0"/>
        <w:rPr>
          <w:sz w:val="24"/>
        </w:rPr>
      </w:pPr>
      <w:r w:rsidRPr="00215E7E">
        <w:rPr>
          <w:sz w:val="24"/>
        </w:rPr>
        <w:t>Baseline correction was done basically using line</w:t>
      </w:r>
      <w:r w:rsidR="00107E9A">
        <w:rPr>
          <w:sz w:val="24"/>
        </w:rPr>
        <w:t>a</w:t>
      </w:r>
      <w:r w:rsidRPr="00215E7E">
        <w:rPr>
          <w:sz w:val="24"/>
        </w:rPr>
        <w:t>r regression.</w:t>
      </w:r>
    </w:p>
    <w:p w14:paraId="2E53B950" w14:textId="22A15CFD" w:rsidR="00B8106A" w:rsidRPr="00215E7E" w:rsidRDefault="00B8106A" w:rsidP="00B8106A">
      <w:pPr>
        <w:numPr>
          <w:ilvl w:val="0"/>
          <w:numId w:val="14"/>
        </w:numPr>
        <w:autoSpaceDE w:val="0"/>
        <w:autoSpaceDN w:val="0"/>
        <w:adjustRightInd w:val="0"/>
        <w:rPr>
          <w:sz w:val="24"/>
        </w:rPr>
      </w:pPr>
      <w:r w:rsidRPr="00215E7E">
        <w:rPr>
          <w:sz w:val="24"/>
        </w:rPr>
        <w:t>Reagent blank correction was done basically using line</w:t>
      </w:r>
      <w:r w:rsidR="00107E9A">
        <w:rPr>
          <w:sz w:val="24"/>
        </w:rPr>
        <w:t>a</w:t>
      </w:r>
      <w:r w:rsidRPr="00215E7E">
        <w:rPr>
          <w:sz w:val="24"/>
        </w:rPr>
        <w:t>r regression.</w:t>
      </w:r>
    </w:p>
    <w:p w14:paraId="5CF8F9B1" w14:textId="77777777" w:rsidR="00B8106A" w:rsidRPr="00215E7E" w:rsidRDefault="00B8106A" w:rsidP="00B8106A">
      <w:pPr>
        <w:numPr>
          <w:ilvl w:val="0"/>
          <w:numId w:val="14"/>
        </w:numPr>
        <w:autoSpaceDE w:val="0"/>
        <w:autoSpaceDN w:val="0"/>
        <w:adjustRightInd w:val="0"/>
        <w:rPr>
          <w:sz w:val="24"/>
        </w:rPr>
      </w:pPr>
      <w:r w:rsidRPr="00215E7E">
        <w:rPr>
          <w:sz w:val="24"/>
        </w:rPr>
        <w:t>Carryover correction was applied to peak heights of each sample.</w:t>
      </w:r>
    </w:p>
    <w:p w14:paraId="568FEE04" w14:textId="58444A95" w:rsidR="00B8106A" w:rsidRPr="00215E7E" w:rsidRDefault="00B8106A" w:rsidP="00B8106A">
      <w:pPr>
        <w:numPr>
          <w:ilvl w:val="0"/>
          <w:numId w:val="14"/>
        </w:numPr>
        <w:autoSpaceDE w:val="0"/>
        <w:autoSpaceDN w:val="0"/>
        <w:adjustRightInd w:val="0"/>
        <w:rPr>
          <w:sz w:val="24"/>
        </w:rPr>
      </w:pPr>
      <w:r w:rsidRPr="00215E7E">
        <w:rPr>
          <w:rFonts w:hint="eastAsia"/>
          <w:sz w:val="24"/>
        </w:rPr>
        <w:t>Sensitivity correction was applied to peak heights of each sample</w:t>
      </w:r>
      <w:r w:rsidR="003460F2">
        <w:rPr>
          <w:sz w:val="24"/>
        </w:rPr>
        <w:t>.</w:t>
      </w:r>
    </w:p>
    <w:p w14:paraId="6AAAECD0" w14:textId="77777777" w:rsidR="00B8106A" w:rsidRPr="00215E7E" w:rsidRDefault="00B8106A" w:rsidP="00B8106A">
      <w:pPr>
        <w:numPr>
          <w:ilvl w:val="0"/>
          <w:numId w:val="14"/>
        </w:numPr>
        <w:autoSpaceDE w:val="0"/>
        <w:autoSpaceDN w:val="0"/>
        <w:adjustRightInd w:val="0"/>
        <w:rPr>
          <w:sz w:val="24"/>
        </w:rPr>
      </w:pPr>
      <w:r w:rsidRPr="00215E7E">
        <w:rPr>
          <w:sz w:val="24"/>
        </w:rPr>
        <w:t xml:space="preserve">Refraction error correction was applied to peak heights of each seawater sample. </w:t>
      </w:r>
    </w:p>
    <w:p w14:paraId="3A4BCDD7" w14:textId="77777777" w:rsidR="00B8106A" w:rsidRPr="00215E7E" w:rsidRDefault="00B8106A" w:rsidP="00B8106A">
      <w:pPr>
        <w:numPr>
          <w:ilvl w:val="0"/>
          <w:numId w:val="14"/>
        </w:numPr>
        <w:autoSpaceDE w:val="0"/>
        <w:autoSpaceDN w:val="0"/>
        <w:adjustRightInd w:val="0"/>
        <w:rPr>
          <w:sz w:val="24"/>
        </w:rPr>
      </w:pPr>
      <w:r w:rsidRPr="00215E7E">
        <w:rPr>
          <w:sz w:val="24"/>
        </w:rPr>
        <w:t>Calibration curve</w:t>
      </w:r>
      <w:r w:rsidRPr="00215E7E">
        <w:rPr>
          <w:rFonts w:hint="eastAsia"/>
          <w:sz w:val="24"/>
        </w:rPr>
        <w:t>s</w:t>
      </w:r>
      <w:r w:rsidRPr="00215E7E">
        <w:rPr>
          <w:sz w:val="24"/>
        </w:rPr>
        <w:t xml:space="preserve"> to get nutrients concentration were a</w:t>
      </w:r>
      <w:r w:rsidRPr="00215E7E">
        <w:rPr>
          <w:rFonts w:hint="eastAsia"/>
          <w:sz w:val="24"/>
        </w:rPr>
        <w:t>s</w:t>
      </w:r>
      <w:r w:rsidRPr="00215E7E">
        <w:rPr>
          <w:sz w:val="24"/>
        </w:rPr>
        <w:t>sumed quadratic expression</w:t>
      </w:r>
      <w:r w:rsidRPr="00215E7E">
        <w:rPr>
          <w:rFonts w:hint="eastAsia"/>
          <w:sz w:val="24"/>
        </w:rPr>
        <w:t>.</w:t>
      </w:r>
    </w:p>
    <w:p w14:paraId="092488A0" w14:textId="77777777" w:rsidR="00B8106A" w:rsidRPr="00215E7E" w:rsidRDefault="00B8106A" w:rsidP="00B8106A">
      <w:pPr>
        <w:numPr>
          <w:ilvl w:val="0"/>
          <w:numId w:val="14"/>
        </w:numPr>
        <w:autoSpaceDE w:val="0"/>
        <w:autoSpaceDN w:val="0"/>
        <w:adjustRightInd w:val="0"/>
        <w:rPr>
          <w:sz w:val="24"/>
        </w:rPr>
      </w:pPr>
      <w:r w:rsidRPr="00215E7E">
        <w:rPr>
          <w:rFonts w:hint="eastAsia"/>
          <w:sz w:val="24"/>
        </w:rPr>
        <w:t>Concentrations</w:t>
      </w:r>
      <w:r w:rsidRPr="00215E7E" w:rsidDel="00E763FF">
        <w:rPr>
          <w:sz w:val="24"/>
        </w:rPr>
        <w:t xml:space="preserve"> </w:t>
      </w:r>
      <w:r w:rsidRPr="00215E7E">
        <w:rPr>
          <w:rFonts w:hint="eastAsia"/>
          <w:sz w:val="24"/>
        </w:rPr>
        <w:t>were converted</w:t>
      </w:r>
      <w:r w:rsidRPr="00215E7E">
        <w:rPr>
          <w:sz w:val="24"/>
        </w:rPr>
        <w:t xml:space="preserve"> from 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to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using</w:t>
      </w:r>
      <w:r w:rsidRPr="00215E7E">
        <w:rPr>
          <w:sz w:val="24"/>
        </w:rPr>
        <w:t xml:space="preserve"> </w:t>
      </w:r>
      <w:r w:rsidRPr="00215E7E">
        <w:rPr>
          <w:rFonts w:hint="eastAsia"/>
          <w:sz w:val="24"/>
        </w:rPr>
        <w:t xml:space="preserve">seawater </w:t>
      </w:r>
      <w:r w:rsidRPr="00215E7E">
        <w:rPr>
          <w:sz w:val="24"/>
        </w:rPr>
        <w:t>density.</w:t>
      </w:r>
    </w:p>
    <w:p w14:paraId="599A1B98" w14:textId="77777777" w:rsidR="00B8106A" w:rsidRPr="00215E7E" w:rsidRDefault="00B8106A" w:rsidP="00B8106A">
      <w:pPr>
        <w:autoSpaceDE w:val="0"/>
        <w:autoSpaceDN w:val="0"/>
        <w:adjustRightInd w:val="0"/>
        <w:rPr>
          <w:rFonts w:eastAsia="TimesNewRoman"/>
          <w:b/>
          <w:kern w:val="0"/>
          <w:sz w:val="24"/>
        </w:rPr>
      </w:pPr>
    </w:p>
    <w:p w14:paraId="08217C46" w14:textId="77777777"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4</w:t>
      </w:r>
      <w:r w:rsidRPr="00215E7E">
        <w:rPr>
          <w:rFonts w:eastAsia="TimesNewRoman"/>
          <w:b/>
          <w:kern w:val="0"/>
          <w:sz w:val="24"/>
        </w:rPr>
        <w:t>. Reagents recipes</w:t>
      </w:r>
    </w:p>
    <w:p w14:paraId="07A94C0B" w14:textId="77777777"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.1</w:t>
      </w:r>
      <w:r w:rsidRPr="00215E7E">
        <w:rPr>
          <w:rFonts w:eastAsia="TimesNewRoman"/>
          <w:b/>
          <w:kern w:val="0"/>
          <w:sz w:val="24"/>
        </w:rPr>
        <w:t>) Nitrate</w:t>
      </w:r>
      <w:r w:rsidRPr="00215E7E">
        <w:rPr>
          <w:rFonts w:eastAsia="TimesNewRoman" w:hint="eastAsia"/>
          <w:b/>
          <w:kern w:val="0"/>
          <w:sz w:val="24"/>
        </w:rPr>
        <w:t>+nitrite</w:t>
      </w:r>
    </w:p>
    <w:p w14:paraId="04D707D5"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Ammonium chloride (buffer), 0.7</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(0.04</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485434F2" w14:textId="77777777" w:rsidR="00B8106A" w:rsidRPr="00215E7E" w:rsidRDefault="00B8106A" w:rsidP="003C339F">
      <w:pPr>
        <w:autoSpaceDE w:val="0"/>
        <w:autoSpaceDN w:val="0"/>
        <w:adjustRightInd w:val="0"/>
        <w:rPr>
          <w:rFonts w:eastAsia="TimesNewRoman"/>
          <w:kern w:val="0"/>
          <w:sz w:val="24"/>
        </w:rPr>
      </w:pPr>
      <w:r w:rsidRPr="00215E7E">
        <w:rPr>
          <w:rFonts w:eastAsia="TimesNewRoman"/>
          <w:kern w:val="0"/>
          <w:sz w:val="24"/>
        </w:rPr>
        <w:t xml:space="preserve">Dissolve 190 g </w:t>
      </w:r>
      <w:r w:rsidRPr="00215E7E">
        <w:rPr>
          <w:rFonts w:eastAsia="TimesNewRoman" w:hint="eastAsia"/>
          <w:kern w:val="0"/>
          <w:sz w:val="24"/>
        </w:rPr>
        <w:t>a</w:t>
      </w:r>
      <w:r w:rsidRPr="00215E7E">
        <w:rPr>
          <w:rFonts w:eastAsia="TimesNewRoman"/>
          <w:kern w:val="0"/>
          <w:sz w:val="24"/>
        </w:rPr>
        <w:t>mmonium chloride, NH</w:t>
      </w:r>
      <w:r w:rsidRPr="00215E7E">
        <w:rPr>
          <w:rFonts w:eastAsia="TimesNewRoman"/>
          <w:kern w:val="0"/>
          <w:sz w:val="24"/>
          <w:vertAlign w:val="subscript"/>
        </w:rPr>
        <w:t>4</w:t>
      </w:r>
      <w:r w:rsidRPr="00215E7E">
        <w:rPr>
          <w:rFonts w:eastAsia="TimesNewRoman"/>
          <w:kern w:val="0"/>
          <w:sz w:val="24"/>
        </w:rPr>
        <w:t xml:space="preserve">Cl, in ca. 5 </w:t>
      </w:r>
      <w:r w:rsidRPr="00215E7E">
        <w:rPr>
          <w:rFonts w:eastAsia="TimesNewRoman" w:hint="eastAsia"/>
          <w:kern w:val="0"/>
          <w:sz w:val="24"/>
        </w:rPr>
        <w:t>L</w:t>
      </w:r>
      <w:r w:rsidRPr="00215E7E">
        <w:rPr>
          <w:rFonts w:eastAsia="TimesNewRoman"/>
          <w:kern w:val="0"/>
          <w:sz w:val="24"/>
        </w:rPr>
        <w:t xml:space="preserve"> of </w:t>
      </w:r>
      <w:r w:rsidRPr="00215E7E">
        <w:rPr>
          <w:rFonts w:eastAsia="TimesNewRoman" w:hint="eastAsia"/>
          <w:kern w:val="0"/>
          <w:sz w:val="24"/>
        </w:rPr>
        <w:t>DW</w:t>
      </w:r>
      <w:r w:rsidRPr="00215E7E">
        <w:rPr>
          <w:rFonts w:eastAsia="TimesNewRoman"/>
          <w:kern w:val="0"/>
          <w:sz w:val="24"/>
        </w:rPr>
        <w:t>, add about 5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a</w:t>
      </w:r>
      <w:r w:rsidRPr="00215E7E">
        <w:rPr>
          <w:rFonts w:eastAsia="TimesNewRoman"/>
          <w:kern w:val="0"/>
          <w:sz w:val="24"/>
        </w:rPr>
        <w:t>mmoni</w:t>
      </w:r>
      <w:r w:rsidRPr="00215E7E">
        <w:rPr>
          <w:rFonts w:eastAsia="TimesNewRoman" w:hint="eastAsia"/>
          <w:kern w:val="0"/>
          <w:sz w:val="24"/>
        </w:rPr>
        <w:t>a</w:t>
      </w:r>
      <w:r w:rsidRPr="00215E7E">
        <w:rPr>
          <w:rFonts w:eastAsia="TimesNewRoman"/>
          <w:kern w:val="0"/>
          <w:sz w:val="24"/>
        </w:rPr>
        <w:t>(aq)</w:t>
      </w:r>
      <w:r w:rsidRPr="00215E7E">
        <w:rPr>
          <w:rFonts w:eastAsia="TimesNewRoman" w:hint="eastAsia"/>
          <w:kern w:val="0"/>
          <w:sz w:val="24"/>
        </w:rPr>
        <w:t xml:space="preserve"> </w:t>
      </w:r>
      <w:r w:rsidRPr="00215E7E">
        <w:rPr>
          <w:rFonts w:eastAsia="TimesNewRoman" w:hint="eastAsia"/>
          <w:kern w:val="0"/>
          <w:sz w:val="24"/>
        </w:rPr>
        <w:lastRenderedPageBreak/>
        <w:t>to</w:t>
      </w:r>
      <w:r w:rsidRPr="00215E7E">
        <w:rPr>
          <w:rFonts w:eastAsia="TimesNewRoman"/>
          <w:kern w:val="0"/>
          <w:sz w:val="24"/>
        </w:rPr>
        <w:t xml:space="preserve"> adjust pH </w:t>
      </w:r>
      <w:r w:rsidRPr="00215E7E">
        <w:rPr>
          <w:rFonts w:eastAsia="TimesNewRoman" w:hint="eastAsia"/>
          <w:kern w:val="0"/>
          <w:sz w:val="24"/>
        </w:rPr>
        <w:t xml:space="preserve">of </w:t>
      </w:r>
      <w:r w:rsidRPr="00215E7E">
        <w:rPr>
          <w:rFonts w:eastAsia="TimesNewRoman"/>
          <w:kern w:val="0"/>
          <w:sz w:val="24"/>
        </w:rPr>
        <w:t>8.2–8.5.</w:t>
      </w:r>
    </w:p>
    <w:p w14:paraId="617FF517"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04EA50A5" w14:textId="77777777" w:rsidR="00B8106A" w:rsidRPr="00215E7E" w:rsidRDefault="00B8106A" w:rsidP="00B8106A">
      <w:pPr>
        <w:autoSpaceDE w:val="0"/>
        <w:autoSpaceDN w:val="0"/>
        <w:adjustRightInd w:val="0"/>
        <w:ind w:leftChars="100" w:left="220"/>
        <w:rPr>
          <w:rFonts w:eastAsia="TimesNewRoman"/>
          <w:kern w:val="0"/>
          <w:sz w:val="24"/>
        </w:rPr>
      </w:pPr>
      <w:r w:rsidRPr="00215E7E">
        <w:rPr>
          <w:rFonts w:eastAsia="TimesNewRoman"/>
          <w:kern w:val="0"/>
          <w:sz w:val="24"/>
        </w:rPr>
        <w:t xml:space="preserve">Dissolve 5 g </w:t>
      </w:r>
      <w:r w:rsidRPr="00215E7E">
        <w:rPr>
          <w:rFonts w:eastAsia="TimesNewRoman" w:hint="eastAsia"/>
          <w:kern w:val="0"/>
          <w:sz w:val="24"/>
        </w:rPr>
        <w:t>s</w:t>
      </w:r>
      <w:r w:rsidRPr="00215E7E">
        <w:rPr>
          <w:rFonts w:eastAsia="TimesNewRoman"/>
          <w:kern w:val="0"/>
          <w:sz w:val="24"/>
        </w:rPr>
        <w:t xml:space="preserve">ulfanilamide, </w:t>
      </w:r>
      <w:r w:rsidRPr="00215E7E">
        <w:rPr>
          <w:kern w:val="0"/>
          <w:sz w:val="24"/>
        </w:rPr>
        <w:t>4-NH</w:t>
      </w:r>
      <w:r w:rsidRPr="00215E7E">
        <w:rPr>
          <w:kern w:val="0"/>
          <w:sz w:val="24"/>
          <w:vertAlign w:val="subscript"/>
        </w:rPr>
        <w:t>2</w:t>
      </w:r>
      <w:r w:rsidRPr="00215E7E">
        <w:rPr>
          <w:kern w:val="0"/>
          <w:sz w:val="24"/>
        </w:rPr>
        <w:t>C</w:t>
      </w:r>
      <w:r w:rsidRPr="00215E7E">
        <w:rPr>
          <w:kern w:val="0"/>
          <w:sz w:val="24"/>
          <w:vertAlign w:val="subscript"/>
        </w:rPr>
        <w:t>6</w:t>
      </w:r>
      <w:r w:rsidRPr="00215E7E">
        <w:rPr>
          <w:kern w:val="0"/>
          <w:sz w:val="24"/>
        </w:rPr>
        <w:t>H</w:t>
      </w:r>
      <w:r w:rsidRPr="00215E7E">
        <w:rPr>
          <w:kern w:val="0"/>
          <w:sz w:val="24"/>
          <w:vertAlign w:val="subscript"/>
        </w:rPr>
        <w:t>4</w:t>
      </w:r>
      <w:r w:rsidRPr="00215E7E">
        <w:rPr>
          <w:kern w:val="0"/>
          <w:sz w:val="24"/>
        </w:rPr>
        <w:t>SO</w:t>
      </w:r>
      <w:r w:rsidRPr="00215E7E">
        <w:rPr>
          <w:kern w:val="0"/>
          <w:sz w:val="24"/>
          <w:vertAlign w:val="subscript"/>
        </w:rPr>
        <w:t>3</w:t>
      </w:r>
      <w:r w:rsidRPr="00215E7E">
        <w:rPr>
          <w:kern w:val="0"/>
          <w:sz w:val="24"/>
        </w:rPr>
        <w:t xml:space="preserve">H, </w:t>
      </w:r>
      <w:r w:rsidRPr="00215E7E">
        <w:rPr>
          <w:rFonts w:eastAsia="TimesNewRoman"/>
          <w:kern w:val="0"/>
          <w:sz w:val="24"/>
        </w:rPr>
        <w:t>in 430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 add 70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 xml:space="preserve">concentrated HCl. After mixing, </w:t>
      </w:r>
      <w:r w:rsidRPr="00215E7E">
        <w:rPr>
          <w:rFonts w:eastAsia="TimesNewRoman" w:hint="eastAsia"/>
          <w:kern w:val="0"/>
          <w:sz w:val="24"/>
        </w:rPr>
        <w:t xml:space="preserve">add </w:t>
      </w:r>
      <w:r w:rsidRPr="00215E7E">
        <w:rPr>
          <w:rFonts w:eastAsia="TimesNewRoman"/>
          <w:kern w:val="0"/>
          <w:sz w:val="24"/>
        </w:rPr>
        <w:t>1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Brij-35 (22</w:t>
      </w:r>
      <w:r w:rsidRPr="00215E7E">
        <w:rPr>
          <w:rFonts w:eastAsia="TimesNewRoman" w:hint="eastAsia"/>
          <w:kern w:val="0"/>
          <w:sz w:val="24"/>
        </w:rPr>
        <w:t xml:space="preserve"> </w:t>
      </w:r>
      <w:r w:rsidRPr="00215E7E">
        <w:rPr>
          <w:rFonts w:eastAsia="TimesNewRoman"/>
          <w:kern w:val="0"/>
          <w:sz w:val="24"/>
        </w:rPr>
        <w:t>% w/w).</w:t>
      </w:r>
    </w:p>
    <w:p w14:paraId="2C2482E3"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 xml:space="preserve">diamine </w:t>
      </w:r>
      <w:r w:rsidRPr="00215E7E">
        <w:rPr>
          <w:rFonts w:eastAsia="TimesNewRoman" w:hint="eastAsia"/>
          <w:kern w:val="0"/>
          <w:sz w:val="24"/>
        </w:rPr>
        <w:t xml:space="preserve">dihydrochloride </w:t>
      </w:r>
      <w:r w:rsidRPr="00215E7E">
        <w:rPr>
          <w:rFonts w:eastAsia="TimesNewRoman"/>
          <w:kern w:val="0"/>
          <w:sz w:val="24"/>
        </w:rPr>
        <w:t>(NEDA),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0FBE1A1B" w14:textId="77777777" w:rsidR="00B8106A" w:rsidRPr="00215E7E" w:rsidRDefault="00B8106A" w:rsidP="00B8106A">
      <w:pPr>
        <w:autoSpaceDE w:val="0"/>
        <w:autoSpaceDN w:val="0"/>
        <w:adjustRightInd w:val="0"/>
        <w:ind w:firstLineChars="100" w:firstLine="240"/>
        <w:rPr>
          <w:sz w:val="24"/>
        </w:rPr>
      </w:pPr>
      <w:r w:rsidRPr="00215E7E">
        <w:rPr>
          <w:rFonts w:eastAsia="TimesNewRoman"/>
          <w:kern w:val="0"/>
          <w:sz w:val="24"/>
        </w:rPr>
        <w:t>Dissolve 0.5 g NEDA,</w:t>
      </w:r>
      <w:r w:rsidRPr="00215E7E">
        <w:rPr>
          <w:kern w:val="0"/>
          <w:sz w:val="24"/>
        </w:rPr>
        <w:t xml:space="preserve"> C</w:t>
      </w:r>
      <w:r w:rsidRPr="00215E7E">
        <w:rPr>
          <w:kern w:val="0"/>
          <w:sz w:val="24"/>
          <w:vertAlign w:val="subscript"/>
        </w:rPr>
        <w:t>10</w:t>
      </w:r>
      <w:r w:rsidRPr="00215E7E">
        <w:rPr>
          <w:kern w:val="0"/>
          <w:sz w:val="24"/>
        </w:rPr>
        <w:t>H</w:t>
      </w:r>
      <w:r w:rsidRPr="00215E7E">
        <w:rPr>
          <w:kern w:val="0"/>
          <w:sz w:val="24"/>
          <w:vertAlign w:val="subscript"/>
        </w:rPr>
        <w:t>7</w:t>
      </w:r>
      <w:r w:rsidRPr="00215E7E">
        <w:rPr>
          <w:kern w:val="0"/>
          <w:sz w:val="24"/>
        </w:rPr>
        <w:t>NH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NH</w:t>
      </w:r>
      <w:r w:rsidRPr="00215E7E">
        <w:rPr>
          <w:kern w:val="0"/>
          <w:sz w:val="24"/>
          <w:vertAlign w:val="subscript"/>
        </w:rPr>
        <w:t>2</w:t>
      </w:r>
      <w:r w:rsidRPr="00215E7E">
        <w:rPr>
          <w:kern w:val="0"/>
          <w:sz w:val="24"/>
        </w:rPr>
        <w:t>·2HCl,</w:t>
      </w:r>
      <w:r w:rsidRPr="00215E7E">
        <w:rPr>
          <w:rFonts w:eastAsia="TimesNewRoman"/>
          <w:kern w:val="0"/>
          <w:sz w:val="24"/>
        </w:rPr>
        <w:t xml:space="preserve"> in 500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w:t>
      </w:r>
    </w:p>
    <w:p w14:paraId="0AFC36E8" w14:textId="77777777" w:rsidR="00B8106A" w:rsidRPr="00215E7E" w:rsidRDefault="00B8106A" w:rsidP="00B8106A">
      <w:pPr>
        <w:autoSpaceDE w:val="0"/>
        <w:autoSpaceDN w:val="0"/>
        <w:adjustRightInd w:val="0"/>
        <w:ind w:firstLineChars="50" w:firstLine="120"/>
        <w:rPr>
          <w:sz w:val="24"/>
        </w:rPr>
      </w:pPr>
    </w:p>
    <w:p w14:paraId="08D3257F"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.2</w:t>
      </w:r>
      <w:r w:rsidRPr="00215E7E">
        <w:rPr>
          <w:b/>
          <w:sz w:val="24"/>
        </w:rPr>
        <w:t>) Nitrite</w:t>
      </w:r>
    </w:p>
    <w:p w14:paraId="275229FE" w14:textId="77777777"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1621B93C" w14:textId="77777777" w:rsidR="00B8106A" w:rsidRPr="00215E7E" w:rsidRDefault="00B8106A" w:rsidP="00B8106A">
      <w:pPr>
        <w:autoSpaceDE w:val="0"/>
        <w:autoSpaceDN w:val="0"/>
        <w:adjustRightInd w:val="0"/>
        <w:ind w:left="240" w:hangingChars="100" w:hanging="24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diamine</w:t>
      </w:r>
      <w:r w:rsidRPr="00215E7E">
        <w:rPr>
          <w:rFonts w:eastAsia="TimesNewRoman" w:hint="eastAsia"/>
          <w:kern w:val="0"/>
          <w:sz w:val="24"/>
        </w:rPr>
        <w:t xml:space="preserve"> dihydrochloride</w:t>
      </w:r>
      <w:r w:rsidRPr="00215E7E">
        <w:rPr>
          <w:rFonts w:eastAsia="TimesNewRoman"/>
          <w:kern w:val="0"/>
          <w:sz w:val="24"/>
        </w:rPr>
        <w:t xml:space="preserve"> (NEDA),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26CC02F9" w14:textId="77777777" w:rsidR="00B8106A" w:rsidRPr="00215E7E" w:rsidRDefault="00B8106A" w:rsidP="00B8106A">
      <w:pPr>
        <w:autoSpaceDE w:val="0"/>
        <w:autoSpaceDN w:val="0"/>
        <w:adjustRightInd w:val="0"/>
        <w:rPr>
          <w:b/>
          <w:sz w:val="24"/>
        </w:rPr>
      </w:pPr>
    </w:p>
    <w:p w14:paraId="7B9ACB91"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.3</w:t>
      </w:r>
      <w:r w:rsidRPr="00215E7E">
        <w:rPr>
          <w:b/>
          <w:sz w:val="24"/>
        </w:rPr>
        <w:t>) Phosphate</w:t>
      </w:r>
    </w:p>
    <w:p w14:paraId="7C8073F5" w14:textId="77777777" w:rsidR="00B8106A" w:rsidRPr="00215E7E" w:rsidRDefault="00B8106A" w:rsidP="00B8106A">
      <w:pPr>
        <w:autoSpaceDE w:val="0"/>
        <w:autoSpaceDN w:val="0"/>
        <w:adjustRightInd w:val="0"/>
        <w:rPr>
          <w:sz w:val="24"/>
        </w:rPr>
      </w:pPr>
      <w:r w:rsidRPr="00215E7E">
        <w:rPr>
          <w:sz w:val="24"/>
        </w:rPr>
        <w:t>Ammonium molybdate,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p>
    <w:p w14:paraId="66ED68A0" w14:textId="77777777"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and 0.05 g </w:t>
      </w:r>
      <w:r w:rsidRPr="00215E7E">
        <w:rPr>
          <w:rFonts w:hint="eastAsia"/>
          <w:sz w:val="24"/>
        </w:rPr>
        <w:t>p</w:t>
      </w:r>
      <w:r w:rsidRPr="00215E7E">
        <w:rPr>
          <w:sz w:val="24"/>
        </w:rPr>
        <w:t>otassium antimonyl tartrate,</w:t>
      </w:r>
      <w:r w:rsidRPr="00215E7E">
        <w:rPr>
          <w:kern w:val="0"/>
          <w:sz w:val="24"/>
        </w:rPr>
        <w:t xml:space="preserve"> C</w:t>
      </w:r>
      <w:r w:rsidRPr="00215E7E">
        <w:rPr>
          <w:kern w:val="0"/>
          <w:sz w:val="24"/>
          <w:vertAlign w:val="subscript"/>
        </w:rPr>
        <w:t>8</w:t>
      </w:r>
      <w:r w:rsidRPr="00215E7E">
        <w:rPr>
          <w:kern w:val="0"/>
          <w:sz w:val="24"/>
        </w:rPr>
        <w:t>H</w:t>
      </w:r>
      <w:r w:rsidRPr="00215E7E">
        <w:rPr>
          <w:kern w:val="0"/>
          <w:sz w:val="24"/>
          <w:vertAlign w:val="subscript"/>
        </w:rPr>
        <w:t>4</w:t>
      </w:r>
      <w:r w:rsidRPr="00215E7E">
        <w:rPr>
          <w:kern w:val="0"/>
          <w:sz w:val="24"/>
        </w:rPr>
        <w:t>K</w:t>
      </w:r>
      <w:r w:rsidRPr="00215E7E">
        <w:rPr>
          <w:kern w:val="0"/>
          <w:sz w:val="24"/>
          <w:vertAlign w:val="subscript"/>
        </w:rPr>
        <w:t>2</w:t>
      </w:r>
      <w:r w:rsidRPr="00215E7E">
        <w:rPr>
          <w:kern w:val="0"/>
          <w:sz w:val="24"/>
        </w:rPr>
        <w:t>O</w:t>
      </w:r>
      <w:r w:rsidRPr="00215E7E">
        <w:rPr>
          <w:kern w:val="0"/>
          <w:sz w:val="24"/>
          <w:vertAlign w:val="subscript"/>
        </w:rPr>
        <w:t>12</w:t>
      </w:r>
      <w:r w:rsidRPr="00215E7E">
        <w:rPr>
          <w:kern w:val="0"/>
          <w:sz w:val="24"/>
        </w:rPr>
        <w:t>Sb</w:t>
      </w:r>
      <w:r w:rsidRPr="00215E7E">
        <w:rPr>
          <w:kern w:val="0"/>
          <w:sz w:val="24"/>
          <w:vertAlign w:val="subscript"/>
        </w:rPr>
        <w:t>2</w:t>
      </w:r>
      <w:r w:rsidRPr="00215E7E">
        <w:rPr>
          <w:kern w:val="0"/>
          <w:sz w:val="24"/>
        </w:rPr>
        <w:t>·3H</w:t>
      </w:r>
      <w:r w:rsidRPr="00215E7E">
        <w:rPr>
          <w:kern w:val="0"/>
          <w:sz w:val="24"/>
          <w:vertAlign w:val="subscript"/>
        </w:rPr>
        <w:t>2</w:t>
      </w:r>
      <w:r w:rsidRPr="00215E7E">
        <w:rPr>
          <w:kern w:val="0"/>
          <w:sz w:val="24"/>
        </w:rPr>
        <w:t>O,</w:t>
      </w:r>
      <w:r w:rsidRPr="00215E7E">
        <w:rPr>
          <w:sz w:val="24"/>
        </w:rPr>
        <w:t xml:space="preserve"> in 400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 </w:t>
      </w:r>
      <w:r w:rsidRPr="00215E7E">
        <w:rPr>
          <w:rFonts w:hint="eastAsia"/>
          <w:sz w:val="24"/>
        </w:rPr>
        <w:t>40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concentrated H</w:t>
      </w:r>
      <w:r w:rsidRPr="00215E7E">
        <w:rPr>
          <w:sz w:val="24"/>
          <w:vertAlign w:val="subscript"/>
        </w:rPr>
        <w:t>2</w:t>
      </w:r>
      <w:r w:rsidRPr="00215E7E">
        <w:rPr>
          <w:sz w:val="24"/>
        </w:rPr>
        <w:t>SO</w:t>
      </w:r>
      <w:r w:rsidRPr="00215E7E">
        <w:rPr>
          <w:sz w:val="24"/>
          <w:vertAlign w:val="subscript"/>
        </w:rPr>
        <w:t>4</w:t>
      </w:r>
      <w:r w:rsidRPr="00215E7E">
        <w:rPr>
          <w:sz w:val="24"/>
        </w:rPr>
        <w:t>. After mixing,</w:t>
      </w:r>
      <w:r w:rsidRPr="00215E7E">
        <w:rPr>
          <w:rFonts w:hint="eastAsia"/>
          <w:sz w:val="24"/>
        </w:rPr>
        <w:t xml:space="preserve"> dilute the solution with </w:t>
      </w:r>
      <w:r w:rsidRPr="00215E7E">
        <w:rPr>
          <w:rFonts w:eastAsia="TimesNewRoman" w:hint="eastAsia"/>
          <w:kern w:val="0"/>
          <w:sz w:val="24"/>
        </w:rPr>
        <w:t>DW</w:t>
      </w:r>
      <w:r w:rsidRPr="00215E7E">
        <w:rPr>
          <w:rFonts w:hint="eastAsia"/>
          <w:sz w:val="24"/>
        </w:rPr>
        <w:t xml:space="preserve"> to final volume of 500 </w:t>
      </w:r>
      <w:r w:rsidRPr="00215E7E">
        <w:rPr>
          <w:rFonts w:eastAsia="TimesNewRoman"/>
          <w:kern w:val="0"/>
          <w:sz w:val="24"/>
        </w:rPr>
        <w:t>m</w:t>
      </w:r>
      <w:r w:rsidRPr="00215E7E">
        <w:rPr>
          <w:rFonts w:eastAsia="TimesNewRoman" w:hint="eastAsia"/>
          <w:kern w:val="0"/>
          <w:sz w:val="24"/>
        </w:rPr>
        <w:t>L</w:t>
      </w:r>
      <w:r w:rsidRPr="00215E7E" w:rsidDel="00504B20">
        <w:rPr>
          <w:rFonts w:hint="eastAsia"/>
          <w:sz w:val="24"/>
        </w:rPr>
        <w:t xml:space="preserve"> </w:t>
      </w:r>
      <w:r w:rsidRPr="00215E7E">
        <w:rPr>
          <w:rFonts w:hint="eastAsia"/>
          <w:sz w:val="24"/>
        </w:rPr>
        <w:t xml:space="preserve">and 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3CD3AE3F" w14:textId="77777777" w:rsidR="00B8106A" w:rsidRPr="00215E7E" w:rsidRDefault="00B8106A" w:rsidP="00B8106A">
      <w:pPr>
        <w:autoSpaceDE w:val="0"/>
        <w:autoSpaceDN w:val="0"/>
        <w:adjustRightInd w:val="0"/>
        <w:rPr>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w:t>
      </w:r>
      <w:r w:rsidRPr="00215E7E">
        <w:rPr>
          <w:sz w:val="24"/>
        </w:rPr>
        <w:t>(1.5</w:t>
      </w:r>
      <w:r w:rsidRPr="00215E7E">
        <w:rPr>
          <w:rFonts w:hint="eastAsia"/>
          <w:sz w:val="24"/>
        </w:rPr>
        <w:t xml:space="preserve"> </w:t>
      </w:r>
      <w:r w:rsidRPr="00215E7E">
        <w:rPr>
          <w:sz w:val="24"/>
        </w:rPr>
        <w:t>% w/v)</w:t>
      </w:r>
      <w:r w:rsidRPr="00215E7E">
        <w:rPr>
          <w:rFonts w:hint="eastAsia"/>
          <w:sz w:val="24"/>
        </w:rPr>
        <w:t>;</w:t>
      </w:r>
    </w:p>
    <w:p w14:paraId="1FD084D9" w14:textId="77777777" w:rsidR="00B8106A" w:rsidRPr="00215E7E" w:rsidRDefault="00B8106A" w:rsidP="00B8106A">
      <w:pPr>
        <w:autoSpaceDE w:val="0"/>
        <w:autoSpaceDN w:val="0"/>
        <w:adjustRightInd w:val="0"/>
        <w:ind w:leftChars="100" w:left="220"/>
        <w:rPr>
          <w:sz w:val="24"/>
        </w:rPr>
      </w:pPr>
      <w:r w:rsidRPr="00215E7E">
        <w:rPr>
          <w:sz w:val="24"/>
        </w:rPr>
        <w:t>Dissolve 4.5 g L(+)-</w:t>
      </w:r>
      <w:r w:rsidRPr="00215E7E">
        <w:rPr>
          <w:rFonts w:hint="eastAsia"/>
          <w:sz w:val="24"/>
        </w:rPr>
        <w:t>a</w:t>
      </w:r>
      <w:r w:rsidRPr="00215E7E">
        <w:rPr>
          <w:sz w:val="24"/>
        </w:rPr>
        <w:t>scorbic acid,</w:t>
      </w:r>
      <w:r w:rsidRPr="00215E7E">
        <w:rPr>
          <w:kern w:val="0"/>
          <w:sz w:val="24"/>
        </w:rPr>
        <w:t xml:space="preserve"> C</w:t>
      </w:r>
      <w:r w:rsidRPr="00215E7E">
        <w:rPr>
          <w:kern w:val="0"/>
          <w:sz w:val="24"/>
          <w:vertAlign w:val="subscript"/>
        </w:rPr>
        <w:t>6</w:t>
      </w:r>
      <w:r w:rsidRPr="00215E7E">
        <w:rPr>
          <w:kern w:val="0"/>
          <w:sz w:val="24"/>
        </w:rPr>
        <w:t>H</w:t>
      </w:r>
      <w:r w:rsidRPr="00215E7E">
        <w:rPr>
          <w:kern w:val="0"/>
          <w:sz w:val="24"/>
          <w:vertAlign w:val="subscript"/>
        </w:rPr>
        <w:t>8</w:t>
      </w:r>
      <w:r w:rsidRPr="00215E7E">
        <w:rPr>
          <w:kern w:val="0"/>
          <w:sz w:val="24"/>
        </w:rPr>
        <w:t>O</w:t>
      </w:r>
      <w:r w:rsidRPr="00215E7E">
        <w:rPr>
          <w:kern w:val="0"/>
          <w:sz w:val="24"/>
          <w:vertAlign w:val="subscript"/>
        </w:rPr>
        <w:t>6</w:t>
      </w:r>
      <w:r w:rsidRPr="00215E7E">
        <w:rPr>
          <w:kern w:val="0"/>
          <w:sz w:val="24"/>
        </w:rPr>
        <w:t>,</w:t>
      </w:r>
      <w:r w:rsidRPr="00215E7E">
        <w:rPr>
          <w:sz w:val="24"/>
        </w:rPr>
        <w:t xml:space="preserve"> in 300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After mixing, </w:t>
      </w:r>
      <w:r w:rsidRPr="00215E7E">
        <w:rPr>
          <w:rFonts w:hint="eastAsia"/>
          <w:sz w:val="24"/>
        </w:rPr>
        <w:t xml:space="preserve">add </w:t>
      </w:r>
      <w:r w:rsidRPr="00215E7E">
        <w:rPr>
          <w:sz w:val="24"/>
        </w:rPr>
        <w:t xml:space="preserve">10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a</w:t>
      </w:r>
      <w:r w:rsidRPr="00215E7E">
        <w:rPr>
          <w:sz w:val="24"/>
        </w:rPr>
        <w:t xml:space="preserve">cetone. This reagent was </w:t>
      </w:r>
      <w:r w:rsidRPr="00215E7E">
        <w:rPr>
          <w:rFonts w:hint="eastAsia"/>
          <w:sz w:val="24"/>
        </w:rPr>
        <w:t>f</w:t>
      </w:r>
      <w:r w:rsidRPr="00215E7E">
        <w:rPr>
          <w:sz w:val="24"/>
        </w:rPr>
        <w:t>reshly prepared before every measurement.</w:t>
      </w:r>
    </w:p>
    <w:p w14:paraId="1D854A22" w14:textId="77777777" w:rsidR="00B8106A" w:rsidRPr="00215E7E" w:rsidRDefault="00B8106A" w:rsidP="00B8106A">
      <w:pPr>
        <w:autoSpaceDE w:val="0"/>
        <w:autoSpaceDN w:val="0"/>
        <w:adjustRightInd w:val="0"/>
        <w:ind w:firstLineChars="50" w:firstLine="120"/>
        <w:rPr>
          <w:sz w:val="24"/>
        </w:rPr>
      </w:pPr>
    </w:p>
    <w:p w14:paraId="1D79B0E7" w14:textId="77777777"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.4</w:t>
      </w:r>
      <w:r w:rsidRPr="00215E7E">
        <w:rPr>
          <w:b/>
          <w:sz w:val="24"/>
        </w:rPr>
        <w:t>) Silicate</w:t>
      </w:r>
    </w:p>
    <w:p w14:paraId="60844A62" w14:textId="77777777" w:rsidR="00B8106A" w:rsidRPr="00215E7E" w:rsidRDefault="00B8106A" w:rsidP="00B8106A">
      <w:pPr>
        <w:autoSpaceDE w:val="0"/>
        <w:autoSpaceDN w:val="0"/>
        <w:adjustRightInd w:val="0"/>
        <w:rPr>
          <w:sz w:val="24"/>
        </w:rPr>
      </w:pPr>
      <w:r w:rsidRPr="00215E7E">
        <w:rPr>
          <w:sz w:val="24"/>
        </w:rPr>
        <w:t>Ammonium molydate,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w:t>
      </w:r>
    </w:p>
    <w:p w14:paraId="4E2681D8" w14:textId="77777777"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in </w:t>
      </w:r>
      <w:r w:rsidRPr="00215E7E">
        <w:rPr>
          <w:rFonts w:hint="eastAsia"/>
          <w:sz w:val="24"/>
        </w:rPr>
        <w:t>500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added concentrated </w:t>
      </w:r>
      <w:r w:rsidRPr="00215E7E">
        <w:rPr>
          <w:rFonts w:hint="eastAsia"/>
          <w:sz w:val="24"/>
        </w:rPr>
        <w:t>2</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H</w:t>
      </w:r>
      <w:r w:rsidRPr="00215E7E">
        <w:rPr>
          <w:sz w:val="24"/>
          <w:vertAlign w:val="subscript"/>
        </w:rPr>
        <w:t>2</w:t>
      </w:r>
      <w:r w:rsidRPr="00215E7E">
        <w:rPr>
          <w:sz w:val="24"/>
        </w:rPr>
        <w:t>SO</w:t>
      </w:r>
      <w:r w:rsidRPr="00215E7E">
        <w:rPr>
          <w:sz w:val="24"/>
          <w:vertAlign w:val="subscript"/>
        </w:rPr>
        <w:t>4</w:t>
      </w:r>
      <w:r w:rsidRPr="00215E7E">
        <w:rPr>
          <w:sz w:val="24"/>
        </w:rPr>
        <w:t xml:space="preserve">. After mixing, </w:t>
      </w:r>
      <w:r w:rsidRPr="00215E7E">
        <w:rPr>
          <w:rFonts w:hint="eastAsia"/>
          <w:sz w:val="24"/>
        </w:rPr>
        <w:t xml:space="preserve">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3650190E" w14:textId="77777777" w:rsidR="00B8106A" w:rsidRPr="00215E7E" w:rsidRDefault="00B8106A" w:rsidP="00B8106A">
      <w:pPr>
        <w:autoSpaceDE w:val="0"/>
        <w:autoSpaceDN w:val="0"/>
        <w:adjustRightInd w:val="0"/>
        <w:rPr>
          <w:sz w:val="24"/>
        </w:rPr>
      </w:pPr>
      <w:r w:rsidRPr="00215E7E">
        <w:rPr>
          <w:sz w:val="24"/>
        </w:rPr>
        <w:t>Oxalic acid, 0.4</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(5</w:t>
      </w:r>
      <w:r w:rsidRPr="00215E7E">
        <w:rPr>
          <w:rFonts w:hint="eastAsia"/>
          <w:sz w:val="24"/>
        </w:rPr>
        <w:t xml:space="preserve"> </w:t>
      </w:r>
      <w:r w:rsidRPr="00215E7E">
        <w:rPr>
          <w:sz w:val="24"/>
        </w:rPr>
        <w:t>% w/v)</w:t>
      </w:r>
      <w:r w:rsidRPr="00215E7E">
        <w:rPr>
          <w:rFonts w:hint="eastAsia"/>
          <w:sz w:val="24"/>
        </w:rPr>
        <w:t>;</w:t>
      </w:r>
    </w:p>
    <w:p w14:paraId="39DE02E8" w14:textId="77777777" w:rsidR="00B8106A" w:rsidRPr="00215E7E" w:rsidRDefault="00B8106A" w:rsidP="00B8106A">
      <w:pPr>
        <w:autoSpaceDE w:val="0"/>
        <w:autoSpaceDN w:val="0"/>
        <w:adjustRightInd w:val="0"/>
        <w:ind w:firstLineChars="100" w:firstLine="240"/>
        <w:rPr>
          <w:sz w:val="24"/>
        </w:rPr>
      </w:pPr>
      <w:r w:rsidRPr="00215E7E">
        <w:rPr>
          <w:sz w:val="24"/>
        </w:rPr>
        <w:t xml:space="preserve">Dissolve 25 g </w:t>
      </w:r>
      <w:r w:rsidRPr="00215E7E">
        <w:rPr>
          <w:rFonts w:hint="eastAsia"/>
          <w:sz w:val="24"/>
        </w:rPr>
        <w:t>o</w:t>
      </w:r>
      <w:r w:rsidRPr="00215E7E">
        <w:rPr>
          <w:sz w:val="24"/>
        </w:rPr>
        <w:t xml:space="preserve">xalic acid dihydrate, </w:t>
      </w:r>
      <w:r w:rsidRPr="00215E7E">
        <w:rPr>
          <w:rFonts w:hint="eastAsia"/>
          <w:sz w:val="24"/>
        </w:rPr>
        <w:t>(</w:t>
      </w:r>
      <w:r w:rsidRPr="00215E7E">
        <w:rPr>
          <w:sz w:val="24"/>
        </w:rPr>
        <w:t>COOH</w:t>
      </w:r>
      <w:r w:rsidRPr="00215E7E">
        <w:rPr>
          <w:rFonts w:hint="eastAsia"/>
          <w:sz w:val="24"/>
        </w:rPr>
        <w:t>)</w:t>
      </w:r>
      <w:r w:rsidRPr="00215E7E">
        <w:rPr>
          <w:rFonts w:hint="eastAsia"/>
          <w:sz w:val="24"/>
          <w:vertAlign w:val="subscript"/>
        </w:rPr>
        <w:t>2</w:t>
      </w:r>
      <w:r w:rsidRPr="00215E7E">
        <w:rPr>
          <w:kern w:val="0"/>
          <w:sz w:val="24"/>
        </w:rPr>
        <w:t>·</w:t>
      </w:r>
      <w:r w:rsidRPr="00215E7E">
        <w:rPr>
          <w:sz w:val="24"/>
        </w:rPr>
        <w:t>2H</w:t>
      </w:r>
      <w:r w:rsidRPr="00215E7E">
        <w:rPr>
          <w:sz w:val="24"/>
          <w:vertAlign w:val="subscript"/>
        </w:rPr>
        <w:t>2</w:t>
      </w:r>
      <w:r w:rsidRPr="00215E7E">
        <w:rPr>
          <w:sz w:val="24"/>
        </w:rPr>
        <w:t xml:space="preserve">O, in 500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15224970" w14:textId="77777777" w:rsidR="00B8106A" w:rsidRDefault="00B8106A" w:rsidP="00B8106A">
      <w:pPr>
        <w:autoSpaceDE w:val="0"/>
        <w:autoSpaceDN w:val="0"/>
        <w:adjustRightInd w:val="0"/>
        <w:rPr>
          <w:rFonts w:eastAsia="TimesNewRoman"/>
          <w:kern w:val="0"/>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(1.5</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Shared from </w:t>
      </w:r>
      <w:r w:rsidRPr="00215E7E">
        <w:rPr>
          <w:rFonts w:eastAsia="TimesNewRoman"/>
          <w:kern w:val="0"/>
          <w:sz w:val="24"/>
        </w:rPr>
        <w:t>phosphate</w:t>
      </w:r>
      <w:r w:rsidRPr="00215E7E">
        <w:rPr>
          <w:rFonts w:eastAsia="TimesNewRoman" w:hint="eastAsia"/>
          <w:kern w:val="0"/>
          <w:sz w:val="24"/>
        </w:rPr>
        <w:t xml:space="preserve"> reagent.</w:t>
      </w:r>
    </w:p>
    <w:p w14:paraId="5F680848" w14:textId="77777777" w:rsidR="00B8106A" w:rsidRDefault="00B8106A" w:rsidP="00B8106A">
      <w:pPr>
        <w:autoSpaceDE w:val="0"/>
        <w:autoSpaceDN w:val="0"/>
        <w:adjustRightInd w:val="0"/>
        <w:rPr>
          <w:rFonts w:eastAsia="TimesNewRoman"/>
          <w:kern w:val="0"/>
          <w:sz w:val="24"/>
        </w:rPr>
      </w:pPr>
    </w:p>
    <w:p w14:paraId="35128DA5" w14:textId="77777777" w:rsidR="00B8106A"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w:t>
      </w:r>
      <w:r>
        <w:rPr>
          <w:rFonts w:eastAsia="TimesNewRoman" w:hint="eastAsia"/>
          <w:b/>
          <w:kern w:val="0"/>
          <w:sz w:val="24"/>
        </w:rPr>
        <w:t>5</w:t>
      </w:r>
      <w:r w:rsidRPr="00215E7E">
        <w:rPr>
          <w:rFonts w:eastAsia="TimesNewRoman"/>
          <w:b/>
          <w:kern w:val="0"/>
          <w:sz w:val="24"/>
        </w:rPr>
        <w:t xml:space="preserve">) </w:t>
      </w:r>
      <w:r>
        <w:rPr>
          <w:rFonts w:eastAsia="TimesNewRoman" w:hint="eastAsia"/>
          <w:b/>
          <w:kern w:val="0"/>
          <w:sz w:val="24"/>
        </w:rPr>
        <w:t>Baseline</w:t>
      </w:r>
    </w:p>
    <w:p w14:paraId="23D0C477" w14:textId="77777777" w:rsidR="00B8106A" w:rsidRPr="00215E7E" w:rsidRDefault="00B8106A" w:rsidP="00B8106A">
      <w:pPr>
        <w:autoSpaceDE w:val="0"/>
        <w:autoSpaceDN w:val="0"/>
        <w:adjustRightInd w:val="0"/>
        <w:rPr>
          <w:sz w:val="24"/>
        </w:rPr>
      </w:pPr>
      <w:r>
        <w:rPr>
          <w:rFonts w:hint="eastAsia"/>
          <w:sz w:val="24"/>
        </w:rPr>
        <w:t>A</w:t>
      </w:r>
      <w:r w:rsidRPr="009B2723">
        <w:rPr>
          <w:sz w:val="24"/>
        </w:rPr>
        <w:t>rtificial seawater</w:t>
      </w:r>
      <w:r>
        <w:rPr>
          <w:rFonts w:hint="eastAsia"/>
          <w:sz w:val="24"/>
        </w:rPr>
        <w:t xml:space="preserve"> (salinity is ~34.7)</w:t>
      </w:r>
      <w:r w:rsidRPr="00215E7E">
        <w:rPr>
          <w:rFonts w:hint="eastAsia"/>
          <w:sz w:val="24"/>
        </w:rPr>
        <w:t>;</w:t>
      </w:r>
      <w:r w:rsidRPr="00215E7E">
        <w:rPr>
          <w:rFonts w:eastAsia="TimesNewRoman" w:hint="eastAsia"/>
          <w:kern w:val="0"/>
          <w:sz w:val="24"/>
        </w:rPr>
        <w:t xml:space="preserve"> </w:t>
      </w:r>
    </w:p>
    <w:p w14:paraId="1B0DD4B0" w14:textId="77777777" w:rsidR="00B8106A" w:rsidRPr="00215E7E" w:rsidRDefault="00B8106A" w:rsidP="00B8106A">
      <w:pPr>
        <w:autoSpaceDE w:val="0"/>
        <w:autoSpaceDN w:val="0"/>
        <w:adjustRightInd w:val="0"/>
        <w:ind w:leftChars="100" w:left="460" w:hangingChars="100" w:hanging="240"/>
        <w:rPr>
          <w:sz w:val="24"/>
        </w:rPr>
      </w:pPr>
      <w:r w:rsidRPr="00215E7E">
        <w:rPr>
          <w:sz w:val="24"/>
        </w:rPr>
        <w:t xml:space="preserve">Dissolve </w:t>
      </w:r>
      <w:r>
        <w:rPr>
          <w:rFonts w:hint="eastAsia"/>
          <w:sz w:val="24"/>
        </w:rPr>
        <w:t>160.6</w:t>
      </w:r>
      <w:r w:rsidRPr="00215E7E">
        <w:rPr>
          <w:sz w:val="24"/>
        </w:rPr>
        <w:t xml:space="preserve"> g </w:t>
      </w:r>
      <w:r>
        <w:rPr>
          <w:rFonts w:hint="eastAsia"/>
          <w:sz w:val="24"/>
        </w:rPr>
        <w:t>s</w:t>
      </w:r>
      <w:r>
        <w:rPr>
          <w:sz w:val="24"/>
        </w:rPr>
        <w:t xml:space="preserve">odium </w:t>
      </w:r>
      <w:r>
        <w:rPr>
          <w:rFonts w:hint="eastAsia"/>
          <w:sz w:val="24"/>
        </w:rPr>
        <w:t>c</w:t>
      </w:r>
      <w:r w:rsidRPr="009B2723">
        <w:rPr>
          <w:sz w:val="24"/>
        </w:rPr>
        <w:t>hloride</w:t>
      </w:r>
      <w:r w:rsidRPr="00215E7E">
        <w:rPr>
          <w:sz w:val="24"/>
        </w:rPr>
        <w:t xml:space="preserve">, </w:t>
      </w:r>
      <w:r>
        <w:rPr>
          <w:rFonts w:hint="eastAsia"/>
          <w:sz w:val="24"/>
        </w:rPr>
        <w:t>NaCl</w:t>
      </w:r>
      <w:r w:rsidRPr="00215E7E">
        <w:rPr>
          <w:sz w:val="24"/>
        </w:rPr>
        <w:t>,</w:t>
      </w:r>
      <w:r>
        <w:rPr>
          <w:rFonts w:hint="eastAsia"/>
          <w:sz w:val="24"/>
        </w:rPr>
        <w:t xml:space="preserve"> 35.6 g m</w:t>
      </w:r>
      <w:r w:rsidRPr="009B2723">
        <w:rPr>
          <w:sz w:val="24"/>
        </w:rPr>
        <w:t xml:space="preserve">agnesium </w:t>
      </w:r>
      <w:r>
        <w:rPr>
          <w:rFonts w:hint="eastAsia"/>
          <w:sz w:val="24"/>
        </w:rPr>
        <w:t>s</w:t>
      </w:r>
      <w:r w:rsidRPr="009B2723">
        <w:rPr>
          <w:sz w:val="24"/>
        </w:rPr>
        <w:t xml:space="preserve">ulfate </w:t>
      </w:r>
      <w:r>
        <w:rPr>
          <w:rFonts w:hint="eastAsia"/>
          <w:sz w:val="24"/>
        </w:rPr>
        <w:t>h</w:t>
      </w:r>
      <w:r w:rsidRPr="009B2723">
        <w:rPr>
          <w:sz w:val="24"/>
        </w:rPr>
        <w:t>eptahydrate</w:t>
      </w:r>
      <w:r>
        <w:rPr>
          <w:rFonts w:hint="eastAsia"/>
          <w:sz w:val="24"/>
        </w:rPr>
        <w:t>,</w:t>
      </w:r>
      <w:r w:rsidRPr="009B2723">
        <w:t xml:space="preserve"> </w:t>
      </w:r>
      <w:r w:rsidRPr="009B2723">
        <w:rPr>
          <w:sz w:val="24"/>
        </w:rPr>
        <w:t>MgSO</w:t>
      </w:r>
      <w:r w:rsidRPr="009B2723">
        <w:rPr>
          <w:sz w:val="24"/>
          <w:vertAlign w:val="subscript"/>
        </w:rPr>
        <w:t>4</w:t>
      </w:r>
      <w:r w:rsidRPr="00215E7E">
        <w:rPr>
          <w:kern w:val="0"/>
          <w:sz w:val="24"/>
        </w:rPr>
        <w:t>·</w:t>
      </w:r>
      <w:r>
        <w:rPr>
          <w:rFonts w:hint="eastAsia"/>
          <w:sz w:val="24"/>
        </w:rPr>
        <w:t>7</w:t>
      </w:r>
      <w:r w:rsidRPr="00215E7E">
        <w:rPr>
          <w:sz w:val="24"/>
        </w:rPr>
        <w:t>H</w:t>
      </w:r>
      <w:r w:rsidRPr="00215E7E">
        <w:rPr>
          <w:sz w:val="24"/>
          <w:vertAlign w:val="subscript"/>
        </w:rPr>
        <w:t>2</w:t>
      </w:r>
      <w:r w:rsidRPr="00215E7E">
        <w:rPr>
          <w:sz w:val="24"/>
        </w:rPr>
        <w:t>O</w:t>
      </w:r>
      <w:r>
        <w:rPr>
          <w:rFonts w:hint="eastAsia"/>
          <w:sz w:val="24"/>
        </w:rPr>
        <w:t>, and 0.84 g s</w:t>
      </w:r>
      <w:r w:rsidRPr="009B2723">
        <w:rPr>
          <w:sz w:val="24"/>
        </w:rPr>
        <w:t xml:space="preserve">odium </w:t>
      </w:r>
      <w:r>
        <w:rPr>
          <w:rFonts w:hint="eastAsia"/>
          <w:sz w:val="24"/>
        </w:rPr>
        <w:t>h</w:t>
      </w:r>
      <w:r w:rsidRPr="009B2723">
        <w:rPr>
          <w:sz w:val="24"/>
        </w:rPr>
        <w:t xml:space="preserve">ydrogen </w:t>
      </w:r>
      <w:r>
        <w:rPr>
          <w:rFonts w:hint="eastAsia"/>
          <w:sz w:val="24"/>
        </w:rPr>
        <w:t>c</w:t>
      </w:r>
      <w:r w:rsidRPr="009B2723">
        <w:rPr>
          <w:sz w:val="24"/>
        </w:rPr>
        <w:t>arbonate</w:t>
      </w:r>
      <w:r>
        <w:rPr>
          <w:rFonts w:hint="eastAsia"/>
          <w:sz w:val="24"/>
        </w:rPr>
        <w:t>,</w:t>
      </w:r>
      <w:r w:rsidRPr="009B2723">
        <w:rPr>
          <w:sz w:val="24"/>
        </w:rPr>
        <w:t xml:space="preserve"> </w:t>
      </w:r>
      <w:r>
        <w:rPr>
          <w:sz w:val="24"/>
        </w:rPr>
        <w:t>NaHCO</w:t>
      </w:r>
      <w:r w:rsidRPr="009B2723">
        <w:rPr>
          <w:sz w:val="24"/>
          <w:vertAlign w:val="subscript"/>
        </w:rPr>
        <w:t>3</w:t>
      </w:r>
      <w:r>
        <w:rPr>
          <w:rFonts w:hint="eastAsia"/>
          <w:sz w:val="24"/>
        </w:rPr>
        <w:t>,</w:t>
      </w:r>
      <w:r w:rsidRPr="00215E7E">
        <w:rPr>
          <w:sz w:val="24"/>
        </w:rPr>
        <w:t xml:space="preserve"> </w:t>
      </w:r>
      <w:r>
        <w:rPr>
          <w:rFonts w:hint="eastAsia"/>
          <w:sz w:val="24"/>
        </w:rPr>
        <w:t xml:space="preserve">in </w:t>
      </w:r>
      <w:r w:rsidRPr="00215E7E">
        <w:rPr>
          <w:sz w:val="24"/>
        </w:rPr>
        <w:t xml:space="preserve">5 </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75E53369" w14:textId="77777777" w:rsidR="00B8106A" w:rsidRDefault="00B8106A" w:rsidP="00B8106A">
      <w:pPr>
        <w:ind w:firstLineChars="100" w:firstLine="240"/>
        <w:rPr>
          <w:sz w:val="24"/>
        </w:rPr>
      </w:pPr>
    </w:p>
    <w:p w14:paraId="74F2401F" w14:textId="77777777" w:rsidR="00B8106A" w:rsidRPr="00215E7E" w:rsidRDefault="00B8106A" w:rsidP="00B8106A">
      <w:pPr>
        <w:ind w:firstLineChars="100" w:firstLine="240"/>
        <w:rPr>
          <w:sz w:val="24"/>
        </w:rPr>
      </w:pPr>
    </w:p>
    <w:p w14:paraId="0C92E491" w14:textId="77777777" w:rsidR="00B8106A" w:rsidRPr="00215E7E" w:rsidRDefault="00B8106A" w:rsidP="00B8106A">
      <w:r w:rsidRPr="00215E7E">
        <w:rPr>
          <w:b/>
          <w:i/>
          <w:sz w:val="24"/>
        </w:rPr>
        <w:t>Reference</w:t>
      </w:r>
      <w:r w:rsidRPr="00215E7E">
        <w:rPr>
          <w:rFonts w:hint="eastAsia"/>
          <w:b/>
          <w:i/>
          <w:sz w:val="24"/>
        </w:rPr>
        <w:t>s</w:t>
      </w:r>
    </w:p>
    <w:p w14:paraId="7A575987" w14:textId="77777777" w:rsidR="00B8106A" w:rsidRPr="00215E7E" w:rsidRDefault="00B8106A" w:rsidP="00B8106A">
      <w:pPr>
        <w:autoSpaceDE w:val="0"/>
        <w:autoSpaceDN w:val="0"/>
        <w:adjustRightInd w:val="0"/>
        <w:ind w:left="406" w:hangingChars="169" w:hanging="406"/>
        <w:rPr>
          <w:rFonts w:eastAsia="CMR10"/>
          <w:kern w:val="0"/>
          <w:sz w:val="24"/>
        </w:rPr>
      </w:pPr>
      <w:r w:rsidRPr="00215E7E">
        <w:rPr>
          <w:rFonts w:eastAsia="CMR10"/>
          <w:kern w:val="0"/>
          <w:sz w:val="24"/>
        </w:rPr>
        <w:t>Armstrong, F. A. J., C. R. Stearns and J. D. H. Strickland</w:t>
      </w:r>
      <w:r w:rsidRPr="00215E7E">
        <w:rPr>
          <w:rFonts w:eastAsia="CMR10" w:hint="eastAsia"/>
          <w:kern w:val="0"/>
          <w:sz w:val="24"/>
        </w:rPr>
        <w:t xml:space="preserve"> (</w:t>
      </w:r>
      <w:r w:rsidRPr="00215E7E">
        <w:rPr>
          <w:rFonts w:eastAsia="CMR10"/>
          <w:kern w:val="0"/>
          <w:sz w:val="24"/>
        </w:rPr>
        <w:t>1967</w:t>
      </w:r>
      <w:r w:rsidRPr="00215E7E">
        <w:rPr>
          <w:rFonts w:eastAsia="CMR10" w:hint="eastAsia"/>
          <w:kern w:val="0"/>
          <w:sz w:val="24"/>
        </w:rPr>
        <w:t>)</w:t>
      </w:r>
      <w:r w:rsidRPr="00215E7E">
        <w:rPr>
          <w:rFonts w:eastAsia="CMR10"/>
          <w:kern w:val="0"/>
          <w:sz w:val="24"/>
        </w:rPr>
        <w:t xml:space="preserve">, The measurement of upwelling and subsequent biological processes by means of the Technicon TM </w:t>
      </w:r>
      <w:r w:rsidRPr="00215E7E">
        <w:rPr>
          <w:rFonts w:eastAsia="CMR10"/>
          <w:kern w:val="0"/>
          <w:sz w:val="24"/>
        </w:rPr>
        <w:lastRenderedPageBreak/>
        <w:t xml:space="preserve">Autoanalyzer TM and associated equipment, </w:t>
      </w:r>
      <w:r w:rsidRPr="00215E7E">
        <w:rPr>
          <w:rFonts w:eastAsia="CMR10"/>
          <w:i/>
          <w:iCs/>
          <w:kern w:val="0"/>
          <w:sz w:val="24"/>
        </w:rPr>
        <w:t>Deep-Sea Res.</w:t>
      </w:r>
      <w:r w:rsidRPr="00215E7E">
        <w:rPr>
          <w:rFonts w:eastAsia="CMR10"/>
          <w:kern w:val="0"/>
          <w:sz w:val="24"/>
        </w:rPr>
        <w:t xml:space="preserve">, </w:t>
      </w:r>
      <w:r w:rsidRPr="00215E7E">
        <w:rPr>
          <w:rFonts w:eastAsia="CMR10"/>
          <w:bCs/>
          <w:kern w:val="0"/>
          <w:sz w:val="24"/>
        </w:rPr>
        <w:t>14</w:t>
      </w:r>
      <w:r w:rsidRPr="00215E7E">
        <w:rPr>
          <w:rFonts w:eastAsia="CMR10"/>
          <w:kern w:val="0"/>
          <w:sz w:val="24"/>
        </w:rPr>
        <w:t>(3), 381–389</w:t>
      </w:r>
      <w:r w:rsidRPr="00215E7E">
        <w:rPr>
          <w:rFonts w:eastAsia="CMR10"/>
          <w:i/>
          <w:kern w:val="0"/>
          <w:sz w:val="24"/>
        </w:rPr>
        <w:t>.</w:t>
      </w:r>
    </w:p>
    <w:p w14:paraId="04127B7E" w14:textId="77777777" w:rsidR="00B8106A" w:rsidRPr="00215E7E" w:rsidRDefault="00B8106A" w:rsidP="00B8106A">
      <w:pPr>
        <w:autoSpaceDE w:val="0"/>
        <w:autoSpaceDN w:val="0"/>
        <w:adjustRightInd w:val="0"/>
        <w:ind w:left="406" w:hangingChars="169" w:hanging="406"/>
      </w:pPr>
      <w:r w:rsidRPr="00215E7E">
        <w:rPr>
          <w:kern w:val="0"/>
          <w:sz w:val="24"/>
        </w:rPr>
        <w:t xml:space="preserve">Grasshoff, K., Ehrhardt, M., Kremling K. et al. </w:t>
      </w:r>
      <w:r w:rsidRPr="00215E7E">
        <w:rPr>
          <w:rFonts w:hint="eastAsia"/>
          <w:kern w:val="0"/>
          <w:sz w:val="24"/>
        </w:rPr>
        <w:t>(</w:t>
      </w:r>
      <w:r w:rsidRPr="00215E7E">
        <w:rPr>
          <w:kern w:val="0"/>
          <w:sz w:val="24"/>
        </w:rPr>
        <w:t>1983</w:t>
      </w:r>
      <w:r w:rsidRPr="00215E7E">
        <w:rPr>
          <w:rFonts w:hint="eastAsia"/>
          <w:kern w:val="0"/>
          <w:sz w:val="24"/>
        </w:rPr>
        <w:t>)</w:t>
      </w:r>
      <w:r w:rsidRPr="00215E7E">
        <w:rPr>
          <w:kern w:val="0"/>
          <w:sz w:val="24"/>
        </w:rPr>
        <w:t xml:space="preserve">, Methods of seawater analysis. 2nd rev, </w:t>
      </w:r>
      <w:r w:rsidRPr="00215E7E">
        <w:rPr>
          <w:i/>
          <w:kern w:val="0"/>
          <w:sz w:val="24"/>
        </w:rPr>
        <w:t>Weinheim: Verlag Chemie, Germany, West.</w:t>
      </w:r>
    </w:p>
    <w:p w14:paraId="54185688" w14:textId="77777777" w:rsidR="00B8106A" w:rsidRPr="00215E7E" w:rsidRDefault="00B8106A" w:rsidP="00B8106A">
      <w:pPr>
        <w:autoSpaceDE w:val="0"/>
        <w:autoSpaceDN w:val="0"/>
        <w:adjustRightInd w:val="0"/>
        <w:jc w:val="left"/>
        <w:rPr>
          <w:rFonts w:eastAsia="TimesNewRoman"/>
          <w:i/>
          <w:kern w:val="0"/>
          <w:sz w:val="24"/>
        </w:rPr>
      </w:pPr>
      <w:r w:rsidRPr="00215E7E">
        <w:rPr>
          <w:rFonts w:eastAsia="TimesNewRoman"/>
          <w:kern w:val="0"/>
          <w:sz w:val="24"/>
        </w:rPr>
        <w:t xml:space="preserve">Murphy, J. and Riley, J.P. </w:t>
      </w:r>
      <w:r w:rsidRPr="00215E7E">
        <w:rPr>
          <w:rFonts w:eastAsia="TimesNewRoman" w:hint="eastAsia"/>
          <w:kern w:val="0"/>
          <w:sz w:val="24"/>
        </w:rPr>
        <w:t>(</w:t>
      </w:r>
      <w:r w:rsidRPr="00215E7E">
        <w:rPr>
          <w:rFonts w:eastAsia="TimesNewRoman"/>
          <w:kern w:val="0"/>
          <w:sz w:val="24"/>
        </w:rPr>
        <w:t>1962</w:t>
      </w:r>
      <w:r w:rsidRPr="00215E7E">
        <w:rPr>
          <w:rFonts w:eastAsia="TimesNewRoman" w:hint="eastAsia"/>
          <w:kern w:val="0"/>
          <w:sz w:val="24"/>
        </w:rPr>
        <w:t>)</w:t>
      </w:r>
      <w:r w:rsidRPr="00215E7E">
        <w:rPr>
          <w:rFonts w:eastAsia="TimesNewRoman"/>
          <w:kern w:val="0"/>
          <w:sz w:val="24"/>
        </w:rPr>
        <w:t>, Analytica chim</w:t>
      </w:r>
      <w:r w:rsidRPr="00215E7E">
        <w:rPr>
          <w:rFonts w:eastAsia="TimesNewRoman" w:hint="eastAsia"/>
          <w:kern w:val="0"/>
          <w:sz w:val="24"/>
        </w:rPr>
        <w:t>ica</w:t>
      </w:r>
      <w:r w:rsidRPr="00215E7E">
        <w:rPr>
          <w:rFonts w:eastAsia="TimesNewRoman"/>
          <w:kern w:val="0"/>
          <w:sz w:val="24"/>
        </w:rPr>
        <w:t xml:space="preserve"> </w:t>
      </w:r>
      <w:r w:rsidRPr="00215E7E">
        <w:rPr>
          <w:rFonts w:eastAsia="TimesNewRoman"/>
          <w:i/>
          <w:kern w:val="0"/>
          <w:sz w:val="24"/>
        </w:rPr>
        <w:t>Acta</w:t>
      </w:r>
      <w:r w:rsidRPr="00215E7E">
        <w:rPr>
          <w:rFonts w:eastAsia="TimesNewRoman" w:hint="eastAsia"/>
          <w:kern w:val="0"/>
          <w:sz w:val="24"/>
        </w:rPr>
        <w:t>,</w:t>
      </w:r>
      <w:r w:rsidRPr="00215E7E">
        <w:rPr>
          <w:rFonts w:eastAsia="TimesNewRoman"/>
          <w:i/>
          <w:kern w:val="0"/>
          <w:sz w:val="24"/>
        </w:rPr>
        <w:t xml:space="preserve"> 27, 31-36.</w:t>
      </w:r>
    </w:p>
    <w:p w14:paraId="44BC7D5E" w14:textId="77777777" w:rsidR="00CD1A37" w:rsidRPr="00CB6E89" w:rsidRDefault="00B8106A" w:rsidP="00F53639">
      <w:pPr>
        <w:ind w:left="425" w:hangingChars="177" w:hanging="425"/>
      </w:pPr>
      <w:r w:rsidRPr="00215E7E">
        <w:rPr>
          <w:sz w:val="24"/>
        </w:rPr>
        <w:t>Swift, J. H. (2010)</w:t>
      </w:r>
      <w:r w:rsidRPr="00215E7E">
        <w:rPr>
          <w:rFonts w:hint="eastAsia"/>
          <w:sz w:val="24"/>
        </w:rPr>
        <w:t>,</w:t>
      </w:r>
      <w:r w:rsidRPr="00215E7E">
        <w:rPr>
          <w:sz w:val="24"/>
        </w:rPr>
        <w:t xml:space="preserve"> Reference-quality water sample data: Notes on acquisition, record keeping, and evaluation. </w:t>
      </w:r>
      <w:r w:rsidRPr="00215E7E">
        <w:rPr>
          <w:i/>
          <w:sz w:val="24"/>
        </w:rPr>
        <w:t>IOCCP Report No.14, ICPO Pub. 134, 2010 ver.1</w:t>
      </w:r>
      <w:r w:rsidRPr="00215E7E">
        <w:rPr>
          <w:rFonts w:hint="eastAsia"/>
          <w:sz w:val="24"/>
        </w:rPr>
        <w:t>.</w:t>
      </w:r>
    </w:p>
    <w:sectPr w:rsidR="00CD1A37" w:rsidRPr="00CB6E89" w:rsidSect="00FC1179">
      <w:footerReference w:type="default" r:id="rId34"/>
      <w:pgSz w:w="11906" w:h="16838" w:code="9"/>
      <w:pgMar w:top="1418" w:right="1418" w:bottom="1418" w:left="1418" w:header="851" w:footer="992" w:gutter="0"/>
      <w:cols w:space="425"/>
      <w:docGrid w:type="lines" w:linePitch="35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8F3E5" w16cex:dateUtc="2019-01-18T01:35:00Z"/>
  <w16cex:commentExtensible w16cex:durableId="2538F3E6" w16cex:dateUtc="2019-01-30T07:18:00Z"/>
  <w16cex:commentExtensible w16cex:durableId="2538F407" w16cex:dateUtc="2021-11-12T05:08:00Z"/>
  <w16cex:commentExtensible w16cex:durableId="2538F40A" w16cex:dateUtc="2021-11-12T05:08:00Z"/>
  <w16cex:commentExtensible w16cex:durableId="2538F40B" w16cex:dateUtc="2021-11-12T05:08:00Z"/>
  <w16cex:commentExtensible w16cex:durableId="2538F3E8" w16cex:dateUtc="2019-01-18T01:35:00Z"/>
  <w16cex:commentExtensible w16cex:durableId="2538F3E9" w16cex:dateUtc="2019-01-18T01:35:00Z"/>
  <w16cex:commentExtensible w16cex:durableId="2538F3EA" w16cex:dateUtc="2020-03-25T05:11:00Z"/>
  <w16cex:commentExtensible w16cex:durableId="2538F3EB" w16cex:dateUtc="2020-03-31T00:25:00Z"/>
  <w16cex:commentExtensible w16cex:durableId="2538F3EC" w16cex:dateUtc="2019-01-18T01:35:00Z"/>
  <w16cex:commentExtensible w16cex:durableId="2538F3ED" w16cex:dateUtc="2020-03-25T06:29:00Z"/>
  <w16cex:commentExtensible w16cex:durableId="2538F3EE" w16cex:dateUtc="2019-01-18T01:35:00Z"/>
  <w16cex:commentExtensible w16cex:durableId="2538F3EF" w16cex:dateUtc="2019-01-18T01:35:00Z"/>
  <w16cex:commentExtensible w16cex:durableId="2538F3F0" w16cex:dateUtc="2020-03-25T06:59:00Z"/>
  <w16cex:commentExtensible w16cex:durableId="2538F3F1" w16cex:dateUtc="2020-03-25T06:49:00Z"/>
  <w16cex:commentExtensible w16cex:durableId="2538F3F2" w16cex:dateUtc="2020-03-25T07:01:00Z"/>
  <w16cex:commentExtensible w16cex:durableId="2538F3F3" w16cex:dateUtc="2020-03-25T07:01:00Z"/>
  <w16cex:commentExtensible w16cex:durableId="2538F3F4" w16cex:dateUtc="2020-03-25T07:01:00Z"/>
  <w16cex:commentExtensible w16cex:durableId="2538F3F5" w16cex:dateUtc="2019-01-18T01:35:00Z"/>
  <w16cex:commentExtensible w16cex:durableId="255319D3" w16cex:dateUtc="2021-12-02T01:09:00Z"/>
  <w16cex:commentExtensible w16cex:durableId="2538F3F6" w16cex:dateUtc="2019-01-18T01:35:00Z"/>
  <w16cex:commentExtensible w16cex:durableId="2538F3F7" w16cex:dateUtc="2019-01-18T01:35:00Z"/>
  <w16cex:commentExtensible w16cex:durableId="2538F3F8" w16cex:dateUtc="2020-03-27T01:28:00Z"/>
  <w16cex:commentExtensible w16cex:durableId="2538F3F9" w16cex:dateUtc="2019-01-18T01:35:00Z"/>
  <w16cex:commentExtensible w16cex:durableId="2538F3FA" w16cex:dateUtc="2019-01-30T08:11:00Z"/>
  <w16cex:commentExtensible w16cex:durableId="2538F3FB" w16cex:dateUtc="2019-01-30T08:12:00Z"/>
  <w16cex:commentExtensible w16cex:durableId="2538F3FC" w16cex:dateUtc="2020-03-31T06:16:00Z"/>
  <w16cex:commentExtensible w16cex:durableId="2538F3FD" w16cex:dateUtc="2019-01-18T01:35:00Z"/>
  <w16cex:commentExtensible w16cex:durableId="2538F3FE" w16cex:dateUtc="2020-03-27T02:58:00Z"/>
  <w16cex:commentExtensible w16cex:durableId="2538F3FF" w16cex:dateUtc="2020-03-27T02:59:00Z"/>
  <w16cex:commentExtensible w16cex:durableId="2538F400" w16cex:dateUtc="2019-01-18T01:35:00Z"/>
  <w16cex:commentExtensible w16cex:durableId="2538F401" w16cex:dateUtc="2019-01-31T05:37:00Z"/>
  <w16cex:commentExtensible w16cex:durableId="2538F402" w16cex:dateUtc="2019-01-31T05:37:00Z"/>
  <w16cex:commentExtensible w16cex:durableId="2538F403" w16cex:dateUtc="2020-03-19T01:54:00Z"/>
  <w16cex:commentExtensible w16cex:durableId="2538F404" w16cex:dateUtc="2019-01-18T01:35:00Z"/>
  <w16cex:commentExtensible w16cex:durableId="2538F405" w16cex:dateUtc="2019-01-25T00:21:00Z"/>
  <w16cex:commentExtensible w16cex:durableId="2538F406" w16cex:dateUtc="2020-03-28T0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4ABC8D" w16cid:durableId="2538F3E5"/>
  <w16cid:commentId w16cid:paraId="0F7AF9FA" w16cid:durableId="2538F3E6"/>
  <w16cid:commentId w16cid:paraId="015AC504" w16cid:durableId="2538F407"/>
  <w16cid:commentId w16cid:paraId="3D6A6041" w16cid:durableId="2538F40A"/>
  <w16cid:commentId w16cid:paraId="585695B0" w16cid:durableId="2538F40B"/>
  <w16cid:commentId w16cid:paraId="79FA3EC6" w16cid:durableId="2538F3E8"/>
  <w16cid:commentId w16cid:paraId="144E612F" w16cid:durableId="2538F3E9"/>
  <w16cid:commentId w16cid:paraId="60826515" w16cid:durableId="2538F3EA"/>
  <w16cid:commentId w16cid:paraId="08B58066" w16cid:durableId="2538F3EB"/>
  <w16cid:commentId w16cid:paraId="072C174D" w16cid:durableId="2538F3EC"/>
  <w16cid:commentId w16cid:paraId="7A71AE30" w16cid:durableId="2538F3ED"/>
  <w16cid:commentId w16cid:paraId="65ACCD43" w16cid:durableId="2538F3EE"/>
  <w16cid:commentId w16cid:paraId="660B9F26" w16cid:durableId="2538F3EF"/>
  <w16cid:commentId w16cid:paraId="5FF80E26" w16cid:durableId="2538F3F0"/>
  <w16cid:commentId w16cid:paraId="456CB63B" w16cid:durableId="2538F3F1"/>
  <w16cid:commentId w16cid:paraId="55D94239" w16cid:durableId="2538F3F2"/>
  <w16cid:commentId w16cid:paraId="02420067" w16cid:durableId="2538F3F3"/>
  <w16cid:commentId w16cid:paraId="6FE8D750" w16cid:durableId="2538F3F4"/>
  <w16cid:commentId w16cid:paraId="6D2888F1" w16cid:durableId="2538F3F5"/>
  <w16cid:commentId w16cid:paraId="24BC9751" w16cid:durableId="255319D3"/>
  <w16cid:commentId w16cid:paraId="1904AF6A" w16cid:durableId="2538F3F6"/>
  <w16cid:commentId w16cid:paraId="692731AF" w16cid:durableId="2538F3F7"/>
  <w16cid:commentId w16cid:paraId="78325B3B" w16cid:durableId="2538F3F8"/>
  <w16cid:commentId w16cid:paraId="3F2F93DC" w16cid:durableId="2538F3F9"/>
  <w16cid:commentId w16cid:paraId="77C831DB" w16cid:durableId="2538F3FA"/>
  <w16cid:commentId w16cid:paraId="101A31E5" w16cid:durableId="2538F3FB"/>
  <w16cid:commentId w16cid:paraId="374CA15D" w16cid:durableId="2538F3FC"/>
  <w16cid:commentId w16cid:paraId="1F7EDC00" w16cid:durableId="2538F3FD"/>
  <w16cid:commentId w16cid:paraId="2C780573" w16cid:durableId="2538F3FE"/>
  <w16cid:commentId w16cid:paraId="7BEE98FB" w16cid:durableId="2538F3FF"/>
  <w16cid:commentId w16cid:paraId="0E6C8E74" w16cid:durableId="2538F400"/>
  <w16cid:commentId w16cid:paraId="25C051A6" w16cid:durableId="2538F401"/>
  <w16cid:commentId w16cid:paraId="5C81EAD1" w16cid:durableId="2538F402"/>
  <w16cid:commentId w16cid:paraId="00D27DDF" w16cid:durableId="2538F403"/>
  <w16cid:commentId w16cid:paraId="75C2B8EA" w16cid:durableId="2538F404"/>
  <w16cid:commentId w16cid:paraId="11089130" w16cid:durableId="2538F405"/>
  <w16cid:commentId w16cid:paraId="5E9A0E78" w16cid:durableId="2538F4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EFB56" w14:textId="77777777" w:rsidR="00EF0DA1" w:rsidRDefault="00EF0DA1" w:rsidP="00834B72">
      <w:r>
        <w:separator/>
      </w:r>
    </w:p>
  </w:endnote>
  <w:endnote w:type="continuationSeparator" w:id="0">
    <w:p w14:paraId="3CF6B879" w14:textId="77777777" w:rsidR="00EF0DA1" w:rsidRDefault="00EF0DA1"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11DBA" w14:textId="479E4938" w:rsidR="00EF0DA1" w:rsidRDefault="00EF0DA1">
    <w:pPr>
      <w:pStyle w:val="ac"/>
      <w:jc w:val="center"/>
    </w:pPr>
    <w:r>
      <w:fldChar w:fldCharType="begin"/>
    </w:r>
    <w:r>
      <w:instrText>PAGE   \* MERGEFORMAT</w:instrText>
    </w:r>
    <w:r>
      <w:fldChar w:fldCharType="separate"/>
    </w:r>
    <w:r w:rsidR="00F30AF0" w:rsidRPr="00F30AF0">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D0EB1" w14:textId="77777777" w:rsidR="00EF0DA1" w:rsidRDefault="00EF0DA1" w:rsidP="00834B72">
      <w:r>
        <w:separator/>
      </w:r>
    </w:p>
  </w:footnote>
  <w:footnote w:type="continuationSeparator" w:id="0">
    <w:p w14:paraId="2C0789E3" w14:textId="77777777" w:rsidR="00EF0DA1" w:rsidRDefault="00EF0DA1"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249CE10C"/>
    <w:lvl w:ilvl="0" w:tplc="4E2677B4">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D66D38"/>
    <w:multiLevelType w:val="hybridMultilevel"/>
    <w:tmpl w:val="B35E93E6"/>
    <w:lvl w:ilvl="0" w:tplc="F3AA4DA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2"/>
  </w:num>
  <w:num w:numId="5">
    <w:abstractNumId w:val="10"/>
  </w:num>
  <w:num w:numId="6">
    <w:abstractNumId w:val="18"/>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5"/>
  </w:num>
  <w:num w:numId="15">
    <w:abstractNumId w:val="14"/>
  </w:num>
  <w:num w:numId="16">
    <w:abstractNumId w:val="11"/>
  </w:num>
  <w:num w:numId="17">
    <w:abstractNumId w:val="1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73"/>
    <w:rsid w:val="00012BEC"/>
    <w:rsid w:val="00022F83"/>
    <w:rsid w:val="00033F5B"/>
    <w:rsid w:val="00042D4A"/>
    <w:rsid w:val="00052154"/>
    <w:rsid w:val="00056A3C"/>
    <w:rsid w:val="000604D8"/>
    <w:rsid w:val="0006760F"/>
    <w:rsid w:val="000809DE"/>
    <w:rsid w:val="0008189A"/>
    <w:rsid w:val="0009709A"/>
    <w:rsid w:val="00097D40"/>
    <w:rsid w:val="000B4648"/>
    <w:rsid w:val="000C1235"/>
    <w:rsid w:val="000C3D6F"/>
    <w:rsid w:val="000F0B9D"/>
    <w:rsid w:val="00100E72"/>
    <w:rsid w:val="00106A57"/>
    <w:rsid w:val="00107E9A"/>
    <w:rsid w:val="00122F72"/>
    <w:rsid w:val="00124298"/>
    <w:rsid w:val="00131402"/>
    <w:rsid w:val="00136A83"/>
    <w:rsid w:val="001438E2"/>
    <w:rsid w:val="00143DD0"/>
    <w:rsid w:val="00155481"/>
    <w:rsid w:val="00162EFC"/>
    <w:rsid w:val="00162FA7"/>
    <w:rsid w:val="00172F95"/>
    <w:rsid w:val="00173772"/>
    <w:rsid w:val="00183E15"/>
    <w:rsid w:val="0019374E"/>
    <w:rsid w:val="00194164"/>
    <w:rsid w:val="00197DF1"/>
    <w:rsid w:val="001B2BC2"/>
    <w:rsid w:val="001C1CE3"/>
    <w:rsid w:val="001D0547"/>
    <w:rsid w:val="001D0CFC"/>
    <w:rsid w:val="001D668F"/>
    <w:rsid w:val="001E1CC0"/>
    <w:rsid w:val="001F60D9"/>
    <w:rsid w:val="002120E5"/>
    <w:rsid w:val="00216A65"/>
    <w:rsid w:val="00217CD8"/>
    <w:rsid w:val="0022071F"/>
    <w:rsid w:val="00223470"/>
    <w:rsid w:val="0022622D"/>
    <w:rsid w:val="00226744"/>
    <w:rsid w:val="0024662D"/>
    <w:rsid w:val="00253F29"/>
    <w:rsid w:val="00254E61"/>
    <w:rsid w:val="002635E8"/>
    <w:rsid w:val="00271BC6"/>
    <w:rsid w:val="00272EC5"/>
    <w:rsid w:val="00281E1F"/>
    <w:rsid w:val="00284509"/>
    <w:rsid w:val="00284FD4"/>
    <w:rsid w:val="002924CD"/>
    <w:rsid w:val="00292C4A"/>
    <w:rsid w:val="0029556C"/>
    <w:rsid w:val="002A5AE7"/>
    <w:rsid w:val="002B4C88"/>
    <w:rsid w:val="002B5A95"/>
    <w:rsid w:val="002D29FA"/>
    <w:rsid w:val="002D3A59"/>
    <w:rsid w:val="002D3D26"/>
    <w:rsid w:val="002E7CF6"/>
    <w:rsid w:val="0030165E"/>
    <w:rsid w:val="00301A1C"/>
    <w:rsid w:val="003041F1"/>
    <w:rsid w:val="0030521D"/>
    <w:rsid w:val="003113B8"/>
    <w:rsid w:val="003172B4"/>
    <w:rsid w:val="00336E63"/>
    <w:rsid w:val="003460F2"/>
    <w:rsid w:val="00353252"/>
    <w:rsid w:val="003532A6"/>
    <w:rsid w:val="003567C9"/>
    <w:rsid w:val="003647D3"/>
    <w:rsid w:val="0036497F"/>
    <w:rsid w:val="0036697B"/>
    <w:rsid w:val="00372457"/>
    <w:rsid w:val="00373626"/>
    <w:rsid w:val="00377613"/>
    <w:rsid w:val="00385B4C"/>
    <w:rsid w:val="0038778A"/>
    <w:rsid w:val="00387CE2"/>
    <w:rsid w:val="00392BA8"/>
    <w:rsid w:val="003946DB"/>
    <w:rsid w:val="003A4D54"/>
    <w:rsid w:val="003A65B3"/>
    <w:rsid w:val="003B573B"/>
    <w:rsid w:val="003C0BFF"/>
    <w:rsid w:val="003C339F"/>
    <w:rsid w:val="003C38DA"/>
    <w:rsid w:val="003E032E"/>
    <w:rsid w:val="003E1774"/>
    <w:rsid w:val="003E6E34"/>
    <w:rsid w:val="003F20EB"/>
    <w:rsid w:val="003F2C62"/>
    <w:rsid w:val="003F5673"/>
    <w:rsid w:val="003F5AC2"/>
    <w:rsid w:val="00403EDA"/>
    <w:rsid w:val="0040750F"/>
    <w:rsid w:val="00412F5D"/>
    <w:rsid w:val="00420216"/>
    <w:rsid w:val="004251AA"/>
    <w:rsid w:val="004309D1"/>
    <w:rsid w:val="00441EDA"/>
    <w:rsid w:val="0044615A"/>
    <w:rsid w:val="0045642B"/>
    <w:rsid w:val="004643E3"/>
    <w:rsid w:val="00470F77"/>
    <w:rsid w:val="004729E0"/>
    <w:rsid w:val="00474BA0"/>
    <w:rsid w:val="00485A5B"/>
    <w:rsid w:val="004875AD"/>
    <w:rsid w:val="004A164A"/>
    <w:rsid w:val="004B3C43"/>
    <w:rsid w:val="004B5642"/>
    <w:rsid w:val="004C1512"/>
    <w:rsid w:val="004C438C"/>
    <w:rsid w:val="004C58F5"/>
    <w:rsid w:val="004C6309"/>
    <w:rsid w:val="004C79DC"/>
    <w:rsid w:val="004D1497"/>
    <w:rsid w:val="004D5B84"/>
    <w:rsid w:val="004E5ED4"/>
    <w:rsid w:val="004F3BE8"/>
    <w:rsid w:val="00514E88"/>
    <w:rsid w:val="00516355"/>
    <w:rsid w:val="00524EDF"/>
    <w:rsid w:val="00526BF0"/>
    <w:rsid w:val="00531F91"/>
    <w:rsid w:val="00533C86"/>
    <w:rsid w:val="0053682F"/>
    <w:rsid w:val="0054752C"/>
    <w:rsid w:val="00547D63"/>
    <w:rsid w:val="005535F7"/>
    <w:rsid w:val="00563D8C"/>
    <w:rsid w:val="0057005E"/>
    <w:rsid w:val="00586F0D"/>
    <w:rsid w:val="0059190B"/>
    <w:rsid w:val="00595CF1"/>
    <w:rsid w:val="005A52BD"/>
    <w:rsid w:val="005B0D44"/>
    <w:rsid w:val="005B4078"/>
    <w:rsid w:val="005B56AF"/>
    <w:rsid w:val="005C0BEB"/>
    <w:rsid w:val="005C389E"/>
    <w:rsid w:val="005C4088"/>
    <w:rsid w:val="005C7CBC"/>
    <w:rsid w:val="005D0DEC"/>
    <w:rsid w:val="005D2E54"/>
    <w:rsid w:val="005D42B8"/>
    <w:rsid w:val="005E01C9"/>
    <w:rsid w:val="005E4C18"/>
    <w:rsid w:val="005F077E"/>
    <w:rsid w:val="005F143A"/>
    <w:rsid w:val="005F33C6"/>
    <w:rsid w:val="00601223"/>
    <w:rsid w:val="006036AE"/>
    <w:rsid w:val="00606B8C"/>
    <w:rsid w:val="006106E1"/>
    <w:rsid w:val="00620C7C"/>
    <w:rsid w:val="006264A3"/>
    <w:rsid w:val="00630A1D"/>
    <w:rsid w:val="006349E1"/>
    <w:rsid w:val="006419F9"/>
    <w:rsid w:val="006437F1"/>
    <w:rsid w:val="0064444E"/>
    <w:rsid w:val="006464FB"/>
    <w:rsid w:val="006501B8"/>
    <w:rsid w:val="0065114B"/>
    <w:rsid w:val="0065434B"/>
    <w:rsid w:val="00662CD0"/>
    <w:rsid w:val="00674457"/>
    <w:rsid w:val="00686B03"/>
    <w:rsid w:val="00687C22"/>
    <w:rsid w:val="00690FE2"/>
    <w:rsid w:val="006933A9"/>
    <w:rsid w:val="00693F7E"/>
    <w:rsid w:val="006B1B6A"/>
    <w:rsid w:val="006C00C4"/>
    <w:rsid w:val="006C6B5D"/>
    <w:rsid w:val="006E6762"/>
    <w:rsid w:val="006E7426"/>
    <w:rsid w:val="006F2E4E"/>
    <w:rsid w:val="007252F0"/>
    <w:rsid w:val="007279C5"/>
    <w:rsid w:val="00731488"/>
    <w:rsid w:val="00731DF8"/>
    <w:rsid w:val="007342CD"/>
    <w:rsid w:val="00736DB4"/>
    <w:rsid w:val="00742A88"/>
    <w:rsid w:val="0074520E"/>
    <w:rsid w:val="00745DDB"/>
    <w:rsid w:val="00762080"/>
    <w:rsid w:val="0076390B"/>
    <w:rsid w:val="00781492"/>
    <w:rsid w:val="00782A2A"/>
    <w:rsid w:val="00792036"/>
    <w:rsid w:val="0079634D"/>
    <w:rsid w:val="00797CA8"/>
    <w:rsid w:val="007A0245"/>
    <w:rsid w:val="007A07C9"/>
    <w:rsid w:val="007B0947"/>
    <w:rsid w:val="007B46BA"/>
    <w:rsid w:val="007C7F90"/>
    <w:rsid w:val="007F2C4D"/>
    <w:rsid w:val="007F5194"/>
    <w:rsid w:val="007F764D"/>
    <w:rsid w:val="00802A91"/>
    <w:rsid w:val="00802ED4"/>
    <w:rsid w:val="00803673"/>
    <w:rsid w:val="00811583"/>
    <w:rsid w:val="00812502"/>
    <w:rsid w:val="0081687D"/>
    <w:rsid w:val="00820D60"/>
    <w:rsid w:val="0082284D"/>
    <w:rsid w:val="00830B9D"/>
    <w:rsid w:val="00831091"/>
    <w:rsid w:val="00834B72"/>
    <w:rsid w:val="00835919"/>
    <w:rsid w:val="00837811"/>
    <w:rsid w:val="008410CB"/>
    <w:rsid w:val="00842F74"/>
    <w:rsid w:val="00843CE2"/>
    <w:rsid w:val="008506A7"/>
    <w:rsid w:val="0085275C"/>
    <w:rsid w:val="0085755B"/>
    <w:rsid w:val="00871440"/>
    <w:rsid w:val="00880B08"/>
    <w:rsid w:val="00886EE8"/>
    <w:rsid w:val="0089560C"/>
    <w:rsid w:val="00897057"/>
    <w:rsid w:val="00897B18"/>
    <w:rsid w:val="008A19CE"/>
    <w:rsid w:val="008A5023"/>
    <w:rsid w:val="008B0E66"/>
    <w:rsid w:val="008B3A05"/>
    <w:rsid w:val="008B4A2B"/>
    <w:rsid w:val="008B5C87"/>
    <w:rsid w:val="008D14A4"/>
    <w:rsid w:val="008F4E28"/>
    <w:rsid w:val="00900288"/>
    <w:rsid w:val="0090472B"/>
    <w:rsid w:val="0090627C"/>
    <w:rsid w:val="00910846"/>
    <w:rsid w:val="009158A9"/>
    <w:rsid w:val="0092297D"/>
    <w:rsid w:val="009301F7"/>
    <w:rsid w:val="009303E2"/>
    <w:rsid w:val="00931837"/>
    <w:rsid w:val="00932C46"/>
    <w:rsid w:val="009332FC"/>
    <w:rsid w:val="009422D5"/>
    <w:rsid w:val="00962306"/>
    <w:rsid w:val="009640CF"/>
    <w:rsid w:val="009665C0"/>
    <w:rsid w:val="0096744F"/>
    <w:rsid w:val="00967B67"/>
    <w:rsid w:val="00972518"/>
    <w:rsid w:val="00973025"/>
    <w:rsid w:val="009763F2"/>
    <w:rsid w:val="00984524"/>
    <w:rsid w:val="009846B8"/>
    <w:rsid w:val="009876C2"/>
    <w:rsid w:val="00992072"/>
    <w:rsid w:val="00995832"/>
    <w:rsid w:val="00997468"/>
    <w:rsid w:val="009A6220"/>
    <w:rsid w:val="009B586B"/>
    <w:rsid w:val="009B7C83"/>
    <w:rsid w:val="009B7F0D"/>
    <w:rsid w:val="009C06A9"/>
    <w:rsid w:val="009C19AB"/>
    <w:rsid w:val="009C537A"/>
    <w:rsid w:val="009D0357"/>
    <w:rsid w:val="009D1947"/>
    <w:rsid w:val="009D7445"/>
    <w:rsid w:val="009E644D"/>
    <w:rsid w:val="009E75EC"/>
    <w:rsid w:val="00A13773"/>
    <w:rsid w:val="00A315CB"/>
    <w:rsid w:val="00A33B1C"/>
    <w:rsid w:val="00A42D3B"/>
    <w:rsid w:val="00A45677"/>
    <w:rsid w:val="00A46680"/>
    <w:rsid w:val="00A53CB3"/>
    <w:rsid w:val="00A61D86"/>
    <w:rsid w:val="00A65224"/>
    <w:rsid w:val="00A77B87"/>
    <w:rsid w:val="00A81289"/>
    <w:rsid w:val="00A935F1"/>
    <w:rsid w:val="00AA7187"/>
    <w:rsid w:val="00AB76B5"/>
    <w:rsid w:val="00AC4E05"/>
    <w:rsid w:val="00AC7626"/>
    <w:rsid w:val="00AD3F89"/>
    <w:rsid w:val="00AE0CC5"/>
    <w:rsid w:val="00AF669C"/>
    <w:rsid w:val="00AF7934"/>
    <w:rsid w:val="00B03E16"/>
    <w:rsid w:val="00B0481A"/>
    <w:rsid w:val="00B04B5C"/>
    <w:rsid w:val="00B06E53"/>
    <w:rsid w:val="00B12E15"/>
    <w:rsid w:val="00B13D13"/>
    <w:rsid w:val="00B21752"/>
    <w:rsid w:val="00B26DB5"/>
    <w:rsid w:val="00B3383B"/>
    <w:rsid w:val="00B34A9B"/>
    <w:rsid w:val="00B378FE"/>
    <w:rsid w:val="00B40D47"/>
    <w:rsid w:val="00B44800"/>
    <w:rsid w:val="00B4553C"/>
    <w:rsid w:val="00B60FFC"/>
    <w:rsid w:val="00B65B88"/>
    <w:rsid w:val="00B72886"/>
    <w:rsid w:val="00B761B7"/>
    <w:rsid w:val="00B8106A"/>
    <w:rsid w:val="00B82BE9"/>
    <w:rsid w:val="00B851E8"/>
    <w:rsid w:val="00B95A69"/>
    <w:rsid w:val="00BA132E"/>
    <w:rsid w:val="00BA4446"/>
    <w:rsid w:val="00BC49E1"/>
    <w:rsid w:val="00BC5B15"/>
    <w:rsid w:val="00BD0EBB"/>
    <w:rsid w:val="00BD375F"/>
    <w:rsid w:val="00BE59EB"/>
    <w:rsid w:val="00C04080"/>
    <w:rsid w:val="00C058EE"/>
    <w:rsid w:val="00C2098F"/>
    <w:rsid w:val="00C21483"/>
    <w:rsid w:val="00C25FED"/>
    <w:rsid w:val="00C30472"/>
    <w:rsid w:val="00C366F5"/>
    <w:rsid w:val="00C43AF0"/>
    <w:rsid w:val="00C4758A"/>
    <w:rsid w:val="00C51B7E"/>
    <w:rsid w:val="00C51B93"/>
    <w:rsid w:val="00C618F7"/>
    <w:rsid w:val="00C70462"/>
    <w:rsid w:val="00C7156C"/>
    <w:rsid w:val="00C7726C"/>
    <w:rsid w:val="00C77383"/>
    <w:rsid w:val="00C82AD2"/>
    <w:rsid w:val="00CA5218"/>
    <w:rsid w:val="00CB5481"/>
    <w:rsid w:val="00CB6E89"/>
    <w:rsid w:val="00CC013B"/>
    <w:rsid w:val="00CD1A37"/>
    <w:rsid w:val="00CD5CBB"/>
    <w:rsid w:val="00CD5E34"/>
    <w:rsid w:val="00CD7695"/>
    <w:rsid w:val="00CF6993"/>
    <w:rsid w:val="00D00CA6"/>
    <w:rsid w:val="00D029CA"/>
    <w:rsid w:val="00D12321"/>
    <w:rsid w:val="00D12F66"/>
    <w:rsid w:val="00D154F8"/>
    <w:rsid w:val="00D165FD"/>
    <w:rsid w:val="00D20448"/>
    <w:rsid w:val="00D24983"/>
    <w:rsid w:val="00D34151"/>
    <w:rsid w:val="00D4100D"/>
    <w:rsid w:val="00D479BF"/>
    <w:rsid w:val="00D60DAA"/>
    <w:rsid w:val="00D622AD"/>
    <w:rsid w:val="00D6582F"/>
    <w:rsid w:val="00D65ADD"/>
    <w:rsid w:val="00D66F35"/>
    <w:rsid w:val="00D71209"/>
    <w:rsid w:val="00D72D6F"/>
    <w:rsid w:val="00D72EB9"/>
    <w:rsid w:val="00D73AF5"/>
    <w:rsid w:val="00D86A06"/>
    <w:rsid w:val="00DA66CE"/>
    <w:rsid w:val="00DB71CC"/>
    <w:rsid w:val="00DC5261"/>
    <w:rsid w:val="00DC5687"/>
    <w:rsid w:val="00DC6457"/>
    <w:rsid w:val="00DD4F65"/>
    <w:rsid w:val="00DD5BE4"/>
    <w:rsid w:val="00DE2772"/>
    <w:rsid w:val="00DE3FBB"/>
    <w:rsid w:val="00DE45AB"/>
    <w:rsid w:val="00DF28E8"/>
    <w:rsid w:val="00DF69D5"/>
    <w:rsid w:val="00E00103"/>
    <w:rsid w:val="00E05ECD"/>
    <w:rsid w:val="00E05FD8"/>
    <w:rsid w:val="00E27B69"/>
    <w:rsid w:val="00E30A7E"/>
    <w:rsid w:val="00E31DC9"/>
    <w:rsid w:val="00E327D3"/>
    <w:rsid w:val="00E348A6"/>
    <w:rsid w:val="00E421F9"/>
    <w:rsid w:val="00E45526"/>
    <w:rsid w:val="00E50245"/>
    <w:rsid w:val="00E51A83"/>
    <w:rsid w:val="00E60A80"/>
    <w:rsid w:val="00E67BAC"/>
    <w:rsid w:val="00E714D2"/>
    <w:rsid w:val="00E72654"/>
    <w:rsid w:val="00E92CBC"/>
    <w:rsid w:val="00E92FF6"/>
    <w:rsid w:val="00E94E2A"/>
    <w:rsid w:val="00E97609"/>
    <w:rsid w:val="00EA3357"/>
    <w:rsid w:val="00EA39B9"/>
    <w:rsid w:val="00EB302D"/>
    <w:rsid w:val="00EB766D"/>
    <w:rsid w:val="00EC6425"/>
    <w:rsid w:val="00ED7EAD"/>
    <w:rsid w:val="00EE0EAB"/>
    <w:rsid w:val="00EE3652"/>
    <w:rsid w:val="00EE488F"/>
    <w:rsid w:val="00EE6409"/>
    <w:rsid w:val="00EF0DA1"/>
    <w:rsid w:val="00F00A36"/>
    <w:rsid w:val="00F024DF"/>
    <w:rsid w:val="00F25828"/>
    <w:rsid w:val="00F30AF0"/>
    <w:rsid w:val="00F34E8E"/>
    <w:rsid w:val="00F517C7"/>
    <w:rsid w:val="00F53639"/>
    <w:rsid w:val="00F55474"/>
    <w:rsid w:val="00F631D4"/>
    <w:rsid w:val="00F633DD"/>
    <w:rsid w:val="00F72184"/>
    <w:rsid w:val="00F83C9E"/>
    <w:rsid w:val="00F87F8E"/>
    <w:rsid w:val="00F90D1A"/>
    <w:rsid w:val="00F9494E"/>
    <w:rsid w:val="00FA0AA9"/>
    <w:rsid w:val="00FA1505"/>
    <w:rsid w:val="00FB1F44"/>
    <w:rsid w:val="00FB7045"/>
    <w:rsid w:val="00FC06FC"/>
    <w:rsid w:val="00FC1179"/>
    <w:rsid w:val="00FC36E9"/>
    <w:rsid w:val="00FC4003"/>
    <w:rsid w:val="00FD184E"/>
    <w:rsid w:val="00FD6A58"/>
    <w:rsid w:val="00FD7CCF"/>
    <w:rsid w:val="00FE0AD4"/>
    <w:rsid w:val="00FE14FE"/>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469555D"/>
  <w15:docId w15:val="{DAF247E4-144D-4D71-909E-1293D8663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3"/>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 w:type="character" w:customStyle="1" w:styleId="UnresolvedMention">
    <w:name w:val="Unresolved Mention"/>
    <w:basedOn w:val="a0"/>
    <w:uiPriority w:val="99"/>
    <w:semiHidden/>
    <w:unhideWhenUsed/>
    <w:rsid w:val="00EE0E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7184">
      <w:bodyDiv w:val="1"/>
      <w:marLeft w:val="0"/>
      <w:marRight w:val="0"/>
      <w:marTop w:val="0"/>
      <w:marBottom w:val="0"/>
      <w:divBdr>
        <w:top w:val="none" w:sz="0" w:space="0" w:color="auto"/>
        <w:left w:val="none" w:sz="0" w:space="0" w:color="auto"/>
        <w:bottom w:val="none" w:sz="0" w:space="0" w:color="auto"/>
        <w:right w:val="none" w:sz="0" w:space="0" w:color="auto"/>
      </w:divBdr>
    </w:div>
    <w:div w:id="36979048">
      <w:bodyDiv w:val="1"/>
      <w:marLeft w:val="0"/>
      <w:marRight w:val="0"/>
      <w:marTop w:val="0"/>
      <w:marBottom w:val="0"/>
      <w:divBdr>
        <w:top w:val="none" w:sz="0" w:space="0" w:color="auto"/>
        <w:left w:val="none" w:sz="0" w:space="0" w:color="auto"/>
        <w:bottom w:val="none" w:sz="0" w:space="0" w:color="auto"/>
        <w:right w:val="none" w:sz="0" w:space="0" w:color="auto"/>
      </w:divBdr>
    </w:div>
    <w:div w:id="116223892">
      <w:bodyDiv w:val="1"/>
      <w:marLeft w:val="0"/>
      <w:marRight w:val="0"/>
      <w:marTop w:val="0"/>
      <w:marBottom w:val="0"/>
      <w:divBdr>
        <w:top w:val="none" w:sz="0" w:space="0" w:color="auto"/>
        <w:left w:val="none" w:sz="0" w:space="0" w:color="auto"/>
        <w:bottom w:val="none" w:sz="0" w:space="0" w:color="auto"/>
        <w:right w:val="none" w:sz="0" w:space="0" w:color="auto"/>
      </w:divBdr>
    </w:div>
    <w:div w:id="518544981">
      <w:bodyDiv w:val="1"/>
      <w:marLeft w:val="0"/>
      <w:marRight w:val="0"/>
      <w:marTop w:val="0"/>
      <w:marBottom w:val="0"/>
      <w:divBdr>
        <w:top w:val="none" w:sz="0" w:space="0" w:color="auto"/>
        <w:left w:val="none" w:sz="0" w:space="0" w:color="auto"/>
        <w:bottom w:val="none" w:sz="0" w:space="0" w:color="auto"/>
        <w:right w:val="none" w:sz="0" w:space="0" w:color="auto"/>
      </w:divBdr>
    </w:div>
    <w:div w:id="734203441">
      <w:bodyDiv w:val="1"/>
      <w:marLeft w:val="0"/>
      <w:marRight w:val="0"/>
      <w:marTop w:val="0"/>
      <w:marBottom w:val="0"/>
      <w:divBdr>
        <w:top w:val="none" w:sz="0" w:space="0" w:color="auto"/>
        <w:left w:val="none" w:sz="0" w:space="0" w:color="auto"/>
        <w:bottom w:val="none" w:sz="0" w:space="0" w:color="auto"/>
        <w:right w:val="none" w:sz="0" w:space="0" w:color="auto"/>
      </w:divBdr>
    </w:div>
    <w:div w:id="750394902">
      <w:bodyDiv w:val="1"/>
      <w:marLeft w:val="0"/>
      <w:marRight w:val="0"/>
      <w:marTop w:val="0"/>
      <w:marBottom w:val="0"/>
      <w:divBdr>
        <w:top w:val="none" w:sz="0" w:space="0" w:color="auto"/>
        <w:left w:val="none" w:sz="0" w:space="0" w:color="auto"/>
        <w:bottom w:val="none" w:sz="0" w:space="0" w:color="auto"/>
        <w:right w:val="none" w:sz="0" w:space="0" w:color="auto"/>
      </w:divBdr>
    </w:div>
    <w:div w:id="782727777">
      <w:bodyDiv w:val="1"/>
      <w:marLeft w:val="0"/>
      <w:marRight w:val="0"/>
      <w:marTop w:val="0"/>
      <w:marBottom w:val="0"/>
      <w:divBdr>
        <w:top w:val="none" w:sz="0" w:space="0" w:color="auto"/>
        <w:left w:val="none" w:sz="0" w:space="0" w:color="auto"/>
        <w:bottom w:val="none" w:sz="0" w:space="0" w:color="auto"/>
        <w:right w:val="none" w:sz="0" w:space="0" w:color="auto"/>
      </w:divBdr>
    </w:div>
    <w:div w:id="822311337">
      <w:bodyDiv w:val="1"/>
      <w:marLeft w:val="0"/>
      <w:marRight w:val="0"/>
      <w:marTop w:val="0"/>
      <w:marBottom w:val="0"/>
      <w:divBdr>
        <w:top w:val="none" w:sz="0" w:space="0" w:color="auto"/>
        <w:left w:val="none" w:sz="0" w:space="0" w:color="auto"/>
        <w:bottom w:val="none" w:sz="0" w:space="0" w:color="auto"/>
        <w:right w:val="none" w:sz="0" w:space="0" w:color="auto"/>
      </w:divBdr>
    </w:div>
    <w:div w:id="950865916">
      <w:bodyDiv w:val="1"/>
      <w:marLeft w:val="0"/>
      <w:marRight w:val="0"/>
      <w:marTop w:val="0"/>
      <w:marBottom w:val="0"/>
      <w:divBdr>
        <w:top w:val="none" w:sz="0" w:space="0" w:color="auto"/>
        <w:left w:val="none" w:sz="0" w:space="0" w:color="auto"/>
        <w:bottom w:val="none" w:sz="0" w:space="0" w:color="auto"/>
        <w:right w:val="none" w:sz="0" w:space="0" w:color="auto"/>
      </w:divBdr>
    </w:div>
    <w:div w:id="1020353815">
      <w:bodyDiv w:val="1"/>
      <w:marLeft w:val="0"/>
      <w:marRight w:val="0"/>
      <w:marTop w:val="0"/>
      <w:marBottom w:val="0"/>
      <w:divBdr>
        <w:top w:val="none" w:sz="0" w:space="0" w:color="auto"/>
        <w:left w:val="none" w:sz="0" w:space="0" w:color="auto"/>
        <w:bottom w:val="none" w:sz="0" w:space="0" w:color="auto"/>
        <w:right w:val="none" w:sz="0" w:space="0" w:color="auto"/>
      </w:divBdr>
    </w:div>
    <w:div w:id="1066225237">
      <w:bodyDiv w:val="1"/>
      <w:marLeft w:val="0"/>
      <w:marRight w:val="0"/>
      <w:marTop w:val="0"/>
      <w:marBottom w:val="0"/>
      <w:divBdr>
        <w:top w:val="none" w:sz="0" w:space="0" w:color="auto"/>
        <w:left w:val="none" w:sz="0" w:space="0" w:color="auto"/>
        <w:bottom w:val="none" w:sz="0" w:space="0" w:color="auto"/>
        <w:right w:val="none" w:sz="0" w:space="0" w:color="auto"/>
      </w:divBdr>
    </w:div>
    <w:div w:id="1077552937">
      <w:bodyDiv w:val="1"/>
      <w:marLeft w:val="0"/>
      <w:marRight w:val="0"/>
      <w:marTop w:val="0"/>
      <w:marBottom w:val="0"/>
      <w:divBdr>
        <w:top w:val="none" w:sz="0" w:space="0" w:color="auto"/>
        <w:left w:val="none" w:sz="0" w:space="0" w:color="auto"/>
        <w:bottom w:val="none" w:sz="0" w:space="0" w:color="auto"/>
        <w:right w:val="none" w:sz="0" w:space="0" w:color="auto"/>
      </w:divBdr>
    </w:div>
    <w:div w:id="1337464718">
      <w:bodyDiv w:val="1"/>
      <w:marLeft w:val="0"/>
      <w:marRight w:val="0"/>
      <w:marTop w:val="0"/>
      <w:marBottom w:val="0"/>
      <w:divBdr>
        <w:top w:val="none" w:sz="0" w:space="0" w:color="auto"/>
        <w:left w:val="none" w:sz="0" w:space="0" w:color="auto"/>
        <w:bottom w:val="none" w:sz="0" w:space="0" w:color="auto"/>
        <w:right w:val="none" w:sz="0" w:space="0" w:color="auto"/>
      </w:divBdr>
    </w:div>
    <w:div w:id="1464809699">
      <w:bodyDiv w:val="1"/>
      <w:marLeft w:val="0"/>
      <w:marRight w:val="0"/>
      <w:marTop w:val="0"/>
      <w:marBottom w:val="0"/>
      <w:divBdr>
        <w:top w:val="none" w:sz="0" w:space="0" w:color="auto"/>
        <w:left w:val="none" w:sz="0" w:space="0" w:color="auto"/>
        <w:bottom w:val="none" w:sz="0" w:space="0" w:color="auto"/>
        <w:right w:val="none" w:sz="0" w:space="0" w:color="auto"/>
      </w:divBdr>
    </w:div>
    <w:div w:id="1482698796">
      <w:bodyDiv w:val="1"/>
      <w:marLeft w:val="0"/>
      <w:marRight w:val="0"/>
      <w:marTop w:val="0"/>
      <w:marBottom w:val="0"/>
      <w:divBdr>
        <w:top w:val="none" w:sz="0" w:space="0" w:color="auto"/>
        <w:left w:val="none" w:sz="0" w:space="0" w:color="auto"/>
        <w:bottom w:val="none" w:sz="0" w:space="0" w:color="auto"/>
        <w:right w:val="none" w:sz="0" w:space="0" w:color="auto"/>
      </w:divBdr>
    </w:div>
    <w:div w:id="1597203219">
      <w:bodyDiv w:val="1"/>
      <w:marLeft w:val="0"/>
      <w:marRight w:val="0"/>
      <w:marTop w:val="0"/>
      <w:marBottom w:val="0"/>
      <w:divBdr>
        <w:top w:val="none" w:sz="0" w:space="0" w:color="auto"/>
        <w:left w:val="none" w:sz="0" w:space="0" w:color="auto"/>
        <w:bottom w:val="none" w:sz="0" w:space="0" w:color="auto"/>
        <w:right w:val="none" w:sz="0" w:space="0" w:color="auto"/>
      </w:divBdr>
    </w:div>
    <w:div w:id="1697537168">
      <w:bodyDiv w:val="1"/>
      <w:marLeft w:val="0"/>
      <w:marRight w:val="0"/>
      <w:marTop w:val="0"/>
      <w:marBottom w:val="0"/>
      <w:divBdr>
        <w:top w:val="none" w:sz="0" w:space="0" w:color="auto"/>
        <w:left w:val="none" w:sz="0" w:space="0" w:color="auto"/>
        <w:bottom w:val="none" w:sz="0" w:space="0" w:color="auto"/>
        <w:right w:val="none" w:sz="0" w:space="0" w:color="auto"/>
      </w:divBdr>
    </w:div>
    <w:div w:id="1800147392">
      <w:bodyDiv w:val="1"/>
      <w:marLeft w:val="0"/>
      <w:marRight w:val="0"/>
      <w:marTop w:val="0"/>
      <w:marBottom w:val="0"/>
      <w:divBdr>
        <w:top w:val="none" w:sz="0" w:space="0" w:color="auto"/>
        <w:left w:val="none" w:sz="0" w:space="0" w:color="auto"/>
        <w:bottom w:val="none" w:sz="0" w:space="0" w:color="auto"/>
        <w:right w:val="none" w:sz="0" w:space="0" w:color="auto"/>
      </w:divBdr>
    </w:div>
    <w:div w:id="1849447204">
      <w:bodyDiv w:val="1"/>
      <w:marLeft w:val="0"/>
      <w:marRight w:val="0"/>
      <w:marTop w:val="0"/>
      <w:marBottom w:val="0"/>
      <w:divBdr>
        <w:top w:val="none" w:sz="0" w:space="0" w:color="auto"/>
        <w:left w:val="none" w:sz="0" w:space="0" w:color="auto"/>
        <w:bottom w:val="none" w:sz="0" w:space="0" w:color="auto"/>
        <w:right w:val="none" w:sz="0" w:space="0" w:color="auto"/>
      </w:divBdr>
    </w:div>
    <w:div w:id="2003191586">
      <w:bodyDiv w:val="1"/>
      <w:marLeft w:val="0"/>
      <w:marRight w:val="0"/>
      <w:marTop w:val="0"/>
      <w:marBottom w:val="0"/>
      <w:divBdr>
        <w:top w:val="none" w:sz="0" w:space="0" w:color="auto"/>
        <w:left w:val="none" w:sz="0" w:space="0" w:color="auto"/>
        <w:bottom w:val="none" w:sz="0" w:space="0" w:color="auto"/>
        <w:right w:val="none" w:sz="0" w:space="0" w:color="auto"/>
      </w:divBdr>
    </w:div>
    <w:div w:id="201945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B551D9640628D489F7C68F2D6DE33CA" ma:contentTypeVersion="13" ma:contentTypeDescription="新しいドキュメントを作成します。" ma:contentTypeScope="" ma:versionID="a394f3efbfe9d692d295d23b6089be1f">
  <xsd:schema xmlns:xsd="http://www.w3.org/2001/XMLSchema" xmlns:xs="http://www.w3.org/2001/XMLSchema" xmlns:p="http://schemas.microsoft.com/office/2006/metadata/properties" xmlns:ns2="de59f34c-5f2c-47ec-bd80-e582c923ef5b" xmlns:ns3="cb87d17b-ec29-40c6-a3f6-4455ef5eaa48" targetNamespace="http://schemas.microsoft.com/office/2006/metadata/properties" ma:root="true" ma:fieldsID="64f032d146b938096e6806d4bb74784a" ns2:_="" ns3:_="">
    <xsd:import namespace="de59f34c-5f2c-47ec-bd80-e582c923ef5b"/>
    <xsd:import namespace="cb87d17b-ec29-40c6-a3f6-4455ef5eaa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9f34c-5f2c-47ec-bd80-e582c923ef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87d17b-ec29-40c6-a3f6-4455ef5eaa48"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336CE-ED7E-46FE-B852-7A5B854BE75D}">
  <ds:schemaRefs>
    <ds:schemaRef ds:uri="http://schemas.microsoft.com/sharepoint/v3/contenttype/forms"/>
  </ds:schemaRefs>
</ds:datastoreItem>
</file>

<file path=customXml/itemProps2.xml><?xml version="1.0" encoding="utf-8"?>
<ds:datastoreItem xmlns:ds="http://schemas.openxmlformats.org/officeDocument/2006/customXml" ds:itemID="{38397447-4381-497D-BACB-043E944BF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9f34c-5f2c-47ec-bd80-e582c923ef5b"/>
    <ds:schemaRef ds:uri="cb87d17b-ec29-40c6-a3f6-4455ef5ea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100239-FCBD-43ED-BF2E-8129D3899AE7}">
  <ds:schemaRefs>
    <ds:schemaRef ds:uri="http://schemas.openxmlformats.org/package/2006/metadata/core-properties"/>
    <ds:schemaRef ds:uri="http://purl.org/dc/dcmitype/"/>
    <ds:schemaRef ds:uri="http://schemas.microsoft.com/office/infopath/2007/PartnerControls"/>
    <ds:schemaRef ds:uri="de59f34c-5f2c-47ec-bd80-e582c923ef5b"/>
    <ds:schemaRef ds:uri="http://purl.org/dc/elements/1.1/"/>
    <ds:schemaRef ds:uri="http://schemas.microsoft.com/office/2006/metadata/properties"/>
    <ds:schemaRef ds:uri="http://schemas.microsoft.com/office/2006/documentManagement/types"/>
    <ds:schemaRef ds:uri="http://purl.org/dc/terms/"/>
    <ds:schemaRef ds:uri="cb87d17b-ec29-40c6-a3f6-4455ef5eaa48"/>
    <ds:schemaRef ds:uri="http://www.w3.org/XML/1998/namespace"/>
  </ds:schemaRefs>
</ds:datastoreItem>
</file>

<file path=customXml/itemProps4.xml><?xml version="1.0" encoding="utf-8"?>
<ds:datastoreItem xmlns:ds="http://schemas.openxmlformats.org/officeDocument/2006/customXml" ds:itemID="{79C07947-C025-4778-A37A-C41AA82F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23</Pages>
  <Words>3494</Words>
  <Characters>19922</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気象庁</cp:lastModifiedBy>
  <cp:revision>10</cp:revision>
  <cp:lastPrinted>2017-08-28T07:02:00Z</cp:lastPrinted>
  <dcterms:created xsi:type="dcterms:W3CDTF">2021-12-15T08:02:00Z</dcterms:created>
  <dcterms:modified xsi:type="dcterms:W3CDTF">2023-02-27T07:31:00Z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0x010100EB551D9640628D489F7C68F2D6DE33CA</vt:lpwstr>
  </property>
</Properties>
</file>