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3515D5" w:rsidP="00BF2F2E">
      <w:pPr>
        <w:pStyle w:val="10"/>
      </w:pPr>
      <w:r>
        <w:rPr>
          <w:rFonts w:hint="eastAsia"/>
        </w:rPr>
        <w:t xml:space="preserve">C. </w:t>
      </w:r>
      <w:r w:rsidR="00834B72" w:rsidRPr="00E50245">
        <w:rPr>
          <w:rFonts w:hint="eastAsia"/>
        </w:rPr>
        <w:t>Hydrographic Measurement Techniques and Calibration</w:t>
      </w:r>
    </w:p>
    <w:p w:rsidR="00834B72" w:rsidRPr="00BF2F2E" w:rsidRDefault="00834B72" w:rsidP="00BF2F2E">
      <w:pPr>
        <w:pStyle w:val="2"/>
      </w:pPr>
      <w:r w:rsidRPr="00E50245">
        <w:t>CTDO</w:t>
      </w:r>
      <w:r w:rsidRPr="00E50245">
        <w:rPr>
          <w:vertAlign w:val="subscript"/>
        </w:rPr>
        <w:t>2</w:t>
      </w:r>
      <w:r w:rsidRPr="00E50245">
        <w:t xml:space="preserve"> </w:t>
      </w:r>
      <w:r w:rsidRPr="00E50245">
        <w:rPr>
          <w:rFonts w:hint="eastAsia"/>
        </w:rPr>
        <w:t>Measurements</w:t>
      </w:r>
    </w:p>
    <w:p w:rsidR="001A660E" w:rsidRPr="00A52E9C" w:rsidRDefault="001A660E" w:rsidP="001A660E">
      <w:pPr>
        <w:ind w:firstLine="360"/>
        <w:rPr>
          <w:i/>
        </w:rPr>
      </w:pPr>
      <w:r>
        <w:rPr>
          <w:rFonts w:hint="eastAsia"/>
          <w:i/>
        </w:rPr>
        <w:t>Up</w:t>
      </w:r>
      <w:r>
        <w:rPr>
          <w:i/>
        </w:rPr>
        <w:t>dated 5</w:t>
      </w:r>
      <w:r w:rsidRPr="00A52E9C">
        <w:rPr>
          <w:i/>
        </w:rPr>
        <w:t xml:space="preserve"> </w:t>
      </w:r>
      <w:r>
        <w:rPr>
          <w:i/>
        </w:rPr>
        <w:t xml:space="preserve">March </w:t>
      </w:r>
      <w:r w:rsidRPr="00A52E9C">
        <w:rPr>
          <w:i/>
        </w:rPr>
        <w:t>20</w:t>
      </w:r>
      <w:r>
        <w:rPr>
          <w:i/>
        </w:rPr>
        <w:t>20</w:t>
      </w:r>
    </w:p>
    <w:p w:rsidR="003F5673" w:rsidRDefault="003F5673"/>
    <w:p w:rsidR="003F5673" w:rsidRPr="00E50245" w:rsidRDefault="003F5673" w:rsidP="00F4799C">
      <w:pPr>
        <w:pStyle w:val="3"/>
      </w:pPr>
      <w:r w:rsidRPr="00E50245">
        <w:rPr>
          <w:rFonts w:hint="eastAsia"/>
        </w:rPr>
        <w:t>Person</w:t>
      </w:r>
      <w:r w:rsidR="00834B72" w:rsidRPr="00E50245">
        <w:rPr>
          <w:rFonts w:hint="eastAsia"/>
        </w:rPr>
        <w:t>ne</w:t>
      </w:r>
      <w:r w:rsidRPr="00E50245">
        <w:rPr>
          <w:rFonts w:hint="eastAsia"/>
        </w:rPr>
        <w:t>l</w:t>
      </w:r>
    </w:p>
    <w:p w:rsidR="009B206F" w:rsidRPr="0044615A" w:rsidRDefault="009B206F" w:rsidP="009B206F">
      <w:pPr>
        <w:widowControl/>
        <w:ind w:firstLine="360"/>
        <w:rPr>
          <w:sz w:val="24"/>
        </w:rPr>
      </w:pPr>
      <w:r>
        <w:rPr>
          <w:rFonts w:hint="eastAsia"/>
          <w:sz w:val="24"/>
        </w:rPr>
        <w:t>Nobumi</w:t>
      </w:r>
      <w:r w:rsidRPr="0044615A">
        <w:rPr>
          <w:rFonts w:hint="eastAsia"/>
          <w:sz w:val="24"/>
        </w:rPr>
        <w:t xml:space="preserve"> </w:t>
      </w:r>
      <w:r>
        <w:rPr>
          <w:rFonts w:hint="eastAsia"/>
          <w:sz w:val="24"/>
        </w:rPr>
        <w:t>K</w:t>
      </w:r>
      <w:r w:rsidR="00CE2186">
        <w:rPr>
          <w:rFonts w:hint="eastAsia"/>
          <w:sz w:val="24"/>
        </w:rPr>
        <w:t>ATO</w:t>
      </w:r>
      <w:r w:rsidRPr="0044615A">
        <w:rPr>
          <w:sz w:val="24"/>
        </w:rPr>
        <w:t xml:space="preserve"> (GEMD/JMA)</w:t>
      </w:r>
    </w:p>
    <w:p w:rsidR="009B206F" w:rsidRPr="0044615A" w:rsidRDefault="009B206F" w:rsidP="009B206F">
      <w:pPr>
        <w:widowControl/>
        <w:ind w:firstLine="360"/>
        <w:rPr>
          <w:sz w:val="24"/>
        </w:rPr>
      </w:pPr>
      <w:r>
        <w:rPr>
          <w:rFonts w:hint="eastAsia"/>
          <w:sz w:val="24"/>
        </w:rPr>
        <w:t>Koichi</w:t>
      </w:r>
      <w:r w:rsidRPr="0044615A">
        <w:rPr>
          <w:sz w:val="24"/>
        </w:rPr>
        <w:t xml:space="preserve"> </w:t>
      </w:r>
      <w:r>
        <w:rPr>
          <w:rFonts w:hint="eastAsia"/>
          <w:sz w:val="24"/>
        </w:rPr>
        <w:t>W</w:t>
      </w:r>
      <w:r w:rsidR="00CE2186">
        <w:rPr>
          <w:rFonts w:hint="eastAsia"/>
          <w:sz w:val="24"/>
        </w:rPr>
        <w:t>ADA</w:t>
      </w:r>
      <w:r w:rsidRPr="0044615A">
        <w:rPr>
          <w:sz w:val="24"/>
        </w:rPr>
        <w:t xml:space="preserve"> (GEMD/JMA) </w:t>
      </w:r>
    </w:p>
    <w:p w:rsidR="009B206F" w:rsidRPr="0044615A" w:rsidRDefault="009B206F" w:rsidP="009B206F">
      <w:pPr>
        <w:widowControl/>
        <w:ind w:firstLine="360"/>
        <w:rPr>
          <w:sz w:val="24"/>
        </w:rPr>
      </w:pPr>
      <w:r>
        <w:rPr>
          <w:rFonts w:hint="eastAsia"/>
          <w:sz w:val="24"/>
        </w:rPr>
        <w:t>Yutaka</w:t>
      </w:r>
      <w:r w:rsidRPr="0044615A">
        <w:rPr>
          <w:rFonts w:hint="eastAsia"/>
          <w:sz w:val="24"/>
        </w:rPr>
        <w:t xml:space="preserve"> </w:t>
      </w:r>
      <w:r>
        <w:rPr>
          <w:rFonts w:hint="eastAsia"/>
          <w:sz w:val="24"/>
        </w:rPr>
        <w:t>K</w:t>
      </w:r>
      <w:r w:rsidR="00CE2186">
        <w:rPr>
          <w:rFonts w:hint="eastAsia"/>
          <w:sz w:val="24"/>
        </w:rPr>
        <w:t>OBA</w:t>
      </w:r>
      <w:r w:rsidR="0002737A">
        <w:rPr>
          <w:rFonts w:hint="eastAsia"/>
          <w:sz w:val="24"/>
        </w:rPr>
        <w:t>SHIG</w:t>
      </w:r>
      <w:r w:rsidR="00CE2186">
        <w:rPr>
          <w:rFonts w:hint="eastAsia"/>
          <w:sz w:val="24"/>
        </w:rPr>
        <w:t>AWA</w:t>
      </w:r>
      <w:r w:rsidRPr="0044615A">
        <w:rPr>
          <w:sz w:val="24"/>
        </w:rPr>
        <w:t xml:space="preserve"> (GEMD/JMA)</w:t>
      </w:r>
      <w:r w:rsidRPr="0044615A">
        <w:rPr>
          <w:b/>
        </w:rPr>
        <w:t xml:space="preserve"> </w:t>
      </w:r>
    </w:p>
    <w:p w:rsidR="009B206F" w:rsidRPr="0044615A" w:rsidRDefault="009B206F" w:rsidP="009B206F">
      <w:pPr>
        <w:widowControl/>
        <w:ind w:firstLine="360"/>
        <w:rPr>
          <w:sz w:val="24"/>
        </w:rPr>
      </w:pPr>
      <w:r>
        <w:rPr>
          <w:rFonts w:hint="eastAsia"/>
          <w:sz w:val="24"/>
        </w:rPr>
        <w:t>Jinya</w:t>
      </w:r>
      <w:r w:rsidRPr="0044615A">
        <w:rPr>
          <w:rFonts w:hint="eastAsia"/>
          <w:sz w:val="24"/>
        </w:rPr>
        <w:t xml:space="preserve"> </w:t>
      </w:r>
      <w:r>
        <w:rPr>
          <w:rFonts w:hint="eastAsia"/>
          <w:sz w:val="24"/>
        </w:rPr>
        <w:t>M</w:t>
      </w:r>
      <w:r w:rsidR="00CE2186">
        <w:rPr>
          <w:rFonts w:hint="eastAsia"/>
          <w:sz w:val="24"/>
        </w:rPr>
        <w:t>IURA</w:t>
      </w:r>
      <w:r w:rsidRPr="0044615A">
        <w:rPr>
          <w:sz w:val="24"/>
        </w:rPr>
        <w:t xml:space="preserve"> (GEMD/JMA)</w:t>
      </w:r>
      <w:r w:rsidRPr="0044615A">
        <w:rPr>
          <w:b/>
        </w:rPr>
        <w:t xml:space="preserve"> </w:t>
      </w:r>
    </w:p>
    <w:p w:rsidR="009B206F" w:rsidRPr="0044615A" w:rsidRDefault="009B206F" w:rsidP="009B206F">
      <w:pPr>
        <w:widowControl/>
        <w:ind w:firstLine="360"/>
        <w:rPr>
          <w:sz w:val="24"/>
        </w:rPr>
      </w:pPr>
      <w:r>
        <w:rPr>
          <w:rFonts w:hint="eastAsia"/>
          <w:sz w:val="24"/>
        </w:rPr>
        <w:t>Toshiyuki</w:t>
      </w:r>
      <w:r w:rsidRPr="0044615A">
        <w:rPr>
          <w:rFonts w:hint="eastAsia"/>
          <w:sz w:val="24"/>
        </w:rPr>
        <w:t xml:space="preserve"> </w:t>
      </w:r>
      <w:r>
        <w:rPr>
          <w:rFonts w:hint="eastAsia"/>
          <w:sz w:val="24"/>
        </w:rPr>
        <w:t>A</w:t>
      </w:r>
      <w:r w:rsidR="00CE2186">
        <w:rPr>
          <w:rFonts w:hint="eastAsia"/>
          <w:sz w:val="24"/>
        </w:rPr>
        <w:t>MAZAWA</w:t>
      </w:r>
      <w:r w:rsidRPr="0044615A">
        <w:rPr>
          <w:sz w:val="24"/>
        </w:rPr>
        <w:t xml:space="preserve"> (GEMD/JMA) </w:t>
      </w:r>
    </w:p>
    <w:p w:rsidR="001F60D9" w:rsidRPr="0044615A" w:rsidRDefault="001F60D9" w:rsidP="0065434B">
      <w:pPr>
        <w:widowControl/>
        <w:ind w:firstLine="360"/>
        <w:rPr>
          <w:b/>
          <w:szCs w:val="22"/>
        </w:rPr>
      </w:pPr>
    </w:p>
    <w:p w:rsidR="00BF2F2E" w:rsidRDefault="00033F5B" w:rsidP="00F4799C">
      <w:pPr>
        <w:pStyle w:val="3"/>
      </w:pPr>
      <w:r w:rsidRPr="0044615A">
        <w:t>CTDO</w:t>
      </w:r>
      <w:r w:rsidRPr="0044615A">
        <w:rPr>
          <w:vertAlign w:val="subscript"/>
        </w:rPr>
        <w:t>2</w:t>
      </w:r>
      <w:r w:rsidRPr="0044615A">
        <w:t xml:space="preserve"> measurement system</w:t>
      </w:r>
    </w:p>
    <w:p w:rsidR="00033F5B" w:rsidRPr="0044615A" w:rsidRDefault="00773EF7" w:rsidP="00BF2F2E">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w:t>
      </w:r>
      <w:r w:rsidR="00033F5B" w:rsidRPr="00AC3433">
        <w:rPr>
          <w:rFonts w:cs="Times New Roman"/>
          <w:sz w:val="24"/>
          <w:szCs w:val="24"/>
        </w:rPr>
        <w:t>SEASAVEwin32 ver</w:t>
      </w:r>
      <w:r w:rsidR="00A81289" w:rsidRPr="00AC3433">
        <w:rPr>
          <w:rFonts w:cs="Times New Roman"/>
          <w:sz w:val="24"/>
          <w:szCs w:val="24"/>
        </w:rPr>
        <w:t>7.23.2</w:t>
      </w:r>
      <w:r>
        <w:rPr>
          <w:rFonts w:cs="Times New Roman" w:hint="eastAsia"/>
          <w:sz w:val="24"/>
          <w:szCs w:val="24"/>
        </w:rPr>
        <w:t>)</w:t>
      </w:r>
    </w:p>
    <w:tbl>
      <w:tblPr>
        <w:tblW w:w="8359"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552"/>
      </w:tblGrid>
      <w:tr w:rsidR="0044615A" w:rsidRPr="0044615A" w:rsidTr="00EA0EC9">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left w:val="nil"/>
              <w:bottom w:val="single" w:sz="6" w:space="0" w:color="auto"/>
              <w:right w:val="nil"/>
            </w:tcBorders>
          </w:tcPr>
          <w:p w:rsidR="00736DB4"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214"/>
          <w:jc w:val="center"/>
        </w:trPr>
        <w:tc>
          <w:tcPr>
            <w:tcW w:w="2972" w:type="dxa"/>
            <w:tcBorders>
              <w:top w:val="single" w:sz="6" w:space="0" w:color="auto"/>
              <w:bottom w:val="double" w:sz="4" w:space="0" w:color="auto"/>
              <w:right w:val="nil"/>
            </w:tcBorders>
          </w:tcPr>
          <w:p w:rsidR="00E27B69" w:rsidRPr="0044615A" w:rsidRDefault="00E27B69" w:rsidP="00773EF7">
            <w:pPr>
              <w:jc w:val="center"/>
              <w:rPr>
                <w:rFonts w:cs="Times New Roman"/>
                <w:b/>
                <w:bCs/>
                <w:szCs w:val="22"/>
              </w:rPr>
            </w:pPr>
            <w:r w:rsidRPr="0044615A">
              <w:rPr>
                <w:rFonts w:cs="Times New Roman"/>
                <w:bCs/>
                <w:szCs w:val="22"/>
              </w:rPr>
              <w:t xml:space="preserve">SBE 11plus </w:t>
            </w:r>
            <w:r w:rsidR="00773EF7">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AC3433">
              <w:rPr>
                <w:rFonts w:cs="Times New Roman"/>
                <w:szCs w:val="22"/>
              </w:rPr>
              <w:t>0683</w:t>
            </w:r>
          </w:p>
        </w:tc>
        <w:tc>
          <w:tcPr>
            <w:tcW w:w="2552" w:type="dxa"/>
            <w:tcBorders>
              <w:top w:val="single" w:sz="6" w:space="0" w:color="auto"/>
              <w:left w:val="nil"/>
              <w:bottom w:val="double" w:sz="4" w:space="0" w:color="auto"/>
              <w:right w:val="nil"/>
            </w:tcBorders>
          </w:tcPr>
          <w:p w:rsidR="00E27B69" w:rsidRPr="0044615A" w:rsidRDefault="00E27B69" w:rsidP="00C65099">
            <w:pPr>
              <w:jc w:val="center"/>
              <w:rPr>
                <w:rFonts w:cs="Times New Roman"/>
                <w:b/>
                <w:szCs w:val="22"/>
              </w:rPr>
            </w:pPr>
            <w:r w:rsidRPr="0044615A">
              <w:rPr>
                <w:rFonts w:cs="Times New Roman"/>
                <w:szCs w:val="22"/>
              </w:rPr>
              <w:t>RF</w:t>
            </w:r>
            <w:r w:rsidR="009B206F">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9B206F">
              <w:rPr>
                <w:rFonts w:cs="Times New Roman" w:hint="eastAsia"/>
                <w:szCs w:val="22"/>
              </w:rPr>
              <w:t>5551</w:t>
            </w:r>
          </w:p>
        </w:tc>
      </w:tr>
      <w:tr w:rsidR="0044615A" w:rsidRPr="0044615A" w:rsidTr="00EA0EC9">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736DB4"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FB7045" w:rsidRPr="0044615A" w:rsidRDefault="002636A9" w:rsidP="002636A9">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552" w:type="dxa"/>
            <w:tcBorders>
              <w:top w:val="single" w:sz="6" w:space="0" w:color="auto"/>
              <w:bottom w:val="double" w:sz="4" w:space="0" w:color="auto"/>
            </w:tcBorders>
            <w:vAlign w:val="center"/>
          </w:tcPr>
          <w:p w:rsidR="00FB7045" w:rsidRPr="0044615A" w:rsidRDefault="00FB7045">
            <w:pPr>
              <w:jc w:val="center"/>
              <w:rPr>
                <w:rFonts w:cs="Times New Roman"/>
                <w:b/>
                <w:szCs w:val="22"/>
              </w:rPr>
            </w:pPr>
            <w:r w:rsidRPr="0044615A">
              <w:rPr>
                <w:rFonts w:cs="Times New Roman"/>
                <w:szCs w:val="22"/>
              </w:rPr>
              <w:t>RF</w:t>
            </w:r>
            <w:r w:rsidR="009B206F">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9B206F">
              <w:rPr>
                <w:rFonts w:cs="Times New Roman" w:hint="eastAsia"/>
                <w:szCs w:val="22"/>
              </w:rPr>
              <w:t>5551</w:t>
            </w:r>
          </w:p>
        </w:tc>
      </w:tr>
      <w:tr w:rsidR="0044615A" w:rsidRPr="0044615A" w:rsidTr="00EA0EC9">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FB7045" w:rsidRPr="0044615A" w:rsidRDefault="00B74903" w:rsidP="00172F95">
            <w:pPr>
              <w:jc w:val="center"/>
              <w:rPr>
                <w:rFonts w:cs="Times New Roman"/>
                <w:b/>
                <w:szCs w:val="22"/>
              </w:rPr>
            </w:pPr>
            <w:r>
              <w:rPr>
                <w:rFonts w:cs="Times New Roman" w:hint="eastAsia"/>
                <w:b/>
                <w:i/>
                <w:szCs w:val="22"/>
              </w:rPr>
              <w:t>Station</w:t>
            </w:r>
          </w:p>
        </w:tc>
      </w:tr>
      <w:tr w:rsidR="0044615A" w:rsidRPr="0044615A" w:rsidTr="00EA0EC9">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8B15AA">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FB7045" w:rsidRPr="0044615A" w:rsidRDefault="000248E6" w:rsidP="002D3A59">
            <w:pPr>
              <w:jc w:val="center"/>
              <w:rPr>
                <w:rFonts w:eastAsia="ＭＳ 明朝" w:cs="Times New Roman"/>
                <w:b/>
                <w:szCs w:val="22"/>
              </w:rPr>
            </w:pPr>
            <w:r>
              <w:rPr>
                <w:rFonts w:eastAsia="ＭＳ 明朝" w:cs="Times New Roman" w:hint="eastAsia"/>
                <w:szCs w:val="22"/>
              </w:rPr>
              <w:t>4321</w:t>
            </w:r>
            <w:r w:rsidR="00FB7045" w:rsidRPr="0044615A">
              <w:rPr>
                <w:rFonts w:cs="Times New Roman"/>
                <w:szCs w:val="22"/>
              </w:rPr>
              <w:t xml:space="preserve"> </w:t>
            </w:r>
            <w:r w:rsidR="00FB7045" w:rsidRPr="0044615A">
              <w:rPr>
                <w:rFonts w:eastAsia="ＭＳ 明朝" w:cs="Times New Roman"/>
                <w:szCs w:val="22"/>
              </w:rPr>
              <w:t>(primary)</w:t>
            </w:r>
          </w:p>
          <w:p w:rsidR="00FB7045" w:rsidRPr="0044615A" w:rsidRDefault="000248E6" w:rsidP="002D3A59">
            <w:pPr>
              <w:jc w:val="center"/>
              <w:rPr>
                <w:rFonts w:eastAsia="ＭＳ 明朝" w:cs="Times New Roman"/>
                <w:b/>
                <w:szCs w:val="22"/>
              </w:rPr>
            </w:pPr>
            <w:r>
              <w:rPr>
                <w:rFonts w:eastAsia="ＭＳ 明朝" w:cs="Times New Roman" w:hint="eastAsia"/>
                <w:szCs w:val="22"/>
              </w:rPr>
              <w:t>5511</w:t>
            </w:r>
            <w:r w:rsidR="00FB7045" w:rsidRPr="0044615A">
              <w:rPr>
                <w:rFonts w:cs="Times New Roman"/>
                <w:szCs w:val="22"/>
              </w:rPr>
              <w:t xml:space="preserve"> </w:t>
            </w:r>
            <w:r w:rsidR="00FB7045" w:rsidRPr="0044615A">
              <w:rPr>
                <w:rFonts w:eastAsia="ＭＳ 明朝" w:cs="Times New Roman"/>
                <w:szCs w:val="22"/>
              </w:rPr>
              <w:t>(secondary)</w:t>
            </w:r>
          </w:p>
          <w:p w:rsidR="00FB7045" w:rsidRPr="0044615A" w:rsidRDefault="00FB7045" w:rsidP="000248E6">
            <w:pPr>
              <w:jc w:val="center"/>
              <w:rPr>
                <w:rFonts w:cs="Times New Roman"/>
                <w:b/>
                <w:szCs w:val="22"/>
              </w:rPr>
            </w:pPr>
            <w:r w:rsidRPr="0044615A">
              <w:rPr>
                <w:rFonts w:cs="Times New Roman" w:hint="eastAsia"/>
                <w:szCs w:val="22"/>
              </w:rPr>
              <w:t>006</w:t>
            </w:r>
            <w:r w:rsidR="000248E6">
              <w:rPr>
                <w:rFonts w:cs="Times New Roman" w:hint="eastAsia"/>
                <w:szCs w:val="22"/>
              </w:rPr>
              <w:t>9</w:t>
            </w:r>
          </w:p>
        </w:tc>
        <w:tc>
          <w:tcPr>
            <w:tcW w:w="2552"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FB7045" w:rsidRPr="0044615A" w:rsidRDefault="00FB7045"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FB7045" w:rsidRPr="0044615A" w:rsidRDefault="00FB7045">
            <w:pPr>
              <w:jc w:val="center"/>
              <w:rPr>
                <w:rFonts w:cs="Times New Roman"/>
                <w:b/>
                <w:i/>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5D42B8">
            <w:pPr>
              <w:jc w:val="center"/>
              <w:rPr>
                <w:rFonts w:cs="Times New Roman"/>
                <w:b/>
                <w:i/>
                <w:szCs w:val="22"/>
              </w:rPr>
            </w:pPr>
            <w:r>
              <w:rPr>
                <w:rFonts w:cs="Times New Roman" w:hint="eastAsia"/>
                <w:b/>
                <w:i/>
                <w:szCs w:val="22"/>
              </w:rPr>
              <w:t>Station</w:t>
            </w:r>
          </w:p>
        </w:tc>
      </w:tr>
      <w:tr w:rsidR="0044615A" w:rsidRPr="0044615A" w:rsidTr="00EA0EC9">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9D1947" w:rsidRPr="0044615A" w:rsidRDefault="000248E6" w:rsidP="002D3A59">
            <w:pPr>
              <w:jc w:val="center"/>
              <w:rPr>
                <w:rFonts w:cs="Times New Roman"/>
                <w:b/>
                <w:szCs w:val="22"/>
              </w:rPr>
            </w:pPr>
            <w:r>
              <w:rPr>
                <w:rFonts w:cs="Times New Roman" w:hint="eastAsia"/>
                <w:szCs w:val="22"/>
              </w:rPr>
              <w:t>2988</w:t>
            </w:r>
            <w:r w:rsidR="009D1947" w:rsidRPr="0044615A">
              <w:rPr>
                <w:rFonts w:cs="Times New Roman"/>
                <w:szCs w:val="22"/>
              </w:rPr>
              <w:t xml:space="preserve"> (primary)</w:t>
            </w:r>
          </w:p>
          <w:p w:rsidR="009D1947" w:rsidRPr="0044615A" w:rsidRDefault="000248E6" w:rsidP="000248E6">
            <w:pPr>
              <w:jc w:val="center"/>
              <w:rPr>
                <w:rFonts w:cs="Times New Roman"/>
                <w:b/>
                <w:szCs w:val="22"/>
              </w:rPr>
            </w:pPr>
            <w:r>
              <w:rPr>
                <w:rFonts w:cs="Times New Roman" w:hint="eastAsia"/>
                <w:szCs w:val="22"/>
              </w:rPr>
              <w:t>4316</w:t>
            </w:r>
            <w:r w:rsidR="009D1947" w:rsidRPr="0044615A">
              <w:rPr>
                <w:rFonts w:cs="Times New Roman"/>
                <w:szCs w:val="22"/>
              </w:rPr>
              <w:t xml:space="preserve"> (secondary)</w:t>
            </w:r>
          </w:p>
        </w:tc>
        <w:tc>
          <w:tcPr>
            <w:tcW w:w="2552"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9D1947" w:rsidRPr="0044615A" w:rsidRDefault="009D1947">
            <w:pPr>
              <w:jc w:val="center"/>
              <w:rPr>
                <w:rFonts w:eastAsia="ＭＳ 明朝"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3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0C559E" w:rsidRDefault="000248E6" w:rsidP="002D3A59">
            <w:pPr>
              <w:jc w:val="center"/>
              <w:rPr>
                <w:rFonts w:eastAsia="ＭＳ 明朝" w:cs="Times New Roman"/>
                <w:szCs w:val="22"/>
              </w:rPr>
            </w:pPr>
            <w:r>
              <w:rPr>
                <w:rFonts w:eastAsia="ＭＳ 明朝" w:cs="Times New Roman" w:hint="eastAsia"/>
                <w:szCs w:val="22"/>
              </w:rPr>
              <w:t>5420</w:t>
            </w:r>
            <w:r w:rsidR="009D1947" w:rsidRPr="0044615A">
              <w:rPr>
                <w:rFonts w:eastAsia="ＭＳ 明朝" w:cs="Times New Roman"/>
                <w:szCs w:val="22"/>
              </w:rPr>
              <w:t xml:space="preserve"> (primary)</w:t>
            </w:r>
          </w:p>
          <w:p w:rsidR="009D1947" w:rsidRPr="0044615A" w:rsidRDefault="000248E6" w:rsidP="00235902">
            <w:pPr>
              <w:jc w:val="center"/>
              <w:rPr>
                <w:rFonts w:cs="Times New Roman"/>
                <w:b/>
                <w:szCs w:val="22"/>
              </w:rPr>
            </w:pPr>
            <w:r>
              <w:rPr>
                <w:rFonts w:eastAsia="ＭＳ 明朝" w:cs="Times New Roman" w:hint="eastAsia"/>
                <w:szCs w:val="22"/>
              </w:rPr>
              <w:t>5501</w:t>
            </w:r>
            <w:r w:rsidR="000C559E" w:rsidRPr="0044615A">
              <w:rPr>
                <w:rFonts w:eastAsia="ＭＳ 明朝" w:cs="Times New Roman"/>
                <w:szCs w:val="22"/>
              </w:rPr>
              <w:t xml:space="preserve"> (</w:t>
            </w:r>
            <w:r w:rsidR="009D1947" w:rsidRPr="0044615A">
              <w:rPr>
                <w:rFonts w:eastAsia="ＭＳ 明朝" w:cs="Times New Roman"/>
                <w:szCs w:val="22"/>
              </w:rPr>
              <w:t>secondary)</w:t>
            </w:r>
          </w:p>
        </w:tc>
        <w:tc>
          <w:tcPr>
            <w:tcW w:w="2552" w:type="dxa"/>
            <w:tcBorders>
              <w:top w:val="single" w:sz="6" w:space="0" w:color="auto"/>
              <w:bottom w:val="double" w:sz="4" w:space="0" w:color="auto"/>
            </w:tcBorders>
            <w:vAlign w:val="center"/>
          </w:tcPr>
          <w:p w:rsidR="000C559E" w:rsidRDefault="009D1947" w:rsidP="002D3A59">
            <w:pPr>
              <w:jc w:val="center"/>
              <w:rPr>
                <w:rFonts w:cs="Times New Roman"/>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9D1947" w:rsidRPr="0044615A" w:rsidRDefault="000C559E">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5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348"/>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9D1947" w:rsidRPr="0044615A" w:rsidRDefault="000248E6" w:rsidP="002D3A59">
            <w:pPr>
              <w:jc w:val="center"/>
              <w:rPr>
                <w:rFonts w:cs="Times New Roman"/>
                <w:b/>
                <w:szCs w:val="22"/>
              </w:rPr>
            </w:pPr>
            <w:r>
              <w:rPr>
                <w:rFonts w:cs="Times New Roman" w:hint="eastAsia"/>
                <w:szCs w:val="22"/>
              </w:rPr>
              <w:t>025</w:t>
            </w:r>
            <w:r w:rsidR="009D1947" w:rsidRPr="0044615A">
              <w:rPr>
                <w:rFonts w:cs="Times New Roman"/>
                <w:szCs w:val="22"/>
              </w:rPr>
              <w:t xml:space="preserve"> (foil number:</w:t>
            </w:r>
            <w:r w:rsidR="009D1947" w:rsidRPr="002D0390">
              <w:rPr>
                <w:rFonts w:cs="Times New Roman"/>
                <w:szCs w:val="22"/>
              </w:rPr>
              <w:t>14</w:t>
            </w:r>
            <w:r w:rsidR="00275E4C" w:rsidRPr="002D0390">
              <w:rPr>
                <w:rFonts w:cs="Times New Roman" w:hint="eastAsia"/>
                <w:szCs w:val="22"/>
              </w:rPr>
              <w:t>130</w:t>
            </w:r>
            <w:r w:rsidR="002D0390">
              <w:rPr>
                <w:rFonts w:cs="Times New Roman" w:hint="eastAsia"/>
                <w:szCs w:val="22"/>
              </w:rPr>
              <w:t>3B</w:t>
            </w:r>
            <w:r w:rsidR="009D1947" w:rsidRPr="0044615A">
              <w:rPr>
                <w:rFonts w:cs="Times New Roman"/>
                <w:szCs w:val="22"/>
              </w:rPr>
              <w:t>)</w:t>
            </w:r>
          </w:p>
          <w:p w:rsidR="009D1947" w:rsidRPr="0044615A" w:rsidRDefault="00275E4C" w:rsidP="002D0390">
            <w:pPr>
              <w:jc w:val="center"/>
              <w:rPr>
                <w:rFonts w:eastAsia="ＭＳ 明朝" w:cs="Times New Roman"/>
                <w:b/>
                <w:szCs w:val="22"/>
              </w:rPr>
            </w:pPr>
            <w:r>
              <w:rPr>
                <w:rFonts w:cs="Times New Roman" w:hint="eastAsia"/>
                <w:szCs w:val="22"/>
              </w:rPr>
              <w:t>0</w:t>
            </w:r>
            <w:r w:rsidR="000248E6">
              <w:rPr>
                <w:rFonts w:cs="Times New Roman" w:hint="eastAsia"/>
                <w:szCs w:val="22"/>
              </w:rPr>
              <w:t>08</w:t>
            </w:r>
            <w:r w:rsidR="009D1947" w:rsidRPr="0044615A">
              <w:rPr>
                <w:rFonts w:cs="Times New Roman"/>
                <w:szCs w:val="22"/>
              </w:rPr>
              <w:t xml:space="preserve"> (foil numner</w:t>
            </w:r>
            <w:r w:rsidR="009D1947" w:rsidRPr="002D0390">
              <w:rPr>
                <w:rFonts w:cs="Times New Roman"/>
                <w:szCs w:val="22"/>
              </w:rPr>
              <w:t>:1</w:t>
            </w:r>
            <w:r w:rsidR="002D0390">
              <w:rPr>
                <w:rFonts w:cs="Times New Roman" w:hint="eastAsia"/>
                <w:szCs w:val="22"/>
              </w:rPr>
              <w:t>41304</w:t>
            </w:r>
            <w:r w:rsidRPr="002D0390">
              <w:rPr>
                <w:rFonts w:cs="Times New Roman" w:hint="eastAsia"/>
                <w:szCs w:val="22"/>
              </w:rPr>
              <w:t>B</w:t>
            </w:r>
            <w:r w:rsidR="009D1947" w:rsidRPr="0044615A">
              <w:rPr>
                <w:rFonts w:cs="Times New Roman"/>
                <w:szCs w:val="22"/>
              </w:rPr>
              <w:t>)</w:t>
            </w:r>
          </w:p>
        </w:tc>
        <w:tc>
          <w:tcPr>
            <w:tcW w:w="2552"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9D1947" w:rsidRPr="0044615A" w:rsidRDefault="009D1947">
            <w:pPr>
              <w:jc w:val="center"/>
              <w:rPr>
                <w:rFonts w:eastAsia="ＭＳ 明朝"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8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251"/>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9D1947" w:rsidRPr="0044615A" w:rsidRDefault="009D1947" w:rsidP="002D0390">
            <w:pPr>
              <w:jc w:val="center"/>
              <w:rPr>
                <w:rFonts w:cs="Times New Roman"/>
                <w:b/>
                <w:szCs w:val="22"/>
              </w:rPr>
            </w:pPr>
            <w:r w:rsidRPr="0044615A">
              <w:rPr>
                <w:rFonts w:cs="Times New Roman"/>
                <w:szCs w:val="22"/>
              </w:rPr>
              <w:t>0734</w:t>
            </w:r>
          </w:p>
        </w:tc>
        <w:tc>
          <w:tcPr>
            <w:tcW w:w="2552" w:type="dxa"/>
            <w:tcBorders>
              <w:top w:val="single" w:sz="6" w:space="0" w:color="auto"/>
              <w:bottom w:val="double" w:sz="4" w:space="0" w:color="auto"/>
            </w:tcBorders>
            <w:vAlign w:val="center"/>
          </w:tcPr>
          <w:p w:rsidR="009D1947" w:rsidRPr="0044615A" w:rsidRDefault="009D1947">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41"/>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2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0248E6" w:rsidRDefault="00E13D82" w:rsidP="002D0390">
            <w:pPr>
              <w:jc w:val="center"/>
              <w:rPr>
                <w:rFonts w:eastAsia="ＭＳ 明朝" w:cs="Times New Roman"/>
                <w:szCs w:val="22"/>
              </w:rPr>
            </w:pPr>
            <w:r>
              <w:rPr>
                <w:rFonts w:eastAsia="ＭＳ 明朝" w:cs="Times New Roman" w:hint="eastAsia"/>
                <w:szCs w:val="22"/>
              </w:rPr>
              <w:t>4</w:t>
            </w:r>
            <w:r w:rsidR="000248E6">
              <w:rPr>
                <w:rFonts w:eastAsia="ＭＳ 明朝" w:cs="Times New Roman" w:hint="eastAsia"/>
                <w:szCs w:val="22"/>
              </w:rPr>
              <w:t>7830</w:t>
            </w:r>
          </w:p>
          <w:p w:rsidR="009D1947" w:rsidRPr="0044615A" w:rsidRDefault="000248E6" w:rsidP="00235902">
            <w:pPr>
              <w:jc w:val="center"/>
              <w:rPr>
                <w:rFonts w:cs="Times New Roman"/>
                <w:b/>
                <w:szCs w:val="22"/>
              </w:rPr>
            </w:pPr>
            <w:r>
              <w:rPr>
                <w:rFonts w:eastAsia="ＭＳ 明朝" w:cs="Times New Roman" w:hint="eastAsia"/>
                <w:szCs w:val="22"/>
              </w:rPr>
              <w:t>43854</w:t>
            </w:r>
          </w:p>
        </w:tc>
        <w:tc>
          <w:tcPr>
            <w:tcW w:w="2552" w:type="dxa"/>
            <w:tcBorders>
              <w:top w:val="single" w:sz="6" w:space="0" w:color="auto"/>
              <w:bottom w:val="double" w:sz="4" w:space="0" w:color="auto"/>
            </w:tcBorders>
            <w:vAlign w:val="center"/>
          </w:tcPr>
          <w:p w:rsidR="009D1947" w:rsidRPr="00C87171" w:rsidRDefault="009D1947" w:rsidP="00C86519">
            <w:pPr>
              <w:jc w:val="center"/>
              <w:rPr>
                <w:rFonts w:cs="Times New Roman"/>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2D0390">
              <w:rPr>
                <w:rFonts w:cs="Times New Roman" w:hint="eastAsia"/>
                <w:szCs w:val="22"/>
              </w:rPr>
              <w:t xml:space="preserve"> </w:t>
            </w:r>
            <w:r w:rsidR="000248E6" w:rsidRPr="002D0390">
              <w:rPr>
                <w:rFonts w:cs="Times New Roman" w:hint="eastAsia"/>
                <w:szCs w:val="22"/>
              </w:rPr>
              <w:t>55</w:t>
            </w:r>
            <w:r w:rsidR="002D0390">
              <w:rPr>
                <w:rFonts w:cs="Times New Roman" w:hint="eastAsia"/>
                <w:szCs w:val="22"/>
              </w:rPr>
              <w:t>38</w:t>
            </w:r>
          </w:p>
          <w:p w:rsidR="000248E6" w:rsidRPr="0044615A" w:rsidRDefault="000248E6">
            <w:pPr>
              <w:jc w:val="center"/>
              <w:rPr>
                <w:rFonts w:cs="Times New Roman"/>
                <w:b/>
                <w:szCs w:val="22"/>
              </w:rPr>
            </w:pPr>
            <w:r w:rsidRPr="00C87171">
              <w:rPr>
                <w:rFonts w:cs="Times New Roman"/>
                <w:szCs w:val="22"/>
              </w:rPr>
              <w:t>RF</w:t>
            </w:r>
            <w:r w:rsidRPr="00C87171">
              <w:rPr>
                <w:rFonts w:cs="Times New Roman" w:hint="eastAsia"/>
                <w:szCs w:val="22"/>
              </w:rPr>
              <w:t>5</w:t>
            </w:r>
            <w:r w:rsidR="002D0390">
              <w:rPr>
                <w:rFonts w:cs="Times New Roman" w:hint="eastAsia"/>
                <w:szCs w:val="22"/>
              </w:rPr>
              <w:t>539</w:t>
            </w:r>
            <w:r w:rsidRPr="002D0390">
              <w:rPr>
                <w:rFonts w:cs="Times New Roman" w:hint="eastAsia"/>
                <w:szCs w:val="22"/>
              </w:rPr>
              <w:t xml:space="preserve"> </w:t>
            </w:r>
            <w:r w:rsidRPr="00C87171">
              <w:rPr>
                <w:rFonts w:cs="Times New Roman"/>
                <w:szCs w:val="22"/>
              </w:rPr>
              <w:t>–</w:t>
            </w:r>
            <w:r w:rsidRPr="00C87171">
              <w:rPr>
                <w:rFonts w:cs="Times New Roman" w:hint="eastAsia"/>
                <w:szCs w:val="22"/>
              </w:rPr>
              <w:t xml:space="preserve"> 5</w:t>
            </w:r>
            <w:r>
              <w:rPr>
                <w:rFonts w:cs="Times New Roman" w:hint="eastAsia"/>
                <w:szCs w:val="22"/>
              </w:rPr>
              <w:t>551</w:t>
            </w:r>
          </w:p>
        </w:tc>
      </w:tr>
      <w:tr w:rsidR="0044615A" w:rsidRPr="0044615A" w:rsidTr="00EA0EC9">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9D1947" w:rsidRPr="0044615A" w:rsidTr="00EA0EC9">
        <w:trPr>
          <w:trHeight w:val="5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szCs w:val="22"/>
              </w:rPr>
            </w:pPr>
          </w:p>
        </w:tc>
        <w:tc>
          <w:tcPr>
            <w:tcW w:w="2552" w:type="dxa"/>
            <w:tcBorders>
              <w:top w:val="single" w:sz="6" w:space="0" w:color="auto"/>
              <w:bottom w:val="double" w:sz="4" w:space="0" w:color="auto"/>
            </w:tcBorders>
            <w:vAlign w:val="center"/>
          </w:tcPr>
          <w:p w:rsidR="009D1947" w:rsidRPr="0044615A" w:rsidRDefault="009D1947">
            <w:pPr>
              <w:jc w:val="center"/>
              <w:rPr>
                <w:rFonts w:eastAsia="ＭＳ 明朝"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bl>
    <w:p w:rsidR="001A660E" w:rsidRDefault="001A660E">
      <w:pPr>
        <w:rPr>
          <w:rFonts w:cs="Times New Roman"/>
          <w:szCs w:val="22"/>
        </w:rPr>
      </w:pPr>
    </w:p>
    <w:p w:rsidR="001F60D9" w:rsidRPr="0044615A" w:rsidRDefault="001F60D9">
      <w:pPr>
        <w:rPr>
          <w:rFonts w:cs="Times New Roman"/>
          <w:b/>
          <w:szCs w:val="22"/>
        </w:rPr>
      </w:pPr>
      <w:r w:rsidRPr="0044615A">
        <w:rPr>
          <w:rFonts w:cs="Times New Roman"/>
          <w:szCs w:val="22"/>
        </w:rPr>
        <w:lastRenderedPageBreak/>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Default="00736DB4">
      <w:pPr>
        <w:rPr>
          <w:rFonts w:cs="Times New Roman"/>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1A660E" w:rsidRPr="0044615A" w:rsidRDefault="001A660E">
      <w:pPr>
        <w:rPr>
          <w:rFonts w:cs="Times New Roman"/>
          <w:b/>
          <w:szCs w:val="22"/>
        </w:rPr>
      </w:pPr>
    </w:p>
    <w:p w:rsidR="00336E63" w:rsidRDefault="00336E63" w:rsidP="00F4799C">
      <w:pPr>
        <w:pStyle w:val="3"/>
      </w:pPr>
      <w:r w:rsidRPr="00E50245">
        <w:rPr>
          <w:rFonts w:hint="eastAsia"/>
        </w:rPr>
        <w:t>Pre-cruise c</w:t>
      </w:r>
      <w:r w:rsidR="00997468" w:rsidRPr="00E50245">
        <w:rPr>
          <w:rFonts w:hint="eastAsia"/>
        </w:rPr>
        <w:t>alibration</w:t>
      </w:r>
    </w:p>
    <w:p w:rsidR="00FB7045" w:rsidRPr="0044615A" w:rsidRDefault="00BF2F2E" w:rsidP="00BF2F2E">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5574E7">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5574E7">
              <w:rPr>
                <w:rFonts w:hint="eastAsia"/>
                <w:i/>
                <w:szCs w:val="22"/>
              </w:rPr>
              <w:t>04</w:t>
            </w:r>
            <w:r w:rsidRPr="0044615A">
              <w:rPr>
                <w:i/>
                <w:szCs w:val="22"/>
              </w:rPr>
              <w:t xml:space="preserve"> </w:t>
            </w:r>
            <w:r w:rsidR="00E13D82">
              <w:rPr>
                <w:rFonts w:hint="eastAsia"/>
                <w:i/>
                <w:szCs w:val="22"/>
              </w:rPr>
              <w:t>May</w:t>
            </w:r>
            <w:r w:rsidRPr="0044615A">
              <w:rPr>
                <w:i/>
                <w:szCs w:val="22"/>
              </w:rPr>
              <w:t xml:space="preserve"> 201</w:t>
            </w:r>
            <w:r w:rsidR="00A13773" w:rsidRPr="0044615A">
              <w:rPr>
                <w:rFonts w:hint="eastAsia"/>
                <w:i/>
                <w:szCs w:val="22"/>
              </w:rPr>
              <w:t>5</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55.7pt" o:ole="">
            <v:imagedata r:id="rId8" o:title=""/>
          </v:shape>
          <o:OLEObject Type="Embed" ProgID="Equation.3" ShapeID="_x0000_i1025" DrawAspect="Content" ObjectID="_1664268782" r:id="rId9"/>
        </w:object>
      </w:r>
    </w:p>
    <w:p w:rsidR="005C4088" w:rsidRDefault="005C4088" w:rsidP="005C4088">
      <w:pPr>
        <w:jc w:val="center"/>
        <w:rPr>
          <w:i/>
          <w:szCs w:val="22"/>
        </w:rPr>
      </w:pPr>
    </w:p>
    <w:p w:rsidR="00F108C0" w:rsidRPr="00F108C0" w:rsidRDefault="00F108C0" w:rsidP="00F108C0">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w:t>
      </w:r>
      <w:r w:rsidR="005574E7">
        <w:rPr>
          <w:rFonts w:hint="eastAsia"/>
          <w:szCs w:val="22"/>
        </w:rPr>
        <w:t>4</w:t>
      </w:r>
      <w:r w:rsidR="004A164A" w:rsidRPr="0044615A">
        <w:rPr>
          <w:i/>
          <w:szCs w:val="22"/>
        </w:rPr>
        <w:t xml:space="preserve"> </w:t>
      </w:r>
      <w:r w:rsidR="00863D9E">
        <w:rPr>
          <w:rFonts w:hint="eastAsia"/>
          <w:i/>
          <w:szCs w:val="22"/>
        </w:rPr>
        <w:t>May</w:t>
      </w:r>
      <w:r w:rsidR="004A164A" w:rsidRPr="0044615A">
        <w:rPr>
          <w:i/>
          <w:szCs w:val="22"/>
        </w:rPr>
        <w:t xml:space="preserve"> 201</w:t>
      </w:r>
      <w:r w:rsidR="004C79DC" w:rsidRPr="0044615A">
        <w:rPr>
          <w:rFonts w:hint="eastAsia"/>
          <w:i/>
          <w:szCs w:val="22"/>
        </w:rPr>
        <w:t>5</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8819E6">
        <w:rPr>
          <w:rFonts w:hint="eastAsia"/>
          <w:i/>
          <w:szCs w:val="22"/>
        </w:rPr>
        <w:t xml:space="preserve"> </w:t>
      </w:r>
      <w:r w:rsidRPr="0044615A">
        <w:rPr>
          <w:i/>
          <w:szCs w:val="22"/>
        </w:rPr>
        <w:t>=</w:t>
      </w:r>
      <w:r w:rsidR="008819E6">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w:t>
      </w:r>
      <w:r w:rsidRPr="008819E6">
        <w:rPr>
          <w:i/>
          <w:szCs w:val="22"/>
        </w:rPr>
        <w:t>2</w:t>
      </w:r>
      <w:r w:rsidR="00BC5B15" w:rsidRPr="008819E6">
        <w:rPr>
          <w:rFonts w:hint="eastAsia"/>
          <w:i/>
          <w:szCs w:val="22"/>
        </w:rPr>
        <w:t xml:space="preserve">, </w:t>
      </w:r>
      <w:r w:rsidRPr="0044615A">
        <w:rPr>
          <w:i/>
          <w:szCs w:val="22"/>
        </w:rPr>
        <w:t>B</w:t>
      </w:r>
      <w:r w:rsidR="008819E6">
        <w:rPr>
          <w:rFonts w:hint="eastAsia"/>
          <w:i/>
          <w:szCs w:val="22"/>
        </w:rPr>
        <w:t xml:space="preserve"> </w:t>
      </w:r>
      <w:r w:rsidRPr="0044615A">
        <w:rPr>
          <w:i/>
          <w:szCs w:val="22"/>
        </w:rPr>
        <w:t>=</w:t>
      </w:r>
      <w:r w:rsidR="008819E6">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rsidR="0024662D" w:rsidRPr="0044615A" w:rsidRDefault="0024662D" w:rsidP="0024662D">
      <w:pPr>
        <w:rPr>
          <w:b/>
          <w:szCs w:val="22"/>
        </w:rPr>
      </w:pPr>
    </w:p>
    <w:p w:rsidR="00336E63" w:rsidRPr="0044615A" w:rsidRDefault="00336E63" w:rsidP="00336E63">
      <w:pPr>
        <w:rPr>
          <w:b/>
          <w:szCs w:val="22"/>
        </w:rPr>
      </w:pPr>
      <w:r w:rsidRPr="0044615A">
        <w:rPr>
          <w:szCs w:val="22"/>
        </w:rPr>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1pt;height:18.15pt" o:ole="">
            <v:imagedata r:id="rId10" o:title=""/>
          </v:shape>
          <o:OLEObject Type="Embed" ProgID="Equation.3" ShapeID="_x0000_i1026" DrawAspect="Content" ObjectID="_1664268783"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F108C0" w:rsidRPr="00547D63">
        <w:rPr>
          <w:szCs w:val="22"/>
        </w:rPr>
        <w:t>(</w:t>
      </w:r>
      <w:r w:rsidR="00F108C0" w:rsidRPr="00132C91">
        <w:rPr>
          <w:rFonts w:cs="Times New Roman"/>
          <w:szCs w:val="22"/>
        </w:rPr>
        <w:t>μ</w:t>
      </w:r>
      <w:r w:rsidR="00F108C0" w:rsidRPr="00547D63">
        <w:rPr>
          <w:szCs w:val="22"/>
        </w:rPr>
        <w:t>sec)</w:t>
      </w:r>
    </w:p>
    <w:p w:rsidR="005C4088" w:rsidRPr="00547D63" w:rsidRDefault="005C4088" w:rsidP="002D3A59">
      <w:pPr>
        <w:rPr>
          <w:b/>
          <w:szCs w:val="22"/>
        </w:rP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65pt;height:16.3pt" o:ole="">
            <v:imagedata r:id="rId12" o:title=""/>
          </v:shape>
          <o:OLEObject Type="Embed" ProgID="Equation.3" ShapeID="_x0000_i1027" DrawAspect="Content" ObjectID="_1664268784"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8819E6">
        <w:rPr>
          <w:rFonts w:hint="eastAsia"/>
          <w:i/>
          <w:szCs w:val="22"/>
        </w:rPr>
        <w:t xml:space="preserve"> </w:t>
      </w:r>
      <w:r w:rsidRPr="0044615A">
        <w:rPr>
          <w:i/>
          <w:szCs w:val="22"/>
        </w:rPr>
        <w:t>=</w:t>
      </w:r>
      <w:r w:rsidR="008819E6">
        <w:rPr>
          <w:rFonts w:hint="eastAsia"/>
          <w:i/>
          <w:szCs w:val="22"/>
        </w:rPr>
        <w:t xml:space="preserve"> </w:t>
      </w:r>
      <w:r w:rsidR="005574E7">
        <w:rPr>
          <w:rFonts w:hint="eastAsia"/>
          <w:i/>
          <w:szCs w:val="22"/>
        </w:rPr>
        <w:t>1.0000</w:t>
      </w:r>
      <w:r w:rsidR="005574E7" w:rsidRPr="008819E6">
        <w:rPr>
          <w:rFonts w:hint="eastAsia"/>
          <w:i/>
          <w:szCs w:val="22"/>
        </w:rPr>
        <w:t>4</w:t>
      </w:r>
      <w:r w:rsidR="00BC5B15" w:rsidRPr="008819E6">
        <w:rPr>
          <w:rFonts w:hint="eastAsia"/>
          <w:i/>
          <w:szCs w:val="22"/>
        </w:rPr>
        <w:t xml:space="preserve">, </w:t>
      </w:r>
      <w:r w:rsidRPr="0044615A">
        <w:rPr>
          <w:i/>
          <w:szCs w:val="22"/>
        </w:rPr>
        <w:t>O</w:t>
      </w:r>
      <w:r w:rsidRPr="0044615A">
        <w:rPr>
          <w:rFonts w:hint="eastAsia"/>
          <w:i/>
          <w:szCs w:val="22"/>
        </w:rPr>
        <w:t>ffset</w:t>
      </w:r>
      <w:r w:rsidR="008819E6">
        <w:rPr>
          <w:rFonts w:hint="eastAsia"/>
          <w:i/>
          <w:szCs w:val="22"/>
        </w:rPr>
        <w:t xml:space="preserve"> </w:t>
      </w:r>
      <w:r w:rsidRPr="0044615A">
        <w:rPr>
          <w:rFonts w:hint="eastAsia"/>
          <w:i/>
          <w:szCs w:val="22"/>
        </w:rPr>
        <w:t>=</w:t>
      </w:r>
      <w:r w:rsidR="008819E6">
        <w:rPr>
          <w:rFonts w:hint="eastAsia"/>
          <w:i/>
          <w:szCs w:val="22"/>
        </w:rPr>
        <w:t xml:space="preserve"> </w:t>
      </w:r>
      <w:r w:rsidR="005574E7">
        <w:rPr>
          <w:rFonts w:hint="eastAsia"/>
          <w:i/>
          <w:szCs w:val="22"/>
        </w:rPr>
        <w:t>0.0463</w:t>
      </w:r>
    </w:p>
    <w:p w:rsidR="0030165E" w:rsidRPr="0044615A" w:rsidRDefault="0030165E" w:rsidP="00AF669C">
      <w:pPr>
        <w:rPr>
          <w:b/>
          <w:sz w:val="24"/>
          <w:szCs w:val="24"/>
        </w:rPr>
      </w:pPr>
    </w:p>
    <w:p w:rsidR="0030165E" w:rsidRPr="0044615A" w:rsidRDefault="0030165E" w:rsidP="00AF669C">
      <w:pPr>
        <w:rPr>
          <w:b/>
          <w:sz w:val="24"/>
          <w:szCs w:val="24"/>
        </w:rPr>
      </w:pPr>
    </w:p>
    <w:p w:rsidR="00AF669C" w:rsidRPr="0044615A" w:rsidRDefault="00BF2F2E" w:rsidP="00BF2F2E">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5574E7">
            <w:pPr>
              <w:widowControl/>
              <w:jc w:val="center"/>
              <w:rPr>
                <w:b/>
                <w:szCs w:val="22"/>
              </w:rPr>
            </w:pPr>
            <w:r w:rsidRPr="0044615A">
              <w:rPr>
                <w:i/>
                <w:szCs w:val="22"/>
              </w:rPr>
              <w:t xml:space="preserve">S/N </w:t>
            </w:r>
            <w:r w:rsidR="00012BEC" w:rsidRPr="0044615A">
              <w:rPr>
                <w:rFonts w:hint="eastAsia"/>
                <w:i/>
                <w:szCs w:val="22"/>
              </w:rPr>
              <w:t>4321</w:t>
            </w:r>
            <w:r w:rsidRPr="0044615A">
              <w:rPr>
                <w:i/>
                <w:szCs w:val="22"/>
              </w:rPr>
              <w:t>(primary),</w:t>
            </w:r>
            <w:r w:rsidRPr="0044615A">
              <w:rPr>
                <w:rFonts w:hint="eastAsia"/>
                <w:i/>
                <w:szCs w:val="22"/>
              </w:rPr>
              <w:t xml:space="preserve"> </w:t>
            </w:r>
            <w:r w:rsidR="00012BEC" w:rsidRPr="0044615A">
              <w:rPr>
                <w:rFonts w:hint="eastAsia"/>
                <w:i/>
                <w:szCs w:val="22"/>
              </w:rPr>
              <w:t>0</w:t>
            </w:r>
            <w:r w:rsidR="005574E7">
              <w:rPr>
                <w:rFonts w:hint="eastAsia"/>
                <w:i/>
                <w:szCs w:val="22"/>
              </w:rPr>
              <w:t>1</w:t>
            </w:r>
            <w:r w:rsidRPr="0044615A">
              <w:rPr>
                <w:i/>
                <w:szCs w:val="22"/>
              </w:rPr>
              <w:t xml:space="preserve"> May 201</w:t>
            </w:r>
            <w:r w:rsidR="005574E7">
              <w:rPr>
                <w:rFonts w:hint="eastAsia"/>
                <w:i/>
                <w:szCs w:val="22"/>
              </w:rPr>
              <w:t>5</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463819">
            <w:pPr>
              <w:widowControl/>
              <w:jc w:val="left"/>
              <w:rPr>
                <w:b/>
                <w:szCs w:val="22"/>
              </w:rPr>
            </w:pPr>
            <w:r w:rsidRPr="0044615A">
              <w:rPr>
                <w:szCs w:val="22"/>
              </w:rPr>
              <w:t>4.3</w:t>
            </w:r>
            <w:r w:rsidR="00012BEC" w:rsidRPr="0044615A">
              <w:rPr>
                <w:rFonts w:hint="eastAsia"/>
                <w:szCs w:val="22"/>
              </w:rPr>
              <w:t>912</w:t>
            </w:r>
            <w:r w:rsidR="00463819">
              <w:rPr>
                <w:rFonts w:hint="eastAsia"/>
                <w:szCs w:val="22"/>
              </w:rPr>
              <w:t>1739</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463819">
            <w:pPr>
              <w:jc w:val="left"/>
              <w:rPr>
                <w:b/>
                <w:szCs w:val="22"/>
              </w:rPr>
            </w:pPr>
            <w:r w:rsidRPr="0044615A">
              <w:rPr>
                <w:szCs w:val="22"/>
              </w:rPr>
              <w:t>1.</w:t>
            </w:r>
            <w:r w:rsidR="00012BEC" w:rsidRPr="0044615A">
              <w:rPr>
                <w:rFonts w:hint="eastAsia"/>
                <w:szCs w:val="22"/>
              </w:rPr>
              <w:t>9</w:t>
            </w:r>
            <w:r w:rsidR="00463819">
              <w:rPr>
                <w:rFonts w:hint="eastAsia"/>
                <w:szCs w:val="22"/>
              </w:rPr>
              <w:t>7139836</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463819">
            <w:pPr>
              <w:widowControl/>
              <w:jc w:val="left"/>
              <w:rPr>
                <w:b/>
                <w:szCs w:val="22"/>
              </w:rPr>
            </w:pPr>
            <w:r w:rsidRPr="0044615A">
              <w:rPr>
                <w:szCs w:val="22"/>
              </w:rPr>
              <w:t>6.</w:t>
            </w:r>
            <w:r w:rsidR="00012BEC" w:rsidRPr="0044615A">
              <w:rPr>
                <w:rFonts w:hint="eastAsia"/>
                <w:szCs w:val="22"/>
              </w:rPr>
              <w:t>47</w:t>
            </w:r>
            <w:r w:rsidR="00463819">
              <w:rPr>
                <w:rFonts w:hint="eastAsia"/>
                <w:szCs w:val="22"/>
              </w:rPr>
              <w:t>466739</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7654BF">
            <w:pPr>
              <w:widowControl/>
              <w:jc w:val="left"/>
              <w:rPr>
                <w:b/>
                <w:szCs w:val="22"/>
              </w:rPr>
            </w:pPr>
            <w:r w:rsidRPr="0044615A">
              <w:rPr>
                <w:rFonts w:hint="eastAsia"/>
                <w:szCs w:val="22"/>
              </w:rPr>
              <w:t>1000.0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463819">
            <w:pPr>
              <w:widowControl/>
              <w:jc w:val="left"/>
              <w:rPr>
                <w:b/>
                <w:szCs w:val="22"/>
              </w:rPr>
            </w:pPr>
            <w:r w:rsidRPr="0044615A">
              <w:rPr>
                <w:szCs w:val="22"/>
              </w:rPr>
              <w:t>2.</w:t>
            </w:r>
            <w:r w:rsidR="00012BEC" w:rsidRPr="0044615A">
              <w:rPr>
                <w:rFonts w:hint="eastAsia"/>
                <w:szCs w:val="22"/>
              </w:rPr>
              <w:t>3</w:t>
            </w:r>
            <w:r w:rsidR="00463819">
              <w:rPr>
                <w:rFonts w:hint="eastAsia"/>
                <w:szCs w:val="22"/>
              </w:rPr>
              <w:t>1450429</w:t>
            </w:r>
            <w:r w:rsidRPr="0044615A">
              <w:rPr>
                <w:szCs w:val="22"/>
              </w:rPr>
              <w:t>e–0</w:t>
            </w:r>
            <w:r w:rsidR="00012BEC" w:rsidRPr="0044615A">
              <w:rPr>
                <w:rFonts w:hint="eastAsia"/>
                <w:szCs w:val="22"/>
              </w:rPr>
              <w:t>0</w:t>
            </w:r>
            <w:r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D03E5" w:rsidRDefault="005D03E5" w:rsidP="005D03E5">
      <w:r>
        <w:br w:type="page"/>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463819">
            <w:pPr>
              <w:widowControl/>
              <w:jc w:val="center"/>
              <w:rPr>
                <w:b/>
                <w:szCs w:val="22"/>
              </w:rPr>
            </w:pPr>
            <w:r w:rsidRPr="0044615A">
              <w:rPr>
                <w:i/>
                <w:szCs w:val="22"/>
              </w:rPr>
              <w:lastRenderedPageBreak/>
              <w:t xml:space="preserve">S/N </w:t>
            </w:r>
            <w:r w:rsidR="00463819">
              <w:rPr>
                <w:rFonts w:hint="eastAsia"/>
                <w:i/>
                <w:szCs w:val="22"/>
              </w:rPr>
              <w:t>5511</w:t>
            </w:r>
            <w:r w:rsidRPr="0044615A">
              <w:rPr>
                <w:i/>
                <w:szCs w:val="22"/>
              </w:rPr>
              <w:t>(secondary),</w:t>
            </w:r>
            <w:r w:rsidRPr="0044615A">
              <w:rPr>
                <w:rFonts w:hint="eastAsia"/>
                <w:i/>
                <w:szCs w:val="22"/>
              </w:rPr>
              <w:t xml:space="preserve"> </w:t>
            </w:r>
            <w:r w:rsidR="00463819">
              <w:rPr>
                <w:rFonts w:hint="eastAsia"/>
                <w:i/>
                <w:szCs w:val="22"/>
              </w:rPr>
              <w:t>24</w:t>
            </w:r>
            <w:r w:rsidRPr="0044615A">
              <w:rPr>
                <w:i/>
                <w:szCs w:val="22"/>
              </w:rPr>
              <w:t xml:space="preserve"> </w:t>
            </w:r>
            <w:r w:rsidR="00463819">
              <w:rPr>
                <w:rFonts w:hint="eastAsia"/>
                <w:i/>
                <w:szCs w:val="22"/>
              </w:rPr>
              <w:t>Jan</w:t>
            </w:r>
            <w:r w:rsidR="008B4A2B" w:rsidRPr="0044615A">
              <w:rPr>
                <w:rFonts w:hint="eastAsia"/>
                <w:i/>
                <w:szCs w:val="22"/>
              </w:rPr>
              <w:t>.</w:t>
            </w:r>
            <w:r w:rsidRPr="0044615A">
              <w:rPr>
                <w:i/>
                <w:szCs w:val="22"/>
              </w:rPr>
              <w:t xml:space="preserve"> 201</w:t>
            </w:r>
            <w:r w:rsidR="00463819">
              <w:rPr>
                <w:rFonts w:hint="eastAsia"/>
                <w:i/>
                <w:szCs w:val="22"/>
              </w:rPr>
              <w:t>5</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463819">
            <w:pPr>
              <w:widowControl/>
              <w:jc w:val="left"/>
              <w:rPr>
                <w:b/>
                <w:szCs w:val="22"/>
              </w:rPr>
            </w:pPr>
            <w:r w:rsidRPr="0044615A">
              <w:rPr>
                <w:szCs w:val="22"/>
              </w:rPr>
              <w:t>4.3</w:t>
            </w:r>
            <w:r w:rsidR="00463819">
              <w:rPr>
                <w:rFonts w:hint="eastAsia"/>
                <w:szCs w:val="22"/>
              </w:rPr>
              <w:t>6821681</w:t>
            </w:r>
            <w:r w:rsidRPr="0044615A">
              <w:rPr>
                <w:szCs w:val="22"/>
              </w:rPr>
              <w:t>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162FA7" w:rsidP="00463819">
            <w:pPr>
              <w:widowControl/>
              <w:jc w:val="left"/>
              <w:rPr>
                <w:b/>
                <w:szCs w:val="22"/>
              </w:rPr>
            </w:pPr>
            <w:r w:rsidRPr="0044615A">
              <w:rPr>
                <w:szCs w:val="22"/>
              </w:rPr>
              <w:t>1.</w:t>
            </w:r>
            <w:r w:rsidR="00463819">
              <w:rPr>
                <w:rFonts w:hint="eastAsia"/>
                <w:szCs w:val="22"/>
              </w:rPr>
              <w:t>35703648</w:t>
            </w:r>
            <w:r w:rsidRPr="0044615A">
              <w:rPr>
                <w:szCs w:val="22"/>
              </w:rPr>
              <w:t>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463819">
            <w:pPr>
              <w:widowControl/>
              <w:jc w:val="left"/>
              <w:rPr>
                <w:b/>
                <w:szCs w:val="22"/>
              </w:rPr>
            </w:pPr>
            <w:r w:rsidRPr="0044615A">
              <w:rPr>
                <w:szCs w:val="22"/>
              </w:rPr>
              <w:t>6.3</w:t>
            </w:r>
            <w:r w:rsidR="00463819">
              <w:rPr>
                <w:rFonts w:hint="eastAsia"/>
                <w:szCs w:val="22"/>
              </w:rPr>
              <w:t>1058826</w:t>
            </w:r>
            <w:r w:rsidRPr="0044615A">
              <w:rPr>
                <w:szCs w:val="22"/>
              </w:rPr>
              <w:t>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7654BF">
            <w:pPr>
              <w:widowControl/>
              <w:jc w:val="left"/>
              <w:rPr>
                <w:b/>
                <w:szCs w:val="22"/>
              </w:rPr>
            </w:pPr>
            <w:r w:rsidRPr="0044615A">
              <w:rPr>
                <w:rFonts w:hint="eastAsia"/>
                <w:szCs w:val="22"/>
              </w:rPr>
              <w:t>1000.0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463819" w:rsidP="00463819">
            <w:pPr>
              <w:widowControl/>
              <w:jc w:val="left"/>
              <w:rPr>
                <w:b/>
                <w:szCs w:val="22"/>
              </w:rPr>
            </w:pPr>
            <w:r>
              <w:rPr>
                <w:rFonts w:hint="eastAsia"/>
                <w:szCs w:val="22"/>
              </w:rPr>
              <w:t>1.95507287</w:t>
            </w:r>
            <w:r w:rsidR="00162FA7" w:rsidRPr="0044615A">
              <w:rPr>
                <w:szCs w:val="22"/>
              </w:rPr>
              <w:t>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3.2pt;height:32.55pt" o:ole="">
            <v:imagedata r:id="rId14" o:title=""/>
          </v:shape>
          <o:OLEObject Type="Embed" ProgID="Equation.3" ShapeID="_x0000_i1028" DrawAspect="Content" ObjectID="_1664268785"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BF2F2E" w:rsidP="00BF2F2E">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DE7E0D">
            <w:pPr>
              <w:widowControl/>
              <w:jc w:val="center"/>
              <w:rPr>
                <w:b/>
                <w:szCs w:val="22"/>
              </w:rPr>
            </w:pPr>
            <w:r w:rsidRPr="0044615A">
              <w:rPr>
                <w:i/>
                <w:szCs w:val="22"/>
              </w:rPr>
              <w:t>S/N 006</w:t>
            </w:r>
            <w:r w:rsidR="00DE7E0D">
              <w:rPr>
                <w:rFonts w:hint="eastAsia"/>
                <w:i/>
                <w:szCs w:val="22"/>
              </w:rPr>
              <w:t>9</w:t>
            </w:r>
            <w:r w:rsidRPr="0044615A">
              <w:rPr>
                <w:i/>
                <w:szCs w:val="22"/>
              </w:rPr>
              <w:t>,</w:t>
            </w:r>
            <w:r w:rsidRPr="0044615A">
              <w:rPr>
                <w:rFonts w:hint="eastAsia"/>
                <w:i/>
                <w:szCs w:val="22"/>
              </w:rPr>
              <w:t xml:space="preserve"> </w:t>
            </w:r>
            <w:r w:rsidRPr="0044615A">
              <w:rPr>
                <w:i/>
                <w:szCs w:val="22"/>
              </w:rPr>
              <w:t>2</w:t>
            </w:r>
            <w:r w:rsidR="00DE7E0D">
              <w:rPr>
                <w:rFonts w:hint="eastAsia"/>
                <w:i/>
                <w:szCs w:val="22"/>
              </w:rPr>
              <w:t>3</w:t>
            </w:r>
            <w:r w:rsidRPr="0044615A">
              <w:rPr>
                <w:i/>
                <w:szCs w:val="22"/>
              </w:rPr>
              <w:t xml:space="preserve"> </w:t>
            </w:r>
            <w:r w:rsidR="00DE7E0D">
              <w:rPr>
                <w:rFonts w:hint="eastAsia"/>
                <w:i/>
                <w:szCs w:val="22"/>
              </w:rPr>
              <w:t>Oct</w:t>
            </w:r>
            <w:r w:rsidR="008B4A2B" w:rsidRPr="0044615A">
              <w:rPr>
                <w:rFonts w:hint="eastAsia"/>
                <w:i/>
                <w:szCs w:val="22"/>
              </w:rPr>
              <w:t>.</w:t>
            </w:r>
            <w:r w:rsidRPr="0044615A">
              <w:rPr>
                <w:i/>
                <w:szCs w:val="22"/>
              </w:rPr>
              <w:t xml:space="preserve"> 200</w:t>
            </w:r>
            <w:r w:rsidRPr="0044615A">
              <w:rPr>
                <w:rFonts w:hint="eastAsia"/>
                <w:i/>
                <w:szCs w:val="22"/>
              </w:rPr>
              <w:t>6</w:t>
            </w:r>
          </w:p>
        </w:tc>
      </w:tr>
      <w:tr w:rsidR="0044615A" w:rsidRPr="0044615A" w:rsidTr="00967B67">
        <w:trPr>
          <w:trHeight w:val="20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334D76">
            <w:pPr>
              <w:widowControl/>
              <w:jc w:val="center"/>
              <w:rPr>
                <w:b/>
                <w:szCs w:val="22"/>
              </w:rPr>
            </w:pPr>
            <w:r w:rsidRPr="0044615A">
              <w:rPr>
                <w:szCs w:val="22"/>
              </w:rPr>
              <w:t>4.</w:t>
            </w:r>
            <w:r w:rsidR="00334D76">
              <w:rPr>
                <w:rFonts w:hint="eastAsia"/>
                <w:szCs w:val="22"/>
              </w:rPr>
              <w:t>96812728</w:t>
            </w:r>
            <w:r w:rsidR="00967B67"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3</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967B67" w:rsidP="00334D76">
            <w:pPr>
              <w:jc w:val="center"/>
              <w:rPr>
                <w:b/>
                <w:szCs w:val="22"/>
              </w:rPr>
            </w:pPr>
            <w:r w:rsidRPr="0044615A">
              <w:rPr>
                <w:szCs w:val="22"/>
              </w:rPr>
              <w:t>–</w:t>
            </w:r>
            <w:r w:rsidR="00E51A83" w:rsidRPr="0044615A">
              <w:rPr>
                <w:szCs w:val="22"/>
              </w:rPr>
              <w:t>1.</w:t>
            </w:r>
            <w:r w:rsidR="00334D76">
              <w:rPr>
                <w:rFonts w:hint="eastAsia"/>
                <w:szCs w:val="22"/>
              </w:rPr>
              <w:t>14827915</w:t>
            </w:r>
            <w:r w:rsidRPr="0044615A">
              <w:rPr>
                <w:szCs w:val="22"/>
              </w:rPr>
              <w:t>e–005</w:t>
            </w:r>
          </w:p>
        </w:tc>
      </w:tr>
      <w:tr w:rsidR="0044615A" w:rsidRPr="0044615A" w:rsidTr="00967B67">
        <w:trPr>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1</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334D76">
            <w:pPr>
              <w:widowControl/>
              <w:jc w:val="center"/>
              <w:rPr>
                <w:b/>
                <w:szCs w:val="22"/>
              </w:rPr>
            </w:pPr>
            <w:r w:rsidRPr="0044615A">
              <w:rPr>
                <w:szCs w:val="22"/>
              </w:rPr>
              <w:t>–</w:t>
            </w:r>
            <w:r w:rsidR="00E51A83" w:rsidRPr="0044615A">
              <w:rPr>
                <w:szCs w:val="22"/>
              </w:rPr>
              <w:t>1.</w:t>
            </w:r>
            <w:r w:rsidR="00334D76">
              <w:rPr>
                <w:rFonts w:hint="eastAsia"/>
                <w:szCs w:val="22"/>
              </w:rPr>
              <w:t>39341438</w:t>
            </w:r>
            <w:r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4</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E51A83" w:rsidP="00334D76">
            <w:pPr>
              <w:widowControl/>
              <w:jc w:val="center"/>
              <w:rPr>
                <w:b/>
                <w:szCs w:val="22"/>
              </w:rPr>
            </w:pPr>
            <w:r w:rsidRPr="0044615A">
              <w:rPr>
                <w:szCs w:val="22"/>
              </w:rPr>
              <w:t>2.</w:t>
            </w:r>
            <w:r w:rsidR="00334D76">
              <w:rPr>
                <w:rFonts w:hint="eastAsia"/>
                <w:szCs w:val="22"/>
              </w:rPr>
              <w:t>44200422</w:t>
            </w:r>
            <w:r w:rsidR="00967B67" w:rsidRPr="0044615A">
              <w:rPr>
                <w:szCs w:val="22"/>
              </w:rPr>
              <w:t>e–007</w:t>
            </w:r>
          </w:p>
        </w:tc>
      </w:tr>
      <w:tr w:rsidR="0044615A" w:rsidRPr="0044615A" w:rsidTr="00967B67">
        <w:trPr>
          <w:trHeight w:val="28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2</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334D76" w:rsidP="00334D76">
            <w:pPr>
              <w:widowControl/>
              <w:jc w:val="center"/>
              <w:rPr>
                <w:b/>
                <w:szCs w:val="22"/>
              </w:rPr>
            </w:pPr>
            <w:r>
              <w:rPr>
                <w:rFonts w:hint="eastAsia"/>
                <w:szCs w:val="22"/>
              </w:rPr>
              <w:t>2.06596098</w:t>
            </w:r>
            <w:r w:rsidR="00967B67" w:rsidRPr="0044615A">
              <w:rPr>
                <w:szCs w:val="22"/>
              </w:rPr>
              <w:t>e–004</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2309" w:type="dxa"/>
          </w:tcPr>
          <w:p w:rsidR="00967B67" w:rsidRPr="0044615A" w:rsidRDefault="00967B67" w:rsidP="00AC4E05">
            <w:pPr>
              <w:widowControl/>
              <w:jc w:val="left"/>
              <w:rPr>
                <w:b/>
                <w:szCs w:val="22"/>
              </w:rPr>
            </w:pPr>
          </w:p>
        </w:tc>
      </w:tr>
    </w:tbl>
    <w:p w:rsidR="00190D5D" w:rsidRDefault="00190D5D" w:rsidP="00190D5D">
      <w:pPr>
        <w:rPr>
          <w:szCs w:val="22"/>
        </w:rPr>
      </w:pPr>
      <w:r w:rsidRPr="0044615A">
        <w:rPr>
          <w:szCs w:val="22"/>
        </w:rPr>
        <w:t>Formula:</w:t>
      </w:r>
    </w:p>
    <w:p w:rsidR="00B82A3C" w:rsidRDefault="00B82A3C" w:rsidP="00190D5D">
      <w:pPr>
        <w:rPr>
          <w:szCs w:val="22"/>
        </w:rPr>
      </w:pPr>
      <w:r w:rsidRPr="00C02F62">
        <w:rPr>
          <w:position w:val="-10"/>
          <w:sz w:val="24"/>
          <w:szCs w:val="24"/>
        </w:rPr>
        <w:object w:dxaOrig="9020" w:dyaOrig="340">
          <v:shape id="_x0000_i1029" type="#_x0000_t75" style="width:450.8pt;height:17.55pt" o:ole="">
            <v:imagedata r:id="rId16" o:title=""/>
          </v:shape>
          <o:OLEObject Type="Embed" ProgID="Equation.3" ShapeID="_x0000_i1029" DrawAspect="Content" ObjectID="_1664268786" r:id="rId17"/>
        </w:object>
      </w:r>
    </w:p>
    <w:p w:rsidR="00190D5D" w:rsidRPr="0044615A" w:rsidRDefault="00190D5D" w:rsidP="00190D5D">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334D76">
        <w:rPr>
          <w:rFonts w:hint="eastAsia"/>
          <w:i/>
          <w:szCs w:val="22"/>
        </w:rPr>
        <w:t>9</w:t>
      </w:r>
      <w:r w:rsidRPr="0044615A">
        <w:rPr>
          <w:i/>
          <w:szCs w:val="22"/>
        </w:rPr>
        <w:t>,</w:t>
      </w:r>
      <w:r w:rsidR="007F764D" w:rsidRPr="0044615A">
        <w:rPr>
          <w:rFonts w:hint="eastAsia"/>
          <w:i/>
          <w:szCs w:val="22"/>
        </w:rPr>
        <w:t xml:space="preserve"> </w:t>
      </w:r>
      <w:r w:rsidR="00334D76">
        <w:rPr>
          <w:rFonts w:hint="eastAsia"/>
          <w:i/>
          <w:szCs w:val="22"/>
        </w:rPr>
        <w:t>17</w:t>
      </w:r>
      <w:r w:rsidRPr="0044615A">
        <w:rPr>
          <w:i/>
          <w:szCs w:val="22"/>
        </w:rPr>
        <w:t xml:space="preserve"> </w:t>
      </w:r>
      <w:r w:rsidR="00334D76">
        <w:rPr>
          <w:rFonts w:hint="eastAsia"/>
          <w:i/>
          <w:szCs w:val="22"/>
        </w:rPr>
        <w:t>Oct</w:t>
      </w:r>
      <w:r w:rsidR="008B4A2B" w:rsidRPr="0044615A">
        <w:rPr>
          <w:rFonts w:hint="eastAsia"/>
          <w:i/>
          <w:szCs w:val="22"/>
        </w:rPr>
        <w:t>.</w:t>
      </w:r>
      <w:r w:rsidRPr="0044615A">
        <w:rPr>
          <w:i/>
          <w:szCs w:val="22"/>
        </w:rPr>
        <w:t xml:space="preserve"> 20</w:t>
      </w:r>
      <w:r w:rsidR="00FC4003" w:rsidRPr="0044615A">
        <w:rPr>
          <w:rFonts w:hint="eastAsia"/>
          <w:i/>
          <w:szCs w:val="22"/>
        </w:rPr>
        <w:t>1</w:t>
      </w:r>
      <w:r w:rsidR="00334D76">
        <w:rPr>
          <w:rFonts w:hint="eastAsia"/>
          <w:i/>
          <w:szCs w:val="22"/>
        </w:rPr>
        <w:t>4</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8819E6">
        <w:rPr>
          <w:rFonts w:hint="eastAsia"/>
          <w:i/>
          <w:szCs w:val="22"/>
        </w:rPr>
        <w:t xml:space="preserve"> </w:t>
      </w:r>
      <w:r w:rsidRPr="0044615A">
        <w:rPr>
          <w:i/>
          <w:szCs w:val="22"/>
        </w:rPr>
        <w:t>=</w:t>
      </w:r>
      <w:r w:rsidR="008819E6">
        <w:rPr>
          <w:rFonts w:hint="eastAsia"/>
          <w:i/>
          <w:szCs w:val="22"/>
        </w:rPr>
        <w:t xml:space="preserve"> </w:t>
      </w:r>
      <w:r w:rsidR="006C6B5D" w:rsidRPr="0044615A">
        <w:rPr>
          <w:rFonts w:hint="eastAsia"/>
          <w:i/>
          <w:szCs w:val="22"/>
        </w:rPr>
        <w:t>1.0000</w:t>
      </w:r>
      <w:r w:rsidR="00E51A83" w:rsidRPr="0044615A">
        <w:rPr>
          <w:rFonts w:hint="eastAsia"/>
          <w:i/>
          <w:szCs w:val="22"/>
        </w:rPr>
        <w:t>1</w:t>
      </w:r>
      <w:r w:rsidR="00334D76">
        <w:rPr>
          <w:rFonts w:hint="eastAsia"/>
          <w:i/>
          <w:szCs w:val="22"/>
        </w:rPr>
        <w:t>2</w:t>
      </w:r>
      <w:r w:rsidR="00BC5B15" w:rsidRPr="008819E6">
        <w:rPr>
          <w:rFonts w:hint="eastAsia"/>
          <w:i/>
          <w:szCs w:val="22"/>
        </w:rPr>
        <w:t xml:space="preserve">, </w:t>
      </w:r>
      <w:r w:rsidRPr="0044615A">
        <w:rPr>
          <w:rFonts w:hint="eastAsia"/>
          <w:i/>
          <w:szCs w:val="22"/>
        </w:rPr>
        <w:t>O</w:t>
      </w:r>
      <w:r w:rsidRPr="0044615A">
        <w:rPr>
          <w:i/>
          <w:szCs w:val="22"/>
        </w:rPr>
        <w:t>ffset</w:t>
      </w:r>
      <w:r w:rsidR="008819E6">
        <w:rPr>
          <w:rFonts w:hint="eastAsia"/>
          <w:i/>
          <w:szCs w:val="22"/>
        </w:rPr>
        <w:t xml:space="preserve"> </w:t>
      </w:r>
      <w:r w:rsidRPr="0044615A">
        <w:rPr>
          <w:i/>
          <w:szCs w:val="22"/>
        </w:rPr>
        <w:t>=</w:t>
      </w:r>
      <w:r w:rsidR="008819E6">
        <w:rPr>
          <w:rFonts w:hint="eastAsia"/>
          <w:i/>
          <w:szCs w:val="22"/>
        </w:rPr>
        <w:t xml:space="preserve"> </w:t>
      </w:r>
      <w:r w:rsidR="00E51A83" w:rsidRPr="0044615A">
        <w:rPr>
          <w:szCs w:val="22"/>
        </w:rPr>
        <w:t>–</w:t>
      </w:r>
      <w:r w:rsidR="00E51A83" w:rsidRPr="0044615A">
        <w:rPr>
          <w:rFonts w:hint="eastAsia"/>
          <w:i/>
          <w:szCs w:val="22"/>
        </w:rPr>
        <w:t>0.00</w:t>
      </w:r>
      <w:r w:rsidR="00334D76">
        <w:rPr>
          <w:rFonts w:hint="eastAsia"/>
          <w:i/>
          <w:szCs w:val="22"/>
        </w:rPr>
        <w:t>0550</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1.8pt;height:16.3pt" o:ole="">
            <v:imagedata r:id="rId18" o:title=""/>
          </v:shape>
          <o:OLEObject Type="Embed" ProgID="Equation.3" ShapeID="_x0000_i1030" DrawAspect="Content" ObjectID="_1664268787" r:id="rId19"/>
        </w:object>
      </w:r>
    </w:p>
    <w:p w:rsidR="00843CE2" w:rsidRPr="0044615A" w:rsidRDefault="00843CE2" w:rsidP="00AF669C">
      <w:pPr>
        <w:rPr>
          <w:b/>
          <w:szCs w:val="22"/>
        </w:rPr>
      </w:pPr>
    </w:p>
    <w:p w:rsidR="00AF669C" w:rsidRPr="0044615A" w:rsidRDefault="00BF2F2E" w:rsidP="00BF2F2E">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C87326">
            <w:pPr>
              <w:jc w:val="center"/>
              <w:rPr>
                <w:b/>
                <w:szCs w:val="22"/>
              </w:rPr>
            </w:pPr>
            <w:r w:rsidRPr="0044615A">
              <w:rPr>
                <w:i/>
                <w:szCs w:val="22"/>
              </w:rPr>
              <w:t xml:space="preserve">S/N </w:t>
            </w:r>
            <w:r w:rsidR="00C87326">
              <w:rPr>
                <w:rFonts w:hint="eastAsia"/>
                <w:i/>
                <w:szCs w:val="22"/>
              </w:rPr>
              <w:t>2988</w:t>
            </w:r>
            <w:r w:rsidRPr="0044615A">
              <w:rPr>
                <w:i/>
                <w:szCs w:val="22"/>
              </w:rPr>
              <w:t>(</w:t>
            </w:r>
            <w:r>
              <w:rPr>
                <w:rFonts w:hint="eastAsia"/>
                <w:i/>
                <w:szCs w:val="22"/>
              </w:rPr>
              <w:t>primary</w:t>
            </w:r>
            <w:r w:rsidRPr="0044615A">
              <w:rPr>
                <w:i/>
                <w:szCs w:val="22"/>
              </w:rPr>
              <w:t xml:space="preserve">), </w:t>
            </w:r>
            <w:r w:rsidR="00C87326">
              <w:rPr>
                <w:rFonts w:hint="eastAsia"/>
                <w:i/>
                <w:szCs w:val="22"/>
              </w:rPr>
              <w:t>01</w:t>
            </w:r>
            <w:r w:rsidRPr="0044615A">
              <w:rPr>
                <w:i/>
                <w:szCs w:val="22"/>
              </w:rPr>
              <w:t xml:space="preserve"> </w:t>
            </w:r>
            <w:r>
              <w:rPr>
                <w:rFonts w:hint="eastAsia"/>
                <w:i/>
                <w:szCs w:val="22"/>
              </w:rPr>
              <w:t>May</w:t>
            </w:r>
            <w:r w:rsidRPr="0044615A">
              <w:rPr>
                <w:i/>
                <w:szCs w:val="22"/>
              </w:rPr>
              <w:t xml:space="preserve"> 201</w:t>
            </w:r>
            <w:r w:rsidR="00C87326">
              <w:rPr>
                <w:rFonts w:hint="eastAsia"/>
                <w:i/>
                <w:szCs w:val="22"/>
              </w:rPr>
              <w:t>5</w:t>
            </w:r>
          </w:p>
        </w:tc>
      </w:tr>
      <w:tr w:rsidR="00420B34" w:rsidRPr="0044615A" w:rsidTr="00926EA1">
        <w:trPr>
          <w:trHeight w:val="207"/>
          <w:jc w:val="center"/>
        </w:trPr>
        <w:tc>
          <w:tcPr>
            <w:tcW w:w="502" w:type="dxa"/>
          </w:tcPr>
          <w:p w:rsidR="00420B34" w:rsidRPr="0044615A" w:rsidRDefault="00420B34" w:rsidP="00926EA1">
            <w:pPr>
              <w:jc w:val="center"/>
              <w:rPr>
                <w:b/>
                <w:i/>
                <w:szCs w:val="22"/>
              </w:rPr>
            </w:pPr>
            <w:r w:rsidRPr="0044615A">
              <w:rPr>
                <w:rFonts w:hint="eastAsia"/>
                <w:i/>
                <w:szCs w:val="22"/>
              </w:rPr>
              <w:t>g</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C87326">
            <w:pPr>
              <w:widowControl/>
              <w:jc w:val="left"/>
              <w:rPr>
                <w:b/>
                <w:szCs w:val="22"/>
              </w:rPr>
            </w:pPr>
            <w:r w:rsidRPr="0044615A">
              <w:rPr>
                <w:szCs w:val="22"/>
              </w:rPr>
              <w:t>–9.8</w:t>
            </w:r>
            <w:r>
              <w:rPr>
                <w:rFonts w:hint="eastAsia"/>
                <w:szCs w:val="22"/>
              </w:rPr>
              <w:t>52</w:t>
            </w:r>
            <w:r w:rsidR="00C87326">
              <w:rPr>
                <w:rFonts w:hint="eastAsia"/>
                <w:szCs w:val="22"/>
              </w:rPr>
              <w:t>78832</w:t>
            </w:r>
            <w:r w:rsidRPr="0044615A">
              <w:rPr>
                <w:szCs w:val="22"/>
              </w:rPr>
              <w:t>e+00</w:t>
            </w:r>
            <w:r w:rsidRPr="0044615A">
              <w:rPr>
                <w:rFonts w:hint="eastAsia"/>
                <w:szCs w:val="22"/>
              </w:rPr>
              <w:t>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rFonts w:hint="eastAsia"/>
                <w:i/>
                <w:szCs w:val="22"/>
              </w:rPr>
              <w:t>j</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C87326" w:rsidP="00C87326">
            <w:pPr>
              <w:widowControl/>
              <w:jc w:val="left"/>
              <w:rPr>
                <w:b/>
                <w:szCs w:val="22"/>
              </w:rPr>
            </w:pPr>
            <w:r>
              <w:rPr>
                <w:rFonts w:hint="eastAsia"/>
                <w:szCs w:val="22"/>
              </w:rPr>
              <w:t>4</w:t>
            </w:r>
            <w:r w:rsidR="00420B34" w:rsidRPr="0044615A">
              <w:rPr>
                <w:szCs w:val="22"/>
              </w:rPr>
              <w:t>.</w:t>
            </w:r>
            <w:r>
              <w:rPr>
                <w:rFonts w:hint="eastAsia"/>
                <w:szCs w:val="22"/>
              </w:rPr>
              <w:t>34181802</w:t>
            </w:r>
            <w:r w:rsidR="00420B34" w:rsidRPr="0044615A">
              <w:rPr>
                <w:szCs w:val="22"/>
              </w:rPr>
              <w:t>e–00</w:t>
            </w:r>
            <w:r>
              <w:rPr>
                <w:rFonts w:hint="eastAsia"/>
                <w:szCs w:val="22"/>
              </w:rPr>
              <w:t>5</w:t>
            </w:r>
          </w:p>
        </w:tc>
      </w:tr>
      <w:tr w:rsidR="00420B34" w:rsidRPr="0044615A" w:rsidTr="00926EA1">
        <w:trPr>
          <w:jc w:val="center"/>
        </w:trPr>
        <w:tc>
          <w:tcPr>
            <w:tcW w:w="502" w:type="dxa"/>
          </w:tcPr>
          <w:p w:rsidR="00420B34" w:rsidRPr="0044615A" w:rsidRDefault="00420B34" w:rsidP="00926EA1">
            <w:pPr>
              <w:jc w:val="center"/>
              <w:rPr>
                <w:b/>
                <w:i/>
                <w:szCs w:val="22"/>
              </w:rPr>
            </w:pPr>
            <w:r w:rsidRPr="0044615A">
              <w:rPr>
                <w:rFonts w:hint="eastAsia"/>
                <w:i/>
                <w:szCs w:val="22"/>
              </w:rPr>
              <w:t>h</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C87326">
            <w:pPr>
              <w:widowControl/>
              <w:jc w:val="left"/>
              <w:rPr>
                <w:b/>
                <w:szCs w:val="22"/>
              </w:rPr>
            </w:pPr>
            <w:r w:rsidRPr="0044615A">
              <w:rPr>
                <w:szCs w:val="22"/>
              </w:rPr>
              <w:t>1.</w:t>
            </w:r>
            <w:r w:rsidR="00C87326">
              <w:rPr>
                <w:rFonts w:hint="eastAsia"/>
                <w:szCs w:val="22"/>
              </w:rPr>
              <w:t>34</w:t>
            </w:r>
            <w:r>
              <w:rPr>
                <w:rFonts w:hint="eastAsia"/>
                <w:szCs w:val="22"/>
              </w:rPr>
              <w:t>6</w:t>
            </w:r>
            <w:r w:rsidR="00C87326">
              <w:rPr>
                <w:rFonts w:hint="eastAsia"/>
                <w:szCs w:val="22"/>
              </w:rPr>
              <w:t>26692</w:t>
            </w:r>
            <w:r w:rsidRPr="0044615A">
              <w:rPr>
                <w:szCs w:val="22"/>
              </w:rPr>
              <w:t>e+000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rsidTr="00926EA1">
        <w:trPr>
          <w:trHeight w:val="287"/>
          <w:jc w:val="center"/>
        </w:trPr>
        <w:tc>
          <w:tcPr>
            <w:tcW w:w="502" w:type="dxa"/>
          </w:tcPr>
          <w:p w:rsidR="00420B34" w:rsidRPr="0044615A" w:rsidRDefault="00420B34" w:rsidP="00926EA1">
            <w:pPr>
              <w:jc w:val="center"/>
              <w:rPr>
                <w:b/>
                <w:i/>
                <w:szCs w:val="22"/>
              </w:rPr>
            </w:pPr>
            <w:r w:rsidRPr="0044615A">
              <w:rPr>
                <w:rFonts w:hint="eastAsia"/>
                <w:i/>
                <w:szCs w:val="22"/>
              </w:rPr>
              <w:t>i</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C87326" w:rsidP="00C87326">
            <w:pPr>
              <w:widowControl/>
              <w:jc w:val="left"/>
              <w:rPr>
                <w:b/>
                <w:szCs w:val="22"/>
              </w:rPr>
            </w:pPr>
            <w:r>
              <w:rPr>
                <w:rFonts w:hint="eastAsia"/>
                <w:szCs w:val="22"/>
              </w:rPr>
              <w:t>3</w:t>
            </w:r>
            <w:r w:rsidR="00420B34" w:rsidRPr="0044615A">
              <w:rPr>
                <w:szCs w:val="22"/>
              </w:rPr>
              <w:t>.</w:t>
            </w:r>
            <w:r>
              <w:rPr>
                <w:rFonts w:hint="eastAsia"/>
                <w:szCs w:val="22"/>
              </w:rPr>
              <w:t>513</w:t>
            </w:r>
            <w:r w:rsidR="00420B34">
              <w:rPr>
                <w:rFonts w:hint="eastAsia"/>
                <w:szCs w:val="22"/>
              </w:rPr>
              <w:t>8</w:t>
            </w:r>
            <w:r>
              <w:rPr>
                <w:rFonts w:hint="eastAsia"/>
                <w:szCs w:val="22"/>
              </w:rPr>
              <w:t>3</w:t>
            </w:r>
            <w:r w:rsidR="00420B34">
              <w:rPr>
                <w:rFonts w:hint="eastAsia"/>
                <w:szCs w:val="22"/>
              </w:rPr>
              <w:t>6</w:t>
            </w:r>
            <w:r>
              <w:rPr>
                <w:rFonts w:hint="eastAsia"/>
                <w:szCs w:val="22"/>
              </w:rPr>
              <w:t>46</w:t>
            </w:r>
            <w:r w:rsidR="00420B34" w:rsidRPr="0044615A">
              <w:rPr>
                <w:szCs w:val="22"/>
              </w:rPr>
              <w:t>e–00</w:t>
            </w:r>
            <w:r>
              <w:rPr>
                <w:rFonts w:hint="eastAsia"/>
                <w:szCs w:val="22"/>
              </w:rPr>
              <w:t>4</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C87326">
            <w:pPr>
              <w:jc w:val="center"/>
              <w:rPr>
                <w:b/>
                <w:szCs w:val="22"/>
              </w:rPr>
            </w:pPr>
            <w:r w:rsidRPr="0044615A">
              <w:rPr>
                <w:i/>
                <w:szCs w:val="22"/>
              </w:rPr>
              <w:t xml:space="preserve">S/N </w:t>
            </w:r>
            <w:r w:rsidR="00C87326">
              <w:rPr>
                <w:rFonts w:hint="eastAsia"/>
                <w:i/>
                <w:szCs w:val="22"/>
              </w:rPr>
              <w:t>4</w:t>
            </w:r>
            <w:r w:rsidRPr="0044615A">
              <w:rPr>
                <w:rFonts w:hint="eastAsia"/>
                <w:i/>
                <w:szCs w:val="22"/>
              </w:rPr>
              <w:t>3</w:t>
            </w:r>
            <w:r w:rsidR="00C87326">
              <w:rPr>
                <w:rFonts w:hint="eastAsia"/>
                <w:i/>
                <w:szCs w:val="22"/>
              </w:rPr>
              <w:t>1</w:t>
            </w:r>
            <w:r w:rsidRPr="0044615A">
              <w:rPr>
                <w:rFonts w:hint="eastAsia"/>
                <w:i/>
                <w:szCs w:val="22"/>
              </w:rPr>
              <w:t>6</w:t>
            </w:r>
            <w:r w:rsidRPr="0044615A">
              <w:rPr>
                <w:i/>
                <w:szCs w:val="22"/>
              </w:rPr>
              <w:t xml:space="preserve">(secondary), </w:t>
            </w:r>
            <w:r w:rsidR="00C87326">
              <w:rPr>
                <w:rFonts w:hint="eastAsia"/>
                <w:i/>
                <w:szCs w:val="22"/>
              </w:rPr>
              <w:t>0</w:t>
            </w:r>
            <w:r w:rsidR="00D12784">
              <w:rPr>
                <w:rFonts w:hint="eastAsia"/>
                <w:i/>
                <w:szCs w:val="22"/>
              </w:rPr>
              <w:t>1</w:t>
            </w:r>
            <w:r w:rsidRPr="0044615A">
              <w:rPr>
                <w:i/>
                <w:szCs w:val="22"/>
              </w:rPr>
              <w:t xml:space="preserve"> </w:t>
            </w:r>
            <w:r w:rsidR="00D12784">
              <w:rPr>
                <w:rFonts w:hint="eastAsia"/>
                <w:i/>
                <w:szCs w:val="22"/>
              </w:rPr>
              <w:t>May</w:t>
            </w:r>
            <w:r w:rsidRPr="0044615A">
              <w:rPr>
                <w:i/>
                <w:szCs w:val="22"/>
              </w:rPr>
              <w:t xml:space="preserve"> 201</w:t>
            </w:r>
            <w:r w:rsidR="00C87326">
              <w:rPr>
                <w:rFonts w:hint="eastAsia"/>
                <w:i/>
                <w:szCs w:val="22"/>
              </w:rPr>
              <w:t>5</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366351">
            <w:pPr>
              <w:widowControl/>
              <w:jc w:val="left"/>
              <w:rPr>
                <w:b/>
                <w:szCs w:val="22"/>
              </w:rPr>
            </w:pPr>
            <w:r w:rsidRPr="0044615A">
              <w:rPr>
                <w:szCs w:val="22"/>
              </w:rPr>
              <w:t>–</w:t>
            </w:r>
            <w:r w:rsidR="00366351">
              <w:rPr>
                <w:rFonts w:hint="eastAsia"/>
                <w:szCs w:val="22"/>
              </w:rPr>
              <w:t>9</w:t>
            </w:r>
            <w:r w:rsidRPr="0044615A">
              <w:rPr>
                <w:szCs w:val="22"/>
              </w:rPr>
              <w:t>.</w:t>
            </w:r>
            <w:r w:rsidR="00366351">
              <w:rPr>
                <w:rFonts w:hint="eastAsia"/>
                <w:szCs w:val="22"/>
              </w:rPr>
              <w:t>87013372</w:t>
            </w:r>
            <w:r w:rsidRPr="0044615A">
              <w:rPr>
                <w:szCs w:val="22"/>
              </w:rPr>
              <w:t>e+00</w:t>
            </w:r>
            <w:r w:rsidR="00366351">
              <w:rPr>
                <w:rFonts w:hint="eastAsia"/>
                <w:szCs w:val="22"/>
              </w:rPr>
              <w:t>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366351" w:rsidP="00366351">
            <w:pPr>
              <w:widowControl/>
              <w:jc w:val="left"/>
              <w:rPr>
                <w:b/>
                <w:szCs w:val="22"/>
              </w:rPr>
            </w:pPr>
            <w:r>
              <w:rPr>
                <w:rFonts w:hint="eastAsia"/>
                <w:szCs w:val="22"/>
              </w:rPr>
              <w:t>2</w:t>
            </w:r>
            <w:r w:rsidR="00AC3433" w:rsidRPr="0044615A">
              <w:rPr>
                <w:szCs w:val="22"/>
              </w:rPr>
              <w:t>.</w:t>
            </w:r>
            <w:r>
              <w:rPr>
                <w:rFonts w:hint="eastAsia"/>
                <w:szCs w:val="22"/>
              </w:rPr>
              <w:t>39767065</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366351">
            <w:pPr>
              <w:widowControl/>
              <w:jc w:val="left"/>
              <w:rPr>
                <w:b/>
                <w:szCs w:val="22"/>
              </w:rPr>
            </w:pPr>
            <w:r w:rsidRPr="0044615A">
              <w:rPr>
                <w:szCs w:val="22"/>
              </w:rPr>
              <w:t>1.</w:t>
            </w:r>
            <w:r w:rsidR="00366351">
              <w:rPr>
                <w:rFonts w:hint="eastAsia"/>
                <w:szCs w:val="22"/>
              </w:rPr>
              <w:t>29110437</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366351">
            <w:pPr>
              <w:widowControl/>
              <w:jc w:val="left"/>
              <w:rPr>
                <w:b/>
                <w:szCs w:val="22"/>
              </w:rPr>
            </w:pPr>
            <w:r w:rsidRPr="0044615A">
              <w:rPr>
                <w:szCs w:val="22"/>
              </w:rPr>
              <w:t>–</w:t>
            </w:r>
            <w:r w:rsidR="00366351">
              <w:rPr>
                <w:rFonts w:hint="eastAsia"/>
                <w:szCs w:val="22"/>
              </w:rPr>
              <w:t>2</w:t>
            </w:r>
            <w:r w:rsidRPr="0044615A">
              <w:rPr>
                <w:szCs w:val="22"/>
              </w:rPr>
              <w:t>.5</w:t>
            </w:r>
            <w:r w:rsidR="00366351">
              <w:rPr>
                <w:rFonts w:hint="eastAsia"/>
                <w:szCs w:val="22"/>
              </w:rPr>
              <w:t>8121723</w:t>
            </w:r>
            <w:r w:rsidRPr="0044615A">
              <w:rPr>
                <w:szCs w:val="22"/>
              </w:rPr>
              <w:t>e–00</w:t>
            </w:r>
            <w:r w:rsidR="00366351">
              <w:rPr>
                <w:rFonts w:hint="eastAsia"/>
                <w:szCs w:val="22"/>
              </w:rPr>
              <w:t>3</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5D03E5" w:rsidRDefault="005D03E5" w:rsidP="005D03E5">
      <w:r>
        <w:br w:type="page"/>
      </w:r>
    </w:p>
    <w:p w:rsidR="008A5023" w:rsidRPr="00547D63" w:rsidRDefault="008A5023" w:rsidP="008A5023">
      <w:pPr>
        <w:rPr>
          <w:b/>
          <w:szCs w:val="22"/>
        </w:rPr>
      </w:pPr>
      <w:r w:rsidRPr="00547D63">
        <w:rPr>
          <w:szCs w:val="22"/>
        </w:rPr>
        <w:lastRenderedPageBreak/>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1.85pt;height:18.15pt" o:ole="">
            <v:imagedata r:id="rId20" o:title=""/>
          </v:shape>
          <o:OLEObject Type="Embed" ProgID="Equation.3" ShapeID="_x0000_i1031" DrawAspect="Content" ObjectID="_1664268788"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5B56AF" w:rsidRDefault="005B56AF" w:rsidP="00AF669C">
      <w:pPr>
        <w:rPr>
          <w:b/>
          <w:szCs w:val="22"/>
        </w:rPr>
      </w:pPr>
    </w:p>
    <w:p w:rsidR="00366351" w:rsidRPr="00547D63" w:rsidRDefault="00366351" w:rsidP="00AF669C">
      <w:pPr>
        <w:rPr>
          <w:b/>
          <w:szCs w:val="22"/>
        </w:rPr>
      </w:pPr>
    </w:p>
    <w:p w:rsidR="00AF669C" w:rsidRPr="00E50245" w:rsidRDefault="00BF2F2E" w:rsidP="00BF2F2E">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547D63" w:rsidRDefault="00CD5E34" w:rsidP="00CD5E34">
      <w:pPr>
        <w:rPr>
          <w:b/>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547D63" w:rsidRDefault="00CD5E34"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DF28E8" w:rsidRPr="00547D63" w:rsidRDefault="00DF28E8" w:rsidP="00AF669C">
      <w:pPr>
        <w:rPr>
          <w:b/>
          <w:szCs w:val="22"/>
        </w:rPr>
      </w:pPr>
    </w:p>
    <w:p w:rsidR="003F5673" w:rsidRPr="0044615A" w:rsidRDefault="004C58F5" w:rsidP="00F4799C">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BF2F2E" w:rsidP="00BF2F2E">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65pt;height:16.3pt" o:ole="">
            <v:imagedata r:id="rId12" o:title=""/>
          </v:shape>
          <o:OLEObject Type="Embed" ProgID="Equation.3" ShapeID="_x0000_i1032" DrawAspect="Content" ObjectID="_1664268789" r:id="rId22"/>
        </w:object>
      </w:r>
    </w:p>
    <w:p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926EA1">
        <w:rPr>
          <w:rFonts w:hint="eastAsia"/>
          <w:i/>
          <w:szCs w:val="22"/>
        </w:rPr>
        <w:t>1</w:t>
      </w:r>
      <w:r w:rsidR="004F20A2">
        <w:rPr>
          <w:rFonts w:hint="eastAsia"/>
          <w:i/>
          <w:szCs w:val="22"/>
        </w:rPr>
        <w:t>6</w:t>
      </w:r>
      <w:r w:rsidRPr="0044615A">
        <w:rPr>
          <w:i/>
          <w:szCs w:val="22"/>
        </w:rPr>
        <w:t xml:space="preserve"> </w:t>
      </w:r>
      <w:r w:rsidR="004F20A2">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4F20A2">
        <w:rPr>
          <w:rFonts w:hint="eastAsia"/>
          <w:i/>
          <w:szCs w:val="22"/>
        </w:rPr>
        <w:t>5</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4F20A2">
        <w:rPr>
          <w:rFonts w:hint="eastAsia"/>
          <w:i/>
          <w:szCs w:val="22"/>
        </w:rPr>
        <w:t>3</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4F20A2">
        <w:rPr>
          <w:rFonts w:hint="eastAsia"/>
          <w:i/>
          <w:szCs w:val="22"/>
        </w:rPr>
        <w:t>0</w:t>
      </w:r>
      <w:r w:rsidR="00926EA1">
        <w:rPr>
          <w:rFonts w:hint="eastAsia"/>
          <w:i/>
          <w:szCs w:val="22"/>
        </w:rPr>
        <w:t>2</w:t>
      </w:r>
      <w:r w:rsidR="004F20A2">
        <w:rPr>
          <w:rFonts w:hint="eastAsia"/>
          <w:i/>
          <w:szCs w:val="22"/>
        </w:rPr>
        <w:t>39</w:t>
      </w:r>
    </w:p>
    <w:p w:rsidR="00D722B6" w:rsidRPr="004F20A2" w:rsidRDefault="004F20A2" w:rsidP="000C242D">
      <w:pPr>
        <w:jc w:val="center"/>
        <w:rPr>
          <w:szCs w:val="22"/>
        </w:rPr>
      </w:pPr>
      <w:r>
        <w:rPr>
          <w:noProof/>
        </w:rPr>
        <w:drawing>
          <wp:inline distT="0" distB="0" distL="0" distR="0" wp14:anchorId="061CEDF9" wp14:editId="1EE21478">
            <wp:extent cx="4356339" cy="2385192"/>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2228" cy="2388416"/>
                    </a:xfrm>
                    <a:prstGeom prst="rect">
                      <a:avLst/>
                    </a:prstGeom>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4D2586" w:rsidRDefault="004D2586">
      <w:pPr>
        <w:widowControl/>
        <w:jc w:val="left"/>
        <w:rPr>
          <w:b/>
          <w:szCs w:val="22"/>
        </w:rPr>
      </w:pPr>
      <w:r>
        <w:rPr>
          <w:b/>
          <w:szCs w:val="22"/>
        </w:rPr>
        <w:br w:type="page"/>
      </w:r>
    </w:p>
    <w:p w:rsidR="00DF28E8" w:rsidRPr="00E50245" w:rsidRDefault="00BF2F2E" w:rsidP="00BF2F2E">
      <w:pPr>
        <w:pStyle w:val="4"/>
      </w:pPr>
      <w:r>
        <w:rPr>
          <w:rFonts w:hint="eastAsia"/>
        </w:rPr>
        <w:lastRenderedPageBreak/>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8B15AA">
        <w:rPr>
          <w:rFonts w:hint="eastAsia"/>
        </w:rPr>
        <w:t xml:space="preserve"> </w:t>
      </w:r>
      <w:r w:rsidR="007F2C4D">
        <w:rPr>
          <w:rFonts w:hint="eastAsia"/>
        </w:rPr>
        <w:t>3plus)</w:t>
      </w:r>
    </w:p>
    <w:p w:rsidR="00830B9D" w:rsidRPr="003F2C62" w:rsidRDefault="00830B9D" w:rsidP="00BE0270">
      <w:pPr>
        <w:jc w:val="left"/>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r w:rsidR="003F2C62" w:rsidRPr="003F2C62">
        <w:rPr>
          <w:rFonts w:hint="eastAsia"/>
          <w:i/>
          <w:szCs w:val="22"/>
        </w:rPr>
        <w:t>McTaggart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5.45pt;height:18.15pt" o:ole="">
            <v:imagedata r:id="rId24" o:title=""/>
          </v:shape>
          <o:OLEObject Type="Embed" ProgID="Equation.3" ShapeID="_x0000_i1033" DrawAspect="Content" ObjectID="_1664268790"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4643E3" w:rsidRDefault="004643E3" w:rsidP="004643E3">
      <w:pPr>
        <w:rPr>
          <w:szCs w:val="22"/>
        </w:rPr>
      </w:pPr>
    </w:p>
    <w:p w:rsidR="00533C86" w:rsidRDefault="00533C86" w:rsidP="004643E3">
      <w:pPr>
        <w:rPr>
          <w:szCs w:val="22"/>
        </w:rPr>
      </w:pPr>
    </w:p>
    <w:p w:rsidR="004643E3" w:rsidRPr="0044615A" w:rsidRDefault="00E31DC9" w:rsidP="004643E3">
      <w:pPr>
        <w:rPr>
          <w:b/>
          <w:szCs w:val="22"/>
        </w:rPr>
      </w:pPr>
      <w:r w:rsidRPr="0044615A">
        <w:rPr>
          <w:szCs w:val="22"/>
        </w:rPr>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773EF7">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(Bold </w:t>
      </w:r>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9B5803">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7B3DE8" w:rsidRPr="0044615A" w:rsidTr="009B5803">
        <w:tc>
          <w:tcPr>
            <w:tcW w:w="851" w:type="dxa"/>
            <w:vAlign w:val="center"/>
          </w:tcPr>
          <w:p w:rsidR="007B3DE8" w:rsidRPr="00A80D96" w:rsidRDefault="007B3DE8" w:rsidP="007B3DE8">
            <w:pPr>
              <w:jc w:val="center"/>
              <w:rPr>
                <w:szCs w:val="22"/>
              </w:rPr>
            </w:pPr>
            <w:r w:rsidRPr="00A80D96">
              <w:rPr>
                <w:szCs w:val="22"/>
              </w:rPr>
              <w:t>4321</w:t>
            </w:r>
          </w:p>
        </w:tc>
        <w:tc>
          <w:tcPr>
            <w:tcW w:w="850" w:type="dxa"/>
            <w:vAlign w:val="center"/>
          </w:tcPr>
          <w:p w:rsidR="007B3DE8" w:rsidRPr="00A80D96" w:rsidRDefault="007B3DE8" w:rsidP="007B3DE8">
            <w:pPr>
              <w:jc w:val="center"/>
              <w:rPr>
                <w:szCs w:val="22"/>
              </w:rPr>
            </w:pPr>
            <w:r>
              <w:rPr>
                <w:rFonts w:hint="eastAsia"/>
                <w:szCs w:val="22"/>
              </w:rPr>
              <w:t>433</w:t>
            </w:r>
          </w:p>
        </w:tc>
        <w:tc>
          <w:tcPr>
            <w:tcW w:w="1668" w:type="dxa"/>
            <w:vAlign w:val="center"/>
          </w:tcPr>
          <w:p w:rsidR="007B3DE8" w:rsidRPr="00364768" w:rsidRDefault="007B3DE8" w:rsidP="007B3DE8">
            <w:pPr>
              <w:jc w:val="center"/>
              <w:rPr>
                <w:szCs w:val="22"/>
              </w:rPr>
            </w:pPr>
            <w:r w:rsidRPr="00364768">
              <w:rPr>
                <w:szCs w:val="22"/>
              </w:rPr>
              <w:t>2.</w:t>
            </w:r>
            <w:r>
              <w:rPr>
                <w:rFonts w:hint="eastAsia"/>
                <w:szCs w:val="22"/>
              </w:rPr>
              <w:t>3754287</w:t>
            </w:r>
            <w:r w:rsidRPr="00364768">
              <w:rPr>
                <w:szCs w:val="22"/>
              </w:rPr>
              <w:t>e–</w:t>
            </w:r>
            <w:r>
              <w:rPr>
                <w:rFonts w:hint="eastAsia"/>
                <w:szCs w:val="22"/>
              </w:rPr>
              <w:t>4</w:t>
            </w:r>
          </w:p>
        </w:tc>
        <w:tc>
          <w:tcPr>
            <w:tcW w:w="1701" w:type="dxa"/>
            <w:vAlign w:val="center"/>
          </w:tcPr>
          <w:p w:rsidR="007B3DE8" w:rsidRPr="00235902" w:rsidRDefault="007B3DE8" w:rsidP="007B3DE8">
            <w:pPr>
              <w:jc w:val="center"/>
              <w:rPr>
                <w:szCs w:val="22"/>
              </w:rPr>
            </w:pPr>
            <w:r>
              <w:rPr>
                <w:rFonts w:hint="eastAsia"/>
                <w:szCs w:val="22"/>
              </w:rPr>
              <w:t>7.1430481</w:t>
            </w:r>
            <w:r w:rsidRPr="00235902">
              <w:rPr>
                <w:szCs w:val="22"/>
              </w:rPr>
              <w:t>e–</w:t>
            </w:r>
            <w:r>
              <w:rPr>
                <w:rFonts w:hint="eastAsia"/>
                <w:szCs w:val="22"/>
              </w:rPr>
              <w:t>8</w:t>
            </w:r>
          </w:p>
        </w:tc>
        <w:tc>
          <w:tcPr>
            <w:tcW w:w="1701" w:type="dxa"/>
            <w:vAlign w:val="center"/>
          </w:tcPr>
          <w:p w:rsidR="007B3DE8" w:rsidRPr="00DC63C6" w:rsidRDefault="007B3DE8" w:rsidP="007B3DE8">
            <w:pPr>
              <w:jc w:val="center"/>
              <w:rPr>
                <w:szCs w:val="22"/>
              </w:rPr>
            </w:pPr>
            <w:r>
              <w:rPr>
                <w:rFonts w:hint="eastAsia"/>
                <w:szCs w:val="22"/>
              </w:rPr>
              <w:t>0.0000000e+0</w:t>
            </w:r>
          </w:p>
        </w:tc>
        <w:tc>
          <w:tcPr>
            <w:tcW w:w="1701" w:type="dxa"/>
          </w:tcPr>
          <w:p w:rsidR="007B3DE8" w:rsidRPr="00235902" w:rsidRDefault="007B3DE8" w:rsidP="00FA5633">
            <w:pPr>
              <w:jc w:val="left"/>
              <w:rPr>
                <w:szCs w:val="22"/>
              </w:rPr>
            </w:pPr>
            <w:r>
              <w:rPr>
                <w:rFonts w:hint="eastAsia"/>
                <w:szCs w:val="22"/>
              </w:rPr>
              <w:t>RF5486</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5516</w:t>
            </w:r>
          </w:p>
        </w:tc>
      </w:tr>
      <w:tr w:rsidR="0044615A" w:rsidRPr="0044615A" w:rsidTr="009B5803">
        <w:tc>
          <w:tcPr>
            <w:tcW w:w="851" w:type="dxa"/>
          </w:tcPr>
          <w:p w:rsidR="005C7CBC" w:rsidRPr="0044615A" w:rsidRDefault="005C7CBC" w:rsidP="00E7651D">
            <w:pPr>
              <w:jc w:val="center"/>
              <w:rPr>
                <w:szCs w:val="22"/>
              </w:rPr>
            </w:pPr>
            <w:r w:rsidRPr="0044615A">
              <w:rPr>
                <w:rFonts w:hint="eastAsia"/>
                <w:szCs w:val="22"/>
              </w:rPr>
              <w:t>4321</w:t>
            </w:r>
          </w:p>
        </w:tc>
        <w:tc>
          <w:tcPr>
            <w:tcW w:w="850" w:type="dxa"/>
          </w:tcPr>
          <w:p w:rsidR="005C7CBC" w:rsidRPr="0044615A" w:rsidRDefault="00364768" w:rsidP="00535887">
            <w:pPr>
              <w:jc w:val="center"/>
              <w:rPr>
                <w:szCs w:val="22"/>
              </w:rPr>
            </w:pPr>
            <w:r>
              <w:rPr>
                <w:rFonts w:hint="eastAsia"/>
                <w:szCs w:val="22"/>
              </w:rPr>
              <w:t>416</w:t>
            </w:r>
          </w:p>
        </w:tc>
        <w:tc>
          <w:tcPr>
            <w:tcW w:w="1668" w:type="dxa"/>
          </w:tcPr>
          <w:p w:rsidR="005C7CBC" w:rsidRPr="0044615A" w:rsidRDefault="00364768" w:rsidP="00235902">
            <w:pPr>
              <w:jc w:val="center"/>
              <w:rPr>
                <w:szCs w:val="22"/>
              </w:rPr>
            </w:pPr>
            <w:r>
              <w:rPr>
                <w:rFonts w:hint="eastAsia"/>
                <w:szCs w:val="22"/>
              </w:rPr>
              <w:t>2.6076840</w:t>
            </w:r>
            <w:r w:rsidR="005C7CBC" w:rsidRPr="0044615A">
              <w:rPr>
                <w:szCs w:val="22"/>
              </w:rPr>
              <w:t>e–</w:t>
            </w:r>
            <w:r>
              <w:rPr>
                <w:rFonts w:hint="eastAsia"/>
                <w:szCs w:val="22"/>
              </w:rPr>
              <w:t>4</w:t>
            </w:r>
          </w:p>
        </w:tc>
        <w:tc>
          <w:tcPr>
            <w:tcW w:w="1701" w:type="dxa"/>
          </w:tcPr>
          <w:p w:rsidR="005C7CBC" w:rsidRPr="0044615A" w:rsidRDefault="00364768" w:rsidP="00C86519">
            <w:pPr>
              <w:jc w:val="center"/>
              <w:rPr>
                <w:szCs w:val="22"/>
              </w:rPr>
            </w:pPr>
            <w:r>
              <w:rPr>
                <w:rFonts w:hint="eastAsia"/>
                <w:szCs w:val="22"/>
              </w:rPr>
              <w:t>5</w:t>
            </w:r>
            <w:r w:rsidR="005C7CBC" w:rsidRPr="0044615A">
              <w:rPr>
                <w:rFonts w:hint="eastAsia"/>
                <w:szCs w:val="22"/>
              </w:rPr>
              <w:t>.</w:t>
            </w:r>
            <w:r w:rsidR="00EE296F">
              <w:rPr>
                <w:rFonts w:hint="eastAsia"/>
                <w:szCs w:val="22"/>
              </w:rPr>
              <w:t>50</w:t>
            </w:r>
            <w:r w:rsidR="009B310C">
              <w:rPr>
                <w:rFonts w:hint="eastAsia"/>
                <w:szCs w:val="22"/>
              </w:rPr>
              <w:t>49546</w:t>
            </w:r>
            <w:r w:rsidR="005C7CBC" w:rsidRPr="0044615A">
              <w:rPr>
                <w:szCs w:val="22"/>
              </w:rPr>
              <w:t>e–</w:t>
            </w:r>
            <w:r w:rsidR="009B310C">
              <w:rPr>
                <w:rFonts w:hint="eastAsia"/>
                <w:szCs w:val="22"/>
              </w:rPr>
              <w:t>8</w:t>
            </w:r>
          </w:p>
        </w:tc>
        <w:tc>
          <w:tcPr>
            <w:tcW w:w="1701" w:type="dxa"/>
          </w:tcPr>
          <w:p w:rsidR="005C7CBC" w:rsidRPr="0044615A" w:rsidRDefault="009B310C" w:rsidP="00462645">
            <w:pPr>
              <w:jc w:val="center"/>
              <w:rPr>
                <w:szCs w:val="22"/>
              </w:rPr>
            </w:pPr>
            <w:r>
              <w:rPr>
                <w:rFonts w:hint="eastAsia"/>
                <w:szCs w:val="22"/>
              </w:rPr>
              <w:t>0.0000</w:t>
            </w:r>
            <w:r w:rsidR="00F108C0">
              <w:rPr>
                <w:rFonts w:hint="eastAsia"/>
                <w:szCs w:val="22"/>
              </w:rPr>
              <w:t>000e+0</w:t>
            </w:r>
          </w:p>
        </w:tc>
        <w:tc>
          <w:tcPr>
            <w:tcW w:w="1701" w:type="dxa"/>
          </w:tcPr>
          <w:p w:rsidR="005C7CBC" w:rsidRPr="0044615A" w:rsidRDefault="007B3DE8" w:rsidP="00FA5633">
            <w:pPr>
              <w:jc w:val="left"/>
              <w:rPr>
                <w:szCs w:val="22"/>
              </w:rPr>
            </w:pPr>
            <w:r>
              <w:rPr>
                <w:rFonts w:hint="eastAsia"/>
                <w:szCs w:val="22"/>
              </w:rPr>
              <w:t>RF5517</w:t>
            </w:r>
            <w:r w:rsidRPr="0044615A">
              <w:rPr>
                <w:rFonts w:hint="eastAsia"/>
                <w:szCs w:val="22"/>
              </w:rPr>
              <w:t xml:space="preserve"> </w:t>
            </w:r>
            <w:r w:rsidR="00CB5481" w:rsidRPr="0044615A">
              <w:rPr>
                <w:szCs w:val="22"/>
              </w:rPr>
              <w:t>–</w:t>
            </w:r>
            <w:r w:rsidR="00CB5481" w:rsidRPr="0044615A">
              <w:rPr>
                <w:rFonts w:hint="eastAsia"/>
                <w:szCs w:val="22"/>
              </w:rPr>
              <w:t xml:space="preserve"> </w:t>
            </w:r>
            <w:r>
              <w:rPr>
                <w:rFonts w:hint="eastAsia"/>
                <w:szCs w:val="22"/>
              </w:rPr>
              <w:t>5551</w:t>
            </w:r>
          </w:p>
        </w:tc>
      </w:tr>
      <w:tr w:rsidR="0044615A" w:rsidRPr="0044615A" w:rsidTr="009B5803">
        <w:tc>
          <w:tcPr>
            <w:tcW w:w="851" w:type="dxa"/>
            <w:vAlign w:val="center"/>
          </w:tcPr>
          <w:p w:rsidR="005C7CBC" w:rsidRPr="0044615A" w:rsidRDefault="009B310C" w:rsidP="00535887">
            <w:pPr>
              <w:jc w:val="center"/>
              <w:rPr>
                <w:b/>
                <w:szCs w:val="22"/>
              </w:rPr>
            </w:pPr>
            <w:r>
              <w:rPr>
                <w:rFonts w:hint="eastAsia"/>
                <w:b/>
                <w:szCs w:val="22"/>
              </w:rPr>
              <w:t>551</w:t>
            </w:r>
            <w:r w:rsidR="00C3245F">
              <w:rPr>
                <w:rFonts w:hint="eastAsia"/>
                <w:b/>
                <w:szCs w:val="22"/>
              </w:rPr>
              <w:t>1</w:t>
            </w:r>
          </w:p>
        </w:tc>
        <w:tc>
          <w:tcPr>
            <w:tcW w:w="850" w:type="dxa"/>
            <w:vAlign w:val="center"/>
          </w:tcPr>
          <w:p w:rsidR="005C7CBC" w:rsidRPr="0044615A" w:rsidRDefault="009B310C" w:rsidP="00235902">
            <w:pPr>
              <w:jc w:val="center"/>
              <w:rPr>
                <w:b/>
                <w:szCs w:val="22"/>
              </w:rPr>
            </w:pPr>
            <w:r>
              <w:rPr>
                <w:rFonts w:hint="eastAsia"/>
                <w:b/>
                <w:szCs w:val="22"/>
              </w:rPr>
              <w:t>4</w:t>
            </w:r>
            <w:r w:rsidR="00C3245F">
              <w:rPr>
                <w:rFonts w:hint="eastAsia"/>
                <w:b/>
                <w:szCs w:val="22"/>
              </w:rPr>
              <w:t>3</w:t>
            </w:r>
            <w:r>
              <w:rPr>
                <w:rFonts w:hint="eastAsia"/>
                <w:b/>
                <w:szCs w:val="22"/>
              </w:rPr>
              <w:t>5</w:t>
            </w:r>
          </w:p>
        </w:tc>
        <w:tc>
          <w:tcPr>
            <w:tcW w:w="1668" w:type="dxa"/>
            <w:vAlign w:val="center"/>
          </w:tcPr>
          <w:p w:rsidR="005C7CBC" w:rsidRPr="0044615A" w:rsidRDefault="009B310C" w:rsidP="00C86519">
            <w:pPr>
              <w:jc w:val="center"/>
              <w:rPr>
                <w:b/>
                <w:szCs w:val="22"/>
              </w:rPr>
            </w:pPr>
            <w:r>
              <w:rPr>
                <w:rFonts w:hint="eastAsia"/>
                <w:b/>
                <w:szCs w:val="22"/>
              </w:rPr>
              <w:t>-3.1366487</w:t>
            </w:r>
            <w:r w:rsidR="005C7CBC" w:rsidRPr="0044615A">
              <w:rPr>
                <w:rFonts w:hint="eastAsia"/>
                <w:b/>
                <w:szCs w:val="22"/>
              </w:rPr>
              <w:t>e</w:t>
            </w:r>
            <w:r w:rsidR="005C7CBC" w:rsidRPr="0044615A">
              <w:rPr>
                <w:b/>
                <w:szCs w:val="22"/>
              </w:rPr>
              <w:t>–</w:t>
            </w:r>
            <w:r>
              <w:rPr>
                <w:rFonts w:hint="eastAsia"/>
                <w:b/>
                <w:szCs w:val="22"/>
              </w:rPr>
              <w:t>6</w:t>
            </w:r>
          </w:p>
        </w:tc>
        <w:tc>
          <w:tcPr>
            <w:tcW w:w="1701" w:type="dxa"/>
            <w:vAlign w:val="center"/>
          </w:tcPr>
          <w:p w:rsidR="005C7CBC" w:rsidRPr="0044615A" w:rsidRDefault="009B310C" w:rsidP="00462645">
            <w:pPr>
              <w:jc w:val="center"/>
              <w:rPr>
                <w:b/>
                <w:szCs w:val="22"/>
              </w:rPr>
            </w:pPr>
            <w:r>
              <w:rPr>
                <w:rFonts w:hint="eastAsia"/>
                <w:b/>
                <w:szCs w:val="22"/>
              </w:rPr>
              <w:t>-2.4213192</w:t>
            </w:r>
            <w:r w:rsidR="005C7CBC" w:rsidRPr="0044615A">
              <w:rPr>
                <w:rFonts w:hint="eastAsia"/>
                <w:b/>
                <w:szCs w:val="22"/>
              </w:rPr>
              <w:t>e</w:t>
            </w:r>
            <w:r w:rsidR="005C7CBC" w:rsidRPr="0044615A">
              <w:rPr>
                <w:b/>
                <w:szCs w:val="22"/>
              </w:rPr>
              <w:t>–</w:t>
            </w:r>
            <w:r w:rsidR="005C7CBC" w:rsidRPr="0044615A">
              <w:rPr>
                <w:rFonts w:hint="eastAsia"/>
                <w:b/>
                <w:szCs w:val="22"/>
              </w:rPr>
              <w:t>7</w:t>
            </w:r>
          </w:p>
        </w:tc>
        <w:tc>
          <w:tcPr>
            <w:tcW w:w="1701" w:type="dxa"/>
            <w:vAlign w:val="center"/>
          </w:tcPr>
          <w:p w:rsidR="005C7CBC" w:rsidRPr="0044615A" w:rsidRDefault="009B310C" w:rsidP="000C242D">
            <w:pPr>
              <w:jc w:val="center"/>
              <w:rPr>
                <w:b/>
                <w:szCs w:val="22"/>
              </w:rPr>
            </w:pPr>
            <w:r>
              <w:rPr>
                <w:rFonts w:hint="eastAsia"/>
                <w:b/>
                <w:szCs w:val="22"/>
              </w:rPr>
              <w:t>3.4909460e-11</w:t>
            </w:r>
          </w:p>
        </w:tc>
        <w:tc>
          <w:tcPr>
            <w:tcW w:w="1701" w:type="dxa"/>
          </w:tcPr>
          <w:p w:rsidR="007C6F58" w:rsidRPr="005D03E5" w:rsidRDefault="009B5803" w:rsidP="00FA5633">
            <w:pPr>
              <w:jc w:val="left"/>
              <w:rPr>
                <w:b/>
                <w:szCs w:val="22"/>
              </w:rPr>
            </w:pPr>
            <w:r w:rsidRPr="005D03E5">
              <w:rPr>
                <w:b/>
                <w:szCs w:val="22"/>
              </w:rPr>
              <w:t>RF</w:t>
            </w:r>
            <w:r w:rsidR="007B3DE8">
              <w:rPr>
                <w:rFonts w:hint="eastAsia"/>
                <w:b/>
                <w:szCs w:val="22"/>
              </w:rPr>
              <w:t>5486</w:t>
            </w:r>
            <w:r w:rsidRPr="005D03E5">
              <w:rPr>
                <w:b/>
                <w:szCs w:val="22"/>
              </w:rPr>
              <w:t xml:space="preserve"> – </w:t>
            </w:r>
            <w:r w:rsidR="007B3DE8">
              <w:rPr>
                <w:rFonts w:hint="eastAsia"/>
                <w:b/>
                <w:szCs w:val="22"/>
              </w:rPr>
              <w:t>5516</w:t>
            </w:r>
          </w:p>
        </w:tc>
      </w:tr>
      <w:tr w:rsidR="0044615A" w:rsidRPr="0044615A" w:rsidTr="009B5803">
        <w:tc>
          <w:tcPr>
            <w:tcW w:w="851" w:type="dxa"/>
          </w:tcPr>
          <w:p w:rsidR="00CB5481" w:rsidRPr="0044615A" w:rsidRDefault="009B310C" w:rsidP="00535887">
            <w:pPr>
              <w:jc w:val="center"/>
              <w:rPr>
                <w:b/>
                <w:szCs w:val="22"/>
              </w:rPr>
            </w:pPr>
            <w:r>
              <w:rPr>
                <w:rFonts w:hint="eastAsia"/>
                <w:b/>
                <w:szCs w:val="22"/>
              </w:rPr>
              <w:t>551</w:t>
            </w:r>
            <w:r w:rsidR="00C3245F">
              <w:rPr>
                <w:rFonts w:hint="eastAsia"/>
                <w:b/>
                <w:szCs w:val="22"/>
              </w:rPr>
              <w:t>1</w:t>
            </w:r>
          </w:p>
        </w:tc>
        <w:tc>
          <w:tcPr>
            <w:tcW w:w="850" w:type="dxa"/>
          </w:tcPr>
          <w:p w:rsidR="00CB5481" w:rsidRPr="0044615A" w:rsidRDefault="009B310C" w:rsidP="00235902">
            <w:pPr>
              <w:jc w:val="center"/>
              <w:rPr>
                <w:b/>
                <w:szCs w:val="22"/>
              </w:rPr>
            </w:pPr>
            <w:r>
              <w:rPr>
                <w:rFonts w:hint="eastAsia"/>
                <w:b/>
                <w:szCs w:val="22"/>
              </w:rPr>
              <w:t>416</w:t>
            </w:r>
          </w:p>
        </w:tc>
        <w:tc>
          <w:tcPr>
            <w:tcW w:w="1668" w:type="dxa"/>
          </w:tcPr>
          <w:p w:rsidR="00CB5481" w:rsidRPr="0044615A" w:rsidRDefault="009B310C" w:rsidP="00C86519">
            <w:pPr>
              <w:jc w:val="center"/>
              <w:rPr>
                <w:b/>
                <w:szCs w:val="22"/>
              </w:rPr>
            </w:pPr>
            <w:r>
              <w:rPr>
                <w:rFonts w:hint="eastAsia"/>
                <w:b/>
                <w:szCs w:val="22"/>
              </w:rPr>
              <w:t>3.3597151</w:t>
            </w:r>
            <w:r w:rsidR="00CB5481" w:rsidRPr="0044615A">
              <w:rPr>
                <w:rFonts w:hint="eastAsia"/>
                <w:b/>
                <w:szCs w:val="22"/>
              </w:rPr>
              <w:t>e</w:t>
            </w:r>
            <w:r w:rsidR="00CB5481" w:rsidRPr="0044615A">
              <w:rPr>
                <w:b/>
                <w:szCs w:val="22"/>
              </w:rPr>
              <w:t>–</w:t>
            </w:r>
            <w:r w:rsidR="00CB5481" w:rsidRPr="0044615A">
              <w:rPr>
                <w:rFonts w:hint="eastAsia"/>
                <w:b/>
                <w:szCs w:val="22"/>
              </w:rPr>
              <w:t>4</w:t>
            </w:r>
          </w:p>
        </w:tc>
        <w:tc>
          <w:tcPr>
            <w:tcW w:w="1701" w:type="dxa"/>
          </w:tcPr>
          <w:p w:rsidR="00CB5481" w:rsidRPr="0044615A" w:rsidRDefault="009B310C" w:rsidP="00462645">
            <w:pPr>
              <w:jc w:val="center"/>
              <w:rPr>
                <w:b/>
                <w:szCs w:val="22"/>
              </w:rPr>
            </w:pPr>
            <w:r>
              <w:rPr>
                <w:rFonts w:hint="eastAsia"/>
                <w:b/>
                <w:szCs w:val="22"/>
              </w:rPr>
              <w:t>-4.7346361</w:t>
            </w:r>
            <w:r w:rsidR="00CB5481" w:rsidRPr="0044615A">
              <w:rPr>
                <w:rFonts w:hint="eastAsia"/>
                <w:b/>
                <w:szCs w:val="22"/>
              </w:rPr>
              <w:t>e</w:t>
            </w:r>
            <w:r w:rsidR="00CB5481" w:rsidRPr="0044615A">
              <w:rPr>
                <w:b/>
                <w:szCs w:val="22"/>
              </w:rPr>
              <w:t>–</w:t>
            </w:r>
            <w:r w:rsidR="00CB5481" w:rsidRPr="0044615A">
              <w:rPr>
                <w:rFonts w:hint="eastAsia"/>
                <w:b/>
                <w:szCs w:val="22"/>
              </w:rPr>
              <w:t>7</w:t>
            </w:r>
          </w:p>
        </w:tc>
        <w:tc>
          <w:tcPr>
            <w:tcW w:w="1701" w:type="dxa"/>
          </w:tcPr>
          <w:p w:rsidR="00CB5481" w:rsidRPr="0044615A" w:rsidRDefault="009B310C" w:rsidP="000C242D">
            <w:pPr>
              <w:jc w:val="center"/>
              <w:rPr>
                <w:b/>
                <w:szCs w:val="22"/>
              </w:rPr>
            </w:pPr>
            <w:r>
              <w:rPr>
                <w:rFonts w:hint="eastAsia"/>
                <w:b/>
                <w:szCs w:val="22"/>
              </w:rPr>
              <w:t>6.2970873e-11</w:t>
            </w:r>
          </w:p>
        </w:tc>
        <w:tc>
          <w:tcPr>
            <w:tcW w:w="1701" w:type="dxa"/>
            <w:vAlign w:val="center"/>
          </w:tcPr>
          <w:p w:rsidR="00CB5481" w:rsidRPr="0044615A" w:rsidRDefault="007B3DE8" w:rsidP="00FA5633">
            <w:pPr>
              <w:jc w:val="left"/>
              <w:rPr>
                <w:b/>
                <w:szCs w:val="22"/>
              </w:rPr>
            </w:pPr>
            <w:r w:rsidRPr="009B5803">
              <w:rPr>
                <w:b/>
                <w:szCs w:val="22"/>
              </w:rPr>
              <w:t>RF</w:t>
            </w:r>
            <w:r>
              <w:rPr>
                <w:rFonts w:hint="eastAsia"/>
                <w:b/>
                <w:szCs w:val="22"/>
              </w:rPr>
              <w:t>5517</w:t>
            </w:r>
            <w:r w:rsidRPr="009B5803">
              <w:rPr>
                <w:b/>
                <w:szCs w:val="22"/>
              </w:rPr>
              <w:t xml:space="preserve"> </w:t>
            </w:r>
            <w:r w:rsidR="009B5803" w:rsidRPr="009B5803">
              <w:rPr>
                <w:b/>
                <w:szCs w:val="22"/>
              </w:rPr>
              <w:t xml:space="preserve">– </w:t>
            </w:r>
            <w:r>
              <w:rPr>
                <w:rFonts w:hint="eastAsia"/>
                <w:b/>
                <w:szCs w:val="22"/>
              </w:rPr>
              <w:t>5551</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Default="005C7CBC" w:rsidP="00792036">
      <w:pPr>
        <w:rPr>
          <w:szCs w:val="22"/>
        </w:rPr>
      </w:pPr>
    </w:p>
    <w:p w:rsidR="00FD1AD7" w:rsidRDefault="00FD1AD7" w:rsidP="00792036">
      <w:pPr>
        <w:rPr>
          <w:szCs w:val="22"/>
        </w:rPr>
      </w:pPr>
    </w:p>
    <w:p w:rsidR="00FD1AD7" w:rsidRPr="0044615A" w:rsidRDefault="00FD1AD7"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660A87">
        <w:rPr>
          <w:rFonts w:hint="eastAsia"/>
          <w:noProof/>
          <w:szCs w:val="22"/>
        </w:rPr>
        <w:t>4321</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803794" w:rsidRPr="0044615A" w:rsidTr="00BF2F2E">
        <w:tc>
          <w:tcPr>
            <w:tcW w:w="1668" w:type="dxa"/>
            <w:vMerge w:val="restart"/>
            <w:tcBorders>
              <w:top w:val="single" w:sz="4" w:space="0" w:color="auto"/>
              <w:left w:val="single" w:sz="4" w:space="0" w:color="auto"/>
              <w:right w:val="single" w:sz="4" w:space="0" w:color="auto"/>
            </w:tcBorders>
            <w:vAlign w:val="center"/>
          </w:tcPr>
          <w:p w:rsidR="00803794" w:rsidRPr="0044615A" w:rsidRDefault="00803794" w:rsidP="00BF2F2E">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 xml:space="preserve">Pressure </w:t>
            </w:r>
            <w:r w:rsidR="00773EF7">
              <w:rPr>
                <w:rFonts w:eastAsia="MS UI Gothic" w:cs="Times New Roman"/>
                <w:kern w:val="0"/>
                <w:szCs w:val="22"/>
              </w:rPr>
              <w:t>≥</w:t>
            </w:r>
            <w:r w:rsidR="00707716">
              <w:rPr>
                <w:rFonts w:hint="eastAsia"/>
                <w:szCs w:val="22"/>
              </w:rPr>
              <w:t xml:space="preserve"> 2000</w:t>
            </w:r>
            <w:r w:rsidRPr="0044615A">
              <w:rPr>
                <w:rFonts w:hint="eastAsia"/>
                <w:szCs w:val="22"/>
              </w:rPr>
              <w:t>dbar</w:t>
            </w:r>
          </w:p>
        </w:tc>
      </w:tr>
      <w:tr w:rsidR="00803794" w:rsidRPr="0044615A" w:rsidTr="00BF2F2E">
        <w:tc>
          <w:tcPr>
            <w:tcW w:w="1668" w:type="dxa"/>
            <w:vMerge/>
            <w:tcBorders>
              <w:left w:val="single" w:sz="4" w:space="0" w:color="auto"/>
              <w:right w:val="single" w:sz="4" w:space="0" w:color="auto"/>
            </w:tcBorders>
          </w:tcPr>
          <w:p w:rsidR="00803794" w:rsidRPr="0044615A" w:rsidRDefault="00803794" w:rsidP="00BF2F2E">
            <w:pPr>
              <w:rPr>
                <w:szCs w:val="22"/>
              </w:rPr>
            </w:pPr>
          </w:p>
        </w:tc>
        <w:tc>
          <w:tcPr>
            <w:tcW w:w="708" w:type="dxa"/>
            <w:tcBorders>
              <w:top w:val="single" w:sz="4" w:space="0" w:color="auto"/>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803794" w:rsidRDefault="00803794" w:rsidP="00BF2F2E">
            <w:pPr>
              <w:jc w:val="center"/>
              <w:rPr>
                <w:szCs w:val="22"/>
              </w:rPr>
            </w:pPr>
            <w:r w:rsidRPr="0044615A">
              <w:rPr>
                <w:rFonts w:hint="eastAsia"/>
                <w:szCs w:val="22"/>
              </w:rPr>
              <w:t>Average</w:t>
            </w:r>
          </w:p>
          <w:p w:rsidR="005C479B" w:rsidRPr="0044615A" w:rsidRDefault="005C479B" w:rsidP="00BF2F2E">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803794" w:rsidRDefault="00803794" w:rsidP="00BF2F2E">
            <w:pPr>
              <w:jc w:val="center"/>
              <w:rPr>
                <w:szCs w:val="22"/>
              </w:rPr>
            </w:pPr>
            <w:r w:rsidRPr="0044615A">
              <w:rPr>
                <w:rFonts w:hint="eastAsia"/>
                <w:szCs w:val="22"/>
              </w:rPr>
              <w:t>Std</w:t>
            </w:r>
          </w:p>
          <w:p w:rsidR="005C479B" w:rsidRPr="0044615A" w:rsidRDefault="005C479B" w:rsidP="00BF2F2E">
            <w:pPr>
              <w:jc w:val="center"/>
              <w:rPr>
                <w:szCs w:val="22"/>
              </w:rPr>
            </w:pPr>
            <w:r>
              <w:rPr>
                <w:rFonts w:hint="eastAsia"/>
                <w:szCs w:val="22"/>
              </w:rPr>
              <w:t>(K)</w:t>
            </w:r>
          </w:p>
        </w:tc>
        <w:tc>
          <w:tcPr>
            <w:tcW w:w="708"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803794" w:rsidRDefault="00803794" w:rsidP="00BF2F2E">
            <w:pPr>
              <w:jc w:val="center"/>
              <w:rPr>
                <w:szCs w:val="22"/>
              </w:rPr>
            </w:pPr>
            <w:r w:rsidRPr="0044615A">
              <w:rPr>
                <w:rFonts w:hint="eastAsia"/>
                <w:szCs w:val="22"/>
              </w:rPr>
              <w:t>Average</w:t>
            </w:r>
          </w:p>
          <w:p w:rsidR="005C479B" w:rsidRPr="0044615A" w:rsidRDefault="005C479B" w:rsidP="00BF2F2E">
            <w:pPr>
              <w:jc w:val="center"/>
              <w:rPr>
                <w:szCs w:val="22"/>
              </w:rPr>
            </w:pPr>
            <w:r>
              <w:rPr>
                <w:rFonts w:hint="eastAsia"/>
                <w:szCs w:val="22"/>
              </w:rPr>
              <w:t>(K)</w:t>
            </w:r>
          </w:p>
        </w:tc>
        <w:tc>
          <w:tcPr>
            <w:tcW w:w="1843" w:type="dxa"/>
            <w:tcBorders>
              <w:left w:val="single" w:sz="4" w:space="0" w:color="auto"/>
              <w:right w:val="single" w:sz="4" w:space="0" w:color="auto"/>
            </w:tcBorders>
          </w:tcPr>
          <w:p w:rsidR="00803794" w:rsidRDefault="00803794" w:rsidP="00BF2F2E">
            <w:pPr>
              <w:jc w:val="center"/>
              <w:rPr>
                <w:szCs w:val="22"/>
              </w:rPr>
            </w:pPr>
            <w:r w:rsidRPr="0044615A">
              <w:rPr>
                <w:rFonts w:hint="eastAsia"/>
                <w:szCs w:val="22"/>
              </w:rPr>
              <w:t>Std</w:t>
            </w:r>
          </w:p>
          <w:p w:rsidR="005C479B" w:rsidRPr="0044615A" w:rsidRDefault="005C479B" w:rsidP="00BF2F2E">
            <w:pPr>
              <w:jc w:val="center"/>
              <w:rPr>
                <w:szCs w:val="22"/>
              </w:rPr>
            </w:pPr>
            <w:r>
              <w:rPr>
                <w:rFonts w:hint="eastAsia"/>
                <w:szCs w:val="22"/>
              </w:rPr>
              <w:t>(K)</w:t>
            </w:r>
          </w:p>
        </w:tc>
      </w:tr>
      <w:tr w:rsidR="00803794" w:rsidRPr="0044615A" w:rsidTr="00BF2F2E">
        <w:tc>
          <w:tcPr>
            <w:tcW w:w="1668" w:type="dxa"/>
            <w:tcBorders>
              <w:left w:val="single" w:sz="4" w:space="0" w:color="auto"/>
              <w:right w:val="single" w:sz="4" w:space="0" w:color="auto"/>
            </w:tcBorders>
          </w:tcPr>
          <w:p w:rsidR="00803794" w:rsidRPr="0044615A" w:rsidRDefault="009B5803">
            <w:pPr>
              <w:rPr>
                <w:szCs w:val="22"/>
              </w:rPr>
            </w:pPr>
            <w:r w:rsidRPr="009B5803">
              <w:rPr>
                <w:szCs w:val="22"/>
              </w:rPr>
              <w:t>RF55</w:t>
            </w:r>
            <w:r w:rsidR="005C479B">
              <w:rPr>
                <w:rFonts w:hint="eastAsia"/>
                <w:szCs w:val="22"/>
              </w:rPr>
              <w:t>17</w:t>
            </w:r>
            <w:r w:rsidRPr="009B5803">
              <w:rPr>
                <w:szCs w:val="22"/>
              </w:rPr>
              <w:t xml:space="preserve"> – 5551</w:t>
            </w:r>
          </w:p>
        </w:tc>
        <w:tc>
          <w:tcPr>
            <w:tcW w:w="708" w:type="dxa"/>
            <w:tcBorders>
              <w:left w:val="single" w:sz="4" w:space="0" w:color="auto"/>
              <w:right w:val="single" w:sz="4" w:space="0" w:color="auto"/>
            </w:tcBorders>
          </w:tcPr>
          <w:p w:rsidR="00803794" w:rsidRPr="0044615A" w:rsidRDefault="00803794" w:rsidP="00BF2F2E">
            <w:pPr>
              <w:jc w:val="center"/>
              <w:rPr>
                <w:szCs w:val="22"/>
              </w:rPr>
            </w:pPr>
            <w:r>
              <w:rPr>
                <w:rFonts w:hint="eastAsia"/>
                <w:szCs w:val="22"/>
              </w:rPr>
              <w:t>680</w:t>
            </w:r>
          </w:p>
        </w:tc>
        <w:tc>
          <w:tcPr>
            <w:tcW w:w="1134" w:type="dxa"/>
            <w:tcBorders>
              <w:left w:val="single" w:sz="4" w:space="0" w:color="auto"/>
              <w:right w:val="single" w:sz="4" w:space="0" w:color="auto"/>
            </w:tcBorders>
          </w:tcPr>
          <w:p w:rsidR="00803794" w:rsidRPr="0044615A" w:rsidRDefault="00803794" w:rsidP="00BF2F2E">
            <w:pPr>
              <w:jc w:val="center"/>
              <w:rPr>
                <w:szCs w:val="22"/>
              </w:rPr>
            </w:pPr>
            <w:r w:rsidRPr="0044615A">
              <w:rPr>
                <w:szCs w:val="22"/>
              </w:rPr>
              <w:t>–</w:t>
            </w:r>
            <w:r w:rsidRPr="0044615A">
              <w:rPr>
                <w:rFonts w:hint="eastAsia"/>
                <w:szCs w:val="22"/>
              </w:rPr>
              <w:t>0.</w:t>
            </w:r>
            <w:r>
              <w:rPr>
                <w:rFonts w:hint="eastAsia"/>
                <w:szCs w:val="22"/>
              </w:rPr>
              <w:t>0018</w:t>
            </w:r>
          </w:p>
        </w:tc>
        <w:tc>
          <w:tcPr>
            <w:tcW w:w="1560"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0.01</w:t>
            </w:r>
            <w:r>
              <w:rPr>
                <w:rFonts w:hint="eastAsia"/>
                <w:szCs w:val="22"/>
              </w:rPr>
              <w:t>32</w:t>
            </w:r>
          </w:p>
        </w:tc>
        <w:tc>
          <w:tcPr>
            <w:tcW w:w="708" w:type="dxa"/>
            <w:tcBorders>
              <w:left w:val="single" w:sz="4" w:space="0" w:color="auto"/>
              <w:right w:val="single" w:sz="4" w:space="0" w:color="auto"/>
            </w:tcBorders>
          </w:tcPr>
          <w:p w:rsidR="00803794" w:rsidRPr="0044615A" w:rsidRDefault="00AD458A">
            <w:pPr>
              <w:jc w:val="center"/>
              <w:rPr>
                <w:szCs w:val="22"/>
              </w:rPr>
            </w:pPr>
            <w:r>
              <w:rPr>
                <w:rFonts w:hint="eastAsia"/>
                <w:szCs w:val="22"/>
              </w:rPr>
              <w:t>433</w:t>
            </w:r>
          </w:p>
        </w:tc>
        <w:tc>
          <w:tcPr>
            <w:tcW w:w="1134"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0.000</w:t>
            </w:r>
            <w:r>
              <w:rPr>
                <w:rFonts w:hint="eastAsia"/>
                <w:szCs w:val="22"/>
              </w:rPr>
              <w:t>2</w:t>
            </w:r>
          </w:p>
        </w:tc>
      </w:tr>
      <w:tr w:rsidR="00803794" w:rsidRPr="0044615A" w:rsidTr="00BF2F2E">
        <w:tc>
          <w:tcPr>
            <w:tcW w:w="1668" w:type="dxa"/>
            <w:tcBorders>
              <w:left w:val="single" w:sz="4" w:space="0" w:color="auto"/>
              <w:bottom w:val="single" w:sz="4" w:space="0" w:color="auto"/>
              <w:right w:val="single" w:sz="4" w:space="0" w:color="auto"/>
            </w:tcBorders>
          </w:tcPr>
          <w:p w:rsidR="00803794" w:rsidRPr="0044615A" w:rsidRDefault="009B5803">
            <w:pPr>
              <w:rPr>
                <w:szCs w:val="22"/>
              </w:rPr>
            </w:pPr>
            <w:r w:rsidRPr="009B5803">
              <w:rPr>
                <w:szCs w:val="22"/>
              </w:rPr>
              <w:t>RF5486 – 55</w:t>
            </w:r>
            <w:r w:rsidR="005C479B">
              <w:rPr>
                <w:rFonts w:hint="eastAsia"/>
                <w:szCs w:val="22"/>
              </w:rPr>
              <w:t>16</w:t>
            </w:r>
          </w:p>
        </w:tc>
        <w:tc>
          <w:tcPr>
            <w:tcW w:w="708" w:type="dxa"/>
            <w:tcBorders>
              <w:left w:val="single" w:sz="4" w:space="0" w:color="auto"/>
              <w:bottom w:val="single" w:sz="4" w:space="0" w:color="auto"/>
              <w:right w:val="single" w:sz="4" w:space="0" w:color="auto"/>
            </w:tcBorders>
          </w:tcPr>
          <w:p w:rsidR="00803794" w:rsidRPr="0044615A" w:rsidRDefault="00AD458A">
            <w:pPr>
              <w:jc w:val="center"/>
              <w:rPr>
                <w:szCs w:val="22"/>
              </w:rPr>
            </w:pPr>
            <w:r>
              <w:rPr>
                <w:rFonts w:hint="eastAsia"/>
                <w:szCs w:val="22"/>
              </w:rPr>
              <w:t>793</w:t>
            </w:r>
          </w:p>
        </w:tc>
        <w:tc>
          <w:tcPr>
            <w:tcW w:w="1134" w:type="dxa"/>
            <w:tcBorders>
              <w:left w:val="single" w:sz="4" w:space="0" w:color="auto"/>
              <w:bottom w:val="single" w:sz="4" w:space="0" w:color="auto"/>
              <w:right w:val="single" w:sz="4" w:space="0" w:color="auto"/>
            </w:tcBorders>
          </w:tcPr>
          <w:p w:rsidR="00803794" w:rsidRPr="0044615A" w:rsidRDefault="00803794">
            <w:pPr>
              <w:jc w:val="center"/>
              <w:rPr>
                <w:szCs w:val="22"/>
              </w:rPr>
            </w:pPr>
            <w:r w:rsidRPr="0044615A">
              <w:rPr>
                <w:szCs w:val="22"/>
              </w:rPr>
              <w:t>–</w:t>
            </w:r>
            <w:r w:rsidRPr="0044615A">
              <w:rPr>
                <w:rFonts w:hint="eastAsia"/>
                <w:szCs w:val="22"/>
              </w:rPr>
              <w:t>0.</w:t>
            </w:r>
            <w:r w:rsidR="00AD458A" w:rsidRPr="0044615A">
              <w:rPr>
                <w:rFonts w:hint="eastAsia"/>
                <w:szCs w:val="22"/>
              </w:rPr>
              <w:t>000</w:t>
            </w:r>
            <w:r w:rsidR="00AD458A">
              <w:rPr>
                <w:rFonts w:hint="eastAsia"/>
                <w:szCs w:val="22"/>
              </w:rPr>
              <w:t>6</w:t>
            </w:r>
          </w:p>
        </w:tc>
        <w:tc>
          <w:tcPr>
            <w:tcW w:w="1560" w:type="dxa"/>
            <w:tcBorders>
              <w:left w:val="single" w:sz="4" w:space="0" w:color="auto"/>
              <w:bottom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w:t>
            </w:r>
            <w:r>
              <w:rPr>
                <w:rFonts w:hint="eastAsia"/>
                <w:szCs w:val="22"/>
              </w:rPr>
              <w:t>145</w:t>
            </w:r>
          </w:p>
        </w:tc>
        <w:tc>
          <w:tcPr>
            <w:tcW w:w="708" w:type="dxa"/>
            <w:tcBorders>
              <w:left w:val="single" w:sz="4" w:space="0" w:color="auto"/>
              <w:bottom w:val="single" w:sz="4" w:space="0" w:color="auto"/>
              <w:right w:val="single" w:sz="4" w:space="0" w:color="auto"/>
            </w:tcBorders>
          </w:tcPr>
          <w:p w:rsidR="00803794" w:rsidRPr="0044615A" w:rsidRDefault="00AD458A" w:rsidP="00BF2F2E">
            <w:pPr>
              <w:jc w:val="center"/>
              <w:rPr>
                <w:szCs w:val="22"/>
              </w:rPr>
            </w:pPr>
            <w:r>
              <w:rPr>
                <w:rFonts w:hint="eastAsia"/>
                <w:szCs w:val="22"/>
              </w:rPr>
              <w:t>416</w:t>
            </w:r>
          </w:p>
        </w:tc>
        <w:tc>
          <w:tcPr>
            <w:tcW w:w="1134" w:type="dxa"/>
            <w:tcBorders>
              <w:left w:val="single" w:sz="4" w:space="0" w:color="auto"/>
              <w:bottom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803794" w:rsidRPr="0044615A" w:rsidRDefault="00803794">
            <w:pPr>
              <w:jc w:val="center"/>
              <w:rPr>
                <w:szCs w:val="22"/>
              </w:rPr>
            </w:pPr>
            <w:r w:rsidRPr="0044615A">
              <w:rPr>
                <w:rFonts w:hint="eastAsia"/>
                <w:szCs w:val="22"/>
              </w:rPr>
              <w:t>0.</w:t>
            </w:r>
            <w:r w:rsidR="00AD458A" w:rsidRPr="0044615A">
              <w:rPr>
                <w:rFonts w:hint="eastAsia"/>
                <w:szCs w:val="22"/>
              </w:rPr>
              <w:t>000</w:t>
            </w:r>
            <w:r w:rsidR="00AD458A">
              <w:rPr>
                <w:rFonts w:hint="eastAsia"/>
                <w:szCs w:val="22"/>
              </w:rPr>
              <w:t>2</w:t>
            </w:r>
          </w:p>
        </w:tc>
      </w:tr>
    </w:tbl>
    <w:p w:rsidR="00803794" w:rsidRDefault="00803794" w:rsidP="00792036">
      <w:pPr>
        <w:rPr>
          <w:szCs w:val="22"/>
        </w:rPr>
      </w:pPr>
    </w:p>
    <w:p w:rsidR="00803794" w:rsidRDefault="00803794"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660A87">
        <w:rPr>
          <w:rFonts w:hint="eastAsia"/>
          <w:noProof/>
          <w:szCs w:val="22"/>
        </w:rPr>
        <w:t>5511</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803794">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773EF7">
              <w:rPr>
                <w:rFonts w:eastAsia="MS UI Gothic" w:cs="Times New Roman"/>
                <w:kern w:val="0"/>
                <w:szCs w:val="22"/>
              </w:rPr>
              <w:t>≥</w:t>
            </w:r>
            <w:r w:rsidRPr="0044615A">
              <w:rPr>
                <w:rFonts w:hint="eastAsia"/>
                <w:szCs w:val="22"/>
              </w:rPr>
              <w:t xml:space="preserve"> 2000 dbar</w:t>
            </w:r>
          </w:p>
        </w:tc>
      </w:tr>
      <w:tr w:rsidR="0044615A" w:rsidRPr="0044615A" w:rsidTr="00803794">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5C479B" w:rsidRPr="0044615A" w:rsidRDefault="005C479B"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5C479B" w:rsidRPr="0044615A" w:rsidRDefault="005C479B"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5C479B" w:rsidRPr="0044615A" w:rsidRDefault="005C479B"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5C479B" w:rsidRPr="0044615A" w:rsidRDefault="005C479B"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9B5803">
            <w:pPr>
              <w:rPr>
                <w:szCs w:val="22"/>
              </w:rPr>
            </w:pPr>
            <w:r w:rsidRPr="009B5803">
              <w:rPr>
                <w:szCs w:val="22"/>
              </w:rPr>
              <w:t>RF</w:t>
            </w:r>
            <w:r w:rsidR="007B3DE8">
              <w:rPr>
                <w:rFonts w:hint="eastAsia"/>
                <w:szCs w:val="22"/>
              </w:rPr>
              <w:t>5486</w:t>
            </w:r>
            <w:r w:rsidRPr="009B5803">
              <w:rPr>
                <w:szCs w:val="22"/>
              </w:rPr>
              <w:t xml:space="preserve"> – </w:t>
            </w:r>
            <w:r w:rsidR="007B3DE8">
              <w:rPr>
                <w:rFonts w:hint="eastAsia"/>
                <w:szCs w:val="22"/>
              </w:rPr>
              <w:t>5516</w:t>
            </w:r>
          </w:p>
        </w:tc>
        <w:tc>
          <w:tcPr>
            <w:tcW w:w="708" w:type="dxa"/>
            <w:tcBorders>
              <w:left w:val="single" w:sz="4" w:space="0" w:color="auto"/>
              <w:right w:val="single" w:sz="4" w:space="0" w:color="auto"/>
            </w:tcBorders>
          </w:tcPr>
          <w:p w:rsidR="00792036" w:rsidRPr="0044615A" w:rsidRDefault="009C3F82" w:rsidP="00235902">
            <w:pPr>
              <w:jc w:val="center"/>
              <w:rPr>
                <w:szCs w:val="22"/>
              </w:rPr>
            </w:pPr>
            <w:r>
              <w:rPr>
                <w:rFonts w:hint="eastAsia"/>
                <w:szCs w:val="22"/>
              </w:rPr>
              <w:t>680</w:t>
            </w:r>
          </w:p>
        </w:tc>
        <w:tc>
          <w:tcPr>
            <w:tcW w:w="1134" w:type="dxa"/>
            <w:tcBorders>
              <w:left w:val="single" w:sz="4" w:space="0" w:color="auto"/>
              <w:right w:val="single" w:sz="4" w:space="0" w:color="auto"/>
            </w:tcBorders>
          </w:tcPr>
          <w:p w:rsidR="00792036" w:rsidRPr="0044615A" w:rsidRDefault="0093075D" w:rsidP="00C86519">
            <w:pPr>
              <w:jc w:val="center"/>
              <w:rPr>
                <w:szCs w:val="22"/>
              </w:rPr>
            </w:pPr>
            <w:r w:rsidRPr="0044615A">
              <w:rPr>
                <w:szCs w:val="22"/>
              </w:rPr>
              <w:t>–</w:t>
            </w:r>
            <w:r w:rsidR="00792036" w:rsidRPr="0044615A">
              <w:rPr>
                <w:rFonts w:hint="eastAsia"/>
                <w:szCs w:val="22"/>
              </w:rPr>
              <w:t>0.000</w:t>
            </w:r>
            <w:r w:rsidR="009C3F82">
              <w:rPr>
                <w:rFonts w:hint="eastAsia"/>
                <w:szCs w:val="22"/>
              </w:rPr>
              <w:t>6</w:t>
            </w:r>
          </w:p>
        </w:tc>
        <w:tc>
          <w:tcPr>
            <w:tcW w:w="1560" w:type="dxa"/>
            <w:tcBorders>
              <w:left w:val="single" w:sz="4" w:space="0" w:color="auto"/>
              <w:right w:val="single" w:sz="4" w:space="0" w:color="auto"/>
            </w:tcBorders>
          </w:tcPr>
          <w:p w:rsidR="00792036" w:rsidRPr="0044615A" w:rsidRDefault="00792036">
            <w:pPr>
              <w:jc w:val="center"/>
              <w:rPr>
                <w:szCs w:val="22"/>
              </w:rPr>
            </w:pPr>
            <w:r w:rsidRPr="0044615A">
              <w:rPr>
                <w:rFonts w:hint="eastAsia"/>
                <w:szCs w:val="22"/>
              </w:rPr>
              <w:t>0.01</w:t>
            </w:r>
            <w:r w:rsidR="009C3F82">
              <w:rPr>
                <w:rFonts w:hint="eastAsia"/>
                <w:szCs w:val="22"/>
              </w:rPr>
              <w:t>75</w:t>
            </w:r>
          </w:p>
        </w:tc>
        <w:tc>
          <w:tcPr>
            <w:tcW w:w="708" w:type="dxa"/>
            <w:tcBorders>
              <w:left w:val="single" w:sz="4" w:space="0" w:color="auto"/>
              <w:right w:val="single" w:sz="4" w:space="0" w:color="auto"/>
            </w:tcBorders>
          </w:tcPr>
          <w:p w:rsidR="00792036" w:rsidRPr="0044615A" w:rsidRDefault="009C3F82">
            <w:pPr>
              <w:jc w:val="center"/>
              <w:rPr>
                <w:szCs w:val="22"/>
              </w:rPr>
            </w:pPr>
            <w:r>
              <w:rPr>
                <w:rFonts w:hint="eastAsia"/>
                <w:szCs w:val="22"/>
              </w:rPr>
              <w:t>43</w:t>
            </w:r>
            <w:r w:rsidR="007B3DE8">
              <w:rPr>
                <w:rFonts w:hint="eastAsia"/>
                <w:szCs w:val="22"/>
              </w:rPr>
              <w:t>5</w:t>
            </w:r>
          </w:p>
        </w:tc>
        <w:tc>
          <w:tcPr>
            <w:tcW w:w="1134"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792036" w:rsidRPr="0044615A" w:rsidRDefault="00792036">
            <w:pPr>
              <w:jc w:val="center"/>
              <w:rPr>
                <w:szCs w:val="22"/>
              </w:rPr>
            </w:pPr>
            <w:r w:rsidRPr="0044615A">
              <w:rPr>
                <w:rFonts w:hint="eastAsia"/>
                <w:szCs w:val="22"/>
              </w:rPr>
              <w:t>0.</w:t>
            </w:r>
            <w:r w:rsidR="007B3DE8" w:rsidRPr="0044615A">
              <w:rPr>
                <w:rFonts w:hint="eastAsia"/>
                <w:szCs w:val="22"/>
              </w:rPr>
              <w:t>000</w:t>
            </w:r>
            <w:r w:rsidR="007B3DE8">
              <w:rPr>
                <w:rFonts w:hint="eastAsia"/>
                <w:szCs w:val="22"/>
              </w:rPr>
              <w:t>2</w:t>
            </w:r>
          </w:p>
        </w:tc>
      </w:tr>
      <w:tr w:rsidR="0044615A" w:rsidRPr="0044615A" w:rsidTr="00792036">
        <w:tc>
          <w:tcPr>
            <w:tcW w:w="1668" w:type="dxa"/>
            <w:tcBorders>
              <w:left w:val="single" w:sz="4" w:space="0" w:color="auto"/>
              <w:bottom w:val="single" w:sz="4" w:space="0" w:color="auto"/>
              <w:right w:val="single" w:sz="4" w:space="0" w:color="auto"/>
            </w:tcBorders>
          </w:tcPr>
          <w:p w:rsidR="00792036" w:rsidRPr="0044615A" w:rsidRDefault="007B3DE8">
            <w:pPr>
              <w:rPr>
                <w:szCs w:val="22"/>
              </w:rPr>
            </w:pPr>
            <w:r w:rsidRPr="009B5803">
              <w:rPr>
                <w:szCs w:val="22"/>
              </w:rPr>
              <w:t>RF</w:t>
            </w:r>
            <w:r>
              <w:rPr>
                <w:rFonts w:hint="eastAsia"/>
                <w:szCs w:val="22"/>
              </w:rPr>
              <w:t>5517</w:t>
            </w:r>
            <w:r w:rsidRPr="009B5803">
              <w:rPr>
                <w:szCs w:val="22"/>
              </w:rPr>
              <w:t xml:space="preserve"> </w:t>
            </w:r>
            <w:r w:rsidR="009B5803" w:rsidRPr="009B5803">
              <w:rPr>
                <w:szCs w:val="22"/>
              </w:rPr>
              <w:t xml:space="preserve">– </w:t>
            </w:r>
            <w:r>
              <w:rPr>
                <w:rFonts w:hint="eastAsia"/>
                <w:szCs w:val="22"/>
              </w:rPr>
              <w:t>5551</w:t>
            </w:r>
          </w:p>
        </w:tc>
        <w:tc>
          <w:tcPr>
            <w:tcW w:w="708" w:type="dxa"/>
            <w:tcBorders>
              <w:left w:val="single" w:sz="4" w:space="0" w:color="auto"/>
              <w:bottom w:val="single" w:sz="4" w:space="0" w:color="auto"/>
              <w:right w:val="single" w:sz="4" w:space="0" w:color="auto"/>
            </w:tcBorders>
          </w:tcPr>
          <w:p w:rsidR="00792036" w:rsidRPr="0044615A" w:rsidRDefault="007B3DE8" w:rsidP="00235902">
            <w:pPr>
              <w:jc w:val="center"/>
              <w:rPr>
                <w:szCs w:val="22"/>
              </w:rPr>
            </w:pPr>
            <w:r>
              <w:rPr>
                <w:rFonts w:hint="eastAsia"/>
                <w:szCs w:val="22"/>
              </w:rPr>
              <w:t>793</w:t>
            </w:r>
          </w:p>
        </w:tc>
        <w:tc>
          <w:tcPr>
            <w:tcW w:w="1134" w:type="dxa"/>
            <w:tcBorders>
              <w:left w:val="single" w:sz="4" w:space="0" w:color="auto"/>
              <w:bottom w:val="single" w:sz="4" w:space="0" w:color="auto"/>
              <w:right w:val="single" w:sz="4" w:space="0" w:color="auto"/>
            </w:tcBorders>
          </w:tcPr>
          <w:p w:rsidR="00792036" w:rsidRPr="0044615A" w:rsidRDefault="0093075D" w:rsidP="00C86519">
            <w:pPr>
              <w:jc w:val="center"/>
              <w:rPr>
                <w:szCs w:val="22"/>
              </w:rPr>
            </w:pPr>
            <w:r w:rsidRPr="0044615A">
              <w:rPr>
                <w:szCs w:val="22"/>
              </w:rPr>
              <w:t>–</w:t>
            </w:r>
            <w:r w:rsidR="00792036" w:rsidRPr="0044615A">
              <w:rPr>
                <w:rFonts w:hint="eastAsia"/>
                <w:szCs w:val="22"/>
              </w:rPr>
              <w:t>0.00</w:t>
            </w:r>
            <w:r w:rsidR="009C3F82">
              <w:rPr>
                <w:rFonts w:hint="eastAsia"/>
                <w:szCs w:val="22"/>
              </w:rPr>
              <w:t>10</w:t>
            </w:r>
          </w:p>
        </w:tc>
        <w:tc>
          <w:tcPr>
            <w:tcW w:w="1560" w:type="dxa"/>
            <w:tcBorders>
              <w:left w:val="single" w:sz="4" w:space="0" w:color="auto"/>
              <w:bottom w:val="single" w:sz="4" w:space="0" w:color="auto"/>
              <w:right w:val="single" w:sz="4" w:space="0" w:color="auto"/>
            </w:tcBorders>
          </w:tcPr>
          <w:p w:rsidR="00792036" w:rsidRPr="0044615A" w:rsidRDefault="00792036">
            <w:pPr>
              <w:jc w:val="center"/>
              <w:rPr>
                <w:szCs w:val="22"/>
              </w:rPr>
            </w:pPr>
            <w:r w:rsidRPr="0044615A">
              <w:rPr>
                <w:rFonts w:hint="eastAsia"/>
                <w:szCs w:val="22"/>
              </w:rPr>
              <w:t>0.</w:t>
            </w:r>
            <w:r w:rsidR="007B3DE8" w:rsidRPr="0044615A">
              <w:rPr>
                <w:rFonts w:hint="eastAsia"/>
                <w:szCs w:val="22"/>
              </w:rPr>
              <w:t>0</w:t>
            </w:r>
            <w:r w:rsidR="007B3DE8">
              <w:rPr>
                <w:rFonts w:hint="eastAsia"/>
                <w:szCs w:val="22"/>
              </w:rPr>
              <w:t>165</w:t>
            </w:r>
          </w:p>
        </w:tc>
        <w:tc>
          <w:tcPr>
            <w:tcW w:w="708" w:type="dxa"/>
            <w:tcBorders>
              <w:left w:val="single" w:sz="4" w:space="0" w:color="auto"/>
              <w:bottom w:val="single" w:sz="4" w:space="0" w:color="auto"/>
              <w:right w:val="single" w:sz="4" w:space="0" w:color="auto"/>
            </w:tcBorders>
          </w:tcPr>
          <w:p w:rsidR="00792036" w:rsidRPr="0044615A" w:rsidRDefault="007B3DE8" w:rsidP="00FD1AD7">
            <w:pPr>
              <w:jc w:val="center"/>
              <w:rPr>
                <w:szCs w:val="22"/>
              </w:rPr>
            </w:pPr>
            <w:r>
              <w:rPr>
                <w:rFonts w:hint="eastAsia"/>
                <w:szCs w:val="22"/>
              </w:rPr>
              <w:t>416</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792036" w:rsidRPr="0044615A" w:rsidRDefault="00792036">
            <w:pPr>
              <w:jc w:val="center"/>
              <w:rPr>
                <w:szCs w:val="22"/>
              </w:rPr>
            </w:pPr>
            <w:r w:rsidRPr="0044615A">
              <w:rPr>
                <w:rFonts w:hint="eastAsia"/>
                <w:szCs w:val="22"/>
              </w:rPr>
              <w:t>0.</w:t>
            </w:r>
            <w:r w:rsidR="007B3DE8" w:rsidRPr="0044615A">
              <w:rPr>
                <w:rFonts w:hint="eastAsia"/>
                <w:szCs w:val="22"/>
              </w:rPr>
              <w:t>000</w:t>
            </w:r>
            <w:r w:rsidR="007B3DE8">
              <w:rPr>
                <w:rFonts w:hint="eastAsia"/>
                <w:szCs w:val="22"/>
              </w:rPr>
              <w:t>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75465" w:rsidRDefault="00535887" w:rsidP="000C242D">
      <w:pPr>
        <w:pStyle w:val="ae"/>
        <w:jc w:val="center"/>
        <w:rPr>
          <w:b w:val="0"/>
          <w:sz w:val="22"/>
          <w:szCs w:val="22"/>
        </w:rPr>
      </w:pPr>
      <w:r>
        <w:rPr>
          <w:noProof/>
        </w:rPr>
        <w:lastRenderedPageBreak/>
        <w:drawing>
          <wp:inline distT="0" distB="0" distL="0" distR="0" wp14:anchorId="6237FD1C" wp14:editId="18F5F9E2">
            <wp:extent cx="4145040" cy="6221160"/>
            <wp:effectExtent l="0" t="0" r="825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45040" cy="6221160"/>
                    </a:xfrm>
                    <a:prstGeom prst="rect">
                      <a:avLst/>
                    </a:prstGeom>
                  </pic:spPr>
                </pic:pic>
              </a:graphicData>
            </a:graphic>
          </wp:inline>
        </w:drawing>
      </w:r>
    </w:p>
    <w:p w:rsid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 xml:space="preserve">S/N </w:t>
      </w:r>
      <w:r w:rsidR="00235902">
        <w:rPr>
          <w:rFonts w:hint="eastAsia"/>
          <w:b w:val="0"/>
          <w:i/>
          <w:sz w:val="22"/>
          <w:szCs w:val="22"/>
        </w:rPr>
        <w:t>551</w:t>
      </w:r>
      <w:r w:rsidR="00D722B6">
        <w:rPr>
          <w:rFonts w:hint="eastAsia"/>
          <w:b w:val="0"/>
          <w:i/>
          <w:sz w:val="22"/>
          <w:szCs w:val="22"/>
        </w:rPr>
        <w:t>1</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8B15AA">
        <w:rPr>
          <w:rFonts w:hint="eastAsia"/>
          <w:b w:val="0"/>
          <w:sz w:val="22"/>
          <w:szCs w:val="22"/>
        </w:rPr>
        <w:t xml:space="preserve"> </w:t>
      </w:r>
      <w:r w:rsidRPr="0044615A">
        <w:rPr>
          <w:b w:val="0"/>
          <w:sz w:val="22"/>
          <w:szCs w:val="22"/>
        </w:rPr>
        <w:t>35)</w:t>
      </w:r>
      <w:r w:rsidRPr="0044615A">
        <w:rPr>
          <w:rFonts w:hint="eastAsia"/>
          <w:b w:val="0"/>
          <w:sz w:val="22"/>
          <w:szCs w:val="22"/>
        </w:rPr>
        <w:t xml:space="preserve"> at Leg 1</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8B15AA">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75465" w:rsidRDefault="00875465" w:rsidP="000C242D">
      <w:pPr>
        <w:jc w:val="center"/>
      </w:pPr>
    </w:p>
    <w:p w:rsidR="00830B9D" w:rsidRPr="00217CD8" w:rsidRDefault="00235902" w:rsidP="00E31DC9">
      <w:pPr>
        <w:jc w:val="center"/>
        <w:rPr>
          <w:szCs w:val="22"/>
        </w:rPr>
      </w:pPr>
      <w:r>
        <w:rPr>
          <w:noProof/>
        </w:rPr>
        <w:lastRenderedPageBreak/>
        <w:drawing>
          <wp:inline distT="0" distB="0" distL="0" distR="0" wp14:anchorId="2F801D5B" wp14:editId="60F3061F">
            <wp:extent cx="4031280" cy="623664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31280" cy="6236640"/>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Figure C.1.</w:t>
      </w:r>
      <w:r w:rsidR="00235902">
        <w:rPr>
          <w:rFonts w:hint="eastAsia"/>
          <w:b w:val="0"/>
          <w:sz w:val="22"/>
          <w:szCs w:val="22"/>
        </w:rPr>
        <w:t>3</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235902">
        <w:rPr>
          <w:rFonts w:hint="eastAsia"/>
          <w:b w:val="0"/>
          <w:i/>
          <w:sz w:val="22"/>
          <w:szCs w:val="22"/>
        </w:rPr>
        <w:t>551</w:t>
      </w:r>
      <w:r w:rsidR="00B72E19">
        <w:rPr>
          <w:rFonts w:hint="eastAsia"/>
          <w:b w:val="0"/>
          <w:i/>
          <w:sz w:val="22"/>
          <w:szCs w:val="22"/>
        </w:rPr>
        <w:t>1</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8B15AA">
        <w:rPr>
          <w:rFonts w:hint="eastAsia"/>
          <w:b w:val="0"/>
          <w:sz w:val="22"/>
          <w:szCs w:val="22"/>
        </w:rPr>
        <w:t xml:space="preserve"> </w:t>
      </w:r>
      <w:r w:rsidRPr="0044615A">
        <w:rPr>
          <w:b w:val="0"/>
          <w:sz w:val="22"/>
          <w:szCs w:val="22"/>
        </w:rPr>
        <w:t>35)</w:t>
      </w:r>
      <w:r w:rsidRPr="0044615A">
        <w:rPr>
          <w:rFonts w:hint="eastAsia"/>
          <w:b w:val="0"/>
          <w:sz w:val="22"/>
          <w:szCs w:val="22"/>
        </w:rPr>
        <w:t xml:space="preserve"> at Leg </w:t>
      </w:r>
      <w:r w:rsidR="00216A65" w:rsidRPr="0044615A">
        <w:rPr>
          <w:rFonts w:hint="eastAsia"/>
          <w:b w:val="0"/>
          <w:sz w:val="22"/>
          <w:szCs w:val="22"/>
        </w:rPr>
        <w:t>2</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8B15AA">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E31DC9" w:rsidRPr="0044615A" w:rsidRDefault="00E31DC9" w:rsidP="00155481">
      <w:pPr>
        <w:rPr>
          <w:szCs w:val="22"/>
        </w:rPr>
      </w:pPr>
    </w:p>
    <w:p w:rsidR="00155481" w:rsidRPr="0044615A" w:rsidRDefault="00830B9D" w:rsidP="00155481">
      <w:pPr>
        <w:rPr>
          <w:b/>
          <w:sz w:val="24"/>
          <w:szCs w:val="24"/>
        </w:rPr>
      </w:pPr>
      <w:r w:rsidRPr="0044615A">
        <w:rPr>
          <w:szCs w:val="22"/>
        </w:rPr>
        <w:t xml:space="preserve">Post–cruise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3516BF">
            <w:pPr>
              <w:widowControl/>
              <w:jc w:val="center"/>
              <w:rPr>
                <w:b/>
                <w:szCs w:val="22"/>
              </w:rPr>
            </w:pPr>
            <w:r w:rsidRPr="0044615A">
              <w:rPr>
                <w:i/>
                <w:szCs w:val="22"/>
              </w:rPr>
              <w:t xml:space="preserve">S/N </w:t>
            </w:r>
            <w:r w:rsidRPr="0044615A">
              <w:rPr>
                <w:rFonts w:hint="eastAsia"/>
                <w:i/>
                <w:szCs w:val="22"/>
              </w:rPr>
              <w:t>4321</w:t>
            </w:r>
            <w:r w:rsidRPr="0044615A">
              <w:rPr>
                <w:i/>
                <w:szCs w:val="22"/>
              </w:rPr>
              <w:t>(primary),</w:t>
            </w:r>
            <w:r w:rsidRPr="0044615A">
              <w:rPr>
                <w:rFonts w:hint="eastAsia"/>
                <w:i/>
                <w:szCs w:val="22"/>
              </w:rPr>
              <w:t xml:space="preserve"> </w:t>
            </w:r>
            <w:r w:rsidR="003516BF">
              <w:rPr>
                <w:rFonts w:hint="eastAsia"/>
                <w:i/>
                <w:szCs w:val="22"/>
              </w:rPr>
              <w:t>16</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3516BF">
              <w:rPr>
                <w:rFonts w:hint="eastAsia"/>
                <w:i/>
                <w:szCs w:val="22"/>
              </w:rPr>
              <w:t>5</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4.3</w:t>
            </w:r>
            <w:r w:rsidRPr="0044615A">
              <w:rPr>
                <w:rFonts w:hint="eastAsia"/>
                <w:szCs w:val="22"/>
              </w:rPr>
              <w:t>91</w:t>
            </w:r>
            <w:r w:rsidR="003516BF">
              <w:rPr>
                <w:rFonts w:hint="eastAsia"/>
                <w:szCs w:val="22"/>
              </w:rPr>
              <w:t>22630</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3516BF">
            <w:pPr>
              <w:jc w:val="left"/>
              <w:rPr>
                <w:b/>
                <w:szCs w:val="22"/>
              </w:rPr>
            </w:pPr>
            <w:r w:rsidRPr="0044615A">
              <w:rPr>
                <w:szCs w:val="22"/>
              </w:rPr>
              <w:t>1.</w:t>
            </w:r>
            <w:r w:rsidRPr="0044615A">
              <w:rPr>
                <w:rFonts w:hint="eastAsia"/>
                <w:szCs w:val="22"/>
              </w:rPr>
              <w:t>9</w:t>
            </w:r>
            <w:r w:rsidR="003516BF">
              <w:rPr>
                <w:rFonts w:hint="eastAsia"/>
                <w:szCs w:val="22"/>
              </w:rPr>
              <w:t>7996371</w:t>
            </w:r>
            <w:r w:rsidRPr="0044615A">
              <w:rPr>
                <w:szCs w:val="22"/>
              </w:rPr>
              <w:t>e–0</w:t>
            </w:r>
            <w:r w:rsidRPr="0044615A">
              <w:rPr>
                <w:rFonts w:hint="eastAsia"/>
                <w:szCs w:val="22"/>
              </w:rPr>
              <w:t>0</w:t>
            </w:r>
            <w:r w:rsidRPr="0044615A">
              <w:rPr>
                <w:szCs w:val="22"/>
              </w:rPr>
              <w:t>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6.</w:t>
            </w:r>
            <w:r w:rsidRPr="0044615A">
              <w:rPr>
                <w:rFonts w:hint="eastAsia"/>
                <w:szCs w:val="22"/>
              </w:rPr>
              <w:t>47</w:t>
            </w:r>
            <w:r w:rsidR="003516BF">
              <w:rPr>
                <w:rFonts w:hint="eastAsia"/>
                <w:szCs w:val="22"/>
              </w:rPr>
              <w:t>501491</w:t>
            </w:r>
            <w:r w:rsidRPr="0044615A">
              <w:rPr>
                <w:szCs w:val="22"/>
              </w:rPr>
              <w:t>e–0</w:t>
            </w:r>
            <w:r w:rsidRPr="0044615A">
              <w:rPr>
                <w:rFonts w:hint="eastAsia"/>
                <w:szCs w:val="22"/>
              </w:rPr>
              <w:t>0</w:t>
            </w:r>
            <w:r w:rsidRPr="0044615A">
              <w:rPr>
                <w:szCs w:val="22"/>
              </w:rPr>
              <w:t>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7651D">
            <w:pPr>
              <w:widowControl/>
              <w:jc w:val="left"/>
              <w:rPr>
                <w:b/>
                <w:szCs w:val="22"/>
              </w:rPr>
            </w:pPr>
            <w:r w:rsidRPr="0044615A">
              <w:rPr>
                <w:rFonts w:hint="eastAsia"/>
                <w:szCs w:val="22"/>
              </w:rPr>
              <w:t>1000.0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2.</w:t>
            </w:r>
            <w:r w:rsidRPr="0044615A">
              <w:rPr>
                <w:rFonts w:hint="eastAsia"/>
                <w:szCs w:val="22"/>
              </w:rPr>
              <w:t>3</w:t>
            </w:r>
            <w:r w:rsidR="003516BF">
              <w:rPr>
                <w:rFonts w:hint="eastAsia"/>
                <w:szCs w:val="22"/>
              </w:rPr>
              <w:t>1753528</w:t>
            </w:r>
            <w:r w:rsidRPr="0044615A">
              <w:rPr>
                <w:szCs w:val="22"/>
              </w:rPr>
              <w:t>e–0</w:t>
            </w:r>
            <w:r w:rsidRPr="0044615A">
              <w:rPr>
                <w:rFonts w:hint="eastAsia"/>
                <w:szCs w:val="22"/>
              </w:rPr>
              <w:t>0</w:t>
            </w:r>
            <w:r w:rsidRPr="0044615A">
              <w:rPr>
                <w:szCs w:val="22"/>
              </w:rPr>
              <w:t>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155481" w:rsidRDefault="00155481" w:rsidP="00155481">
      <w:pPr>
        <w:rPr>
          <w:b/>
          <w:szCs w:val="22"/>
        </w:rPr>
      </w:pPr>
    </w:p>
    <w:p w:rsidR="00B72E19" w:rsidRDefault="00B72E19" w:rsidP="00155481">
      <w:pPr>
        <w:rPr>
          <w:b/>
          <w:szCs w:val="22"/>
        </w:rPr>
      </w:pPr>
    </w:p>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3516BF">
            <w:pPr>
              <w:widowControl/>
              <w:jc w:val="center"/>
              <w:rPr>
                <w:b/>
                <w:szCs w:val="22"/>
              </w:rPr>
            </w:pPr>
            <w:r w:rsidRPr="0044615A">
              <w:rPr>
                <w:i/>
                <w:szCs w:val="22"/>
              </w:rPr>
              <w:t xml:space="preserve">S/N </w:t>
            </w:r>
            <w:r w:rsidR="003516BF">
              <w:rPr>
                <w:rFonts w:hint="eastAsia"/>
                <w:i/>
                <w:szCs w:val="22"/>
              </w:rPr>
              <w:t>5511</w:t>
            </w:r>
            <w:r w:rsidRPr="0044615A">
              <w:rPr>
                <w:i/>
                <w:szCs w:val="22"/>
              </w:rPr>
              <w:t>(secondary),</w:t>
            </w:r>
            <w:r w:rsidRPr="0044615A">
              <w:rPr>
                <w:rFonts w:hint="eastAsia"/>
                <w:i/>
                <w:szCs w:val="22"/>
              </w:rPr>
              <w:t xml:space="preserve"> </w:t>
            </w:r>
            <w:r w:rsidR="003516BF">
              <w:rPr>
                <w:rFonts w:hint="eastAsia"/>
                <w:i/>
                <w:szCs w:val="22"/>
              </w:rPr>
              <w:t>16</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3516BF">
              <w:rPr>
                <w:rFonts w:hint="eastAsia"/>
                <w:i/>
                <w:szCs w:val="22"/>
              </w:rPr>
              <w:t>5</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4.3</w:t>
            </w:r>
            <w:r w:rsidR="003516BF">
              <w:rPr>
                <w:rFonts w:hint="eastAsia"/>
                <w:szCs w:val="22"/>
              </w:rPr>
              <w:t>6816775</w:t>
            </w:r>
            <w:r w:rsidRPr="0044615A">
              <w:rPr>
                <w:szCs w:val="22"/>
              </w:rPr>
              <w:t>e–003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3516BF">
            <w:pPr>
              <w:widowControl/>
              <w:jc w:val="left"/>
              <w:rPr>
                <w:b/>
                <w:szCs w:val="22"/>
              </w:rPr>
            </w:pPr>
            <w:r w:rsidRPr="0044615A">
              <w:rPr>
                <w:szCs w:val="22"/>
              </w:rPr>
              <w:t>1.</w:t>
            </w:r>
            <w:r w:rsidR="003516BF">
              <w:rPr>
                <w:rFonts w:hint="eastAsia"/>
                <w:szCs w:val="22"/>
              </w:rPr>
              <w:t>34328201</w:t>
            </w:r>
            <w:r w:rsidRPr="0044615A">
              <w:rPr>
                <w:szCs w:val="22"/>
              </w:rPr>
              <w:t>e–006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6.3</w:t>
            </w:r>
            <w:r w:rsidR="003516BF">
              <w:rPr>
                <w:rFonts w:hint="eastAsia"/>
                <w:szCs w:val="22"/>
              </w:rPr>
              <w:t>0960365</w:t>
            </w:r>
            <w:r w:rsidRPr="0044615A">
              <w:rPr>
                <w:szCs w:val="22"/>
              </w:rPr>
              <w:t>e–004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7651D">
            <w:pPr>
              <w:widowControl/>
              <w:jc w:val="left"/>
              <w:rPr>
                <w:b/>
                <w:szCs w:val="22"/>
              </w:rPr>
            </w:pPr>
            <w:r w:rsidRPr="0044615A">
              <w:rPr>
                <w:rFonts w:hint="eastAsia"/>
                <w:szCs w:val="22"/>
              </w:rPr>
              <w:t>1000.0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3516BF" w:rsidP="003516BF">
            <w:pPr>
              <w:widowControl/>
              <w:jc w:val="left"/>
              <w:rPr>
                <w:b/>
                <w:szCs w:val="22"/>
              </w:rPr>
            </w:pPr>
            <w:r>
              <w:rPr>
                <w:rFonts w:hint="eastAsia"/>
                <w:szCs w:val="22"/>
              </w:rPr>
              <w:t>1.94873151</w:t>
            </w:r>
            <w:r w:rsidR="00155481" w:rsidRPr="0044615A">
              <w:rPr>
                <w:szCs w:val="22"/>
              </w:rPr>
              <w:t>e–005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3.2pt;height:32.55pt" o:ole="">
            <v:imagedata r:id="rId14" o:title=""/>
          </v:shape>
          <o:OLEObject Type="Embed" ProgID="Equation.3" ShapeID="_x0000_i1034" DrawAspect="Content" ObjectID="_1664268791" r:id="rId28"/>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DC63C6">
        <w:rPr>
          <w:rFonts w:hint="eastAsia"/>
          <w:i/>
        </w:rPr>
        <w:t>9</w:t>
      </w:r>
      <w:r w:rsidRPr="0044615A">
        <w:rPr>
          <w:i/>
        </w:rPr>
        <w:t>,</w:t>
      </w:r>
      <w:r w:rsidRPr="0044615A">
        <w:rPr>
          <w:rFonts w:hint="eastAsia"/>
          <w:i/>
        </w:rPr>
        <w:t xml:space="preserve"> </w:t>
      </w:r>
      <w:r w:rsidR="00DC63C6">
        <w:rPr>
          <w:rFonts w:hint="eastAsia"/>
          <w:i/>
        </w:rPr>
        <w:t>22</w:t>
      </w:r>
      <w:r w:rsidRPr="0044615A">
        <w:rPr>
          <w:i/>
        </w:rPr>
        <w:t xml:space="preserve"> </w:t>
      </w:r>
      <w:r w:rsidR="00DC63C6">
        <w:rPr>
          <w:rFonts w:hint="eastAsia"/>
          <w:i/>
        </w:rPr>
        <w:t>Oct</w:t>
      </w:r>
      <w:r w:rsidR="007F764D" w:rsidRPr="0044615A">
        <w:rPr>
          <w:rFonts w:hint="eastAsia"/>
          <w:i/>
        </w:rPr>
        <w:t>.</w:t>
      </w:r>
      <w:r w:rsidRPr="0044615A">
        <w:rPr>
          <w:i/>
        </w:rPr>
        <w:t xml:space="preserve"> 201</w:t>
      </w:r>
      <w:r w:rsidR="00DC63C6">
        <w:rPr>
          <w:rFonts w:hint="eastAsia"/>
          <w:i/>
        </w:rPr>
        <w:t>5</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FA5633">
        <w:rPr>
          <w:rFonts w:hint="eastAsia"/>
          <w:i/>
        </w:rPr>
        <w:t xml:space="preserve"> </w:t>
      </w:r>
      <w:r w:rsidRPr="0044615A">
        <w:rPr>
          <w:i/>
        </w:rPr>
        <w:t>=</w:t>
      </w:r>
      <w:r w:rsidR="00FA5633">
        <w:rPr>
          <w:rFonts w:hint="eastAsia"/>
          <w:i/>
        </w:rPr>
        <w:t xml:space="preserve"> </w:t>
      </w:r>
      <w:r w:rsidRPr="0044615A">
        <w:rPr>
          <w:i/>
        </w:rPr>
        <w:t>1.00000</w:t>
      </w:r>
      <w:r w:rsidR="00DC63C6">
        <w:rPr>
          <w:rFonts w:hint="eastAsia"/>
          <w:i/>
        </w:rPr>
        <w:t>4</w:t>
      </w:r>
      <w:r w:rsidRPr="0044615A">
        <w:rPr>
          <w:rFonts w:hint="eastAsia"/>
          <w:i/>
        </w:rPr>
        <w:t>, O</w:t>
      </w:r>
      <w:r w:rsidRPr="0044615A">
        <w:rPr>
          <w:i/>
        </w:rPr>
        <w:t>ffset</w:t>
      </w:r>
      <w:r w:rsidR="00FA5633">
        <w:rPr>
          <w:rFonts w:hint="eastAsia"/>
          <w:i/>
        </w:rPr>
        <w:t xml:space="preserve"> </w:t>
      </w:r>
      <w:r w:rsidRPr="0044615A">
        <w:rPr>
          <w:i/>
        </w:rPr>
        <w:t>=</w:t>
      </w:r>
      <w:r w:rsidR="00FA5633">
        <w:rPr>
          <w:rFonts w:hint="eastAsia"/>
          <w:i/>
        </w:rPr>
        <w:t xml:space="preserve"> </w:t>
      </w:r>
      <w:r w:rsidRPr="0044615A">
        <w:rPr>
          <w:i/>
        </w:rPr>
        <w:t>0.00</w:t>
      </w:r>
      <w:r w:rsidR="00DC63C6">
        <w:rPr>
          <w:rFonts w:hint="eastAsia"/>
          <w:i/>
        </w:rPr>
        <w:t>0683</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1.8pt;height:16.3pt" o:ole="">
            <v:imagedata r:id="rId18" o:title=""/>
          </v:shape>
          <o:OLEObject Type="Embed" ProgID="Equation.3" ShapeID="_x0000_i1035" DrawAspect="Content" ObjectID="_1664268792" r:id="rId29"/>
        </w:object>
      </w:r>
    </w:p>
    <w:p w:rsidR="00830B9D" w:rsidRPr="0044615A" w:rsidRDefault="00830B9D" w:rsidP="0053682F">
      <w:pPr>
        <w:rPr>
          <w:szCs w:val="22"/>
        </w:rPr>
      </w:pPr>
    </w:p>
    <w:p w:rsidR="009158A9" w:rsidRPr="0044615A" w:rsidRDefault="00BF2F2E" w:rsidP="00BF2F2E">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773EF7">
        <w:rPr>
          <w:rFonts w:hint="eastAsia"/>
        </w:rPr>
        <w:t>(</w:t>
      </w:r>
      <w:r w:rsidR="009158A9" w:rsidRPr="0044615A">
        <w:rPr>
          <w:rFonts w:hint="eastAsia"/>
        </w:rPr>
        <w:t>SBE</w:t>
      </w:r>
      <w:r w:rsidR="008B15AA">
        <w:rPr>
          <w:rFonts w:hint="eastAsia"/>
        </w:rPr>
        <w:t xml:space="preserve"> </w:t>
      </w:r>
      <w:r w:rsidR="009158A9" w:rsidRPr="0044615A">
        <w:rPr>
          <w:rFonts w:hint="eastAsia"/>
        </w:rPr>
        <w:t>4C</w:t>
      </w:r>
      <w:r w:rsidR="00773EF7">
        <w:rPr>
          <w:rFonts w:hint="eastAsia"/>
        </w:rPr>
        <w:t>)</w:t>
      </w:r>
    </w:p>
    <w:p w:rsidR="003F2C62" w:rsidRPr="0044615A" w:rsidRDefault="003F2C62" w:rsidP="00BE0270">
      <w:pPr>
        <w:jc w:val="left"/>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8B15AA">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r w:rsidRPr="0044615A">
        <w:rPr>
          <w:rFonts w:hint="eastAsia"/>
          <w:i/>
          <w:szCs w:val="22"/>
        </w:rPr>
        <w:t>McTaggart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2.95pt;height:34.45pt" o:ole="">
            <v:imagedata r:id="rId30" o:title=""/>
          </v:shape>
          <o:OLEObject Type="Embed" ProgID="Equation.3" ShapeID="_x0000_i1036" DrawAspect="Content" ObjectID="_1664268793" r:id="rId31"/>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08189A" w:rsidRPr="0008189A" w:rsidRDefault="0008189A">
      <w:pPr>
        <w:rPr>
          <w:szCs w:val="22"/>
        </w:rPr>
      </w:pPr>
    </w:p>
    <w:p w:rsidR="00217CD8" w:rsidRPr="00217CD8" w:rsidRDefault="00217CD8" w:rsidP="00217CD8">
      <w:pPr>
        <w:rPr>
          <w:noProof/>
          <w:szCs w:val="22"/>
        </w:rPr>
      </w:pPr>
      <w:r w:rsidRPr="00217CD8">
        <w:rPr>
          <w:szCs w:val="22"/>
        </w:rPr>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FA5633">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FA5633">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FA5633">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AC601C">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44615A" w:rsidRDefault="00DC63C6" w:rsidP="00DC63C6">
            <w:pPr>
              <w:jc w:val="center"/>
              <w:rPr>
                <w:szCs w:val="22"/>
              </w:rPr>
            </w:pPr>
            <w:r>
              <w:rPr>
                <w:rFonts w:hint="eastAsia"/>
                <w:szCs w:val="22"/>
              </w:rPr>
              <w:t>2988</w:t>
            </w:r>
          </w:p>
        </w:tc>
        <w:tc>
          <w:tcPr>
            <w:tcW w:w="851" w:type="dxa"/>
            <w:vMerge w:val="restart"/>
            <w:vAlign w:val="center"/>
          </w:tcPr>
          <w:p w:rsidR="00DB71CC" w:rsidRPr="0044615A" w:rsidRDefault="004F1C97" w:rsidP="00FA5633">
            <w:pPr>
              <w:jc w:val="center"/>
              <w:rPr>
                <w:szCs w:val="22"/>
              </w:rPr>
            </w:pPr>
            <w:r>
              <w:rPr>
                <w:rFonts w:hint="eastAsia"/>
                <w:szCs w:val="22"/>
              </w:rPr>
              <w:t>1142</w:t>
            </w:r>
          </w:p>
        </w:tc>
        <w:tc>
          <w:tcPr>
            <w:tcW w:w="1417" w:type="dxa"/>
          </w:tcPr>
          <w:p w:rsidR="00DB71CC" w:rsidRPr="0044615A" w:rsidRDefault="006D2B56" w:rsidP="006D2B56">
            <w:pPr>
              <w:jc w:val="center"/>
              <w:rPr>
                <w:szCs w:val="22"/>
              </w:rPr>
            </w:pPr>
            <w:r>
              <w:rPr>
                <w:rFonts w:hint="eastAsia"/>
                <w:szCs w:val="22"/>
              </w:rPr>
              <w:t>1.6861</w:t>
            </w:r>
            <w:r w:rsidR="00162EFC" w:rsidRPr="0044615A">
              <w:rPr>
                <w:rFonts w:hint="eastAsia"/>
                <w:szCs w:val="22"/>
              </w:rPr>
              <w:t>e</w:t>
            </w:r>
            <w:r w:rsidR="00162EFC" w:rsidRPr="0044615A">
              <w:rPr>
                <w:szCs w:val="22"/>
              </w:rPr>
              <w:t>–</w:t>
            </w:r>
            <w:r w:rsidR="00075194">
              <w:rPr>
                <w:rFonts w:hint="eastAsia"/>
                <w:szCs w:val="22"/>
              </w:rPr>
              <w:t>4</w:t>
            </w:r>
          </w:p>
        </w:tc>
        <w:tc>
          <w:tcPr>
            <w:tcW w:w="1701" w:type="dxa"/>
          </w:tcPr>
          <w:p w:rsidR="00DB71CC" w:rsidRPr="0044615A" w:rsidRDefault="00162EFC" w:rsidP="00DB71CC">
            <w:pPr>
              <w:jc w:val="center"/>
              <w:rPr>
                <w:szCs w:val="22"/>
              </w:rPr>
            </w:pPr>
            <w:r w:rsidRPr="0044615A">
              <w:rPr>
                <w:rFonts w:hint="eastAsia"/>
                <w:szCs w:val="22"/>
              </w:rPr>
              <w:t>0.0000e+0</w:t>
            </w:r>
          </w:p>
        </w:tc>
        <w:tc>
          <w:tcPr>
            <w:tcW w:w="1843" w:type="dxa"/>
          </w:tcPr>
          <w:p w:rsidR="00DB71CC" w:rsidRPr="0044615A" w:rsidRDefault="00DB71CC" w:rsidP="00DB71CC">
            <w:pPr>
              <w:jc w:val="center"/>
              <w:rPr>
                <w:szCs w:val="22"/>
              </w:rPr>
            </w:pPr>
            <w:r w:rsidRPr="0044615A">
              <w:rPr>
                <w:rFonts w:hint="eastAsia"/>
                <w:szCs w:val="22"/>
              </w:rPr>
              <w:t xml:space="preserve"> 0.0000e+0</w:t>
            </w:r>
          </w:p>
        </w:tc>
        <w:tc>
          <w:tcPr>
            <w:tcW w:w="1843" w:type="dxa"/>
            <w:vMerge w:val="restart"/>
            <w:vAlign w:val="center"/>
          </w:tcPr>
          <w:p w:rsidR="00DB71CC" w:rsidRPr="0044615A" w:rsidRDefault="009B5803" w:rsidP="00FA5633">
            <w:pPr>
              <w:rPr>
                <w:szCs w:val="22"/>
              </w:rPr>
            </w:pPr>
            <w:r w:rsidRPr="009B5803">
              <w:rPr>
                <w:szCs w:val="22"/>
              </w:rPr>
              <w:t>RF5</w:t>
            </w:r>
            <w:r w:rsidR="007218D6">
              <w:rPr>
                <w:rFonts w:hint="eastAsia"/>
                <w:szCs w:val="22"/>
              </w:rPr>
              <w:t>486</w:t>
            </w:r>
            <w:r w:rsidRPr="009B5803">
              <w:rPr>
                <w:szCs w:val="22"/>
              </w:rPr>
              <w:t xml:space="preserve"> – 55</w:t>
            </w:r>
            <w:r w:rsidR="007218D6">
              <w:rPr>
                <w:rFonts w:hint="eastAsia"/>
                <w:szCs w:val="22"/>
              </w:rPr>
              <w:t>16</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44615A" w:rsidRDefault="006D2B56" w:rsidP="00FA5633">
            <w:pPr>
              <w:jc w:val="center"/>
              <w:rPr>
                <w:szCs w:val="22"/>
              </w:rPr>
            </w:pPr>
            <w:r>
              <w:rPr>
                <w:rFonts w:hint="eastAsia"/>
                <w:szCs w:val="22"/>
              </w:rPr>
              <w:t>8.6189</w:t>
            </w:r>
            <w:r w:rsidR="00DB71CC" w:rsidRPr="0044615A">
              <w:rPr>
                <w:rFonts w:hint="eastAsia"/>
                <w:szCs w:val="22"/>
              </w:rPr>
              <w:t>e</w:t>
            </w:r>
            <w:r w:rsidR="00DB71CC" w:rsidRPr="0044615A">
              <w:rPr>
                <w:szCs w:val="22"/>
              </w:rPr>
              <w:t>–</w:t>
            </w:r>
            <w:r w:rsidR="00075194">
              <w:rPr>
                <w:rFonts w:hint="eastAsia"/>
                <w:szCs w:val="22"/>
              </w:rPr>
              <w:t>8</w:t>
            </w:r>
          </w:p>
        </w:tc>
        <w:tc>
          <w:tcPr>
            <w:tcW w:w="1843" w:type="dxa"/>
          </w:tcPr>
          <w:p w:rsidR="00DB71CC" w:rsidRPr="0044615A" w:rsidRDefault="00DB71CC" w:rsidP="00AC601C">
            <w:pPr>
              <w:jc w:val="center"/>
              <w:rPr>
                <w:szCs w:val="22"/>
              </w:rPr>
            </w:pPr>
            <w:r w:rsidRPr="0044615A">
              <w:rPr>
                <w:szCs w:val="22"/>
              </w:rPr>
              <w:t>–</w:t>
            </w:r>
            <w:r w:rsidR="006D2B56">
              <w:rPr>
                <w:rFonts w:hint="eastAsia"/>
                <w:szCs w:val="22"/>
              </w:rPr>
              <w:t>8.7748</w:t>
            </w:r>
            <w:r w:rsidRPr="0044615A">
              <w:rPr>
                <w:rFonts w:hint="eastAsia"/>
                <w:szCs w:val="22"/>
              </w:rPr>
              <w:t>e</w:t>
            </w:r>
            <w:r w:rsidRPr="0044615A">
              <w:rPr>
                <w:szCs w:val="22"/>
              </w:rPr>
              <w:t>–</w:t>
            </w:r>
            <w:r w:rsidR="00075194">
              <w:rPr>
                <w:rFonts w:hint="eastAsia"/>
                <w:szCs w:val="22"/>
              </w:rPr>
              <w:t>12</w:t>
            </w:r>
          </w:p>
        </w:tc>
        <w:tc>
          <w:tcPr>
            <w:tcW w:w="1843" w:type="dxa"/>
            <w:vMerge/>
            <w:vAlign w:val="center"/>
          </w:tcPr>
          <w:p w:rsidR="00DB71CC" w:rsidRPr="0044615A" w:rsidRDefault="00DB71CC" w:rsidP="00DB71CC">
            <w:pPr>
              <w:rPr>
                <w:szCs w:val="22"/>
              </w:rPr>
            </w:pPr>
          </w:p>
        </w:tc>
      </w:tr>
      <w:tr w:rsidR="0044615A" w:rsidRPr="0044615A" w:rsidTr="00194164">
        <w:tc>
          <w:tcPr>
            <w:tcW w:w="817" w:type="dxa"/>
            <w:vMerge w:val="restart"/>
            <w:vAlign w:val="center"/>
          </w:tcPr>
          <w:p w:rsidR="0053682F" w:rsidRPr="0044615A" w:rsidRDefault="00DC63C6" w:rsidP="00DC63C6">
            <w:pPr>
              <w:jc w:val="center"/>
              <w:rPr>
                <w:szCs w:val="22"/>
              </w:rPr>
            </w:pPr>
            <w:r>
              <w:rPr>
                <w:rFonts w:hint="eastAsia"/>
                <w:szCs w:val="22"/>
              </w:rPr>
              <w:t>2988</w:t>
            </w:r>
          </w:p>
        </w:tc>
        <w:tc>
          <w:tcPr>
            <w:tcW w:w="851" w:type="dxa"/>
            <w:vMerge w:val="restart"/>
            <w:vAlign w:val="center"/>
          </w:tcPr>
          <w:p w:rsidR="0053682F" w:rsidRPr="0044615A" w:rsidRDefault="004F1C97" w:rsidP="006D2B56">
            <w:pPr>
              <w:jc w:val="center"/>
              <w:rPr>
                <w:szCs w:val="22"/>
              </w:rPr>
            </w:pPr>
            <w:r>
              <w:rPr>
                <w:rFonts w:hint="eastAsia"/>
                <w:szCs w:val="22"/>
              </w:rPr>
              <w:t>1318</w:t>
            </w:r>
          </w:p>
        </w:tc>
        <w:tc>
          <w:tcPr>
            <w:tcW w:w="1417" w:type="dxa"/>
          </w:tcPr>
          <w:p w:rsidR="0053682F" w:rsidRPr="0044615A" w:rsidRDefault="006D2B56" w:rsidP="00FA5633">
            <w:pPr>
              <w:jc w:val="center"/>
              <w:rPr>
                <w:szCs w:val="22"/>
              </w:rPr>
            </w:pPr>
            <w:r>
              <w:rPr>
                <w:rFonts w:hint="eastAsia"/>
                <w:szCs w:val="22"/>
              </w:rPr>
              <w:t>1.</w:t>
            </w:r>
            <w:r w:rsidR="00C86519">
              <w:rPr>
                <w:rFonts w:hint="eastAsia"/>
                <w:szCs w:val="22"/>
              </w:rPr>
              <w:t>9913</w:t>
            </w:r>
            <w:r w:rsidR="00162EFC" w:rsidRPr="0044615A">
              <w:rPr>
                <w:rFonts w:hint="eastAsia"/>
                <w:szCs w:val="22"/>
              </w:rPr>
              <w:t>e</w:t>
            </w:r>
            <w:r w:rsidR="00162EFC" w:rsidRPr="0044615A">
              <w:rPr>
                <w:szCs w:val="22"/>
              </w:rPr>
              <w:t>–</w:t>
            </w:r>
            <w:r w:rsidR="00075194">
              <w:rPr>
                <w:rFonts w:hint="eastAsia"/>
                <w:szCs w:val="22"/>
              </w:rPr>
              <w:t>4</w:t>
            </w:r>
          </w:p>
        </w:tc>
        <w:tc>
          <w:tcPr>
            <w:tcW w:w="1701" w:type="dxa"/>
          </w:tcPr>
          <w:p w:rsidR="0053682F" w:rsidRPr="0044615A" w:rsidRDefault="00C86519" w:rsidP="00462645">
            <w:pPr>
              <w:jc w:val="center"/>
              <w:rPr>
                <w:szCs w:val="22"/>
              </w:rPr>
            </w:pPr>
            <w:r>
              <w:rPr>
                <w:rFonts w:hint="eastAsia"/>
                <w:szCs w:val="22"/>
              </w:rPr>
              <w:t>5</w:t>
            </w:r>
            <w:r w:rsidR="006D2B56">
              <w:rPr>
                <w:rFonts w:hint="eastAsia"/>
                <w:szCs w:val="22"/>
              </w:rPr>
              <w:t>.</w:t>
            </w:r>
            <w:r>
              <w:rPr>
                <w:rFonts w:hint="eastAsia"/>
                <w:szCs w:val="22"/>
              </w:rPr>
              <w:t>0992</w:t>
            </w:r>
            <w:r w:rsidR="0053682F" w:rsidRPr="0044615A">
              <w:rPr>
                <w:rFonts w:hint="eastAsia"/>
                <w:szCs w:val="22"/>
              </w:rPr>
              <w:t>e</w:t>
            </w:r>
            <w:r w:rsidR="0053682F" w:rsidRPr="0044615A">
              <w:rPr>
                <w:szCs w:val="22"/>
              </w:rPr>
              <w:t>–</w:t>
            </w:r>
            <w:r>
              <w:rPr>
                <w:rFonts w:hint="eastAsia"/>
                <w:szCs w:val="22"/>
              </w:rPr>
              <w:t>5</w:t>
            </w:r>
          </w:p>
        </w:tc>
        <w:tc>
          <w:tcPr>
            <w:tcW w:w="1843" w:type="dxa"/>
          </w:tcPr>
          <w:p w:rsidR="0053682F" w:rsidRPr="0044615A" w:rsidRDefault="0053682F" w:rsidP="00AC4E05">
            <w:pPr>
              <w:jc w:val="center"/>
              <w:rPr>
                <w:szCs w:val="22"/>
              </w:rPr>
            </w:pPr>
            <w:r w:rsidRPr="0044615A">
              <w:rPr>
                <w:rFonts w:hint="eastAsia"/>
                <w:szCs w:val="22"/>
              </w:rPr>
              <w:t xml:space="preserve"> 0.0000e+0</w:t>
            </w:r>
          </w:p>
        </w:tc>
        <w:tc>
          <w:tcPr>
            <w:tcW w:w="1843" w:type="dxa"/>
            <w:vMerge w:val="restart"/>
            <w:vAlign w:val="center"/>
          </w:tcPr>
          <w:p w:rsidR="0053682F" w:rsidRPr="0044615A" w:rsidRDefault="009B5803" w:rsidP="00FA5633">
            <w:pPr>
              <w:rPr>
                <w:szCs w:val="22"/>
              </w:rPr>
            </w:pPr>
            <w:r w:rsidRPr="009B5803">
              <w:rPr>
                <w:szCs w:val="22"/>
              </w:rPr>
              <w:t>RF5</w:t>
            </w:r>
            <w:r w:rsidR="007218D6">
              <w:rPr>
                <w:rFonts w:hint="eastAsia"/>
                <w:szCs w:val="22"/>
              </w:rPr>
              <w:t>517</w:t>
            </w:r>
            <w:r w:rsidRPr="009B5803">
              <w:rPr>
                <w:szCs w:val="22"/>
              </w:rPr>
              <w:t xml:space="preserve"> – 55</w:t>
            </w:r>
            <w:r w:rsidR="007218D6">
              <w:rPr>
                <w:rFonts w:hint="eastAsia"/>
                <w:szCs w:val="22"/>
              </w:rPr>
              <w:t>51</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6D2B56" w:rsidP="00FA5633">
            <w:pPr>
              <w:jc w:val="center"/>
              <w:rPr>
                <w:szCs w:val="22"/>
              </w:rPr>
            </w:pPr>
            <w:r>
              <w:rPr>
                <w:rFonts w:hint="eastAsia"/>
                <w:szCs w:val="22"/>
              </w:rPr>
              <w:t>3.</w:t>
            </w:r>
            <w:r w:rsidR="00C86519">
              <w:rPr>
                <w:rFonts w:hint="eastAsia"/>
                <w:szCs w:val="22"/>
              </w:rPr>
              <w:t>3650</w:t>
            </w:r>
            <w:r w:rsidR="0053682F" w:rsidRPr="0044615A">
              <w:rPr>
                <w:rFonts w:hint="eastAsia"/>
                <w:szCs w:val="22"/>
              </w:rPr>
              <w:t>e</w:t>
            </w:r>
            <w:r w:rsidR="0053682F" w:rsidRPr="0044615A">
              <w:rPr>
                <w:szCs w:val="22"/>
              </w:rPr>
              <w:t>–</w:t>
            </w:r>
            <w:r w:rsidR="00075194">
              <w:rPr>
                <w:rFonts w:hint="eastAsia"/>
                <w:szCs w:val="22"/>
              </w:rPr>
              <w:t>8</w:t>
            </w:r>
          </w:p>
        </w:tc>
        <w:tc>
          <w:tcPr>
            <w:tcW w:w="1843" w:type="dxa"/>
          </w:tcPr>
          <w:p w:rsidR="0053682F" w:rsidRPr="0044615A" w:rsidRDefault="0053682F" w:rsidP="00462645">
            <w:pPr>
              <w:jc w:val="center"/>
              <w:rPr>
                <w:szCs w:val="22"/>
              </w:rPr>
            </w:pPr>
            <w:r w:rsidRPr="0044615A">
              <w:rPr>
                <w:rFonts w:hint="eastAsia"/>
                <w:szCs w:val="22"/>
              </w:rPr>
              <w:t xml:space="preserve"> </w:t>
            </w:r>
            <w:r w:rsidR="00C86519">
              <w:rPr>
                <w:rFonts w:hint="eastAsia"/>
                <w:szCs w:val="22"/>
              </w:rPr>
              <w:t>0.0000</w:t>
            </w:r>
            <w:r w:rsidRPr="0044615A">
              <w:rPr>
                <w:rFonts w:hint="eastAsia"/>
                <w:szCs w:val="22"/>
              </w:rPr>
              <w:t>e</w:t>
            </w:r>
            <w:r w:rsidRPr="0044615A">
              <w:rPr>
                <w:szCs w:val="22"/>
              </w:rPr>
              <w:t>–</w:t>
            </w:r>
            <w:r w:rsidR="00C86519">
              <w:rPr>
                <w:rFonts w:hint="eastAsia"/>
                <w:szCs w:val="22"/>
              </w:rPr>
              <w:t>0</w:t>
            </w:r>
          </w:p>
        </w:tc>
        <w:tc>
          <w:tcPr>
            <w:tcW w:w="1843" w:type="dxa"/>
            <w:vMerge/>
            <w:vAlign w:val="center"/>
          </w:tcPr>
          <w:p w:rsidR="0053682F" w:rsidRPr="0044615A" w:rsidRDefault="0053682F" w:rsidP="00AC4E05">
            <w:pPr>
              <w:rPr>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4F1C97" w:rsidP="006D2B56">
            <w:pPr>
              <w:jc w:val="center"/>
              <w:rPr>
                <w:b/>
                <w:szCs w:val="22"/>
              </w:rPr>
            </w:pPr>
            <w:r>
              <w:rPr>
                <w:rFonts w:hint="eastAsia"/>
                <w:b/>
                <w:szCs w:val="22"/>
              </w:rPr>
              <w:t>1144</w:t>
            </w:r>
          </w:p>
        </w:tc>
        <w:tc>
          <w:tcPr>
            <w:tcW w:w="1417" w:type="dxa"/>
          </w:tcPr>
          <w:p w:rsidR="00A53CB3" w:rsidRPr="0044615A" w:rsidRDefault="006D2B56" w:rsidP="00FA5633">
            <w:pPr>
              <w:jc w:val="center"/>
              <w:rPr>
                <w:b/>
                <w:szCs w:val="22"/>
              </w:rPr>
            </w:pPr>
            <w:r>
              <w:rPr>
                <w:rFonts w:hint="eastAsia"/>
                <w:b/>
                <w:szCs w:val="22"/>
              </w:rPr>
              <w:t>4.2129</w:t>
            </w:r>
            <w:r w:rsidR="00A53CB3" w:rsidRPr="0044615A">
              <w:rPr>
                <w:rFonts w:hint="eastAsia"/>
                <w:b/>
                <w:szCs w:val="22"/>
              </w:rPr>
              <w:t>e</w:t>
            </w:r>
            <w:r w:rsidR="00A53CB3" w:rsidRPr="0044615A">
              <w:rPr>
                <w:b/>
                <w:szCs w:val="22"/>
              </w:rPr>
              <w:t>–</w:t>
            </w:r>
            <w:r w:rsidR="00075194">
              <w:rPr>
                <w:rFonts w:hint="eastAsia"/>
                <w:b/>
                <w:szCs w:val="22"/>
              </w:rPr>
              <w:t>4</w:t>
            </w:r>
          </w:p>
        </w:tc>
        <w:tc>
          <w:tcPr>
            <w:tcW w:w="1701" w:type="dxa"/>
          </w:tcPr>
          <w:p w:rsidR="00A53CB3" w:rsidRPr="0044615A" w:rsidRDefault="006D2B56" w:rsidP="006D2B56">
            <w:pPr>
              <w:jc w:val="center"/>
              <w:rPr>
                <w:b/>
                <w:szCs w:val="22"/>
              </w:rPr>
            </w:pPr>
            <w:r>
              <w:rPr>
                <w:rFonts w:hint="eastAsia"/>
                <w:b/>
                <w:szCs w:val="22"/>
              </w:rPr>
              <w:t>-1.2155</w:t>
            </w:r>
            <w:r w:rsidR="00A53CB3" w:rsidRPr="0044615A">
              <w:rPr>
                <w:rFonts w:hint="eastAsia"/>
                <w:b/>
                <w:szCs w:val="22"/>
              </w:rPr>
              <w:t>e</w:t>
            </w:r>
            <w:r w:rsidR="00A53CB3" w:rsidRPr="0044615A">
              <w:rPr>
                <w:b/>
                <w:szCs w:val="22"/>
              </w:rPr>
              <w:t>–</w:t>
            </w:r>
            <w:r>
              <w:rPr>
                <w:rFonts w:hint="eastAsia"/>
                <w:b/>
                <w:szCs w:val="22"/>
              </w:rPr>
              <w:t>4</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44615A" w:rsidRDefault="009B5803" w:rsidP="00FA5633">
            <w:pPr>
              <w:rPr>
                <w:b/>
                <w:szCs w:val="22"/>
              </w:rPr>
            </w:pPr>
            <w:r w:rsidRPr="009B5803">
              <w:rPr>
                <w:b/>
                <w:szCs w:val="22"/>
              </w:rPr>
              <w:t>RF5</w:t>
            </w:r>
            <w:r w:rsidR="007218D6">
              <w:rPr>
                <w:rFonts w:hint="eastAsia"/>
                <w:b/>
                <w:szCs w:val="22"/>
              </w:rPr>
              <w:t>486</w:t>
            </w:r>
            <w:r w:rsidRPr="009B5803">
              <w:rPr>
                <w:b/>
                <w:szCs w:val="22"/>
              </w:rPr>
              <w:t xml:space="preserve"> – </w:t>
            </w:r>
            <w:r w:rsidR="007218D6" w:rsidRPr="009B5803">
              <w:rPr>
                <w:b/>
                <w:szCs w:val="22"/>
              </w:rPr>
              <w:t>55</w:t>
            </w:r>
            <w:r w:rsidR="007218D6">
              <w:rPr>
                <w:rFonts w:hint="eastAsia"/>
                <w:b/>
                <w:szCs w:val="22"/>
              </w:rPr>
              <w:t>16</w:t>
            </w:r>
          </w:p>
        </w:tc>
      </w:tr>
      <w:tr w:rsidR="0044615A" w:rsidRPr="0044615A" w:rsidTr="00194164">
        <w:tc>
          <w:tcPr>
            <w:tcW w:w="817" w:type="dxa"/>
            <w:vMerge/>
            <w:vAlign w:val="center"/>
          </w:tcPr>
          <w:p w:rsidR="00A53CB3" w:rsidRPr="0044615A" w:rsidRDefault="00A53CB3" w:rsidP="00A53CB3">
            <w:pPr>
              <w:jc w:val="center"/>
              <w:rPr>
                <w:b/>
                <w:szCs w:val="22"/>
              </w:rPr>
            </w:pPr>
          </w:p>
        </w:tc>
        <w:tc>
          <w:tcPr>
            <w:tcW w:w="851" w:type="dxa"/>
            <w:vMerge/>
            <w:vAlign w:val="center"/>
          </w:tcPr>
          <w:p w:rsidR="00A53CB3" w:rsidRPr="0044615A" w:rsidRDefault="00A53CB3" w:rsidP="00A53CB3">
            <w:pPr>
              <w:jc w:val="center"/>
              <w:rPr>
                <w:b/>
                <w:szCs w:val="22"/>
              </w:rPr>
            </w:pPr>
          </w:p>
        </w:tc>
        <w:tc>
          <w:tcPr>
            <w:tcW w:w="1417" w:type="dxa"/>
          </w:tcPr>
          <w:p w:rsidR="00A53CB3" w:rsidRPr="0044615A" w:rsidRDefault="00A53CB3" w:rsidP="00A53CB3">
            <w:pPr>
              <w:jc w:val="center"/>
              <w:rPr>
                <w:b/>
                <w:szCs w:val="22"/>
              </w:rPr>
            </w:pPr>
          </w:p>
        </w:tc>
        <w:tc>
          <w:tcPr>
            <w:tcW w:w="1701" w:type="dxa"/>
          </w:tcPr>
          <w:p w:rsidR="00A53CB3" w:rsidRPr="0044615A" w:rsidRDefault="006D2B56" w:rsidP="00FA5633">
            <w:pPr>
              <w:jc w:val="center"/>
              <w:rPr>
                <w:b/>
                <w:szCs w:val="22"/>
              </w:rPr>
            </w:pPr>
            <w:r>
              <w:rPr>
                <w:rFonts w:hint="eastAsia"/>
                <w:b/>
                <w:szCs w:val="22"/>
              </w:rPr>
              <w:t>8.9017</w:t>
            </w:r>
            <w:r w:rsidR="00A53CB3" w:rsidRPr="0044615A">
              <w:rPr>
                <w:rFonts w:hint="eastAsia"/>
                <w:b/>
                <w:szCs w:val="22"/>
              </w:rPr>
              <w:t>e</w:t>
            </w:r>
            <w:r w:rsidR="00A53CB3" w:rsidRPr="0044615A">
              <w:rPr>
                <w:b/>
                <w:szCs w:val="22"/>
              </w:rPr>
              <w:t>–</w:t>
            </w:r>
            <w:r w:rsidR="00075194">
              <w:rPr>
                <w:rFonts w:hint="eastAsia"/>
                <w:b/>
                <w:szCs w:val="22"/>
              </w:rPr>
              <w:t>8</w:t>
            </w:r>
          </w:p>
        </w:tc>
        <w:tc>
          <w:tcPr>
            <w:tcW w:w="1843" w:type="dxa"/>
          </w:tcPr>
          <w:p w:rsidR="00A53CB3" w:rsidRPr="0044615A" w:rsidRDefault="00A53CB3" w:rsidP="00AC601C">
            <w:pPr>
              <w:jc w:val="center"/>
              <w:rPr>
                <w:b/>
                <w:szCs w:val="22"/>
              </w:rPr>
            </w:pPr>
            <w:r w:rsidRPr="0044615A">
              <w:rPr>
                <w:b/>
                <w:szCs w:val="22"/>
              </w:rPr>
              <w:t>–</w:t>
            </w:r>
            <w:r w:rsidR="006D2B56">
              <w:rPr>
                <w:rFonts w:hint="eastAsia"/>
                <w:b/>
                <w:szCs w:val="22"/>
              </w:rPr>
              <w:t>5.2210</w:t>
            </w:r>
            <w:r w:rsidRPr="0044615A">
              <w:rPr>
                <w:rFonts w:hint="eastAsia"/>
                <w:b/>
                <w:szCs w:val="22"/>
              </w:rPr>
              <w:t>e</w:t>
            </w:r>
            <w:r w:rsidRPr="0044615A">
              <w:rPr>
                <w:b/>
                <w:szCs w:val="22"/>
              </w:rPr>
              <w:t>–</w:t>
            </w:r>
            <w:r w:rsidR="00075194">
              <w:rPr>
                <w:rFonts w:hint="eastAsia"/>
                <w:b/>
                <w:szCs w:val="22"/>
              </w:rPr>
              <w:t>12</w:t>
            </w:r>
          </w:p>
        </w:tc>
        <w:tc>
          <w:tcPr>
            <w:tcW w:w="1843" w:type="dxa"/>
            <w:vMerge/>
            <w:vAlign w:val="center"/>
          </w:tcPr>
          <w:p w:rsidR="00A53CB3" w:rsidRPr="0044615A" w:rsidRDefault="00A53CB3" w:rsidP="00A53CB3">
            <w:pPr>
              <w:rPr>
                <w:b/>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4F1C97" w:rsidP="006D2B56">
            <w:pPr>
              <w:jc w:val="center"/>
              <w:rPr>
                <w:b/>
                <w:szCs w:val="22"/>
              </w:rPr>
            </w:pPr>
            <w:r>
              <w:rPr>
                <w:rFonts w:hint="eastAsia"/>
                <w:b/>
                <w:szCs w:val="22"/>
              </w:rPr>
              <w:t>1315</w:t>
            </w:r>
          </w:p>
        </w:tc>
        <w:tc>
          <w:tcPr>
            <w:tcW w:w="1417" w:type="dxa"/>
          </w:tcPr>
          <w:p w:rsidR="00A53CB3" w:rsidRPr="0044615A" w:rsidRDefault="006D2B56" w:rsidP="00FA5633">
            <w:pPr>
              <w:jc w:val="center"/>
              <w:rPr>
                <w:b/>
                <w:szCs w:val="22"/>
              </w:rPr>
            </w:pPr>
            <w:r>
              <w:rPr>
                <w:rFonts w:hint="eastAsia"/>
                <w:b/>
                <w:szCs w:val="22"/>
              </w:rPr>
              <w:t>1.7</w:t>
            </w:r>
            <w:r w:rsidR="009124C3">
              <w:rPr>
                <w:rFonts w:hint="eastAsia"/>
                <w:b/>
                <w:szCs w:val="22"/>
              </w:rPr>
              <w:t>825</w:t>
            </w:r>
            <w:r w:rsidR="00A53CB3" w:rsidRPr="0044615A">
              <w:rPr>
                <w:rFonts w:hint="eastAsia"/>
                <w:b/>
                <w:szCs w:val="22"/>
              </w:rPr>
              <w:t>e</w:t>
            </w:r>
            <w:r w:rsidR="00A53CB3" w:rsidRPr="0044615A">
              <w:rPr>
                <w:b/>
                <w:szCs w:val="22"/>
              </w:rPr>
              <w:t>–</w:t>
            </w:r>
            <w:r w:rsidR="00075194">
              <w:rPr>
                <w:rFonts w:hint="eastAsia"/>
                <w:b/>
                <w:szCs w:val="22"/>
              </w:rPr>
              <w:t>6</w:t>
            </w:r>
          </w:p>
        </w:tc>
        <w:tc>
          <w:tcPr>
            <w:tcW w:w="1701" w:type="dxa"/>
          </w:tcPr>
          <w:p w:rsidR="00A53CB3" w:rsidRPr="0044615A" w:rsidRDefault="009124C3" w:rsidP="009124C3">
            <w:pPr>
              <w:jc w:val="center"/>
              <w:rPr>
                <w:b/>
                <w:szCs w:val="22"/>
              </w:rPr>
            </w:pPr>
            <w:r>
              <w:rPr>
                <w:rFonts w:hint="eastAsia"/>
                <w:b/>
                <w:szCs w:val="22"/>
              </w:rPr>
              <w:t>0.0000</w:t>
            </w:r>
            <w:r w:rsidR="00A53CB3" w:rsidRPr="0044615A">
              <w:rPr>
                <w:rFonts w:hint="eastAsia"/>
                <w:b/>
                <w:szCs w:val="22"/>
              </w:rPr>
              <w:t>e</w:t>
            </w:r>
            <w:r w:rsidR="00A53CB3" w:rsidRPr="0044615A">
              <w:rPr>
                <w:b/>
                <w:szCs w:val="22"/>
              </w:rPr>
              <w:t>–</w:t>
            </w:r>
            <w:r>
              <w:rPr>
                <w:rFonts w:hint="eastAsia"/>
                <w:b/>
                <w:szCs w:val="22"/>
              </w:rPr>
              <w:t>0</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44615A" w:rsidRDefault="007218D6" w:rsidP="00FA5633">
            <w:pPr>
              <w:rPr>
                <w:b/>
                <w:szCs w:val="22"/>
              </w:rPr>
            </w:pPr>
            <w:r w:rsidRPr="009B5803">
              <w:rPr>
                <w:b/>
                <w:szCs w:val="22"/>
              </w:rPr>
              <w:t>RF5</w:t>
            </w:r>
            <w:r>
              <w:rPr>
                <w:rFonts w:hint="eastAsia"/>
                <w:b/>
                <w:szCs w:val="22"/>
              </w:rPr>
              <w:t>517</w:t>
            </w:r>
            <w:r w:rsidRPr="009B5803">
              <w:rPr>
                <w:b/>
                <w:szCs w:val="22"/>
              </w:rPr>
              <w:t xml:space="preserve"> </w:t>
            </w:r>
            <w:r w:rsidR="009B5803" w:rsidRPr="009B5803">
              <w:rPr>
                <w:b/>
                <w:szCs w:val="22"/>
              </w:rPr>
              <w:t>– 55</w:t>
            </w:r>
            <w:r>
              <w:rPr>
                <w:rFonts w:hint="eastAsia"/>
                <w:b/>
                <w:szCs w:val="22"/>
              </w:rPr>
              <w:t>51</w:t>
            </w:r>
          </w:p>
        </w:tc>
      </w:tr>
      <w:tr w:rsidR="0044615A" w:rsidRPr="0044615A" w:rsidTr="00194164">
        <w:tc>
          <w:tcPr>
            <w:tcW w:w="817" w:type="dxa"/>
            <w:vMerge/>
          </w:tcPr>
          <w:p w:rsidR="0053682F" w:rsidRPr="0044615A" w:rsidRDefault="0053682F" w:rsidP="00AC4E05">
            <w:pPr>
              <w:jc w:val="center"/>
              <w:rPr>
                <w:szCs w:val="22"/>
              </w:rPr>
            </w:pPr>
          </w:p>
        </w:tc>
        <w:tc>
          <w:tcPr>
            <w:tcW w:w="851" w:type="dxa"/>
            <w:vMerge/>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A53CB3" w:rsidP="009124C3">
            <w:pPr>
              <w:jc w:val="center"/>
              <w:rPr>
                <w:b/>
                <w:szCs w:val="22"/>
              </w:rPr>
            </w:pPr>
            <w:r w:rsidRPr="0044615A">
              <w:rPr>
                <w:rFonts w:hint="eastAsia"/>
                <w:b/>
                <w:szCs w:val="22"/>
              </w:rPr>
              <w:t>1.</w:t>
            </w:r>
            <w:r w:rsidR="009124C3">
              <w:rPr>
                <w:rFonts w:hint="eastAsia"/>
                <w:b/>
                <w:szCs w:val="22"/>
              </w:rPr>
              <w:t>2325</w:t>
            </w:r>
            <w:r w:rsidR="0053682F" w:rsidRPr="0044615A">
              <w:rPr>
                <w:rFonts w:hint="eastAsia"/>
                <w:b/>
                <w:szCs w:val="22"/>
              </w:rPr>
              <w:t>e</w:t>
            </w:r>
            <w:r w:rsidR="0053682F" w:rsidRPr="0044615A">
              <w:rPr>
                <w:b/>
                <w:szCs w:val="22"/>
              </w:rPr>
              <w:t>–</w:t>
            </w:r>
            <w:r w:rsidR="00075194">
              <w:rPr>
                <w:rFonts w:hint="eastAsia"/>
                <w:b/>
                <w:szCs w:val="22"/>
              </w:rPr>
              <w:t>7</w:t>
            </w:r>
          </w:p>
        </w:tc>
        <w:tc>
          <w:tcPr>
            <w:tcW w:w="1843" w:type="dxa"/>
          </w:tcPr>
          <w:p w:rsidR="0053682F" w:rsidRPr="0044615A" w:rsidRDefault="0053682F" w:rsidP="009124C3">
            <w:pPr>
              <w:jc w:val="center"/>
              <w:rPr>
                <w:b/>
                <w:szCs w:val="22"/>
              </w:rPr>
            </w:pPr>
            <w:r w:rsidRPr="0044615A">
              <w:rPr>
                <w:b/>
                <w:szCs w:val="22"/>
              </w:rPr>
              <w:t>–</w:t>
            </w:r>
            <w:r w:rsidR="009124C3">
              <w:rPr>
                <w:rFonts w:hint="eastAsia"/>
                <w:b/>
                <w:szCs w:val="22"/>
              </w:rPr>
              <w:t>1.0345</w:t>
            </w:r>
            <w:r w:rsidRPr="0044615A">
              <w:rPr>
                <w:rFonts w:hint="eastAsia"/>
                <w:b/>
                <w:szCs w:val="22"/>
              </w:rPr>
              <w:t>e</w:t>
            </w:r>
            <w:r w:rsidRPr="0044615A">
              <w:rPr>
                <w:b/>
                <w:szCs w:val="22"/>
              </w:rPr>
              <w:t>–</w:t>
            </w:r>
            <w:r w:rsidR="00075194">
              <w:rPr>
                <w:rFonts w:hint="eastAsia"/>
                <w:b/>
                <w:szCs w:val="22"/>
              </w:rPr>
              <w:t>11</w:t>
            </w:r>
          </w:p>
        </w:tc>
        <w:tc>
          <w:tcPr>
            <w:tcW w:w="1843" w:type="dxa"/>
            <w:vMerge/>
          </w:tcPr>
          <w:p w:rsidR="0053682F" w:rsidRPr="0044615A" w:rsidRDefault="0053682F" w:rsidP="00AC4E05">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217CD8" w:rsidRPr="0044615A" w:rsidRDefault="00217CD8" w:rsidP="0053682F">
      <w:pPr>
        <w:jc w:val="center"/>
        <w:rPr>
          <w:b/>
          <w:szCs w:val="22"/>
        </w:rPr>
      </w:pPr>
    </w:p>
    <w:p w:rsidR="0008189A" w:rsidRPr="0044615A" w:rsidRDefault="0008189A" w:rsidP="00217CD8">
      <w:pPr>
        <w:rPr>
          <w:szCs w:val="22"/>
        </w:rPr>
      </w:pPr>
    </w:p>
    <w:p w:rsidR="00217CD8" w:rsidRPr="004F1C97" w:rsidRDefault="00217CD8" w:rsidP="00217CD8">
      <w:pPr>
        <w:rPr>
          <w:szCs w:val="22"/>
        </w:rPr>
      </w:pPr>
      <w:r w:rsidRPr="0044615A">
        <w:rPr>
          <w:szCs w:val="22"/>
        </w:rPr>
        <w:t>Table C.1.</w:t>
      </w:r>
      <w:r w:rsidR="00F024DF" w:rsidRPr="0044615A">
        <w:rPr>
          <w:rFonts w:hint="eastAsia"/>
          <w:szCs w:val="22"/>
        </w:rPr>
        <w:t>5</w:t>
      </w:r>
      <w:r w:rsidRPr="0044615A">
        <w:rPr>
          <w:rFonts w:hint="eastAsia"/>
          <w:szCs w:val="22"/>
        </w:rPr>
        <w:t xml:space="preserve">. </w:t>
      </w:r>
      <w:r w:rsidR="004F1C97">
        <w:rPr>
          <w:rFonts w:hint="eastAsia"/>
          <w:szCs w:val="22"/>
        </w:rPr>
        <w:t>Conductivity correction and salinity</w:t>
      </w:r>
      <w:r w:rsidR="004F1C97" w:rsidRPr="0044615A">
        <w:rPr>
          <w:szCs w:val="22"/>
        </w:rPr>
        <w:t xml:space="preserve"> </w:t>
      </w:r>
      <w:r w:rsidR="004F1C97" w:rsidRPr="0044615A">
        <w:rPr>
          <w:rFonts w:hint="eastAsia"/>
          <w:szCs w:val="22"/>
        </w:rPr>
        <w:t>correction</w:t>
      </w:r>
      <w:r w:rsidR="004F1C97" w:rsidRPr="0044615A">
        <w:rPr>
          <w:szCs w:val="22"/>
        </w:rPr>
        <w:t xml:space="preserve"> </w:t>
      </w:r>
      <w:r w:rsidR="004F1C97" w:rsidRPr="0044615A">
        <w:rPr>
          <w:rFonts w:hint="eastAsia"/>
          <w:szCs w:val="22"/>
        </w:rPr>
        <w:t>s</w:t>
      </w:r>
      <w:r w:rsidR="004F1C97" w:rsidRPr="0044615A">
        <w:rPr>
          <w:noProof/>
          <w:szCs w:val="22"/>
        </w:rPr>
        <w:t>ummary</w:t>
      </w:r>
      <w:r w:rsidRPr="0044615A">
        <w:rPr>
          <w:noProof/>
          <w:szCs w:val="22"/>
        </w:rPr>
        <w:t xml:space="preserve"> for S/N </w:t>
      </w:r>
      <w:r w:rsidR="009124C3">
        <w:rPr>
          <w:rFonts w:hint="eastAsia"/>
          <w:noProof/>
          <w:szCs w:val="22"/>
        </w:rPr>
        <w:t>2988</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F25FDD" w:rsidRPr="0044615A" w:rsidTr="00DA4594">
        <w:tc>
          <w:tcPr>
            <w:tcW w:w="1668" w:type="dxa"/>
            <w:vMerge w:val="restart"/>
            <w:tcBorders>
              <w:top w:val="single" w:sz="4" w:space="0" w:color="auto"/>
              <w:left w:val="single" w:sz="4" w:space="0" w:color="auto"/>
              <w:right w:val="single" w:sz="4" w:space="0" w:color="auto"/>
            </w:tcBorders>
            <w:vAlign w:val="center"/>
          </w:tcPr>
          <w:p w:rsidR="00F25FDD" w:rsidRPr="0044615A" w:rsidRDefault="00F25FDD" w:rsidP="00DA4594">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F25FDD" w:rsidRPr="0044615A" w:rsidRDefault="00F25FDD" w:rsidP="00DA4594">
            <w:pPr>
              <w:jc w:val="center"/>
              <w:rPr>
                <w:szCs w:val="22"/>
              </w:rPr>
            </w:pPr>
            <w:r w:rsidRPr="0044615A">
              <w:rPr>
                <w:rFonts w:hint="eastAsia"/>
                <w:szCs w:val="22"/>
              </w:rPr>
              <w:t>Pressure &lt; 1900dbar</w:t>
            </w:r>
          </w:p>
        </w:tc>
      </w:tr>
      <w:tr w:rsidR="00F25FDD" w:rsidRPr="0044615A" w:rsidTr="00DA4594">
        <w:tc>
          <w:tcPr>
            <w:tcW w:w="1668" w:type="dxa"/>
            <w:vMerge/>
            <w:tcBorders>
              <w:left w:val="single" w:sz="4" w:space="0" w:color="auto"/>
              <w:bottom w:val="single" w:sz="4" w:space="0" w:color="auto"/>
              <w:right w:val="single" w:sz="4" w:space="0" w:color="auto"/>
            </w:tcBorders>
          </w:tcPr>
          <w:p w:rsidR="00F25FDD" w:rsidRPr="0044615A" w:rsidRDefault="00F25FDD" w:rsidP="00DA4594">
            <w:pPr>
              <w:rPr>
                <w:szCs w:val="22"/>
              </w:rPr>
            </w:pPr>
          </w:p>
        </w:tc>
        <w:tc>
          <w:tcPr>
            <w:tcW w:w="3402" w:type="dxa"/>
            <w:gridSpan w:val="3"/>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Salinity</w:t>
            </w:r>
          </w:p>
        </w:tc>
      </w:tr>
      <w:tr w:rsidR="00F25FDD" w:rsidRPr="0044615A" w:rsidTr="00DA4594">
        <w:tc>
          <w:tcPr>
            <w:tcW w:w="1668" w:type="dxa"/>
            <w:vMerge/>
            <w:tcBorders>
              <w:left w:val="single" w:sz="4" w:space="0" w:color="auto"/>
              <w:bottom w:val="single" w:sz="4" w:space="0" w:color="auto"/>
              <w:right w:val="single" w:sz="4" w:space="0" w:color="auto"/>
            </w:tcBorders>
          </w:tcPr>
          <w:p w:rsidR="00F25FDD" w:rsidRPr="0044615A" w:rsidRDefault="00F25FDD" w:rsidP="00DA4594">
            <w:pPr>
              <w:rPr>
                <w:szCs w:val="22"/>
              </w:rPr>
            </w:pPr>
          </w:p>
        </w:tc>
        <w:tc>
          <w:tcPr>
            <w:tcW w:w="708" w:type="dxa"/>
            <w:tcBorders>
              <w:left w:val="single" w:sz="4" w:space="0" w:color="auto"/>
              <w:bottom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F25FDD" w:rsidRDefault="00F25FDD" w:rsidP="00DA4594">
            <w:pPr>
              <w:jc w:val="center"/>
              <w:rPr>
                <w:szCs w:val="22"/>
              </w:rPr>
            </w:pPr>
            <w:r w:rsidRPr="0044615A">
              <w:rPr>
                <w:rFonts w:hint="eastAsia"/>
                <w:szCs w:val="22"/>
              </w:rPr>
              <w:t>Average</w:t>
            </w:r>
          </w:p>
          <w:p w:rsidR="00F25FDD" w:rsidRPr="0044615A" w:rsidRDefault="00F25FDD" w:rsidP="00DA4594">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F25FDD" w:rsidRDefault="00F25FDD" w:rsidP="00DA4594">
            <w:pPr>
              <w:jc w:val="center"/>
              <w:rPr>
                <w:szCs w:val="22"/>
              </w:rPr>
            </w:pPr>
            <w:r>
              <w:rPr>
                <w:rFonts w:hint="eastAsia"/>
                <w:szCs w:val="22"/>
              </w:rPr>
              <w:t>Std</w:t>
            </w:r>
          </w:p>
          <w:p w:rsidR="00F25FDD" w:rsidRPr="0044615A" w:rsidRDefault="00F25FDD" w:rsidP="00DA4594">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Std</w:t>
            </w:r>
          </w:p>
        </w:tc>
      </w:tr>
      <w:tr w:rsidR="007218D6" w:rsidRPr="0044615A" w:rsidTr="00DA4594">
        <w:tc>
          <w:tcPr>
            <w:tcW w:w="1668" w:type="dxa"/>
            <w:tcBorders>
              <w:top w:val="single" w:sz="4" w:space="0" w:color="auto"/>
              <w:left w:val="single" w:sz="4" w:space="0" w:color="auto"/>
              <w:right w:val="single" w:sz="4" w:space="0" w:color="auto"/>
            </w:tcBorders>
          </w:tcPr>
          <w:p w:rsidR="007218D6" w:rsidRPr="0044615A" w:rsidRDefault="007218D6" w:rsidP="00DA4594">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top w:val="single" w:sz="4" w:space="0" w:color="auto"/>
              <w:left w:val="single" w:sz="4" w:space="0" w:color="auto"/>
              <w:right w:val="single" w:sz="4" w:space="0" w:color="auto"/>
            </w:tcBorders>
          </w:tcPr>
          <w:p w:rsidR="007218D6" w:rsidRPr="0044615A" w:rsidRDefault="007218D6" w:rsidP="00DA4594">
            <w:pPr>
              <w:jc w:val="center"/>
              <w:rPr>
                <w:szCs w:val="22"/>
              </w:rPr>
            </w:pPr>
            <w:r>
              <w:rPr>
                <w:rFonts w:hint="eastAsia"/>
                <w:szCs w:val="22"/>
              </w:rPr>
              <w:t>672</w:t>
            </w:r>
          </w:p>
        </w:tc>
        <w:tc>
          <w:tcPr>
            <w:tcW w:w="1134" w:type="dxa"/>
            <w:tcBorders>
              <w:top w:val="single" w:sz="4" w:space="0" w:color="auto"/>
              <w:left w:val="single" w:sz="4" w:space="0" w:color="auto"/>
              <w:right w:val="single" w:sz="4" w:space="0" w:color="auto"/>
            </w:tcBorders>
          </w:tcPr>
          <w:p w:rsidR="007218D6" w:rsidRPr="0044615A" w:rsidRDefault="007218D6" w:rsidP="00DA4594">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7218D6" w:rsidRPr="0044615A" w:rsidRDefault="007218D6" w:rsidP="00DA4594">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7218D6" w:rsidRPr="0044615A" w:rsidRDefault="007218D6" w:rsidP="00DA4594">
            <w:pPr>
              <w:jc w:val="center"/>
              <w:rPr>
                <w:szCs w:val="22"/>
              </w:rPr>
            </w:pPr>
            <w:r>
              <w:rPr>
                <w:rFonts w:hint="eastAsia"/>
                <w:szCs w:val="22"/>
              </w:rPr>
              <w:t>672</w:t>
            </w:r>
          </w:p>
        </w:tc>
        <w:tc>
          <w:tcPr>
            <w:tcW w:w="1134" w:type="dxa"/>
            <w:tcBorders>
              <w:top w:val="single" w:sz="4" w:space="0" w:color="auto"/>
              <w:left w:val="single" w:sz="4" w:space="0" w:color="auto"/>
              <w:right w:val="single" w:sz="4" w:space="0" w:color="auto"/>
            </w:tcBorders>
          </w:tcPr>
          <w:p w:rsidR="007218D6" w:rsidRPr="0044615A" w:rsidRDefault="007218D6" w:rsidP="00DA4594">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7218D6" w:rsidRPr="0044615A" w:rsidRDefault="007218D6" w:rsidP="00DA4594">
            <w:pPr>
              <w:jc w:val="center"/>
              <w:rPr>
                <w:szCs w:val="22"/>
              </w:rPr>
            </w:pPr>
            <w:r>
              <w:rPr>
                <w:rFonts w:hint="eastAsia"/>
                <w:szCs w:val="22"/>
              </w:rPr>
              <w:t>0.0024</w:t>
            </w:r>
          </w:p>
        </w:tc>
      </w:tr>
      <w:tr w:rsidR="007218D6" w:rsidRPr="0044615A" w:rsidTr="00DA4594">
        <w:tc>
          <w:tcPr>
            <w:tcW w:w="1668" w:type="dxa"/>
            <w:tcBorders>
              <w:left w:val="single" w:sz="4" w:space="0" w:color="auto"/>
              <w:right w:val="single" w:sz="4" w:space="0" w:color="auto"/>
            </w:tcBorders>
          </w:tcPr>
          <w:p w:rsidR="007218D6" w:rsidRPr="0044615A" w:rsidRDefault="007218D6" w:rsidP="00DA4594">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841</w:t>
            </w:r>
          </w:p>
        </w:tc>
        <w:tc>
          <w:tcPr>
            <w:tcW w:w="1134"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0.0000</w:t>
            </w:r>
          </w:p>
        </w:tc>
        <w:tc>
          <w:tcPr>
            <w:tcW w:w="1560"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0.0005</w:t>
            </w:r>
          </w:p>
        </w:tc>
        <w:tc>
          <w:tcPr>
            <w:tcW w:w="708"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841</w:t>
            </w:r>
          </w:p>
        </w:tc>
        <w:tc>
          <w:tcPr>
            <w:tcW w:w="1134"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0.0000</w:t>
            </w:r>
          </w:p>
        </w:tc>
        <w:tc>
          <w:tcPr>
            <w:tcW w:w="1843" w:type="dxa"/>
            <w:tcBorders>
              <w:left w:val="single" w:sz="4" w:space="0" w:color="auto"/>
              <w:right w:val="single" w:sz="4" w:space="0" w:color="auto"/>
            </w:tcBorders>
          </w:tcPr>
          <w:p w:rsidR="007218D6" w:rsidRPr="0044615A" w:rsidRDefault="007218D6">
            <w:pPr>
              <w:jc w:val="center"/>
              <w:rPr>
                <w:szCs w:val="22"/>
              </w:rPr>
            </w:pPr>
            <w:r>
              <w:rPr>
                <w:rFonts w:hint="eastAsia"/>
                <w:szCs w:val="22"/>
              </w:rPr>
              <w:t>0.0041</w:t>
            </w:r>
          </w:p>
        </w:tc>
      </w:tr>
      <w:tr w:rsidR="00F25FDD" w:rsidRPr="0044615A" w:rsidTr="00DA4594">
        <w:tc>
          <w:tcPr>
            <w:tcW w:w="1668" w:type="dxa"/>
            <w:vMerge w:val="restart"/>
            <w:tcBorders>
              <w:left w:val="single" w:sz="4" w:space="0" w:color="auto"/>
              <w:right w:val="single" w:sz="4" w:space="0" w:color="auto"/>
            </w:tcBorders>
            <w:vAlign w:val="center"/>
          </w:tcPr>
          <w:p w:rsidR="00F25FDD" w:rsidRPr="005D4A68" w:rsidRDefault="00F25FDD" w:rsidP="00DA4594">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F25FDD" w:rsidRPr="0044615A" w:rsidRDefault="00F25FDD" w:rsidP="00DA4594">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F25FDD" w:rsidRPr="0044615A" w:rsidTr="00DA4594">
        <w:tc>
          <w:tcPr>
            <w:tcW w:w="1668" w:type="dxa"/>
            <w:vMerge/>
            <w:tcBorders>
              <w:left w:val="single" w:sz="4" w:space="0" w:color="auto"/>
              <w:right w:val="single" w:sz="4" w:space="0" w:color="auto"/>
            </w:tcBorders>
            <w:vAlign w:val="center"/>
          </w:tcPr>
          <w:p w:rsidR="00F25FDD" w:rsidRPr="005D4A68" w:rsidRDefault="00F25FDD" w:rsidP="00DA4594">
            <w:pPr>
              <w:rPr>
                <w:szCs w:val="22"/>
              </w:rPr>
            </w:pPr>
          </w:p>
        </w:tc>
        <w:tc>
          <w:tcPr>
            <w:tcW w:w="3402" w:type="dxa"/>
            <w:gridSpan w:val="3"/>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Salinity</w:t>
            </w:r>
          </w:p>
        </w:tc>
      </w:tr>
      <w:tr w:rsidR="00F25FDD" w:rsidRPr="0044615A" w:rsidTr="00DA4594">
        <w:tc>
          <w:tcPr>
            <w:tcW w:w="1668" w:type="dxa"/>
            <w:vMerge/>
            <w:tcBorders>
              <w:left w:val="single" w:sz="4" w:space="0" w:color="auto"/>
              <w:right w:val="single" w:sz="4" w:space="0" w:color="auto"/>
            </w:tcBorders>
            <w:vAlign w:val="center"/>
          </w:tcPr>
          <w:p w:rsidR="00F25FDD" w:rsidRPr="005D4A68" w:rsidRDefault="00F25FDD" w:rsidP="00DA4594">
            <w:pPr>
              <w:rPr>
                <w:szCs w:val="22"/>
              </w:rPr>
            </w:pPr>
          </w:p>
        </w:tc>
        <w:tc>
          <w:tcPr>
            <w:tcW w:w="708" w:type="dxa"/>
            <w:tcBorders>
              <w:left w:val="single" w:sz="4" w:space="0" w:color="auto"/>
              <w:right w:val="single" w:sz="4" w:space="0" w:color="auto"/>
            </w:tcBorders>
            <w:vAlign w:val="center"/>
          </w:tcPr>
          <w:p w:rsidR="00F25FDD" w:rsidRDefault="00F25FDD" w:rsidP="00DA4594">
            <w:pPr>
              <w:jc w:val="center"/>
              <w:rPr>
                <w:szCs w:val="22"/>
              </w:rPr>
            </w:pPr>
            <w:r>
              <w:rPr>
                <w:rFonts w:hint="eastAsia"/>
                <w:szCs w:val="22"/>
              </w:rPr>
              <w:t>Num</w:t>
            </w:r>
          </w:p>
        </w:tc>
        <w:tc>
          <w:tcPr>
            <w:tcW w:w="1134" w:type="dxa"/>
            <w:tcBorders>
              <w:left w:val="single" w:sz="4" w:space="0" w:color="auto"/>
              <w:right w:val="single" w:sz="4" w:space="0" w:color="auto"/>
            </w:tcBorders>
          </w:tcPr>
          <w:p w:rsidR="00F25FDD" w:rsidRDefault="00F25FDD" w:rsidP="00DA4594">
            <w:pPr>
              <w:jc w:val="center"/>
              <w:rPr>
                <w:szCs w:val="22"/>
              </w:rPr>
            </w:pPr>
            <w:r w:rsidRPr="0044615A">
              <w:rPr>
                <w:rFonts w:hint="eastAsia"/>
                <w:szCs w:val="22"/>
              </w:rPr>
              <w:t>Average</w:t>
            </w:r>
          </w:p>
          <w:p w:rsidR="00F25FDD" w:rsidRPr="0044615A" w:rsidDel="00291F7A" w:rsidRDefault="00F25FDD" w:rsidP="00DA4594">
            <w:pPr>
              <w:jc w:val="center"/>
              <w:rPr>
                <w:szCs w:val="22"/>
              </w:rPr>
            </w:pPr>
            <w:r>
              <w:rPr>
                <w:rFonts w:hint="eastAsia"/>
                <w:szCs w:val="22"/>
              </w:rPr>
              <w:t>(S/m)</w:t>
            </w:r>
          </w:p>
        </w:tc>
        <w:tc>
          <w:tcPr>
            <w:tcW w:w="1560" w:type="dxa"/>
            <w:tcBorders>
              <w:left w:val="single" w:sz="4" w:space="0" w:color="auto"/>
              <w:right w:val="single" w:sz="4" w:space="0" w:color="auto"/>
            </w:tcBorders>
          </w:tcPr>
          <w:p w:rsidR="00F25FDD" w:rsidRDefault="00F25FDD" w:rsidP="00DA4594">
            <w:pPr>
              <w:jc w:val="center"/>
              <w:rPr>
                <w:szCs w:val="22"/>
              </w:rPr>
            </w:pPr>
            <w:r w:rsidRPr="0044615A">
              <w:rPr>
                <w:rFonts w:hint="eastAsia"/>
                <w:szCs w:val="22"/>
              </w:rPr>
              <w:t>Std</w:t>
            </w:r>
          </w:p>
          <w:p w:rsidR="00F25FDD" w:rsidRPr="0044615A" w:rsidRDefault="00F25FDD" w:rsidP="00DA4594">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F25FDD" w:rsidRPr="0044615A" w:rsidRDefault="00F25FDD" w:rsidP="00DA4594">
            <w:pPr>
              <w:jc w:val="center"/>
              <w:rPr>
                <w:szCs w:val="22"/>
              </w:rPr>
            </w:pPr>
            <w:r>
              <w:rPr>
                <w:rFonts w:hint="eastAsia"/>
                <w:szCs w:val="22"/>
              </w:rPr>
              <w:t>Std</w:t>
            </w:r>
          </w:p>
        </w:tc>
      </w:tr>
      <w:tr w:rsidR="007218D6" w:rsidRPr="0044615A" w:rsidTr="00DA4594">
        <w:tc>
          <w:tcPr>
            <w:tcW w:w="1668" w:type="dxa"/>
            <w:tcBorders>
              <w:left w:val="single" w:sz="4" w:space="0" w:color="auto"/>
              <w:right w:val="single" w:sz="4" w:space="0" w:color="auto"/>
            </w:tcBorders>
          </w:tcPr>
          <w:p w:rsidR="007218D6" w:rsidRPr="005D4A68" w:rsidRDefault="007218D6" w:rsidP="00DA4594">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left w:val="single" w:sz="4" w:space="0" w:color="auto"/>
              <w:right w:val="single" w:sz="4" w:space="0" w:color="auto"/>
            </w:tcBorders>
          </w:tcPr>
          <w:p w:rsidR="007218D6" w:rsidRDefault="007218D6" w:rsidP="00DA4594">
            <w:pPr>
              <w:jc w:val="center"/>
              <w:rPr>
                <w:szCs w:val="22"/>
              </w:rPr>
            </w:pPr>
            <w:r>
              <w:rPr>
                <w:rFonts w:hint="eastAsia"/>
                <w:szCs w:val="22"/>
              </w:rPr>
              <w:t>470</w:t>
            </w:r>
          </w:p>
        </w:tc>
        <w:tc>
          <w:tcPr>
            <w:tcW w:w="1134" w:type="dxa"/>
            <w:tcBorders>
              <w:left w:val="single" w:sz="4" w:space="0" w:color="auto"/>
              <w:right w:val="single" w:sz="4" w:space="0" w:color="auto"/>
            </w:tcBorders>
          </w:tcPr>
          <w:p w:rsidR="007218D6" w:rsidRPr="0044615A" w:rsidDel="00291F7A" w:rsidRDefault="007218D6" w:rsidP="00DA4594">
            <w:pPr>
              <w:jc w:val="center"/>
              <w:rPr>
                <w:szCs w:val="22"/>
              </w:rPr>
            </w:pPr>
            <w:r>
              <w:rPr>
                <w:rFonts w:hint="eastAsia"/>
                <w:szCs w:val="22"/>
              </w:rPr>
              <w:t>0.0000</w:t>
            </w:r>
          </w:p>
        </w:tc>
        <w:tc>
          <w:tcPr>
            <w:tcW w:w="1560"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0.0000</w:t>
            </w:r>
          </w:p>
        </w:tc>
        <w:tc>
          <w:tcPr>
            <w:tcW w:w="708"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470</w:t>
            </w:r>
          </w:p>
        </w:tc>
        <w:tc>
          <w:tcPr>
            <w:tcW w:w="1134" w:type="dxa"/>
            <w:tcBorders>
              <w:left w:val="single" w:sz="4" w:space="0" w:color="auto"/>
              <w:right w:val="single" w:sz="4" w:space="0" w:color="auto"/>
            </w:tcBorders>
          </w:tcPr>
          <w:p w:rsidR="007218D6" w:rsidRPr="0044615A" w:rsidRDefault="007218D6">
            <w:pPr>
              <w:jc w:val="center"/>
              <w:rPr>
                <w:szCs w:val="22"/>
              </w:rPr>
            </w:pPr>
            <w:r>
              <w:rPr>
                <w:rFonts w:hint="eastAsia"/>
                <w:szCs w:val="22"/>
              </w:rPr>
              <w:t>0.0000</w:t>
            </w:r>
          </w:p>
        </w:tc>
        <w:tc>
          <w:tcPr>
            <w:tcW w:w="1843" w:type="dxa"/>
            <w:tcBorders>
              <w:left w:val="single" w:sz="4" w:space="0" w:color="auto"/>
              <w:right w:val="single" w:sz="4" w:space="0" w:color="auto"/>
            </w:tcBorders>
          </w:tcPr>
          <w:p w:rsidR="007218D6" w:rsidRPr="0044615A" w:rsidRDefault="007218D6" w:rsidP="00DA4594">
            <w:pPr>
              <w:jc w:val="center"/>
              <w:rPr>
                <w:szCs w:val="22"/>
              </w:rPr>
            </w:pPr>
            <w:r>
              <w:rPr>
                <w:rFonts w:hint="eastAsia"/>
                <w:szCs w:val="22"/>
              </w:rPr>
              <w:t>0.0005</w:t>
            </w:r>
          </w:p>
        </w:tc>
      </w:tr>
      <w:tr w:rsidR="007218D6" w:rsidRPr="0044615A" w:rsidTr="00DA4594">
        <w:tc>
          <w:tcPr>
            <w:tcW w:w="1668" w:type="dxa"/>
            <w:tcBorders>
              <w:left w:val="single" w:sz="4" w:space="0" w:color="auto"/>
              <w:bottom w:val="single" w:sz="4" w:space="0" w:color="auto"/>
              <w:right w:val="single" w:sz="4" w:space="0" w:color="auto"/>
            </w:tcBorders>
          </w:tcPr>
          <w:p w:rsidR="007218D6" w:rsidRPr="005D4A68" w:rsidRDefault="007218D6" w:rsidP="00DA4594">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bottom w:val="single" w:sz="4" w:space="0" w:color="auto"/>
              <w:right w:val="single" w:sz="4" w:space="0" w:color="auto"/>
            </w:tcBorders>
          </w:tcPr>
          <w:p w:rsidR="007218D6" w:rsidRDefault="007218D6" w:rsidP="00DA4594">
            <w:pPr>
              <w:jc w:val="center"/>
              <w:rPr>
                <w:szCs w:val="22"/>
              </w:rPr>
            </w:pPr>
            <w:r>
              <w:rPr>
                <w:rFonts w:hint="eastAsia"/>
                <w:szCs w:val="22"/>
              </w:rPr>
              <w:t>477</w:t>
            </w:r>
          </w:p>
        </w:tc>
        <w:tc>
          <w:tcPr>
            <w:tcW w:w="1134" w:type="dxa"/>
            <w:tcBorders>
              <w:left w:val="single" w:sz="4" w:space="0" w:color="auto"/>
              <w:bottom w:val="single" w:sz="4" w:space="0" w:color="auto"/>
              <w:right w:val="single" w:sz="4" w:space="0" w:color="auto"/>
            </w:tcBorders>
          </w:tcPr>
          <w:p w:rsidR="007218D6" w:rsidRPr="0044615A" w:rsidDel="00291F7A" w:rsidRDefault="007218D6" w:rsidP="00DA4594">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7218D6" w:rsidRPr="0044615A" w:rsidRDefault="007218D6" w:rsidP="00DA4594">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7218D6" w:rsidRPr="0044615A" w:rsidRDefault="007218D6" w:rsidP="00DA4594">
            <w:pPr>
              <w:jc w:val="center"/>
              <w:rPr>
                <w:szCs w:val="22"/>
              </w:rPr>
            </w:pPr>
            <w:r>
              <w:rPr>
                <w:rFonts w:hint="eastAsia"/>
                <w:szCs w:val="22"/>
              </w:rPr>
              <w:t>477</w:t>
            </w:r>
          </w:p>
        </w:tc>
        <w:tc>
          <w:tcPr>
            <w:tcW w:w="1134" w:type="dxa"/>
            <w:tcBorders>
              <w:left w:val="single" w:sz="4" w:space="0" w:color="auto"/>
              <w:bottom w:val="single" w:sz="4" w:space="0" w:color="auto"/>
              <w:right w:val="single" w:sz="4" w:space="0" w:color="auto"/>
            </w:tcBorders>
          </w:tcPr>
          <w:p w:rsidR="007218D6" w:rsidRPr="0044615A" w:rsidRDefault="007218D6">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7218D6" w:rsidRPr="0044615A" w:rsidRDefault="007218D6" w:rsidP="00DA4594">
            <w:pPr>
              <w:jc w:val="center"/>
              <w:rPr>
                <w:szCs w:val="22"/>
              </w:rPr>
            </w:pPr>
            <w:r>
              <w:rPr>
                <w:rFonts w:hint="eastAsia"/>
                <w:szCs w:val="22"/>
              </w:rPr>
              <w:t>0.0007</w:t>
            </w:r>
          </w:p>
        </w:tc>
      </w:tr>
    </w:tbl>
    <w:p w:rsidR="00F25FDD" w:rsidRDefault="00F25FDD" w:rsidP="00217CD8">
      <w:pPr>
        <w:rPr>
          <w:szCs w:val="22"/>
        </w:rPr>
      </w:pPr>
    </w:p>
    <w:p w:rsidR="00F25FDD" w:rsidRPr="0044615A" w:rsidRDefault="00F25FDD" w:rsidP="00217CD8">
      <w:pPr>
        <w:rPr>
          <w:szCs w:val="22"/>
        </w:rPr>
      </w:pPr>
    </w:p>
    <w:p w:rsidR="006437F1" w:rsidRDefault="00F024DF" w:rsidP="005D03E5">
      <w:pPr>
        <w:rPr>
          <w:b/>
          <w:szCs w:val="22"/>
        </w:rPr>
      </w:pPr>
      <w:r w:rsidRPr="0044615A">
        <w:rPr>
          <w:szCs w:val="22"/>
        </w:rPr>
        <w:t>Table C.1.</w:t>
      </w:r>
      <w:r w:rsidRPr="0044615A">
        <w:rPr>
          <w:rFonts w:hint="eastAsia"/>
          <w:szCs w:val="22"/>
        </w:rPr>
        <w:t>6</w:t>
      </w:r>
      <w:r w:rsidR="00217CD8" w:rsidRPr="0044615A">
        <w:rPr>
          <w:rFonts w:hint="eastAsia"/>
          <w:szCs w:val="22"/>
        </w:rPr>
        <w:t xml:space="preserve">. </w:t>
      </w:r>
      <w:r w:rsidR="004F1C97">
        <w:rPr>
          <w:rFonts w:hint="eastAsia"/>
          <w:szCs w:val="22"/>
        </w:rPr>
        <w:t>Conductivity correction and salinity</w:t>
      </w:r>
      <w:r w:rsidR="004F1C97" w:rsidRPr="0044615A">
        <w:rPr>
          <w:szCs w:val="22"/>
        </w:rPr>
        <w:t xml:space="preserve"> </w:t>
      </w:r>
      <w:r w:rsidR="004F1C97" w:rsidRPr="0044615A">
        <w:rPr>
          <w:rFonts w:hint="eastAsia"/>
          <w:szCs w:val="22"/>
        </w:rPr>
        <w:t>correction</w:t>
      </w:r>
      <w:r w:rsidR="004F1C97" w:rsidRPr="0044615A">
        <w:rPr>
          <w:szCs w:val="22"/>
        </w:rPr>
        <w:t xml:space="preserve"> </w:t>
      </w:r>
      <w:r w:rsidR="004F1C97" w:rsidRPr="0044615A">
        <w:rPr>
          <w:rFonts w:hint="eastAsia"/>
          <w:szCs w:val="22"/>
        </w:rPr>
        <w:t>s</w:t>
      </w:r>
      <w:r w:rsidR="004F1C97" w:rsidRPr="0044615A">
        <w:rPr>
          <w:noProof/>
          <w:szCs w:val="22"/>
        </w:rPr>
        <w:t>ummary</w:t>
      </w:r>
      <w:r w:rsidR="00217CD8" w:rsidRPr="0044615A">
        <w:rPr>
          <w:noProof/>
          <w:szCs w:val="22"/>
        </w:rPr>
        <w:t xml:space="preserve"> for S/N </w:t>
      </w:r>
      <w:r w:rsidR="00217CD8" w:rsidRPr="0044615A">
        <w:rPr>
          <w:rFonts w:hint="eastAsia"/>
          <w:noProof/>
          <w:szCs w:val="22"/>
        </w:rPr>
        <w:t>4316.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F1C97" w:rsidRPr="0044615A" w:rsidTr="00DA4594">
        <w:tc>
          <w:tcPr>
            <w:tcW w:w="1668" w:type="dxa"/>
            <w:vMerge w:val="restart"/>
            <w:tcBorders>
              <w:top w:val="single" w:sz="4" w:space="0" w:color="auto"/>
              <w:left w:val="single" w:sz="4" w:space="0" w:color="auto"/>
              <w:right w:val="single" w:sz="4" w:space="0" w:color="auto"/>
            </w:tcBorders>
            <w:vAlign w:val="center"/>
          </w:tcPr>
          <w:p w:rsidR="004F1C97" w:rsidRPr="0044615A" w:rsidRDefault="004F1C97" w:rsidP="00DA4594">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4F1C97" w:rsidRPr="0044615A" w:rsidRDefault="004F1C97" w:rsidP="00DA4594">
            <w:pPr>
              <w:jc w:val="center"/>
              <w:rPr>
                <w:szCs w:val="22"/>
              </w:rPr>
            </w:pPr>
            <w:r w:rsidRPr="0044615A">
              <w:rPr>
                <w:rFonts w:hint="eastAsia"/>
                <w:szCs w:val="22"/>
              </w:rPr>
              <w:t>Pressure &lt; 1900dbar</w:t>
            </w:r>
          </w:p>
        </w:tc>
      </w:tr>
      <w:tr w:rsidR="004F1C97" w:rsidRPr="0044615A" w:rsidTr="00DA4594">
        <w:tc>
          <w:tcPr>
            <w:tcW w:w="1668" w:type="dxa"/>
            <w:vMerge/>
            <w:tcBorders>
              <w:left w:val="single" w:sz="4" w:space="0" w:color="auto"/>
              <w:bottom w:val="single" w:sz="4" w:space="0" w:color="auto"/>
              <w:right w:val="single" w:sz="4" w:space="0" w:color="auto"/>
            </w:tcBorders>
          </w:tcPr>
          <w:p w:rsidR="004F1C97" w:rsidRPr="0044615A" w:rsidRDefault="004F1C97" w:rsidP="00DA4594">
            <w:pPr>
              <w:rPr>
                <w:szCs w:val="22"/>
              </w:rPr>
            </w:pPr>
          </w:p>
        </w:tc>
        <w:tc>
          <w:tcPr>
            <w:tcW w:w="3402" w:type="dxa"/>
            <w:gridSpan w:val="3"/>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Salinity</w:t>
            </w:r>
          </w:p>
        </w:tc>
      </w:tr>
      <w:tr w:rsidR="004F1C97" w:rsidRPr="0044615A" w:rsidTr="00DA4594">
        <w:tc>
          <w:tcPr>
            <w:tcW w:w="1668" w:type="dxa"/>
            <w:vMerge/>
            <w:tcBorders>
              <w:left w:val="single" w:sz="4" w:space="0" w:color="auto"/>
              <w:bottom w:val="single" w:sz="4" w:space="0" w:color="auto"/>
              <w:right w:val="single" w:sz="4" w:space="0" w:color="auto"/>
            </w:tcBorders>
          </w:tcPr>
          <w:p w:rsidR="004F1C97" w:rsidRPr="0044615A" w:rsidRDefault="004F1C97" w:rsidP="00DA4594">
            <w:pPr>
              <w:rPr>
                <w:szCs w:val="22"/>
              </w:rPr>
            </w:pPr>
          </w:p>
        </w:tc>
        <w:tc>
          <w:tcPr>
            <w:tcW w:w="708" w:type="dxa"/>
            <w:tcBorders>
              <w:left w:val="single" w:sz="4" w:space="0" w:color="auto"/>
              <w:bottom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4F1C97" w:rsidRDefault="004F1C97" w:rsidP="00DA4594">
            <w:pPr>
              <w:jc w:val="center"/>
              <w:rPr>
                <w:szCs w:val="22"/>
              </w:rPr>
            </w:pPr>
            <w:r w:rsidRPr="0044615A">
              <w:rPr>
                <w:rFonts w:hint="eastAsia"/>
                <w:szCs w:val="22"/>
              </w:rPr>
              <w:t>Average</w:t>
            </w:r>
          </w:p>
          <w:p w:rsidR="004F1C97" w:rsidRPr="0044615A" w:rsidRDefault="004F1C97" w:rsidP="00DA4594">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4F1C97" w:rsidRDefault="004F1C97" w:rsidP="00DA4594">
            <w:pPr>
              <w:jc w:val="center"/>
              <w:rPr>
                <w:szCs w:val="22"/>
              </w:rPr>
            </w:pPr>
            <w:r>
              <w:rPr>
                <w:rFonts w:hint="eastAsia"/>
                <w:szCs w:val="22"/>
              </w:rPr>
              <w:t>Std</w:t>
            </w:r>
          </w:p>
          <w:p w:rsidR="004F1C97" w:rsidRPr="0044615A" w:rsidRDefault="004F1C97" w:rsidP="00DA4594">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Std</w:t>
            </w:r>
          </w:p>
        </w:tc>
      </w:tr>
      <w:tr w:rsidR="004F1C97" w:rsidRPr="0044615A" w:rsidTr="005D03E5">
        <w:tc>
          <w:tcPr>
            <w:tcW w:w="1668" w:type="dxa"/>
            <w:tcBorders>
              <w:top w:val="single" w:sz="4" w:space="0" w:color="auto"/>
              <w:left w:val="single" w:sz="4" w:space="0" w:color="auto"/>
              <w:right w:val="single" w:sz="4" w:space="0" w:color="auto"/>
            </w:tcBorders>
            <w:shd w:val="clear" w:color="auto" w:fill="auto"/>
          </w:tcPr>
          <w:p w:rsidR="004F1C97" w:rsidRPr="0044615A" w:rsidRDefault="004F1C97" w:rsidP="00DA4594">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top w:val="single" w:sz="4" w:space="0" w:color="auto"/>
              <w:left w:val="single" w:sz="4" w:space="0" w:color="auto"/>
              <w:right w:val="single" w:sz="4" w:space="0" w:color="auto"/>
            </w:tcBorders>
          </w:tcPr>
          <w:p w:rsidR="004F1C97" w:rsidRPr="0044615A" w:rsidRDefault="004F1C97" w:rsidP="00DA4594">
            <w:pPr>
              <w:jc w:val="center"/>
              <w:rPr>
                <w:szCs w:val="22"/>
              </w:rPr>
            </w:pPr>
            <w:r>
              <w:rPr>
                <w:rFonts w:hint="eastAsia"/>
                <w:szCs w:val="22"/>
              </w:rPr>
              <w:t>669</w:t>
            </w:r>
          </w:p>
        </w:tc>
        <w:tc>
          <w:tcPr>
            <w:tcW w:w="1134" w:type="dxa"/>
            <w:tcBorders>
              <w:top w:val="single" w:sz="4" w:space="0" w:color="auto"/>
              <w:left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4F1C97" w:rsidRPr="0044615A" w:rsidRDefault="004F1C97" w:rsidP="00DA4594">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4F1C97" w:rsidRPr="0044615A" w:rsidRDefault="004F1C97" w:rsidP="00DA4594">
            <w:pPr>
              <w:jc w:val="center"/>
              <w:rPr>
                <w:szCs w:val="22"/>
              </w:rPr>
            </w:pPr>
            <w:r>
              <w:rPr>
                <w:rFonts w:hint="eastAsia"/>
                <w:szCs w:val="22"/>
              </w:rPr>
              <w:t>669</w:t>
            </w:r>
          </w:p>
        </w:tc>
        <w:tc>
          <w:tcPr>
            <w:tcW w:w="1134" w:type="dxa"/>
            <w:tcBorders>
              <w:top w:val="single" w:sz="4" w:space="0" w:color="auto"/>
              <w:left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4F1C97" w:rsidRPr="0044615A" w:rsidRDefault="004F1C97">
            <w:pPr>
              <w:jc w:val="center"/>
              <w:rPr>
                <w:szCs w:val="22"/>
              </w:rPr>
            </w:pPr>
            <w:r>
              <w:rPr>
                <w:rFonts w:hint="eastAsia"/>
                <w:szCs w:val="22"/>
              </w:rPr>
              <w:t>0.0024</w:t>
            </w:r>
          </w:p>
        </w:tc>
      </w:tr>
      <w:tr w:rsidR="004F1C97" w:rsidRPr="0044615A" w:rsidTr="005D03E5">
        <w:tc>
          <w:tcPr>
            <w:tcW w:w="1668" w:type="dxa"/>
            <w:tcBorders>
              <w:left w:val="single" w:sz="4" w:space="0" w:color="auto"/>
              <w:right w:val="single" w:sz="4" w:space="0" w:color="auto"/>
            </w:tcBorders>
            <w:shd w:val="clear" w:color="auto" w:fill="auto"/>
          </w:tcPr>
          <w:p w:rsidR="004F1C97" w:rsidRPr="0044615A" w:rsidRDefault="004F1C97" w:rsidP="00DA4594">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839</w:t>
            </w:r>
          </w:p>
        </w:tc>
        <w:tc>
          <w:tcPr>
            <w:tcW w:w="1134"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1560"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0.0005</w:t>
            </w:r>
          </w:p>
        </w:tc>
        <w:tc>
          <w:tcPr>
            <w:tcW w:w="708"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839</w:t>
            </w:r>
          </w:p>
        </w:tc>
        <w:tc>
          <w:tcPr>
            <w:tcW w:w="1134"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1843"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0.0040</w:t>
            </w:r>
          </w:p>
        </w:tc>
      </w:tr>
      <w:tr w:rsidR="004F1C97" w:rsidRPr="0044615A" w:rsidTr="00DA4594">
        <w:tc>
          <w:tcPr>
            <w:tcW w:w="1668" w:type="dxa"/>
            <w:vMerge w:val="restart"/>
            <w:tcBorders>
              <w:left w:val="single" w:sz="4" w:space="0" w:color="auto"/>
              <w:right w:val="single" w:sz="4" w:space="0" w:color="auto"/>
            </w:tcBorders>
            <w:vAlign w:val="center"/>
          </w:tcPr>
          <w:p w:rsidR="004F1C97" w:rsidRPr="005D4A68" w:rsidRDefault="004F1C97" w:rsidP="00DA4594">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4F1C97" w:rsidRPr="0044615A" w:rsidRDefault="004F1C97" w:rsidP="00DA4594">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4F1C97" w:rsidRPr="0044615A" w:rsidTr="00DA4594">
        <w:tc>
          <w:tcPr>
            <w:tcW w:w="1668" w:type="dxa"/>
            <w:vMerge/>
            <w:tcBorders>
              <w:left w:val="single" w:sz="4" w:space="0" w:color="auto"/>
              <w:right w:val="single" w:sz="4" w:space="0" w:color="auto"/>
            </w:tcBorders>
            <w:vAlign w:val="center"/>
          </w:tcPr>
          <w:p w:rsidR="004F1C97" w:rsidRPr="005D4A68" w:rsidRDefault="004F1C97" w:rsidP="00DA4594">
            <w:pPr>
              <w:rPr>
                <w:szCs w:val="22"/>
              </w:rPr>
            </w:pPr>
          </w:p>
        </w:tc>
        <w:tc>
          <w:tcPr>
            <w:tcW w:w="3402" w:type="dxa"/>
            <w:gridSpan w:val="3"/>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Salinity</w:t>
            </w:r>
          </w:p>
        </w:tc>
      </w:tr>
      <w:tr w:rsidR="004F1C97" w:rsidRPr="0044615A" w:rsidTr="00DA4594">
        <w:tc>
          <w:tcPr>
            <w:tcW w:w="1668" w:type="dxa"/>
            <w:vMerge/>
            <w:tcBorders>
              <w:left w:val="single" w:sz="4" w:space="0" w:color="auto"/>
              <w:right w:val="single" w:sz="4" w:space="0" w:color="auto"/>
            </w:tcBorders>
            <w:vAlign w:val="center"/>
          </w:tcPr>
          <w:p w:rsidR="004F1C97" w:rsidRPr="005D4A68" w:rsidRDefault="004F1C97" w:rsidP="00DA4594">
            <w:pPr>
              <w:rPr>
                <w:szCs w:val="22"/>
              </w:rPr>
            </w:pPr>
          </w:p>
        </w:tc>
        <w:tc>
          <w:tcPr>
            <w:tcW w:w="708" w:type="dxa"/>
            <w:tcBorders>
              <w:left w:val="single" w:sz="4" w:space="0" w:color="auto"/>
              <w:right w:val="single" w:sz="4" w:space="0" w:color="auto"/>
            </w:tcBorders>
            <w:vAlign w:val="center"/>
          </w:tcPr>
          <w:p w:rsidR="004F1C97" w:rsidRDefault="004F1C97" w:rsidP="00DA4594">
            <w:pPr>
              <w:jc w:val="center"/>
              <w:rPr>
                <w:szCs w:val="22"/>
              </w:rPr>
            </w:pPr>
            <w:r>
              <w:rPr>
                <w:rFonts w:hint="eastAsia"/>
                <w:szCs w:val="22"/>
              </w:rPr>
              <w:t>Num</w:t>
            </w:r>
          </w:p>
        </w:tc>
        <w:tc>
          <w:tcPr>
            <w:tcW w:w="1134" w:type="dxa"/>
            <w:tcBorders>
              <w:left w:val="single" w:sz="4" w:space="0" w:color="auto"/>
              <w:right w:val="single" w:sz="4" w:space="0" w:color="auto"/>
            </w:tcBorders>
          </w:tcPr>
          <w:p w:rsidR="004F1C97" w:rsidRDefault="004F1C97" w:rsidP="00DA4594">
            <w:pPr>
              <w:jc w:val="center"/>
              <w:rPr>
                <w:szCs w:val="22"/>
              </w:rPr>
            </w:pPr>
            <w:r w:rsidRPr="0044615A">
              <w:rPr>
                <w:rFonts w:hint="eastAsia"/>
                <w:szCs w:val="22"/>
              </w:rPr>
              <w:t>Average</w:t>
            </w:r>
          </w:p>
          <w:p w:rsidR="004F1C97" w:rsidRPr="0044615A" w:rsidDel="00291F7A" w:rsidRDefault="004F1C97" w:rsidP="00DA4594">
            <w:pPr>
              <w:jc w:val="center"/>
              <w:rPr>
                <w:szCs w:val="22"/>
              </w:rPr>
            </w:pPr>
            <w:r>
              <w:rPr>
                <w:rFonts w:hint="eastAsia"/>
                <w:szCs w:val="22"/>
              </w:rPr>
              <w:t>(S/m)</w:t>
            </w:r>
          </w:p>
        </w:tc>
        <w:tc>
          <w:tcPr>
            <w:tcW w:w="1560" w:type="dxa"/>
            <w:tcBorders>
              <w:left w:val="single" w:sz="4" w:space="0" w:color="auto"/>
              <w:right w:val="single" w:sz="4" w:space="0" w:color="auto"/>
            </w:tcBorders>
          </w:tcPr>
          <w:p w:rsidR="004F1C97" w:rsidRDefault="004F1C97" w:rsidP="00DA4594">
            <w:pPr>
              <w:jc w:val="center"/>
              <w:rPr>
                <w:szCs w:val="22"/>
              </w:rPr>
            </w:pPr>
            <w:r w:rsidRPr="0044615A">
              <w:rPr>
                <w:rFonts w:hint="eastAsia"/>
                <w:szCs w:val="22"/>
              </w:rPr>
              <w:t>Std</w:t>
            </w:r>
          </w:p>
          <w:p w:rsidR="004F1C97" w:rsidRPr="0044615A" w:rsidRDefault="004F1C97" w:rsidP="00DA4594">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4F1C97" w:rsidRPr="0044615A" w:rsidRDefault="004F1C97" w:rsidP="00DA4594">
            <w:pPr>
              <w:jc w:val="center"/>
              <w:rPr>
                <w:szCs w:val="22"/>
              </w:rPr>
            </w:pPr>
            <w:r>
              <w:rPr>
                <w:rFonts w:hint="eastAsia"/>
                <w:szCs w:val="22"/>
              </w:rPr>
              <w:t>Std</w:t>
            </w:r>
          </w:p>
        </w:tc>
      </w:tr>
      <w:tr w:rsidR="004F1C97" w:rsidRPr="0044615A" w:rsidTr="00DA4594">
        <w:tc>
          <w:tcPr>
            <w:tcW w:w="1668" w:type="dxa"/>
            <w:tcBorders>
              <w:left w:val="single" w:sz="4" w:space="0" w:color="auto"/>
              <w:right w:val="single" w:sz="4" w:space="0" w:color="auto"/>
            </w:tcBorders>
          </w:tcPr>
          <w:p w:rsidR="004F1C97" w:rsidRPr="005D4A68" w:rsidRDefault="004F1C97" w:rsidP="00DA4594">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left w:val="single" w:sz="4" w:space="0" w:color="auto"/>
              <w:right w:val="single" w:sz="4" w:space="0" w:color="auto"/>
            </w:tcBorders>
          </w:tcPr>
          <w:p w:rsidR="004F1C97" w:rsidRDefault="004F1C97" w:rsidP="00DA4594">
            <w:pPr>
              <w:jc w:val="center"/>
              <w:rPr>
                <w:szCs w:val="22"/>
              </w:rPr>
            </w:pPr>
            <w:r>
              <w:rPr>
                <w:rFonts w:hint="eastAsia"/>
                <w:szCs w:val="22"/>
              </w:rPr>
              <w:t>475</w:t>
            </w:r>
          </w:p>
        </w:tc>
        <w:tc>
          <w:tcPr>
            <w:tcW w:w="1134" w:type="dxa"/>
            <w:tcBorders>
              <w:left w:val="single" w:sz="4" w:space="0" w:color="auto"/>
              <w:right w:val="single" w:sz="4" w:space="0" w:color="auto"/>
            </w:tcBorders>
          </w:tcPr>
          <w:p w:rsidR="004F1C97" w:rsidRPr="0044615A" w:rsidDel="00291F7A" w:rsidRDefault="004F1C97" w:rsidP="00DA4594">
            <w:pPr>
              <w:jc w:val="center"/>
              <w:rPr>
                <w:szCs w:val="22"/>
              </w:rPr>
            </w:pPr>
            <w:r>
              <w:rPr>
                <w:rFonts w:hint="eastAsia"/>
                <w:szCs w:val="22"/>
              </w:rPr>
              <w:t>0.0000</w:t>
            </w:r>
          </w:p>
        </w:tc>
        <w:tc>
          <w:tcPr>
            <w:tcW w:w="1560"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708"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475</w:t>
            </w:r>
          </w:p>
        </w:tc>
        <w:tc>
          <w:tcPr>
            <w:tcW w:w="1134"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1843" w:type="dxa"/>
            <w:tcBorders>
              <w:left w:val="single" w:sz="4" w:space="0" w:color="auto"/>
              <w:right w:val="single" w:sz="4" w:space="0" w:color="auto"/>
            </w:tcBorders>
          </w:tcPr>
          <w:p w:rsidR="004F1C97" w:rsidRPr="0044615A" w:rsidRDefault="004F1C97" w:rsidP="00DA4594">
            <w:pPr>
              <w:jc w:val="center"/>
              <w:rPr>
                <w:szCs w:val="22"/>
              </w:rPr>
            </w:pPr>
            <w:r>
              <w:rPr>
                <w:rFonts w:hint="eastAsia"/>
                <w:szCs w:val="22"/>
              </w:rPr>
              <w:t>0.0005</w:t>
            </w:r>
          </w:p>
        </w:tc>
      </w:tr>
      <w:tr w:rsidR="004F1C97" w:rsidRPr="0044615A" w:rsidTr="00DA4594">
        <w:tc>
          <w:tcPr>
            <w:tcW w:w="1668" w:type="dxa"/>
            <w:tcBorders>
              <w:left w:val="single" w:sz="4" w:space="0" w:color="auto"/>
              <w:bottom w:val="single" w:sz="4" w:space="0" w:color="auto"/>
              <w:right w:val="single" w:sz="4" w:space="0" w:color="auto"/>
            </w:tcBorders>
          </w:tcPr>
          <w:p w:rsidR="004F1C97" w:rsidRPr="005D4A68" w:rsidRDefault="004F1C97" w:rsidP="00DA4594">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bottom w:val="single" w:sz="4" w:space="0" w:color="auto"/>
              <w:right w:val="single" w:sz="4" w:space="0" w:color="auto"/>
            </w:tcBorders>
          </w:tcPr>
          <w:p w:rsidR="004F1C97" w:rsidRDefault="004F1C97" w:rsidP="00DA4594">
            <w:pPr>
              <w:jc w:val="center"/>
              <w:rPr>
                <w:szCs w:val="22"/>
              </w:rPr>
            </w:pPr>
            <w:r>
              <w:rPr>
                <w:rFonts w:hint="eastAsia"/>
                <w:szCs w:val="22"/>
              </w:rPr>
              <w:t>476</w:t>
            </w:r>
          </w:p>
        </w:tc>
        <w:tc>
          <w:tcPr>
            <w:tcW w:w="1134" w:type="dxa"/>
            <w:tcBorders>
              <w:left w:val="single" w:sz="4" w:space="0" w:color="auto"/>
              <w:bottom w:val="single" w:sz="4" w:space="0" w:color="auto"/>
              <w:right w:val="single" w:sz="4" w:space="0" w:color="auto"/>
            </w:tcBorders>
          </w:tcPr>
          <w:p w:rsidR="004F1C97" w:rsidRPr="0044615A" w:rsidDel="00291F7A" w:rsidRDefault="004F1C97" w:rsidP="00DA4594">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rsidR="004F1C97" w:rsidRPr="0044615A" w:rsidRDefault="004F1C97" w:rsidP="00DA4594">
            <w:pPr>
              <w:jc w:val="center"/>
              <w:rPr>
                <w:szCs w:val="22"/>
              </w:rPr>
            </w:pPr>
            <w:r>
              <w:rPr>
                <w:rFonts w:hint="eastAsia"/>
                <w:szCs w:val="22"/>
              </w:rPr>
              <w:t>476</w:t>
            </w:r>
          </w:p>
        </w:tc>
        <w:tc>
          <w:tcPr>
            <w:tcW w:w="1134" w:type="dxa"/>
            <w:tcBorders>
              <w:left w:val="single" w:sz="4" w:space="0" w:color="auto"/>
              <w:bottom w:val="single" w:sz="4" w:space="0" w:color="auto"/>
              <w:right w:val="single" w:sz="4" w:space="0" w:color="auto"/>
            </w:tcBorders>
          </w:tcPr>
          <w:p w:rsidR="004F1C97" w:rsidRPr="0044615A" w:rsidRDefault="004F1C97" w:rsidP="00DA4594">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4F1C97" w:rsidRPr="0044615A" w:rsidRDefault="004F1C97" w:rsidP="00DA4594">
            <w:pPr>
              <w:jc w:val="center"/>
              <w:rPr>
                <w:szCs w:val="22"/>
              </w:rPr>
            </w:pPr>
            <w:r>
              <w:rPr>
                <w:rFonts w:hint="eastAsia"/>
                <w:szCs w:val="22"/>
              </w:rPr>
              <w:t>0.0005</w:t>
            </w:r>
          </w:p>
        </w:tc>
      </w:tr>
    </w:tbl>
    <w:p w:rsidR="004F1C97" w:rsidRDefault="004F1C97" w:rsidP="005D03E5">
      <w:pPr>
        <w:jc w:val="left"/>
        <w:rPr>
          <w:b/>
          <w:szCs w:val="22"/>
        </w:rPr>
      </w:pPr>
    </w:p>
    <w:p w:rsidR="0053682F" w:rsidRDefault="00075194" w:rsidP="0053682F">
      <w:pPr>
        <w:jc w:val="center"/>
        <w:rPr>
          <w:b/>
          <w:szCs w:val="22"/>
        </w:rPr>
      </w:pPr>
      <w:r w:rsidRPr="00075194">
        <w:rPr>
          <w:noProof/>
        </w:rPr>
        <w:lastRenderedPageBreak/>
        <w:t xml:space="preserve"> </w:t>
      </w:r>
      <w:r>
        <w:rPr>
          <w:noProof/>
        </w:rPr>
        <w:drawing>
          <wp:inline distT="0" distB="0" distL="0" distR="0" wp14:anchorId="051BEC5E" wp14:editId="20824C73">
            <wp:extent cx="4344222" cy="614736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2" cy="6147360"/>
                    </a:xfrm>
                    <a:prstGeom prst="rect">
                      <a:avLst/>
                    </a:prstGeom>
                  </pic:spPr>
                </pic:pic>
              </a:graphicData>
            </a:graphic>
          </wp:inline>
        </w:drawing>
      </w:r>
    </w:p>
    <w:p w:rsidR="00217CD8" w:rsidRPr="00217CD8" w:rsidRDefault="00217CD8" w:rsidP="00217CD8">
      <w:pPr>
        <w:pStyle w:val="ae"/>
        <w:rPr>
          <w:b w:val="0"/>
          <w:sz w:val="22"/>
          <w:szCs w:val="22"/>
        </w:rPr>
      </w:pPr>
      <w:r w:rsidRPr="00136A83">
        <w:rPr>
          <w:rFonts w:hint="eastAsia"/>
          <w:b w:val="0"/>
          <w:sz w:val="22"/>
          <w:szCs w:val="22"/>
        </w:rPr>
        <w:t>Figure C.1.</w:t>
      </w:r>
      <w:r w:rsidR="00136A83" w:rsidRPr="00136A83">
        <w:rPr>
          <w:rFonts w:hint="eastAsia"/>
          <w:b w:val="0"/>
          <w:sz w:val="22"/>
          <w:szCs w:val="22"/>
        </w:rPr>
        <w:t>4</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075194">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075194">
        <w:rPr>
          <w:rFonts w:hint="eastAsia"/>
          <w:b w:val="0"/>
          <w:sz w:val="22"/>
          <w:szCs w:val="22"/>
        </w:rPr>
        <w:t>conductivity</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075194" w:rsidP="00217CD8">
      <w:pPr>
        <w:jc w:val="center"/>
        <w:rPr>
          <w:noProof/>
        </w:rPr>
      </w:pPr>
      <w:r w:rsidRPr="00075194">
        <w:rPr>
          <w:noProof/>
        </w:rPr>
        <w:lastRenderedPageBreak/>
        <w:t xml:space="preserve"> </w:t>
      </w:r>
      <w:r>
        <w:rPr>
          <w:noProof/>
        </w:rPr>
        <w:drawing>
          <wp:inline distT="0" distB="0" distL="0" distR="0" wp14:anchorId="3F7C3083" wp14:editId="208AE7B8">
            <wp:extent cx="4344222" cy="614736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rsidR="00075194" w:rsidRDefault="00075194" w:rsidP="00217CD8">
      <w:pPr>
        <w:jc w:val="center"/>
        <w:rPr>
          <w:szCs w:val="22"/>
        </w:rPr>
      </w:pPr>
    </w:p>
    <w:p w:rsidR="00897B18" w:rsidRPr="0044615A" w:rsidRDefault="00217CD8" w:rsidP="00897B18">
      <w:pPr>
        <w:pStyle w:val="ae"/>
        <w:rPr>
          <w:b w:val="0"/>
          <w:sz w:val="22"/>
          <w:szCs w:val="22"/>
        </w:rPr>
      </w:pPr>
      <w:r w:rsidRPr="0044615A">
        <w:rPr>
          <w:rFonts w:hint="eastAsia"/>
          <w:b w:val="0"/>
          <w:sz w:val="22"/>
          <w:szCs w:val="22"/>
        </w:rPr>
        <w:t>Figure C.1.</w:t>
      </w:r>
      <w:r w:rsidR="00136A83" w:rsidRPr="0044615A">
        <w:rPr>
          <w:rFonts w:hint="eastAsia"/>
          <w:b w:val="0"/>
          <w:sz w:val="22"/>
          <w:szCs w:val="22"/>
        </w:rPr>
        <w:t>5</w:t>
      </w:r>
      <w:r w:rsidRPr="0044615A">
        <w:rPr>
          <w:rFonts w:hint="eastAsia"/>
          <w:b w:val="0"/>
          <w:sz w:val="22"/>
          <w:szCs w:val="22"/>
        </w:rPr>
        <w:t xml:space="preserve">. </w:t>
      </w:r>
      <w:r w:rsidRPr="0044615A">
        <w:rPr>
          <w:b w:val="0"/>
          <w:sz w:val="22"/>
          <w:szCs w:val="22"/>
        </w:rPr>
        <w:t xml:space="preserve">Difference between the CTD </w:t>
      </w:r>
      <w:r w:rsidR="00075194">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075194">
        <w:rPr>
          <w:rFonts w:hint="eastAsia"/>
          <w:b w:val="0"/>
          <w:sz w:val="22"/>
          <w:szCs w:val="22"/>
        </w:rPr>
        <w:t>conductivity</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217CD8" w:rsidRPr="0044615A" w:rsidRDefault="00217CD8" w:rsidP="00217CD8">
      <w:pPr>
        <w:rPr>
          <w:szCs w:val="22"/>
        </w:rPr>
      </w:pPr>
    </w:p>
    <w:p w:rsidR="00271BC6" w:rsidRPr="0044615A" w:rsidRDefault="0090472B" w:rsidP="00271BC6">
      <w:pPr>
        <w:rPr>
          <w:b/>
          <w:sz w:val="24"/>
          <w:szCs w:val="24"/>
        </w:rPr>
      </w:pPr>
      <w:r w:rsidRPr="0044615A">
        <w:rPr>
          <w:szCs w:val="22"/>
        </w:rPr>
        <w:t xml:space="preserve">Post–cruise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271BC6" w:rsidP="002314D9">
            <w:pPr>
              <w:jc w:val="center"/>
              <w:rPr>
                <w:b/>
                <w:szCs w:val="22"/>
              </w:rPr>
            </w:pPr>
            <w:r w:rsidRPr="0044615A">
              <w:rPr>
                <w:i/>
                <w:szCs w:val="22"/>
              </w:rPr>
              <w:t xml:space="preserve">S/N </w:t>
            </w:r>
            <w:r w:rsidRPr="0044615A">
              <w:rPr>
                <w:rFonts w:hint="eastAsia"/>
                <w:i/>
                <w:szCs w:val="22"/>
              </w:rPr>
              <w:t>2</w:t>
            </w:r>
            <w:r w:rsidR="002314D9">
              <w:rPr>
                <w:rFonts w:hint="eastAsia"/>
                <w:i/>
                <w:szCs w:val="22"/>
              </w:rPr>
              <w:t>98</w:t>
            </w:r>
            <w:r w:rsidRPr="0044615A">
              <w:rPr>
                <w:rFonts w:hint="eastAsia"/>
                <w:i/>
                <w:szCs w:val="22"/>
              </w:rPr>
              <w:t>8</w:t>
            </w:r>
            <w:r w:rsidRPr="0044615A">
              <w:rPr>
                <w:i/>
                <w:szCs w:val="22"/>
              </w:rPr>
              <w:t xml:space="preserve">(primary), </w:t>
            </w:r>
            <w:r w:rsidR="002314D9">
              <w:rPr>
                <w:rFonts w:hint="eastAsia"/>
                <w:i/>
                <w:szCs w:val="22"/>
              </w:rPr>
              <w:t>1</w:t>
            </w:r>
            <w:r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2314D9">
              <w:rPr>
                <w:rFonts w:hint="eastAsia"/>
                <w:i/>
                <w:szCs w:val="22"/>
              </w:rPr>
              <w:t>5</w:t>
            </w:r>
          </w:p>
        </w:tc>
      </w:tr>
      <w:tr w:rsidR="0044615A" w:rsidRPr="0044615A" w:rsidTr="00EB766D">
        <w:trPr>
          <w:trHeight w:val="207"/>
          <w:jc w:val="center"/>
        </w:trPr>
        <w:tc>
          <w:tcPr>
            <w:tcW w:w="52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131" w:type="dxa"/>
            <w:gridSpan w:val="2"/>
          </w:tcPr>
          <w:p w:rsidR="00271BC6" w:rsidRPr="0044615A" w:rsidRDefault="00271BC6" w:rsidP="002314D9">
            <w:pPr>
              <w:widowControl/>
              <w:jc w:val="left"/>
              <w:rPr>
                <w:b/>
                <w:szCs w:val="22"/>
              </w:rPr>
            </w:pPr>
            <w:r w:rsidRPr="0044615A">
              <w:rPr>
                <w:szCs w:val="22"/>
              </w:rPr>
              <w:t>–</w:t>
            </w:r>
            <w:r w:rsidR="002314D9">
              <w:rPr>
                <w:rFonts w:hint="eastAsia"/>
                <w:szCs w:val="22"/>
              </w:rPr>
              <w:t>9.85203889</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E60A80" w:rsidP="002314D9">
            <w:pPr>
              <w:widowControl/>
              <w:jc w:val="left"/>
              <w:rPr>
                <w:b/>
                <w:szCs w:val="22"/>
              </w:rPr>
            </w:pPr>
            <w:r w:rsidRPr="0044615A">
              <w:rPr>
                <w:rFonts w:hint="eastAsia"/>
                <w:szCs w:val="22"/>
              </w:rPr>
              <w:t>4</w:t>
            </w:r>
            <w:r w:rsidR="00271BC6" w:rsidRPr="0044615A">
              <w:rPr>
                <w:szCs w:val="22"/>
              </w:rPr>
              <w:t>.</w:t>
            </w:r>
            <w:r w:rsidR="002314D9">
              <w:rPr>
                <w:rFonts w:hint="eastAsia"/>
                <w:szCs w:val="22"/>
              </w:rPr>
              <w:t>611367</w:t>
            </w:r>
            <w:r w:rsidRPr="0044615A">
              <w:rPr>
                <w:rFonts w:hint="eastAsia"/>
                <w:szCs w:val="22"/>
              </w:rPr>
              <w:t>88</w:t>
            </w:r>
            <w:r w:rsidR="00271BC6" w:rsidRPr="0044615A">
              <w:rPr>
                <w:szCs w:val="22"/>
              </w:rPr>
              <w:t>e–00</w:t>
            </w:r>
            <w:r w:rsidRPr="0044615A">
              <w:rPr>
                <w:rFonts w:hint="eastAsia"/>
                <w:szCs w:val="22"/>
              </w:rPr>
              <w:t>5</w:t>
            </w:r>
          </w:p>
        </w:tc>
      </w:tr>
      <w:tr w:rsidR="0044615A" w:rsidRPr="0044615A" w:rsidTr="00EB766D">
        <w:trPr>
          <w:jc w:val="center"/>
        </w:trPr>
        <w:tc>
          <w:tcPr>
            <w:tcW w:w="522" w:type="dxa"/>
          </w:tcPr>
          <w:p w:rsidR="00271BC6" w:rsidRPr="0044615A" w:rsidRDefault="00271BC6" w:rsidP="00EB766D">
            <w:pPr>
              <w:jc w:val="center"/>
              <w:rPr>
                <w:b/>
                <w:i/>
                <w:szCs w:val="22"/>
              </w:rPr>
            </w:pPr>
            <w:r w:rsidRPr="0044615A">
              <w:rPr>
                <w:rFonts w:hint="eastAsia"/>
                <w:i/>
                <w:szCs w:val="22"/>
              </w:rPr>
              <w:t>h</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271BC6" w:rsidP="002314D9">
            <w:pPr>
              <w:widowControl/>
              <w:jc w:val="left"/>
              <w:rPr>
                <w:b/>
                <w:szCs w:val="22"/>
              </w:rPr>
            </w:pPr>
            <w:r w:rsidRPr="0044615A">
              <w:rPr>
                <w:szCs w:val="22"/>
              </w:rPr>
              <w:t>1.</w:t>
            </w:r>
            <w:r w:rsidR="00E60A80" w:rsidRPr="0044615A">
              <w:rPr>
                <w:rFonts w:hint="eastAsia"/>
                <w:szCs w:val="22"/>
              </w:rPr>
              <w:t>3</w:t>
            </w:r>
            <w:r w:rsidR="002314D9">
              <w:rPr>
                <w:rFonts w:hint="eastAsia"/>
                <w:szCs w:val="22"/>
              </w:rPr>
              <w:t>4620761</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–9.57</w:t>
            </w:r>
            <w:r w:rsidR="002314D9">
              <w:rPr>
                <w:rFonts w:hint="eastAsia"/>
                <w:szCs w:val="22"/>
              </w:rPr>
              <w:t>00</w:t>
            </w:r>
            <w:r w:rsidRPr="0044615A">
              <w:rPr>
                <w:szCs w:val="22"/>
              </w:rPr>
              <w:t>e–0</w:t>
            </w:r>
            <w:r w:rsidR="002314D9">
              <w:rPr>
                <w:rFonts w:hint="eastAsia"/>
                <w:szCs w:val="22"/>
              </w:rPr>
              <w:t>0</w:t>
            </w:r>
            <w:r w:rsidRPr="0044615A">
              <w:rPr>
                <w:szCs w:val="22"/>
              </w:rPr>
              <w:t>8</w:t>
            </w:r>
          </w:p>
        </w:tc>
      </w:tr>
      <w:tr w:rsidR="0044615A" w:rsidRPr="0044615A" w:rsidTr="00EB766D">
        <w:trPr>
          <w:trHeight w:val="287"/>
          <w:jc w:val="center"/>
        </w:trPr>
        <w:tc>
          <w:tcPr>
            <w:tcW w:w="522" w:type="dxa"/>
          </w:tcPr>
          <w:p w:rsidR="00271BC6" w:rsidRPr="0044615A" w:rsidRDefault="00271BC6" w:rsidP="00EB766D">
            <w:pPr>
              <w:jc w:val="center"/>
              <w:rPr>
                <w:b/>
                <w:i/>
                <w:szCs w:val="22"/>
              </w:rPr>
            </w:pPr>
            <w:r w:rsidRPr="0044615A">
              <w:rPr>
                <w:rFonts w:hint="eastAsia"/>
                <w:i/>
                <w:szCs w:val="22"/>
              </w:rPr>
              <w:t>i</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E60A80" w:rsidP="002314D9">
            <w:pPr>
              <w:widowControl/>
              <w:jc w:val="left"/>
              <w:rPr>
                <w:b/>
                <w:szCs w:val="22"/>
              </w:rPr>
            </w:pPr>
            <w:r w:rsidRPr="0044615A">
              <w:rPr>
                <w:rFonts w:hint="eastAsia"/>
                <w:szCs w:val="22"/>
              </w:rPr>
              <w:t>3.</w:t>
            </w:r>
            <w:r w:rsidR="002314D9">
              <w:rPr>
                <w:rFonts w:hint="eastAsia"/>
                <w:szCs w:val="22"/>
              </w:rPr>
              <w:t>29757340</w:t>
            </w:r>
            <w:r w:rsidR="00271BC6" w:rsidRPr="0044615A">
              <w:rPr>
                <w:szCs w:val="22"/>
              </w:rPr>
              <w:t>e–00</w:t>
            </w:r>
            <w:r w:rsidRPr="0044615A">
              <w:rPr>
                <w:rFonts w:hint="eastAsia"/>
                <w:szCs w:val="22"/>
              </w:rPr>
              <w:t>4</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3.25</w:t>
            </w:r>
            <w:r w:rsidR="002314D9">
              <w:rPr>
                <w:rFonts w:hint="eastAsia"/>
                <w:szCs w:val="22"/>
              </w:rPr>
              <w:t>00</w:t>
            </w:r>
            <w:r w:rsidRPr="0044615A">
              <w:rPr>
                <w:szCs w:val="22"/>
              </w:rPr>
              <w:t>e–0</w:t>
            </w:r>
            <w:r w:rsidR="002314D9">
              <w:rPr>
                <w:rFonts w:hint="eastAsia"/>
                <w:szCs w:val="22"/>
              </w:rPr>
              <w:t>0</w:t>
            </w:r>
            <w:r w:rsidRPr="0044615A">
              <w:rPr>
                <w:szCs w:val="22"/>
              </w:rPr>
              <w:t>6</w:t>
            </w:r>
          </w:p>
        </w:tc>
      </w:tr>
    </w:tbl>
    <w:p w:rsidR="00271BC6" w:rsidRDefault="00271BC6" w:rsidP="00271BC6">
      <w:pPr>
        <w:ind w:firstLine="840"/>
        <w:rPr>
          <w:b/>
          <w:szCs w:val="22"/>
        </w:rPr>
      </w:pPr>
    </w:p>
    <w:p w:rsidR="00897B18" w:rsidRDefault="00897B18"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2314D9">
            <w:pPr>
              <w:jc w:val="center"/>
              <w:rPr>
                <w:b/>
                <w:szCs w:val="22"/>
              </w:rPr>
            </w:pPr>
            <w:r w:rsidRPr="0044615A">
              <w:rPr>
                <w:i/>
                <w:szCs w:val="22"/>
              </w:rPr>
              <w:t xml:space="preserve">S/N </w:t>
            </w:r>
            <w:r w:rsidRPr="0044615A">
              <w:rPr>
                <w:rFonts w:hint="eastAsia"/>
                <w:i/>
                <w:szCs w:val="22"/>
              </w:rPr>
              <w:t>4316</w:t>
            </w:r>
            <w:r w:rsidRPr="0044615A">
              <w:rPr>
                <w:i/>
                <w:szCs w:val="22"/>
              </w:rPr>
              <w:t xml:space="preserve">(secondary), </w:t>
            </w:r>
            <w:r w:rsidR="002314D9">
              <w:rPr>
                <w:rFonts w:hint="eastAsia"/>
                <w:i/>
                <w:szCs w:val="22"/>
              </w:rPr>
              <w:t>1</w:t>
            </w:r>
            <w:r w:rsidR="00E60A80"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2314D9">
              <w:rPr>
                <w:rFonts w:hint="eastAsia"/>
                <w:i/>
                <w:szCs w:val="22"/>
              </w:rPr>
              <w:t>5</w:t>
            </w:r>
          </w:p>
        </w:tc>
      </w:tr>
      <w:tr w:rsidR="0044615A" w:rsidRPr="0044615A" w:rsidTr="00EB766D">
        <w:trPr>
          <w:trHeight w:val="207"/>
          <w:jc w:val="center"/>
        </w:trPr>
        <w:tc>
          <w:tcPr>
            <w:tcW w:w="50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2314D9">
            <w:pPr>
              <w:widowControl/>
              <w:jc w:val="left"/>
              <w:rPr>
                <w:b/>
                <w:szCs w:val="22"/>
              </w:rPr>
            </w:pPr>
            <w:r w:rsidRPr="0044615A">
              <w:rPr>
                <w:szCs w:val="22"/>
              </w:rPr>
              <w:t>–9.870</w:t>
            </w:r>
            <w:r w:rsidR="002314D9">
              <w:rPr>
                <w:rFonts w:hint="eastAsia"/>
                <w:szCs w:val="22"/>
              </w:rPr>
              <w:t>76057</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2314D9">
            <w:pPr>
              <w:widowControl/>
              <w:jc w:val="left"/>
              <w:rPr>
                <w:b/>
                <w:szCs w:val="22"/>
              </w:rPr>
            </w:pPr>
            <w:r w:rsidRPr="0044615A">
              <w:rPr>
                <w:szCs w:val="22"/>
              </w:rPr>
              <w:t>2.4</w:t>
            </w:r>
            <w:r w:rsidR="002314D9">
              <w:rPr>
                <w:rFonts w:hint="eastAsia"/>
                <w:szCs w:val="22"/>
              </w:rPr>
              <w:t>5401575</w:t>
            </w:r>
            <w:r w:rsidRPr="0044615A">
              <w:rPr>
                <w:szCs w:val="22"/>
              </w:rPr>
              <w:t>e–00</w:t>
            </w:r>
            <w:r w:rsidRPr="0044615A">
              <w:rPr>
                <w:rFonts w:hint="eastAsia"/>
                <w:szCs w:val="22"/>
              </w:rPr>
              <w:t>4</w:t>
            </w:r>
          </w:p>
        </w:tc>
      </w:tr>
      <w:tr w:rsidR="0044615A" w:rsidRPr="0044615A" w:rsidTr="00EB766D">
        <w:trPr>
          <w:jc w:val="center"/>
        </w:trPr>
        <w:tc>
          <w:tcPr>
            <w:tcW w:w="502" w:type="dxa"/>
          </w:tcPr>
          <w:p w:rsidR="00271BC6" w:rsidRPr="0044615A" w:rsidRDefault="00271BC6" w:rsidP="00EB766D">
            <w:pPr>
              <w:jc w:val="center"/>
              <w:rPr>
                <w:b/>
                <w:i/>
                <w:szCs w:val="22"/>
              </w:rPr>
            </w:pPr>
            <w:r w:rsidRPr="0044615A">
              <w:rPr>
                <w:rFonts w:hint="eastAsia"/>
                <w:i/>
                <w:szCs w:val="22"/>
              </w:rPr>
              <w:t>h</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2314D9">
            <w:pPr>
              <w:widowControl/>
              <w:jc w:val="left"/>
              <w:rPr>
                <w:b/>
                <w:szCs w:val="22"/>
              </w:rPr>
            </w:pPr>
            <w:r w:rsidRPr="0044615A">
              <w:rPr>
                <w:szCs w:val="22"/>
              </w:rPr>
              <w:t>1.291</w:t>
            </w:r>
            <w:r w:rsidR="002314D9">
              <w:rPr>
                <w:rFonts w:hint="eastAsia"/>
                <w:szCs w:val="22"/>
              </w:rPr>
              <w:t>26815</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–9.57</w:t>
            </w:r>
            <w:r w:rsidR="002314D9">
              <w:rPr>
                <w:rFonts w:hint="eastAsia"/>
                <w:szCs w:val="22"/>
              </w:rPr>
              <w:t>00</w:t>
            </w:r>
            <w:r w:rsidRPr="0044615A">
              <w:rPr>
                <w:szCs w:val="22"/>
              </w:rPr>
              <w:t>e–</w:t>
            </w:r>
            <w:r w:rsidR="002314D9">
              <w:rPr>
                <w:rFonts w:hint="eastAsia"/>
                <w:szCs w:val="22"/>
              </w:rPr>
              <w:t>0</w:t>
            </w:r>
            <w:r w:rsidRPr="0044615A">
              <w:rPr>
                <w:szCs w:val="22"/>
              </w:rPr>
              <w:t>08</w:t>
            </w:r>
          </w:p>
        </w:tc>
      </w:tr>
      <w:tr w:rsidR="0044615A" w:rsidRPr="0044615A" w:rsidTr="00EB766D">
        <w:trPr>
          <w:trHeight w:val="287"/>
          <w:jc w:val="center"/>
        </w:trPr>
        <w:tc>
          <w:tcPr>
            <w:tcW w:w="502" w:type="dxa"/>
          </w:tcPr>
          <w:p w:rsidR="00271BC6" w:rsidRPr="0044615A" w:rsidRDefault="00271BC6" w:rsidP="00EB766D">
            <w:pPr>
              <w:jc w:val="center"/>
              <w:rPr>
                <w:b/>
                <w:i/>
                <w:szCs w:val="22"/>
              </w:rPr>
            </w:pPr>
            <w:r w:rsidRPr="0044615A">
              <w:rPr>
                <w:rFonts w:hint="eastAsia"/>
                <w:i/>
                <w:szCs w:val="22"/>
              </w:rPr>
              <w:t>i</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2314D9">
            <w:pPr>
              <w:widowControl/>
              <w:jc w:val="left"/>
              <w:rPr>
                <w:b/>
                <w:szCs w:val="22"/>
              </w:rPr>
            </w:pPr>
            <w:r w:rsidRPr="0044615A">
              <w:rPr>
                <w:szCs w:val="22"/>
              </w:rPr>
              <w:t>–2.6</w:t>
            </w:r>
            <w:r w:rsidR="002314D9">
              <w:rPr>
                <w:rFonts w:hint="eastAsia"/>
                <w:szCs w:val="22"/>
              </w:rPr>
              <w:t>3568263</w:t>
            </w:r>
            <w:r w:rsidRPr="0044615A">
              <w:rPr>
                <w:szCs w:val="22"/>
              </w:rPr>
              <w:t>e–003</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3.25</w:t>
            </w:r>
            <w:r w:rsidR="002314D9">
              <w:rPr>
                <w:rFonts w:hint="eastAsia"/>
                <w:szCs w:val="22"/>
              </w:rPr>
              <w:t>00</w:t>
            </w:r>
            <w:r w:rsidRPr="0044615A">
              <w:rPr>
                <w:szCs w:val="22"/>
              </w:rPr>
              <w:t>e–</w:t>
            </w:r>
            <w:r w:rsidR="002314D9">
              <w:rPr>
                <w:rFonts w:hint="eastAsia"/>
                <w:szCs w:val="22"/>
              </w:rPr>
              <w:t>0</w:t>
            </w:r>
            <w:r w:rsidRPr="0044615A">
              <w:rPr>
                <w:szCs w:val="22"/>
              </w:rPr>
              <w:t>06</w:t>
            </w:r>
          </w:p>
        </w:tc>
      </w:tr>
    </w:tbl>
    <w:p w:rsidR="0090472B" w:rsidRPr="0044615A" w:rsidRDefault="0090472B" w:rsidP="00271BC6">
      <w:pPr>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1.85pt;height:18.15pt" o:ole="">
            <v:imagedata r:id="rId20" o:title=""/>
          </v:shape>
          <o:OLEObject Type="Embed" ProgID="Equation.3" ShapeID="_x0000_i1037" DrawAspect="Content" ObjectID="_1664268794" r:id="rId34"/>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BF2F2E" w:rsidP="00BF2F2E">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773EF7">
        <w:rPr>
          <w:rFonts w:hint="eastAsia"/>
        </w:rPr>
        <w:t>(</w:t>
      </w:r>
      <w:r w:rsidR="009158A9" w:rsidRPr="007F2C4D">
        <w:rPr>
          <w:rFonts w:hint="eastAsia"/>
        </w:rPr>
        <w:t>RINKO III</w:t>
      </w:r>
      <w:r w:rsidR="00773EF7">
        <w:rPr>
          <w:rFonts w:hint="eastAsia"/>
        </w:rPr>
        <w:t>)</w:t>
      </w:r>
    </w:p>
    <w:p w:rsidR="00075194" w:rsidRPr="0053682F" w:rsidRDefault="00075194" w:rsidP="00075194">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w:p>
    <w:p w:rsidR="001814D4" w:rsidRPr="00977DD9" w:rsidRDefault="0053682F" w:rsidP="001814D4">
      <w:pPr>
        <w:rPr>
          <w:rFonts w:cs="Times New Roman"/>
          <w:i/>
          <w:sz w:val="24"/>
          <w:szCs w:val="24"/>
        </w:rPr>
      </w:pPr>
      <m:oMathPara>
        <m:oMath>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1814D4" w:rsidRPr="00A62E29" w:rsidRDefault="007C0EE8" w:rsidP="001814D4">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1814D4" w:rsidRPr="00A62E29" w:rsidRDefault="007C0EE8" w:rsidP="001814D4">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1814D4" w:rsidRPr="00A62E29" w:rsidRDefault="001814D4" w:rsidP="001814D4">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9158A9" w:rsidRPr="005D03E5" w:rsidRDefault="007C0EE8">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1814D4" w:rsidRDefault="001814D4" w:rsidP="005D03E5">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1814D4" w:rsidRDefault="001814D4" w:rsidP="005D03E5">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EB5241" w:rsidRDefault="00EB5241">
      <w:pPr>
        <w:widowControl/>
        <w:jc w:val="left"/>
        <w:rPr>
          <w:szCs w:val="22"/>
        </w:rPr>
      </w:pPr>
      <w:r>
        <w:rPr>
          <w:szCs w:val="22"/>
        </w:rPr>
        <w:br w:type="page"/>
      </w:r>
    </w:p>
    <w:p w:rsidR="005F143A" w:rsidRPr="0044615A" w:rsidRDefault="00136A83">
      <w:pPr>
        <w:rPr>
          <w:szCs w:val="22"/>
        </w:rPr>
      </w:pPr>
      <w:r w:rsidRPr="0044615A">
        <w:rPr>
          <w:szCs w:val="22"/>
        </w:rPr>
        <w:lastRenderedPageBreak/>
        <w:t>Table C.1.</w:t>
      </w:r>
      <w:r w:rsidR="00F024DF" w:rsidRPr="0044615A">
        <w:rPr>
          <w:rFonts w:hint="eastAsia"/>
          <w:szCs w:val="22"/>
        </w:rPr>
        <w:t>7</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275"/>
        <w:gridCol w:w="1418"/>
        <w:gridCol w:w="1276"/>
        <w:gridCol w:w="1417"/>
        <w:gridCol w:w="1418"/>
      </w:tblGrid>
      <w:tr w:rsidR="000556EE" w:rsidRPr="0044615A" w:rsidTr="009B5803">
        <w:tc>
          <w:tcPr>
            <w:tcW w:w="817"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275"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0556EE" w:rsidRPr="0044615A" w:rsidTr="009B5803">
        <w:tc>
          <w:tcPr>
            <w:tcW w:w="817"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8" w:type="dxa"/>
          </w:tcPr>
          <w:p w:rsidR="00897B18" w:rsidRPr="0044615A" w:rsidRDefault="00897B18" w:rsidP="00897B18">
            <w:pPr>
              <w:jc w:val="center"/>
              <w:rPr>
                <w:i/>
                <w:szCs w:val="22"/>
              </w:rPr>
            </w:pPr>
          </w:p>
        </w:tc>
      </w:tr>
      <w:tr w:rsidR="000556EE" w:rsidRPr="0044615A" w:rsidTr="009B5803">
        <w:tc>
          <w:tcPr>
            <w:tcW w:w="817" w:type="dxa"/>
            <w:vMerge w:val="restart"/>
            <w:vAlign w:val="center"/>
          </w:tcPr>
          <w:p w:rsidR="00897B18" w:rsidRPr="0044615A" w:rsidRDefault="00897B18" w:rsidP="0033153B">
            <w:pPr>
              <w:jc w:val="center"/>
              <w:rPr>
                <w:b/>
                <w:szCs w:val="22"/>
              </w:rPr>
            </w:pPr>
            <w:r w:rsidRPr="0044615A">
              <w:rPr>
                <w:rFonts w:hint="eastAsia"/>
                <w:b/>
                <w:szCs w:val="22"/>
              </w:rPr>
              <w:t>02</w:t>
            </w:r>
            <w:r w:rsidR="0033153B">
              <w:rPr>
                <w:rFonts w:hint="eastAsia"/>
                <w:b/>
                <w:szCs w:val="22"/>
              </w:rPr>
              <w:t>5</w:t>
            </w:r>
          </w:p>
        </w:tc>
        <w:tc>
          <w:tcPr>
            <w:tcW w:w="1418" w:type="dxa"/>
            <w:vMerge w:val="restart"/>
            <w:vAlign w:val="center"/>
          </w:tcPr>
          <w:p w:rsidR="00897B18" w:rsidRPr="0044615A" w:rsidRDefault="009B5803" w:rsidP="0033153B">
            <w:pPr>
              <w:jc w:val="center"/>
              <w:rPr>
                <w:b/>
                <w:szCs w:val="22"/>
              </w:rPr>
            </w:pPr>
            <w:r w:rsidRPr="009B5803">
              <w:rPr>
                <w:b/>
                <w:szCs w:val="22"/>
              </w:rPr>
              <w:t>RF5521 – 5551</w:t>
            </w:r>
          </w:p>
        </w:tc>
        <w:tc>
          <w:tcPr>
            <w:tcW w:w="1275" w:type="dxa"/>
          </w:tcPr>
          <w:p w:rsidR="00897B18" w:rsidRPr="0044615A" w:rsidRDefault="00897B18" w:rsidP="00AA1191">
            <w:pPr>
              <w:rPr>
                <w:b/>
                <w:szCs w:val="22"/>
              </w:rPr>
            </w:pPr>
            <w:r w:rsidRPr="0044615A">
              <w:rPr>
                <w:rFonts w:hint="eastAsia"/>
                <w:b/>
                <w:szCs w:val="22"/>
              </w:rPr>
              <w:t>1.7</w:t>
            </w:r>
            <w:r w:rsidR="00E17C14">
              <w:rPr>
                <w:rFonts w:hint="eastAsia"/>
                <w:b/>
                <w:szCs w:val="22"/>
              </w:rPr>
              <w:t>7941</w:t>
            </w:r>
            <w:r w:rsidR="00075194">
              <w:rPr>
                <w:rFonts w:hint="eastAsia"/>
                <w:b/>
                <w:szCs w:val="22"/>
              </w:rPr>
              <w:t>e+0</w:t>
            </w:r>
          </w:p>
        </w:tc>
        <w:tc>
          <w:tcPr>
            <w:tcW w:w="1418" w:type="dxa"/>
          </w:tcPr>
          <w:p w:rsidR="00897B18" w:rsidRPr="0044615A" w:rsidRDefault="00897B18" w:rsidP="00E17C14">
            <w:pPr>
              <w:rPr>
                <w:b/>
                <w:szCs w:val="22"/>
              </w:rPr>
            </w:pPr>
            <w:r w:rsidRPr="0044615A">
              <w:rPr>
                <w:rFonts w:hint="eastAsia"/>
                <w:b/>
                <w:szCs w:val="22"/>
              </w:rPr>
              <w:t>2.</w:t>
            </w:r>
            <w:r w:rsidR="00E17C14">
              <w:rPr>
                <w:rFonts w:hint="eastAsia"/>
                <w:b/>
                <w:szCs w:val="22"/>
              </w:rPr>
              <w:t>30304</w:t>
            </w:r>
            <w:r w:rsidRPr="0044615A">
              <w:rPr>
                <w:rFonts w:hint="eastAsia"/>
                <w:b/>
                <w:szCs w:val="22"/>
              </w:rPr>
              <w:t>e</w:t>
            </w:r>
            <w:r w:rsidRPr="0044615A">
              <w:rPr>
                <w:b/>
                <w:szCs w:val="22"/>
              </w:rPr>
              <w:t>–</w:t>
            </w:r>
            <w:r w:rsidRPr="0044615A">
              <w:rPr>
                <w:rFonts w:hint="eastAsia"/>
                <w:b/>
                <w:szCs w:val="22"/>
              </w:rPr>
              <w:t>2</w:t>
            </w:r>
          </w:p>
        </w:tc>
        <w:tc>
          <w:tcPr>
            <w:tcW w:w="1276" w:type="dxa"/>
          </w:tcPr>
          <w:p w:rsidR="00897B18" w:rsidRPr="0044615A" w:rsidRDefault="00897B18" w:rsidP="00AF781D">
            <w:pPr>
              <w:rPr>
                <w:b/>
                <w:szCs w:val="22"/>
              </w:rPr>
            </w:pPr>
            <w:r w:rsidRPr="0044615A">
              <w:rPr>
                <w:b/>
                <w:szCs w:val="22"/>
              </w:rPr>
              <w:t>1</w:t>
            </w:r>
            <w:r w:rsidRPr="0044615A">
              <w:rPr>
                <w:rFonts w:hint="eastAsia"/>
                <w:b/>
                <w:szCs w:val="22"/>
              </w:rPr>
              <w:t>.2</w:t>
            </w:r>
            <w:r w:rsidR="00AF781D">
              <w:rPr>
                <w:rFonts w:hint="eastAsia"/>
                <w:b/>
                <w:szCs w:val="22"/>
              </w:rPr>
              <w:t>0674</w:t>
            </w:r>
            <w:r w:rsidRPr="0044615A">
              <w:rPr>
                <w:rFonts w:hint="eastAsia"/>
                <w:b/>
                <w:szCs w:val="22"/>
              </w:rPr>
              <w:t>e</w:t>
            </w:r>
            <w:r w:rsidRPr="0044615A">
              <w:rPr>
                <w:b/>
                <w:szCs w:val="22"/>
              </w:rPr>
              <w:t>–</w:t>
            </w:r>
            <w:r w:rsidRPr="0044615A">
              <w:rPr>
                <w:rFonts w:hint="eastAsia"/>
                <w:b/>
                <w:szCs w:val="22"/>
              </w:rPr>
              <w:t>4</w:t>
            </w:r>
          </w:p>
        </w:tc>
        <w:tc>
          <w:tcPr>
            <w:tcW w:w="1417" w:type="dxa"/>
          </w:tcPr>
          <w:p w:rsidR="00897B18" w:rsidRPr="0044615A" w:rsidRDefault="00897B18" w:rsidP="00AF781D">
            <w:pPr>
              <w:rPr>
                <w:b/>
                <w:szCs w:val="22"/>
              </w:rPr>
            </w:pPr>
            <w:r w:rsidRPr="0044615A">
              <w:rPr>
                <w:b/>
                <w:szCs w:val="22"/>
              </w:rPr>
              <w:t>–</w:t>
            </w:r>
            <w:r w:rsidR="00AF781D">
              <w:rPr>
                <w:rFonts w:hint="eastAsia"/>
                <w:b/>
                <w:szCs w:val="22"/>
              </w:rPr>
              <w:t>1.17375</w:t>
            </w:r>
            <w:r w:rsidRPr="0044615A">
              <w:rPr>
                <w:rFonts w:hint="eastAsia"/>
                <w:b/>
                <w:szCs w:val="22"/>
              </w:rPr>
              <w:t>e</w:t>
            </w:r>
            <w:r w:rsidRPr="0044615A">
              <w:rPr>
                <w:b/>
                <w:szCs w:val="22"/>
              </w:rPr>
              <w:t>–</w:t>
            </w:r>
            <w:r w:rsidR="00AF781D">
              <w:rPr>
                <w:rFonts w:hint="eastAsia"/>
                <w:b/>
                <w:szCs w:val="22"/>
              </w:rPr>
              <w:t>3</w:t>
            </w:r>
          </w:p>
        </w:tc>
        <w:tc>
          <w:tcPr>
            <w:tcW w:w="1418" w:type="dxa"/>
          </w:tcPr>
          <w:p w:rsidR="00897B18" w:rsidRPr="0044615A" w:rsidRDefault="00897B18" w:rsidP="00AF781D">
            <w:pPr>
              <w:rPr>
                <w:b/>
                <w:szCs w:val="22"/>
              </w:rPr>
            </w:pPr>
            <w:r w:rsidRPr="0044615A">
              <w:rPr>
                <w:b/>
                <w:szCs w:val="22"/>
              </w:rPr>
              <w:t>–</w:t>
            </w:r>
            <w:r w:rsidRPr="0044615A">
              <w:rPr>
                <w:rFonts w:hint="eastAsia"/>
                <w:b/>
                <w:szCs w:val="22"/>
              </w:rPr>
              <w:t>1</w:t>
            </w:r>
            <w:r w:rsidRPr="0044615A">
              <w:rPr>
                <w:b/>
                <w:szCs w:val="22"/>
              </w:rPr>
              <w:t>.</w:t>
            </w:r>
            <w:r w:rsidR="00AF781D">
              <w:rPr>
                <w:rFonts w:hint="eastAsia"/>
                <w:b/>
                <w:szCs w:val="22"/>
              </w:rPr>
              <w:t>18870</w:t>
            </w:r>
            <w:r w:rsidRPr="0044615A">
              <w:rPr>
                <w:rFonts w:hint="eastAsia"/>
                <w:b/>
                <w:szCs w:val="22"/>
              </w:rPr>
              <w:t>e</w:t>
            </w:r>
            <w:r w:rsidRPr="0044615A">
              <w:rPr>
                <w:b/>
                <w:szCs w:val="22"/>
              </w:rPr>
              <w:t>–</w:t>
            </w:r>
            <w:r w:rsidRPr="0044615A">
              <w:rPr>
                <w:rFonts w:hint="eastAsia"/>
                <w:b/>
                <w:szCs w:val="22"/>
              </w:rPr>
              <w:t>1</w:t>
            </w:r>
          </w:p>
        </w:tc>
      </w:tr>
      <w:tr w:rsidR="000556EE" w:rsidRPr="0044615A" w:rsidTr="009B5803">
        <w:tc>
          <w:tcPr>
            <w:tcW w:w="817"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275" w:type="dxa"/>
          </w:tcPr>
          <w:p w:rsidR="00897B18" w:rsidRPr="0044615A" w:rsidRDefault="00897B18" w:rsidP="00AF781D">
            <w:pPr>
              <w:rPr>
                <w:b/>
                <w:szCs w:val="22"/>
              </w:rPr>
            </w:pPr>
            <w:r w:rsidRPr="0044615A">
              <w:rPr>
                <w:b/>
                <w:szCs w:val="22"/>
              </w:rPr>
              <w:t>3</w:t>
            </w:r>
            <w:r w:rsidRPr="0044615A">
              <w:rPr>
                <w:rFonts w:hint="eastAsia"/>
                <w:b/>
                <w:szCs w:val="22"/>
              </w:rPr>
              <w:t>.</w:t>
            </w:r>
            <w:r w:rsidR="00AF781D">
              <w:rPr>
                <w:rFonts w:hint="eastAsia"/>
                <w:b/>
                <w:szCs w:val="22"/>
              </w:rPr>
              <w:t>03798</w:t>
            </w:r>
            <w:r w:rsidRPr="0044615A">
              <w:rPr>
                <w:rFonts w:hint="eastAsia"/>
                <w:b/>
                <w:szCs w:val="22"/>
              </w:rPr>
              <w:t>e</w:t>
            </w:r>
            <w:r w:rsidRPr="0044615A">
              <w:rPr>
                <w:b/>
                <w:szCs w:val="22"/>
              </w:rPr>
              <w:t>–</w:t>
            </w:r>
            <w:r w:rsidRPr="0044615A">
              <w:rPr>
                <w:rFonts w:hint="eastAsia"/>
                <w:b/>
                <w:szCs w:val="22"/>
              </w:rPr>
              <w:t>1</w:t>
            </w:r>
          </w:p>
        </w:tc>
        <w:tc>
          <w:tcPr>
            <w:tcW w:w="1418" w:type="dxa"/>
          </w:tcPr>
          <w:p w:rsidR="00897B18" w:rsidRPr="0044615A" w:rsidRDefault="00AF781D" w:rsidP="00AF781D">
            <w:pPr>
              <w:rPr>
                <w:b/>
                <w:szCs w:val="22"/>
              </w:rPr>
            </w:pPr>
            <w:r>
              <w:rPr>
                <w:rFonts w:hint="eastAsia"/>
                <w:b/>
                <w:szCs w:val="22"/>
              </w:rPr>
              <w:t>2.58797</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276" w:type="dxa"/>
          </w:tcPr>
          <w:p w:rsidR="00897B18" w:rsidRPr="0044615A" w:rsidRDefault="00AF781D" w:rsidP="00AF781D">
            <w:pPr>
              <w:rPr>
                <w:b/>
                <w:szCs w:val="22"/>
              </w:rPr>
            </w:pPr>
            <w:r>
              <w:rPr>
                <w:rFonts w:hint="eastAsia"/>
                <w:b/>
                <w:szCs w:val="22"/>
              </w:rPr>
              <w:t>5.18761</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AF781D" w:rsidP="00AF781D">
            <w:pPr>
              <w:rPr>
                <w:b/>
                <w:szCs w:val="22"/>
              </w:rPr>
            </w:pPr>
            <w:r>
              <w:rPr>
                <w:rFonts w:hint="eastAsia"/>
                <w:b/>
                <w:szCs w:val="22"/>
              </w:rPr>
              <w:t>9.91309</w:t>
            </w:r>
            <w:r w:rsidR="00897B18" w:rsidRPr="0044615A">
              <w:rPr>
                <w:rFonts w:hint="eastAsia"/>
                <w:b/>
                <w:szCs w:val="22"/>
              </w:rPr>
              <w:t>e</w:t>
            </w:r>
            <w:r w:rsidR="00897B18" w:rsidRPr="0044615A">
              <w:rPr>
                <w:b/>
                <w:szCs w:val="22"/>
              </w:rPr>
              <w:t>–</w:t>
            </w:r>
            <w:r w:rsidR="00897B18" w:rsidRPr="0044615A">
              <w:rPr>
                <w:rFonts w:hint="eastAsia"/>
                <w:b/>
                <w:szCs w:val="22"/>
              </w:rPr>
              <w:t>2</w:t>
            </w:r>
          </w:p>
        </w:tc>
        <w:tc>
          <w:tcPr>
            <w:tcW w:w="1418" w:type="dxa"/>
          </w:tcPr>
          <w:p w:rsidR="00897B18" w:rsidRPr="0044615A" w:rsidRDefault="00897B18" w:rsidP="00897B18">
            <w:pPr>
              <w:rPr>
                <w:b/>
                <w:szCs w:val="22"/>
              </w:rPr>
            </w:pPr>
          </w:p>
        </w:tc>
      </w:tr>
      <w:tr w:rsidR="000556EE" w:rsidRPr="0044615A" w:rsidTr="009B5803">
        <w:tc>
          <w:tcPr>
            <w:tcW w:w="817" w:type="dxa"/>
            <w:vMerge w:val="restart"/>
            <w:vAlign w:val="center"/>
          </w:tcPr>
          <w:p w:rsidR="00897B18" w:rsidRPr="0044615A" w:rsidRDefault="00897B18" w:rsidP="0033153B">
            <w:pPr>
              <w:jc w:val="center"/>
              <w:rPr>
                <w:b/>
                <w:szCs w:val="22"/>
              </w:rPr>
            </w:pPr>
            <w:r w:rsidRPr="0044615A">
              <w:rPr>
                <w:rFonts w:hint="eastAsia"/>
                <w:b/>
                <w:szCs w:val="22"/>
              </w:rPr>
              <w:t>02</w:t>
            </w:r>
            <w:r w:rsidR="0033153B">
              <w:rPr>
                <w:rFonts w:hint="eastAsia"/>
                <w:b/>
                <w:szCs w:val="22"/>
              </w:rPr>
              <w:t>5</w:t>
            </w:r>
          </w:p>
        </w:tc>
        <w:tc>
          <w:tcPr>
            <w:tcW w:w="1418" w:type="dxa"/>
            <w:vMerge w:val="restart"/>
            <w:vAlign w:val="center"/>
          </w:tcPr>
          <w:p w:rsidR="00897B18" w:rsidRPr="0044615A" w:rsidRDefault="009B5803" w:rsidP="0033153B">
            <w:pPr>
              <w:jc w:val="center"/>
              <w:rPr>
                <w:b/>
                <w:szCs w:val="22"/>
              </w:rPr>
            </w:pPr>
            <w:r w:rsidRPr="009B5803">
              <w:rPr>
                <w:b/>
                <w:szCs w:val="22"/>
              </w:rPr>
              <w:t>RF5486 – 5520</w:t>
            </w:r>
          </w:p>
        </w:tc>
        <w:tc>
          <w:tcPr>
            <w:tcW w:w="1275" w:type="dxa"/>
          </w:tcPr>
          <w:p w:rsidR="00897B18" w:rsidRPr="0044615A" w:rsidRDefault="00897B18" w:rsidP="00AA1191">
            <w:pPr>
              <w:rPr>
                <w:b/>
                <w:szCs w:val="22"/>
              </w:rPr>
            </w:pPr>
            <w:r w:rsidRPr="0044615A">
              <w:rPr>
                <w:rFonts w:hint="eastAsia"/>
                <w:b/>
                <w:szCs w:val="22"/>
              </w:rPr>
              <w:t>1.7</w:t>
            </w:r>
            <w:r w:rsidR="000556EE">
              <w:rPr>
                <w:rFonts w:hint="eastAsia"/>
                <w:b/>
                <w:szCs w:val="22"/>
              </w:rPr>
              <w:t>8556</w:t>
            </w:r>
            <w:r w:rsidR="00075194">
              <w:rPr>
                <w:rFonts w:hint="eastAsia"/>
                <w:b/>
                <w:szCs w:val="22"/>
              </w:rPr>
              <w:t>e+0</w:t>
            </w:r>
          </w:p>
        </w:tc>
        <w:tc>
          <w:tcPr>
            <w:tcW w:w="1418" w:type="dxa"/>
          </w:tcPr>
          <w:p w:rsidR="00897B18" w:rsidRPr="0044615A" w:rsidRDefault="00897B18" w:rsidP="000556EE">
            <w:pPr>
              <w:rPr>
                <w:b/>
                <w:szCs w:val="22"/>
              </w:rPr>
            </w:pPr>
            <w:r w:rsidRPr="0044615A">
              <w:rPr>
                <w:b/>
                <w:szCs w:val="22"/>
              </w:rPr>
              <w:t>2</w:t>
            </w:r>
            <w:r w:rsidRPr="0044615A">
              <w:rPr>
                <w:rFonts w:hint="eastAsia"/>
                <w:b/>
                <w:szCs w:val="22"/>
              </w:rPr>
              <w:t>.</w:t>
            </w:r>
            <w:r w:rsidR="000556EE">
              <w:rPr>
                <w:rFonts w:hint="eastAsia"/>
                <w:b/>
                <w:szCs w:val="22"/>
              </w:rPr>
              <w:t>89718</w:t>
            </w:r>
            <w:r w:rsidRPr="0044615A">
              <w:rPr>
                <w:rFonts w:hint="eastAsia"/>
                <w:b/>
                <w:szCs w:val="22"/>
              </w:rPr>
              <w:t>e</w:t>
            </w:r>
            <w:r w:rsidRPr="0044615A">
              <w:rPr>
                <w:b/>
                <w:szCs w:val="22"/>
              </w:rPr>
              <w:t>–</w:t>
            </w:r>
            <w:r w:rsidRPr="0044615A">
              <w:rPr>
                <w:rFonts w:hint="eastAsia"/>
                <w:b/>
                <w:szCs w:val="22"/>
              </w:rPr>
              <w:t>2</w:t>
            </w:r>
          </w:p>
        </w:tc>
        <w:tc>
          <w:tcPr>
            <w:tcW w:w="1276" w:type="dxa"/>
          </w:tcPr>
          <w:p w:rsidR="00897B18" w:rsidRPr="0044615A" w:rsidRDefault="000556EE" w:rsidP="000556EE">
            <w:pPr>
              <w:rPr>
                <w:b/>
                <w:szCs w:val="22"/>
              </w:rPr>
            </w:pPr>
            <w:r>
              <w:rPr>
                <w:rFonts w:hint="eastAsia"/>
                <w:b/>
                <w:szCs w:val="22"/>
              </w:rPr>
              <w:t>2</w:t>
            </w:r>
            <w:r w:rsidR="00897B18" w:rsidRPr="0044615A">
              <w:rPr>
                <w:rFonts w:hint="eastAsia"/>
                <w:b/>
                <w:szCs w:val="22"/>
              </w:rPr>
              <w:t>.2</w:t>
            </w:r>
            <w:r>
              <w:rPr>
                <w:rFonts w:hint="eastAsia"/>
                <w:b/>
                <w:szCs w:val="22"/>
              </w:rPr>
              <w:t>1929</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0556EE">
            <w:pPr>
              <w:rPr>
                <w:b/>
                <w:szCs w:val="22"/>
              </w:rPr>
            </w:pPr>
            <w:r w:rsidRPr="0044615A">
              <w:rPr>
                <w:b/>
                <w:szCs w:val="22"/>
              </w:rPr>
              <w:t>–</w:t>
            </w:r>
            <w:r w:rsidRPr="0044615A">
              <w:rPr>
                <w:rFonts w:hint="eastAsia"/>
                <w:b/>
                <w:szCs w:val="22"/>
              </w:rPr>
              <w:t>1.</w:t>
            </w:r>
            <w:r w:rsidR="000556EE">
              <w:rPr>
                <w:rFonts w:hint="eastAsia"/>
                <w:b/>
                <w:szCs w:val="22"/>
              </w:rPr>
              <w:t>84584</w:t>
            </w:r>
            <w:r w:rsidRPr="0044615A">
              <w:rPr>
                <w:rFonts w:hint="eastAsia"/>
                <w:b/>
                <w:szCs w:val="22"/>
              </w:rPr>
              <w:t>e</w:t>
            </w:r>
            <w:r w:rsidRPr="0044615A">
              <w:rPr>
                <w:b/>
                <w:szCs w:val="22"/>
              </w:rPr>
              <w:t>–</w:t>
            </w:r>
            <w:r w:rsidR="000556EE">
              <w:rPr>
                <w:rFonts w:hint="eastAsia"/>
                <w:b/>
                <w:szCs w:val="22"/>
              </w:rPr>
              <w:t>4</w:t>
            </w:r>
          </w:p>
        </w:tc>
        <w:tc>
          <w:tcPr>
            <w:tcW w:w="1418" w:type="dxa"/>
          </w:tcPr>
          <w:p w:rsidR="00897B18" w:rsidRPr="0044615A" w:rsidRDefault="00897B18" w:rsidP="000556EE">
            <w:pPr>
              <w:rPr>
                <w:b/>
                <w:szCs w:val="22"/>
              </w:rPr>
            </w:pPr>
            <w:r w:rsidRPr="0044615A">
              <w:rPr>
                <w:b/>
                <w:szCs w:val="22"/>
              </w:rPr>
              <w:t>–1</w:t>
            </w:r>
            <w:r w:rsidRPr="0044615A">
              <w:rPr>
                <w:rFonts w:hint="eastAsia"/>
                <w:b/>
                <w:szCs w:val="22"/>
              </w:rPr>
              <w:t>.</w:t>
            </w:r>
            <w:r w:rsidR="000556EE">
              <w:rPr>
                <w:rFonts w:hint="eastAsia"/>
                <w:b/>
                <w:szCs w:val="22"/>
              </w:rPr>
              <w:t>33767</w:t>
            </w:r>
            <w:r w:rsidRPr="0044615A">
              <w:rPr>
                <w:rFonts w:hint="eastAsia"/>
                <w:b/>
                <w:szCs w:val="22"/>
              </w:rPr>
              <w:t>e</w:t>
            </w:r>
            <w:r w:rsidRPr="0044615A">
              <w:rPr>
                <w:b/>
                <w:szCs w:val="22"/>
              </w:rPr>
              <w:t>–</w:t>
            </w:r>
            <w:r w:rsidRPr="0044615A">
              <w:rPr>
                <w:rFonts w:hint="eastAsia"/>
                <w:b/>
                <w:szCs w:val="22"/>
              </w:rPr>
              <w:t>1</w:t>
            </w:r>
          </w:p>
        </w:tc>
      </w:tr>
      <w:tr w:rsidR="000556EE" w:rsidRPr="0044615A" w:rsidTr="009B5803">
        <w:tc>
          <w:tcPr>
            <w:tcW w:w="817"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275" w:type="dxa"/>
          </w:tcPr>
          <w:p w:rsidR="00897B18" w:rsidRPr="0044615A" w:rsidRDefault="00897B18" w:rsidP="000556EE">
            <w:pPr>
              <w:rPr>
                <w:b/>
                <w:szCs w:val="22"/>
              </w:rPr>
            </w:pPr>
            <w:r w:rsidRPr="0044615A">
              <w:rPr>
                <w:b/>
                <w:szCs w:val="22"/>
              </w:rPr>
              <w:t>3</w:t>
            </w:r>
            <w:r w:rsidRPr="0044615A">
              <w:rPr>
                <w:rFonts w:hint="eastAsia"/>
                <w:b/>
                <w:szCs w:val="22"/>
              </w:rPr>
              <w:t>.</w:t>
            </w:r>
            <w:r w:rsidRPr="0044615A">
              <w:rPr>
                <w:b/>
                <w:szCs w:val="22"/>
              </w:rPr>
              <w:t>0</w:t>
            </w:r>
            <w:r w:rsidR="000556EE">
              <w:rPr>
                <w:rFonts w:hint="eastAsia"/>
                <w:b/>
                <w:szCs w:val="22"/>
              </w:rPr>
              <w:t>8384</w:t>
            </w:r>
            <w:r w:rsidRPr="0044615A">
              <w:rPr>
                <w:rFonts w:hint="eastAsia"/>
                <w:b/>
                <w:szCs w:val="22"/>
              </w:rPr>
              <w:t>e</w:t>
            </w:r>
            <w:r w:rsidRPr="0044615A">
              <w:rPr>
                <w:b/>
                <w:szCs w:val="22"/>
              </w:rPr>
              <w:t>–</w:t>
            </w:r>
            <w:r w:rsidRPr="0044615A">
              <w:rPr>
                <w:rFonts w:hint="eastAsia"/>
                <w:b/>
                <w:szCs w:val="22"/>
              </w:rPr>
              <w:t>1</w:t>
            </w:r>
          </w:p>
        </w:tc>
        <w:tc>
          <w:tcPr>
            <w:tcW w:w="1418" w:type="dxa"/>
          </w:tcPr>
          <w:p w:rsidR="00897B18" w:rsidRPr="0044615A" w:rsidRDefault="00897B18" w:rsidP="000556EE">
            <w:pPr>
              <w:rPr>
                <w:b/>
                <w:szCs w:val="22"/>
              </w:rPr>
            </w:pPr>
            <w:r w:rsidRPr="0044615A">
              <w:rPr>
                <w:b/>
                <w:szCs w:val="22"/>
              </w:rPr>
              <w:t>–</w:t>
            </w:r>
            <w:r w:rsidR="000556EE">
              <w:rPr>
                <w:rFonts w:hint="eastAsia"/>
                <w:b/>
                <w:szCs w:val="22"/>
              </w:rPr>
              <w:t>4.86350</w:t>
            </w:r>
            <w:r w:rsidRPr="0044615A">
              <w:rPr>
                <w:rFonts w:hint="eastAsia"/>
                <w:b/>
                <w:szCs w:val="22"/>
              </w:rPr>
              <w:t>e</w:t>
            </w:r>
            <w:r w:rsidRPr="0044615A">
              <w:rPr>
                <w:b/>
                <w:szCs w:val="22"/>
              </w:rPr>
              <w:t>–</w:t>
            </w:r>
            <w:r w:rsidRPr="0044615A">
              <w:rPr>
                <w:rFonts w:hint="eastAsia"/>
                <w:b/>
                <w:szCs w:val="22"/>
              </w:rPr>
              <w:t>4</w:t>
            </w:r>
          </w:p>
        </w:tc>
        <w:tc>
          <w:tcPr>
            <w:tcW w:w="1276" w:type="dxa"/>
          </w:tcPr>
          <w:p w:rsidR="00897B18" w:rsidRPr="0044615A" w:rsidRDefault="000556EE" w:rsidP="000556EE">
            <w:pPr>
              <w:rPr>
                <w:b/>
                <w:szCs w:val="22"/>
              </w:rPr>
            </w:pPr>
            <w:r>
              <w:rPr>
                <w:rFonts w:hint="eastAsia"/>
                <w:b/>
                <w:szCs w:val="22"/>
              </w:rPr>
              <w:t>7</w:t>
            </w:r>
            <w:r w:rsidR="00897B18" w:rsidRPr="0044615A">
              <w:rPr>
                <w:rFonts w:hint="eastAsia"/>
                <w:b/>
                <w:szCs w:val="22"/>
              </w:rPr>
              <w:t>.4</w:t>
            </w:r>
            <w:r>
              <w:rPr>
                <w:rFonts w:hint="eastAsia"/>
                <w:b/>
                <w:szCs w:val="22"/>
              </w:rPr>
              <w:t>3793</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0556EE">
            <w:pPr>
              <w:rPr>
                <w:b/>
                <w:szCs w:val="22"/>
              </w:rPr>
            </w:pPr>
            <w:r w:rsidRPr="0044615A">
              <w:rPr>
                <w:rFonts w:hint="eastAsia"/>
                <w:b/>
                <w:szCs w:val="22"/>
              </w:rPr>
              <w:t>8.3</w:t>
            </w:r>
            <w:r w:rsidR="000556EE">
              <w:rPr>
                <w:rFonts w:hint="eastAsia"/>
                <w:b/>
                <w:szCs w:val="22"/>
              </w:rPr>
              <w:t>1758</w:t>
            </w:r>
            <w:r w:rsidRPr="0044615A">
              <w:rPr>
                <w:rFonts w:hint="eastAsia"/>
                <w:b/>
                <w:szCs w:val="22"/>
              </w:rPr>
              <w:t>e</w:t>
            </w:r>
            <w:r w:rsidRPr="0044615A">
              <w:rPr>
                <w:b/>
                <w:szCs w:val="22"/>
              </w:rPr>
              <w:t>–</w:t>
            </w:r>
            <w:r w:rsidRPr="0044615A">
              <w:rPr>
                <w:rFonts w:hint="eastAsia"/>
                <w:b/>
                <w:szCs w:val="22"/>
              </w:rPr>
              <w:t>2</w:t>
            </w:r>
          </w:p>
        </w:tc>
        <w:tc>
          <w:tcPr>
            <w:tcW w:w="1418" w:type="dxa"/>
          </w:tcPr>
          <w:p w:rsidR="00897B18" w:rsidRPr="0044615A" w:rsidRDefault="00897B18" w:rsidP="00897B18">
            <w:pPr>
              <w:rPr>
                <w:b/>
                <w:szCs w:val="22"/>
              </w:rPr>
            </w:pPr>
          </w:p>
        </w:tc>
      </w:tr>
      <w:tr w:rsidR="000556EE" w:rsidRPr="0044615A" w:rsidTr="009B5803">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9B5803" w:rsidP="0033153B">
            <w:pPr>
              <w:jc w:val="center"/>
              <w:rPr>
                <w:szCs w:val="22"/>
              </w:rPr>
            </w:pPr>
            <w:r w:rsidRPr="009B5803">
              <w:rPr>
                <w:szCs w:val="22"/>
              </w:rPr>
              <w:t>RF5521 – 5551</w:t>
            </w:r>
          </w:p>
        </w:tc>
        <w:tc>
          <w:tcPr>
            <w:tcW w:w="1275" w:type="dxa"/>
          </w:tcPr>
          <w:p w:rsidR="00897B18" w:rsidRPr="0044615A" w:rsidRDefault="00897B18" w:rsidP="00AA1191">
            <w:pPr>
              <w:rPr>
                <w:szCs w:val="22"/>
              </w:rPr>
            </w:pPr>
            <w:r w:rsidRPr="0044615A">
              <w:rPr>
                <w:rFonts w:hint="eastAsia"/>
                <w:szCs w:val="22"/>
              </w:rPr>
              <w:t>1.</w:t>
            </w:r>
            <w:r w:rsidR="000556EE">
              <w:rPr>
                <w:rFonts w:hint="eastAsia"/>
                <w:szCs w:val="22"/>
              </w:rPr>
              <w:t>80537</w:t>
            </w:r>
            <w:r w:rsidR="00075194">
              <w:rPr>
                <w:rFonts w:hint="eastAsia"/>
                <w:szCs w:val="22"/>
              </w:rPr>
              <w:t>e+0</w:t>
            </w:r>
          </w:p>
        </w:tc>
        <w:tc>
          <w:tcPr>
            <w:tcW w:w="1418" w:type="dxa"/>
          </w:tcPr>
          <w:p w:rsidR="00897B18" w:rsidRPr="0044615A" w:rsidRDefault="00897B18" w:rsidP="000556EE">
            <w:pPr>
              <w:rPr>
                <w:szCs w:val="22"/>
              </w:rPr>
            </w:pPr>
            <w:r w:rsidRPr="0044615A">
              <w:rPr>
                <w:szCs w:val="22"/>
              </w:rPr>
              <w:t>2</w:t>
            </w:r>
            <w:r w:rsidRPr="0044615A">
              <w:rPr>
                <w:rFonts w:hint="eastAsia"/>
                <w:szCs w:val="22"/>
              </w:rPr>
              <w:t>.37</w:t>
            </w:r>
            <w:r w:rsidR="000556EE">
              <w:rPr>
                <w:rFonts w:hint="eastAsia"/>
                <w:szCs w:val="22"/>
              </w:rPr>
              <w:t>545</w:t>
            </w:r>
            <w:r w:rsidRPr="0044615A">
              <w:rPr>
                <w:rFonts w:hint="eastAsia"/>
                <w:szCs w:val="22"/>
              </w:rPr>
              <w:t>e</w:t>
            </w:r>
            <w:r w:rsidRPr="0044615A">
              <w:rPr>
                <w:szCs w:val="22"/>
              </w:rPr>
              <w:t>–</w:t>
            </w:r>
            <w:r w:rsidRPr="0044615A">
              <w:rPr>
                <w:rFonts w:hint="eastAsia"/>
                <w:szCs w:val="22"/>
              </w:rPr>
              <w:t>2</w:t>
            </w:r>
          </w:p>
        </w:tc>
        <w:tc>
          <w:tcPr>
            <w:tcW w:w="1276" w:type="dxa"/>
          </w:tcPr>
          <w:p w:rsidR="00897B18" w:rsidRPr="0044615A" w:rsidRDefault="00897B18" w:rsidP="000556EE">
            <w:pPr>
              <w:rPr>
                <w:szCs w:val="22"/>
              </w:rPr>
            </w:pPr>
            <w:r w:rsidRPr="0044615A">
              <w:rPr>
                <w:rFonts w:hint="eastAsia"/>
                <w:szCs w:val="22"/>
              </w:rPr>
              <w:t>1.39</w:t>
            </w:r>
            <w:r w:rsidR="000556EE">
              <w:rPr>
                <w:rFonts w:hint="eastAsia"/>
                <w:szCs w:val="22"/>
              </w:rPr>
              <w:t>951</w:t>
            </w:r>
            <w:r w:rsidRPr="0044615A">
              <w:rPr>
                <w:rFonts w:hint="eastAsia"/>
                <w:szCs w:val="22"/>
              </w:rPr>
              <w:t>e</w:t>
            </w:r>
            <w:r w:rsidRPr="0044615A">
              <w:rPr>
                <w:szCs w:val="22"/>
              </w:rPr>
              <w:t>–</w:t>
            </w:r>
            <w:r w:rsidRPr="0044615A">
              <w:rPr>
                <w:rFonts w:hint="eastAsia"/>
                <w:szCs w:val="22"/>
              </w:rPr>
              <w:t>4</w:t>
            </w:r>
          </w:p>
        </w:tc>
        <w:tc>
          <w:tcPr>
            <w:tcW w:w="1417" w:type="dxa"/>
          </w:tcPr>
          <w:p w:rsidR="00897B18" w:rsidRPr="0044615A" w:rsidRDefault="00897B18" w:rsidP="000556EE">
            <w:pPr>
              <w:rPr>
                <w:szCs w:val="22"/>
              </w:rPr>
            </w:pPr>
            <w:r w:rsidRPr="0044615A">
              <w:rPr>
                <w:szCs w:val="22"/>
              </w:rPr>
              <w:t>–</w:t>
            </w:r>
            <w:r w:rsidR="000556EE">
              <w:rPr>
                <w:rFonts w:hint="eastAsia"/>
                <w:szCs w:val="22"/>
              </w:rPr>
              <w:t>8.37342</w:t>
            </w:r>
            <w:r w:rsidRPr="0044615A">
              <w:rPr>
                <w:rFonts w:hint="eastAsia"/>
                <w:szCs w:val="22"/>
              </w:rPr>
              <w:t>e</w:t>
            </w:r>
            <w:r w:rsidRPr="0044615A">
              <w:rPr>
                <w:szCs w:val="22"/>
              </w:rPr>
              <w:t>–</w:t>
            </w:r>
            <w:r w:rsidRPr="0044615A">
              <w:rPr>
                <w:rFonts w:hint="eastAsia"/>
                <w:szCs w:val="22"/>
              </w:rPr>
              <w:t>4</w:t>
            </w:r>
          </w:p>
        </w:tc>
        <w:tc>
          <w:tcPr>
            <w:tcW w:w="1418" w:type="dxa"/>
          </w:tcPr>
          <w:p w:rsidR="00897B18" w:rsidRPr="0044615A" w:rsidRDefault="00897B18" w:rsidP="000556EE">
            <w:pPr>
              <w:rPr>
                <w:szCs w:val="22"/>
              </w:rPr>
            </w:pPr>
            <w:r w:rsidRPr="0044615A">
              <w:rPr>
                <w:szCs w:val="22"/>
              </w:rPr>
              <w:t>–1</w:t>
            </w:r>
            <w:r w:rsidRPr="0044615A">
              <w:rPr>
                <w:rFonts w:hint="eastAsia"/>
                <w:szCs w:val="22"/>
              </w:rPr>
              <w:t>.2</w:t>
            </w:r>
            <w:r w:rsidR="000556EE">
              <w:rPr>
                <w:rFonts w:hint="eastAsia"/>
                <w:szCs w:val="22"/>
              </w:rPr>
              <w:t>4338</w:t>
            </w:r>
            <w:r w:rsidRPr="0044615A">
              <w:rPr>
                <w:rFonts w:hint="eastAsia"/>
                <w:szCs w:val="22"/>
              </w:rPr>
              <w:t>e</w:t>
            </w:r>
            <w:r w:rsidRPr="0044615A">
              <w:rPr>
                <w:szCs w:val="22"/>
              </w:rPr>
              <w:t>–</w:t>
            </w:r>
            <w:r w:rsidRPr="0044615A">
              <w:rPr>
                <w:rFonts w:hint="eastAsia"/>
                <w:szCs w:val="22"/>
              </w:rPr>
              <w:t>1</w:t>
            </w:r>
          </w:p>
        </w:tc>
      </w:tr>
      <w:tr w:rsidR="000556EE" w:rsidRPr="0044615A" w:rsidTr="009B5803">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275" w:type="dxa"/>
          </w:tcPr>
          <w:p w:rsidR="00897B18" w:rsidRPr="0044615A" w:rsidRDefault="000556EE" w:rsidP="000556EE">
            <w:pPr>
              <w:rPr>
                <w:szCs w:val="22"/>
              </w:rPr>
            </w:pPr>
            <w:r>
              <w:rPr>
                <w:rFonts w:hint="eastAsia"/>
                <w:szCs w:val="22"/>
              </w:rPr>
              <w:t>2.84432</w:t>
            </w:r>
            <w:r w:rsidR="00897B18" w:rsidRPr="0044615A">
              <w:rPr>
                <w:rFonts w:hint="eastAsia"/>
                <w:szCs w:val="22"/>
              </w:rPr>
              <w:t>e</w:t>
            </w:r>
            <w:r w:rsidR="00897B18" w:rsidRPr="0044615A">
              <w:rPr>
                <w:szCs w:val="22"/>
              </w:rPr>
              <w:t>–</w:t>
            </w:r>
            <w:r w:rsidR="00897B18" w:rsidRPr="0044615A">
              <w:rPr>
                <w:rFonts w:hint="eastAsia"/>
                <w:szCs w:val="22"/>
              </w:rPr>
              <w:t>1</w:t>
            </w:r>
          </w:p>
        </w:tc>
        <w:tc>
          <w:tcPr>
            <w:tcW w:w="1418" w:type="dxa"/>
          </w:tcPr>
          <w:p w:rsidR="00897B18" w:rsidRPr="0044615A" w:rsidRDefault="000556EE" w:rsidP="000556EE">
            <w:pPr>
              <w:rPr>
                <w:szCs w:val="22"/>
              </w:rPr>
            </w:pPr>
            <w:r>
              <w:rPr>
                <w:rFonts w:hint="eastAsia"/>
                <w:szCs w:val="22"/>
              </w:rPr>
              <w:t>2.32233</w:t>
            </w:r>
            <w:r w:rsidR="00897B18" w:rsidRPr="0044615A">
              <w:rPr>
                <w:rFonts w:hint="eastAsia"/>
                <w:szCs w:val="22"/>
              </w:rPr>
              <w:t>e</w:t>
            </w:r>
            <w:r w:rsidR="00897B18" w:rsidRPr="0044615A">
              <w:rPr>
                <w:szCs w:val="22"/>
              </w:rPr>
              <w:t>–</w:t>
            </w:r>
            <w:r w:rsidR="00897B18" w:rsidRPr="0044615A">
              <w:rPr>
                <w:rFonts w:hint="eastAsia"/>
                <w:szCs w:val="22"/>
              </w:rPr>
              <w:t>4</w:t>
            </w:r>
          </w:p>
        </w:tc>
        <w:tc>
          <w:tcPr>
            <w:tcW w:w="1276" w:type="dxa"/>
          </w:tcPr>
          <w:p w:rsidR="00897B18" w:rsidRPr="0044615A" w:rsidRDefault="000556EE" w:rsidP="000556EE">
            <w:pPr>
              <w:rPr>
                <w:szCs w:val="22"/>
              </w:rPr>
            </w:pPr>
            <w:r>
              <w:rPr>
                <w:rFonts w:hint="eastAsia"/>
                <w:szCs w:val="22"/>
              </w:rPr>
              <w:t>7.58759</w:t>
            </w:r>
            <w:r w:rsidR="00897B18" w:rsidRPr="0044615A">
              <w:rPr>
                <w:rFonts w:hint="eastAsia"/>
                <w:szCs w:val="22"/>
              </w:rPr>
              <w:t>e</w:t>
            </w:r>
            <w:r w:rsidR="00897B18" w:rsidRPr="0044615A">
              <w:rPr>
                <w:szCs w:val="22"/>
              </w:rPr>
              <w:t>–</w:t>
            </w:r>
            <w:r w:rsidR="00897B18" w:rsidRPr="0044615A">
              <w:rPr>
                <w:rFonts w:hint="eastAsia"/>
                <w:szCs w:val="22"/>
              </w:rPr>
              <w:t>4</w:t>
            </w:r>
          </w:p>
        </w:tc>
        <w:tc>
          <w:tcPr>
            <w:tcW w:w="1417" w:type="dxa"/>
          </w:tcPr>
          <w:p w:rsidR="00897B18" w:rsidRPr="0044615A" w:rsidRDefault="000556EE" w:rsidP="008D619D">
            <w:pPr>
              <w:rPr>
                <w:szCs w:val="22"/>
              </w:rPr>
            </w:pPr>
            <w:r>
              <w:rPr>
                <w:rFonts w:hint="eastAsia"/>
                <w:szCs w:val="22"/>
              </w:rPr>
              <w:t>1.07</w:t>
            </w:r>
            <w:r w:rsidR="008D619D">
              <w:rPr>
                <w:rFonts w:hint="eastAsia"/>
                <w:szCs w:val="22"/>
              </w:rPr>
              <w:t>596</w:t>
            </w:r>
            <w:r w:rsidR="00897B18" w:rsidRPr="0044615A">
              <w:rPr>
                <w:rFonts w:hint="eastAsia"/>
                <w:szCs w:val="22"/>
              </w:rPr>
              <w:t>e</w:t>
            </w:r>
            <w:r w:rsidR="00897B18" w:rsidRPr="0044615A">
              <w:rPr>
                <w:szCs w:val="22"/>
              </w:rPr>
              <w:t>–</w:t>
            </w:r>
            <w:r w:rsidR="008D619D">
              <w:rPr>
                <w:rFonts w:hint="eastAsia"/>
                <w:szCs w:val="22"/>
              </w:rPr>
              <w:t>1</w:t>
            </w:r>
          </w:p>
        </w:tc>
        <w:tc>
          <w:tcPr>
            <w:tcW w:w="1418" w:type="dxa"/>
          </w:tcPr>
          <w:p w:rsidR="00897B18" w:rsidRPr="0044615A" w:rsidRDefault="00897B18" w:rsidP="00897B18">
            <w:pPr>
              <w:rPr>
                <w:szCs w:val="22"/>
              </w:rPr>
            </w:pPr>
          </w:p>
        </w:tc>
      </w:tr>
      <w:tr w:rsidR="000556EE" w:rsidRPr="0044615A" w:rsidTr="009B5803">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9B5803" w:rsidP="0033153B">
            <w:pPr>
              <w:jc w:val="center"/>
              <w:rPr>
                <w:szCs w:val="22"/>
              </w:rPr>
            </w:pPr>
            <w:r w:rsidRPr="009B5803">
              <w:rPr>
                <w:szCs w:val="22"/>
              </w:rPr>
              <w:t>RF5486 – 5520</w:t>
            </w:r>
          </w:p>
        </w:tc>
        <w:tc>
          <w:tcPr>
            <w:tcW w:w="1275" w:type="dxa"/>
          </w:tcPr>
          <w:p w:rsidR="00897B18" w:rsidRPr="0044615A" w:rsidRDefault="00897B18" w:rsidP="00AA1191">
            <w:pPr>
              <w:rPr>
                <w:szCs w:val="22"/>
              </w:rPr>
            </w:pPr>
            <w:r w:rsidRPr="0044615A">
              <w:rPr>
                <w:rFonts w:hint="eastAsia"/>
                <w:szCs w:val="22"/>
              </w:rPr>
              <w:t>1.</w:t>
            </w:r>
            <w:r w:rsidR="004836D8">
              <w:rPr>
                <w:rFonts w:hint="eastAsia"/>
                <w:szCs w:val="22"/>
              </w:rPr>
              <w:t>81772</w:t>
            </w:r>
            <w:r w:rsidR="00075194">
              <w:rPr>
                <w:rFonts w:hint="eastAsia"/>
                <w:szCs w:val="22"/>
              </w:rPr>
              <w:t>e+0</w:t>
            </w:r>
          </w:p>
        </w:tc>
        <w:tc>
          <w:tcPr>
            <w:tcW w:w="1418" w:type="dxa"/>
          </w:tcPr>
          <w:p w:rsidR="00897B18" w:rsidRPr="0044615A" w:rsidRDefault="004836D8" w:rsidP="004836D8">
            <w:pPr>
              <w:rPr>
                <w:szCs w:val="22"/>
              </w:rPr>
            </w:pPr>
            <w:r>
              <w:rPr>
                <w:rFonts w:hint="eastAsia"/>
                <w:szCs w:val="22"/>
              </w:rPr>
              <w:t>3.16183</w:t>
            </w:r>
            <w:r w:rsidR="00897B18" w:rsidRPr="0044615A">
              <w:rPr>
                <w:rFonts w:hint="eastAsia"/>
                <w:szCs w:val="22"/>
              </w:rPr>
              <w:t>e</w:t>
            </w:r>
            <w:r w:rsidR="00897B18" w:rsidRPr="0044615A">
              <w:rPr>
                <w:szCs w:val="22"/>
              </w:rPr>
              <w:t>–</w:t>
            </w:r>
            <w:r w:rsidR="00897B18" w:rsidRPr="0044615A">
              <w:rPr>
                <w:rFonts w:hint="eastAsia"/>
                <w:szCs w:val="22"/>
              </w:rPr>
              <w:t>2</w:t>
            </w:r>
          </w:p>
        </w:tc>
        <w:tc>
          <w:tcPr>
            <w:tcW w:w="1276" w:type="dxa"/>
          </w:tcPr>
          <w:p w:rsidR="00897B18" w:rsidRPr="0044615A" w:rsidRDefault="004836D8" w:rsidP="004836D8">
            <w:pPr>
              <w:rPr>
                <w:szCs w:val="22"/>
              </w:rPr>
            </w:pPr>
            <w:r>
              <w:rPr>
                <w:rFonts w:hint="eastAsia"/>
                <w:szCs w:val="22"/>
              </w:rPr>
              <w:t>2.80953</w:t>
            </w:r>
            <w:r w:rsidR="00897B18" w:rsidRPr="0044615A">
              <w:rPr>
                <w:rFonts w:hint="eastAsia"/>
                <w:szCs w:val="22"/>
              </w:rPr>
              <w:t>e</w:t>
            </w:r>
            <w:r w:rsidR="00897B18" w:rsidRPr="0044615A">
              <w:rPr>
                <w:szCs w:val="22"/>
              </w:rPr>
              <w:t>–</w:t>
            </w:r>
            <w:r w:rsidR="00897B18" w:rsidRPr="0044615A">
              <w:rPr>
                <w:rFonts w:hint="eastAsia"/>
                <w:szCs w:val="22"/>
              </w:rPr>
              <w:t>4</w:t>
            </w:r>
          </w:p>
        </w:tc>
        <w:tc>
          <w:tcPr>
            <w:tcW w:w="1417" w:type="dxa"/>
          </w:tcPr>
          <w:p w:rsidR="00897B18" w:rsidRPr="0044615A" w:rsidRDefault="004836D8" w:rsidP="004836D8">
            <w:pPr>
              <w:rPr>
                <w:szCs w:val="22"/>
              </w:rPr>
            </w:pPr>
            <w:r>
              <w:rPr>
                <w:rFonts w:hint="eastAsia"/>
                <w:szCs w:val="22"/>
              </w:rPr>
              <w:t>4.88528</w:t>
            </w:r>
            <w:r w:rsidR="00897B18" w:rsidRPr="0044615A">
              <w:rPr>
                <w:rFonts w:hint="eastAsia"/>
                <w:szCs w:val="22"/>
              </w:rPr>
              <w:t>e</w:t>
            </w:r>
            <w:r w:rsidR="00897B18" w:rsidRPr="0044615A">
              <w:rPr>
                <w:szCs w:val="22"/>
              </w:rPr>
              <w:t>–</w:t>
            </w:r>
            <w:r w:rsidR="00897B18" w:rsidRPr="0044615A">
              <w:rPr>
                <w:rFonts w:hint="eastAsia"/>
                <w:szCs w:val="22"/>
              </w:rPr>
              <w:t>4</w:t>
            </w:r>
          </w:p>
        </w:tc>
        <w:tc>
          <w:tcPr>
            <w:tcW w:w="1418" w:type="dxa"/>
          </w:tcPr>
          <w:p w:rsidR="00897B18" w:rsidRPr="0044615A" w:rsidRDefault="00897B18" w:rsidP="004836D8">
            <w:pPr>
              <w:rPr>
                <w:szCs w:val="22"/>
              </w:rPr>
            </w:pPr>
            <w:r w:rsidRPr="0044615A">
              <w:rPr>
                <w:szCs w:val="22"/>
              </w:rPr>
              <w:t>–1</w:t>
            </w:r>
            <w:r w:rsidRPr="0044615A">
              <w:rPr>
                <w:rFonts w:hint="eastAsia"/>
                <w:szCs w:val="22"/>
              </w:rPr>
              <w:t>.</w:t>
            </w:r>
            <w:r w:rsidR="004836D8">
              <w:rPr>
                <w:rFonts w:hint="eastAsia"/>
                <w:szCs w:val="22"/>
              </w:rPr>
              <w:t>46188</w:t>
            </w:r>
            <w:r w:rsidRPr="0044615A">
              <w:rPr>
                <w:rFonts w:hint="eastAsia"/>
                <w:szCs w:val="22"/>
              </w:rPr>
              <w:t>e</w:t>
            </w:r>
            <w:r w:rsidRPr="0044615A">
              <w:rPr>
                <w:szCs w:val="22"/>
              </w:rPr>
              <w:t>–</w:t>
            </w:r>
            <w:r w:rsidRPr="0044615A">
              <w:rPr>
                <w:rFonts w:hint="eastAsia"/>
                <w:szCs w:val="22"/>
              </w:rPr>
              <w:t>1</w:t>
            </w:r>
          </w:p>
        </w:tc>
      </w:tr>
      <w:tr w:rsidR="000556EE" w:rsidRPr="0044615A" w:rsidTr="009B5803">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275" w:type="dxa"/>
          </w:tcPr>
          <w:p w:rsidR="00897B18" w:rsidRPr="0044615A" w:rsidRDefault="004836D8" w:rsidP="004836D8">
            <w:pPr>
              <w:rPr>
                <w:szCs w:val="22"/>
              </w:rPr>
            </w:pPr>
            <w:r>
              <w:rPr>
                <w:rFonts w:hint="eastAsia"/>
                <w:szCs w:val="22"/>
              </w:rPr>
              <w:t>2.90917</w:t>
            </w:r>
            <w:r w:rsidR="00897B18" w:rsidRPr="0044615A">
              <w:rPr>
                <w:rFonts w:hint="eastAsia"/>
                <w:szCs w:val="22"/>
              </w:rPr>
              <w:t>e</w:t>
            </w:r>
            <w:r w:rsidR="00897B18" w:rsidRPr="0044615A">
              <w:rPr>
                <w:szCs w:val="22"/>
              </w:rPr>
              <w:t>–</w:t>
            </w:r>
            <w:r w:rsidR="00897B18" w:rsidRPr="0044615A">
              <w:rPr>
                <w:rFonts w:hint="eastAsia"/>
                <w:szCs w:val="22"/>
              </w:rPr>
              <w:t>1</w:t>
            </w:r>
          </w:p>
        </w:tc>
        <w:tc>
          <w:tcPr>
            <w:tcW w:w="1418" w:type="dxa"/>
          </w:tcPr>
          <w:p w:rsidR="00897B18" w:rsidRPr="0044615A" w:rsidRDefault="00897B18" w:rsidP="004836D8">
            <w:pPr>
              <w:rPr>
                <w:szCs w:val="22"/>
              </w:rPr>
            </w:pPr>
            <w:r w:rsidRPr="0044615A">
              <w:rPr>
                <w:szCs w:val="22"/>
              </w:rPr>
              <w:t>–</w:t>
            </w:r>
            <w:r w:rsidR="004836D8">
              <w:rPr>
                <w:rFonts w:hint="eastAsia"/>
                <w:szCs w:val="22"/>
              </w:rPr>
              <w:t>4.48620</w:t>
            </w:r>
            <w:r w:rsidRPr="0044615A">
              <w:rPr>
                <w:rFonts w:hint="eastAsia"/>
                <w:szCs w:val="22"/>
              </w:rPr>
              <w:t>e</w:t>
            </w:r>
            <w:r w:rsidRPr="0044615A">
              <w:rPr>
                <w:szCs w:val="22"/>
              </w:rPr>
              <w:t>–</w:t>
            </w:r>
            <w:r w:rsidRPr="0044615A">
              <w:rPr>
                <w:rFonts w:hint="eastAsia"/>
                <w:szCs w:val="22"/>
              </w:rPr>
              <w:t>4</w:t>
            </w:r>
          </w:p>
        </w:tc>
        <w:tc>
          <w:tcPr>
            <w:tcW w:w="1276" w:type="dxa"/>
          </w:tcPr>
          <w:p w:rsidR="00897B18" w:rsidRPr="0044615A" w:rsidRDefault="004836D8" w:rsidP="004836D8">
            <w:pPr>
              <w:rPr>
                <w:szCs w:val="22"/>
              </w:rPr>
            </w:pPr>
            <w:r>
              <w:rPr>
                <w:rFonts w:hint="eastAsia"/>
                <w:szCs w:val="22"/>
              </w:rPr>
              <w:t>9.04550</w:t>
            </w:r>
            <w:r w:rsidR="00897B18" w:rsidRPr="0044615A">
              <w:rPr>
                <w:rFonts w:hint="eastAsia"/>
                <w:szCs w:val="22"/>
              </w:rPr>
              <w:t>e</w:t>
            </w:r>
            <w:r w:rsidR="00897B18" w:rsidRPr="0044615A">
              <w:rPr>
                <w:szCs w:val="22"/>
              </w:rPr>
              <w:t>–</w:t>
            </w:r>
            <w:r w:rsidR="00897B18" w:rsidRPr="0044615A">
              <w:rPr>
                <w:rFonts w:hint="eastAsia"/>
                <w:szCs w:val="22"/>
              </w:rPr>
              <w:t>4</w:t>
            </w:r>
          </w:p>
        </w:tc>
        <w:tc>
          <w:tcPr>
            <w:tcW w:w="1417" w:type="dxa"/>
          </w:tcPr>
          <w:p w:rsidR="00897B18" w:rsidRPr="0044615A" w:rsidRDefault="00897B18" w:rsidP="004836D8">
            <w:pPr>
              <w:rPr>
                <w:szCs w:val="22"/>
              </w:rPr>
            </w:pPr>
            <w:r w:rsidRPr="0044615A">
              <w:rPr>
                <w:rFonts w:hint="eastAsia"/>
                <w:szCs w:val="22"/>
              </w:rPr>
              <w:t>8.</w:t>
            </w:r>
            <w:r w:rsidR="004836D8">
              <w:rPr>
                <w:rFonts w:hint="eastAsia"/>
                <w:szCs w:val="22"/>
              </w:rPr>
              <w:t>80134</w:t>
            </w:r>
            <w:r w:rsidRPr="0044615A">
              <w:rPr>
                <w:rFonts w:hint="eastAsia"/>
                <w:szCs w:val="22"/>
              </w:rPr>
              <w:t>e</w:t>
            </w:r>
            <w:r w:rsidRPr="0044615A">
              <w:rPr>
                <w:szCs w:val="22"/>
              </w:rPr>
              <w:t>–</w:t>
            </w:r>
            <w:r w:rsidRPr="0044615A">
              <w:rPr>
                <w:rFonts w:hint="eastAsia"/>
                <w:szCs w:val="22"/>
              </w:rPr>
              <w:t>2</w:t>
            </w:r>
          </w:p>
        </w:tc>
        <w:tc>
          <w:tcPr>
            <w:tcW w:w="1418" w:type="dxa"/>
          </w:tcPr>
          <w:p w:rsidR="00897B18" w:rsidRPr="0044615A" w:rsidRDefault="00897B18" w:rsidP="00897B18">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F024DF" w:rsidRPr="0044615A">
        <w:rPr>
          <w:rFonts w:hint="eastAsia"/>
          <w:szCs w:val="22"/>
        </w:rPr>
        <w:t>8</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w:t>
      </w:r>
      <w:r w:rsidR="00AF781D">
        <w:rPr>
          <w:rFonts w:hint="eastAsia"/>
          <w:noProof/>
          <w:szCs w:val="22"/>
        </w:rPr>
        <w:t>5</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773EF7">
              <w:rPr>
                <w:rFonts w:eastAsia="MS UI Gothic" w:cs="Times New Roman"/>
                <w:kern w:val="0"/>
                <w:szCs w:val="22"/>
              </w:rPr>
              <w:t>≥</w:t>
            </w:r>
            <w:r w:rsidR="00707716">
              <w:rPr>
                <w:rFonts w:hint="eastAsia"/>
                <w:szCs w:val="22"/>
              </w:rPr>
              <w:t xml:space="preserve"> 950</w:t>
            </w:r>
            <w:r w:rsidRPr="0044615A">
              <w:rPr>
                <w:rFonts w:hint="eastAsia"/>
                <w:szCs w:val="22"/>
              </w:rPr>
              <w:t>dbar</w:t>
            </w:r>
          </w:p>
        </w:tc>
      </w:tr>
      <w:tr w:rsidR="0044615A" w:rsidRPr="0044615A" w:rsidTr="00BE0270">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BE0270">
        <w:tc>
          <w:tcPr>
            <w:tcW w:w="1668" w:type="dxa"/>
            <w:tcBorders>
              <w:top w:val="single" w:sz="4" w:space="0" w:color="auto"/>
              <w:left w:val="single" w:sz="4" w:space="0" w:color="auto"/>
              <w:right w:val="single" w:sz="4" w:space="0" w:color="auto"/>
            </w:tcBorders>
          </w:tcPr>
          <w:p w:rsidR="00973025" w:rsidRPr="0044615A" w:rsidRDefault="009B5803" w:rsidP="00AF781D">
            <w:pPr>
              <w:rPr>
                <w:szCs w:val="22"/>
              </w:rPr>
            </w:pPr>
            <w:r w:rsidRPr="009B5803">
              <w:rPr>
                <w:szCs w:val="22"/>
              </w:rPr>
              <w:t>RF5521 – 5551</w:t>
            </w:r>
          </w:p>
        </w:tc>
        <w:tc>
          <w:tcPr>
            <w:tcW w:w="708" w:type="dxa"/>
            <w:tcBorders>
              <w:top w:val="single" w:sz="4" w:space="0" w:color="auto"/>
              <w:left w:val="single" w:sz="4" w:space="0" w:color="auto"/>
              <w:right w:val="single" w:sz="4" w:space="0" w:color="auto"/>
            </w:tcBorders>
          </w:tcPr>
          <w:p w:rsidR="00973025" w:rsidRPr="0044615A" w:rsidRDefault="00AF781D" w:rsidP="00AF781D">
            <w:pPr>
              <w:jc w:val="center"/>
              <w:rPr>
                <w:szCs w:val="22"/>
              </w:rPr>
            </w:pPr>
            <w:r>
              <w:rPr>
                <w:rFonts w:hint="eastAsia"/>
                <w:szCs w:val="22"/>
              </w:rPr>
              <w:t>510</w:t>
            </w:r>
          </w:p>
        </w:tc>
        <w:tc>
          <w:tcPr>
            <w:tcW w:w="1134" w:type="dxa"/>
            <w:tcBorders>
              <w:top w:val="single" w:sz="4" w:space="0" w:color="auto"/>
              <w:left w:val="single" w:sz="4" w:space="0" w:color="auto"/>
              <w:right w:val="single" w:sz="4" w:space="0" w:color="auto"/>
            </w:tcBorders>
          </w:tcPr>
          <w:p w:rsidR="00973025" w:rsidRPr="0044615A" w:rsidRDefault="00973025" w:rsidP="00AF781D">
            <w:pPr>
              <w:jc w:val="center"/>
              <w:rPr>
                <w:szCs w:val="22"/>
              </w:rPr>
            </w:pPr>
            <w:r w:rsidRPr="0044615A">
              <w:rPr>
                <w:rFonts w:hint="eastAsia"/>
                <w:szCs w:val="22"/>
              </w:rPr>
              <w:t>0.</w:t>
            </w:r>
            <w:r w:rsidR="00AF781D">
              <w:rPr>
                <w:rFonts w:hint="eastAsia"/>
                <w:szCs w:val="22"/>
              </w:rPr>
              <w:t>11</w:t>
            </w:r>
          </w:p>
        </w:tc>
        <w:tc>
          <w:tcPr>
            <w:tcW w:w="1560" w:type="dxa"/>
            <w:tcBorders>
              <w:top w:val="single" w:sz="4" w:space="0" w:color="auto"/>
              <w:left w:val="single" w:sz="4" w:space="0" w:color="auto"/>
              <w:right w:val="single" w:sz="4" w:space="0" w:color="auto"/>
            </w:tcBorders>
          </w:tcPr>
          <w:p w:rsidR="00973025" w:rsidRPr="0044615A" w:rsidRDefault="00AF781D" w:rsidP="00AF781D">
            <w:pPr>
              <w:jc w:val="center"/>
              <w:rPr>
                <w:szCs w:val="22"/>
              </w:rPr>
            </w:pPr>
            <w:r>
              <w:rPr>
                <w:rFonts w:hint="eastAsia"/>
                <w:szCs w:val="22"/>
              </w:rPr>
              <w:t>1.33</w:t>
            </w:r>
          </w:p>
        </w:tc>
        <w:tc>
          <w:tcPr>
            <w:tcW w:w="708" w:type="dxa"/>
            <w:tcBorders>
              <w:top w:val="single" w:sz="4" w:space="0" w:color="auto"/>
              <w:left w:val="single" w:sz="4" w:space="0" w:color="auto"/>
              <w:right w:val="single" w:sz="4" w:space="0" w:color="auto"/>
            </w:tcBorders>
          </w:tcPr>
          <w:p w:rsidR="00973025" w:rsidRPr="0044615A" w:rsidRDefault="00AF781D" w:rsidP="00AF781D">
            <w:pPr>
              <w:jc w:val="center"/>
              <w:rPr>
                <w:szCs w:val="22"/>
              </w:rPr>
            </w:pPr>
            <w:r>
              <w:rPr>
                <w:rFonts w:hint="eastAsia"/>
                <w:szCs w:val="22"/>
              </w:rPr>
              <w:t>566</w:t>
            </w:r>
          </w:p>
        </w:tc>
        <w:tc>
          <w:tcPr>
            <w:tcW w:w="1134" w:type="dxa"/>
            <w:tcBorders>
              <w:top w:val="single" w:sz="4" w:space="0" w:color="auto"/>
              <w:left w:val="single" w:sz="4" w:space="0" w:color="auto"/>
              <w:right w:val="single" w:sz="4" w:space="0" w:color="auto"/>
            </w:tcBorders>
          </w:tcPr>
          <w:p w:rsidR="00973025" w:rsidRPr="0044615A" w:rsidRDefault="00973025" w:rsidP="00AF781D">
            <w:pPr>
              <w:jc w:val="center"/>
              <w:rPr>
                <w:szCs w:val="22"/>
              </w:rPr>
            </w:pPr>
            <w:r w:rsidRPr="0044615A">
              <w:rPr>
                <w:szCs w:val="22"/>
              </w:rPr>
              <w:t>–</w:t>
            </w:r>
            <w:r w:rsidRPr="0044615A">
              <w:rPr>
                <w:rFonts w:hint="eastAsia"/>
                <w:szCs w:val="22"/>
              </w:rPr>
              <w:t>0.0</w:t>
            </w:r>
            <w:r w:rsidR="00AF781D">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rsidP="00AF781D">
            <w:pPr>
              <w:jc w:val="center"/>
              <w:rPr>
                <w:szCs w:val="22"/>
              </w:rPr>
            </w:pPr>
            <w:r w:rsidRPr="0044615A">
              <w:rPr>
                <w:rFonts w:hint="eastAsia"/>
                <w:szCs w:val="22"/>
              </w:rPr>
              <w:t>0.</w:t>
            </w:r>
            <w:r w:rsidR="00AF781D">
              <w:rPr>
                <w:rFonts w:hint="eastAsia"/>
                <w:szCs w:val="22"/>
              </w:rPr>
              <w:t>33</w:t>
            </w:r>
          </w:p>
        </w:tc>
      </w:tr>
      <w:tr w:rsidR="00973025" w:rsidRPr="0044615A" w:rsidTr="003A65B3">
        <w:tc>
          <w:tcPr>
            <w:tcW w:w="1668" w:type="dxa"/>
            <w:tcBorders>
              <w:left w:val="single" w:sz="4" w:space="0" w:color="auto"/>
              <w:bottom w:val="single" w:sz="4" w:space="0" w:color="auto"/>
              <w:right w:val="single" w:sz="4" w:space="0" w:color="auto"/>
            </w:tcBorders>
          </w:tcPr>
          <w:p w:rsidR="00973025" w:rsidRPr="0044615A" w:rsidRDefault="009B5803" w:rsidP="00AF781D">
            <w:pPr>
              <w:rPr>
                <w:szCs w:val="22"/>
              </w:rPr>
            </w:pPr>
            <w:r w:rsidRPr="009B5803">
              <w:rPr>
                <w:szCs w:val="22"/>
              </w:rPr>
              <w:t>RF5486 – 5520</w:t>
            </w:r>
          </w:p>
        </w:tc>
        <w:tc>
          <w:tcPr>
            <w:tcW w:w="708" w:type="dxa"/>
            <w:tcBorders>
              <w:left w:val="single" w:sz="4" w:space="0" w:color="auto"/>
              <w:bottom w:val="single" w:sz="4" w:space="0" w:color="auto"/>
              <w:right w:val="single" w:sz="4" w:space="0" w:color="auto"/>
            </w:tcBorders>
          </w:tcPr>
          <w:p w:rsidR="00973025" w:rsidRPr="0044615A" w:rsidRDefault="000556EE" w:rsidP="000556EE">
            <w:pPr>
              <w:jc w:val="center"/>
              <w:rPr>
                <w:szCs w:val="22"/>
              </w:rPr>
            </w:pPr>
            <w:r>
              <w:rPr>
                <w:rFonts w:hint="eastAsia"/>
                <w:szCs w:val="22"/>
              </w:rPr>
              <w:t>598</w:t>
            </w:r>
          </w:p>
        </w:tc>
        <w:tc>
          <w:tcPr>
            <w:tcW w:w="1134" w:type="dxa"/>
            <w:tcBorders>
              <w:left w:val="single" w:sz="4" w:space="0" w:color="auto"/>
              <w:bottom w:val="single" w:sz="4" w:space="0" w:color="auto"/>
              <w:right w:val="single" w:sz="4" w:space="0" w:color="auto"/>
            </w:tcBorders>
          </w:tcPr>
          <w:p w:rsidR="00973025" w:rsidRPr="0044615A" w:rsidRDefault="00973025" w:rsidP="000556EE">
            <w:pPr>
              <w:jc w:val="center"/>
              <w:rPr>
                <w:szCs w:val="22"/>
              </w:rPr>
            </w:pPr>
            <w:r w:rsidRPr="0044615A">
              <w:rPr>
                <w:rFonts w:hint="eastAsia"/>
                <w:szCs w:val="22"/>
              </w:rPr>
              <w:t>0.0</w:t>
            </w:r>
            <w:r w:rsidR="000556EE">
              <w:rPr>
                <w:rFonts w:hint="eastAsia"/>
                <w:szCs w:val="22"/>
              </w:rPr>
              <w:t>3</w:t>
            </w:r>
          </w:p>
        </w:tc>
        <w:tc>
          <w:tcPr>
            <w:tcW w:w="1560" w:type="dxa"/>
            <w:tcBorders>
              <w:left w:val="single" w:sz="4" w:space="0" w:color="auto"/>
              <w:bottom w:val="single" w:sz="4" w:space="0" w:color="auto"/>
              <w:right w:val="single" w:sz="4" w:space="0" w:color="auto"/>
            </w:tcBorders>
          </w:tcPr>
          <w:p w:rsidR="00973025" w:rsidRPr="0044615A" w:rsidRDefault="00973025" w:rsidP="000556EE">
            <w:pPr>
              <w:jc w:val="center"/>
              <w:rPr>
                <w:szCs w:val="22"/>
              </w:rPr>
            </w:pPr>
            <w:r w:rsidRPr="0044615A">
              <w:rPr>
                <w:rFonts w:hint="eastAsia"/>
                <w:szCs w:val="22"/>
              </w:rPr>
              <w:t>1.</w:t>
            </w:r>
            <w:r w:rsidR="000556EE">
              <w:rPr>
                <w:rFonts w:hint="eastAsia"/>
                <w:szCs w:val="22"/>
              </w:rPr>
              <w:t>02</w:t>
            </w:r>
          </w:p>
        </w:tc>
        <w:tc>
          <w:tcPr>
            <w:tcW w:w="708" w:type="dxa"/>
            <w:tcBorders>
              <w:left w:val="single" w:sz="4" w:space="0" w:color="auto"/>
              <w:bottom w:val="single" w:sz="4" w:space="0" w:color="auto"/>
              <w:right w:val="single" w:sz="4" w:space="0" w:color="auto"/>
            </w:tcBorders>
          </w:tcPr>
          <w:p w:rsidR="00973025" w:rsidRPr="0044615A" w:rsidRDefault="00973025" w:rsidP="000556EE">
            <w:pPr>
              <w:jc w:val="center"/>
              <w:rPr>
                <w:szCs w:val="22"/>
              </w:rPr>
            </w:pPr>
            <w:r w:rsidRPr="0044615A">
              <w:rPr>
                <w:rFonts w:hint="eastAsia"/>
                <w:szCs w:val="22"/>
              </w:rPr>
              <w:t>5</w:t>
            </w:r>
            <w:r w:rsidR="000556EE">
              <w:rPr>
                <w:rFonts w:hint="eastAsia"/>
                <w:szCs w:val="22"/>
              </w:rPr>
              <w:t>93</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DD5BE4" w:rsidP="000556EE">
            <w:pPr>
              <w:jc w:val="center"/>
              <w:rPr>
                <w:szCs w:val="22"/>
              </w:rPr>
            </w:pPr>
            <w:r w:rsidRPr="0044615A">
              <w:rPr>
                <w:rFonts w:hint="eastAsia"/>
                <w:szCs w:val="22"/>
              </w:rPr>
              <w:t>0.2</w:t>
            </w:r>
            <w:r w:rsidR="000556EE">
              <w:rPr>
                <w:rFonts w:hint="eastAsia"/>
                <w:szCs w:val="22"/>
              </w:rPr>
              <w:t>2</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F024DF" w:rsidRPr="0044615A">
        <w:rPr>
          <w:rFonts w:hint="eastAsia"/>
          <w:szCs w:val="22"/>
        </w:rPr>
        <w:t>9</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008.</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707716">
            <w:pPr>
              <w:jc w:val="center"/>
              <w:rPr>
                <w:szCs w:val="22"/>
              </w:rPr>
            </w:pPr>
            <w:r w:rsidRPr="0044615A">
              <w:rPr>
                <w:rFonts w:hint="eastAsia"/>
                <w:szCs w:val="22"/>
              </w:rPr>
              <w:t xml:space="preserve">Pressure </w:t>
            </w:r>
            <w:r w:rsidR="00773EF7">
              <w:rPr>
                <w:rFonts w:eastAsia="MS UI Gothic" w:cs="Times New Roman"/>
                <w:kern w:val="0"/>
                <w:szCs w:val="22"/>
              </w:rPr>
              <w:t>≥</w:t>
            </w:r>
            <w:r w:rsidRPr="0044615A">
              <w:rPr>
                <w:rFonts w:hint="eastAsia"/>
                <w:szCs w:val="22"/>
              </w:rPr>
              <w:t xml:space="preserve"> 950dbar</w:t>
            </w:r>
          </w:p>
        </w:tc>
      </w:tr>
      <w:tr w:rsidR="0044615A" w:rsidRPr="0044615A" w:rsidTr="00BE0270">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BE0270">
        <w:tc>
          <w:tcPr>
            <w:tcW w:w="1668" w:type="dxa"/>
            <w:tcBorders>
              <w:top w:val="single" w:sz="4" w:space="0" w:color="auto"/>
              <w:left w:val="single" w:sz="4" w:space="0" w:color="auto"/>
              <w:right w:val="single" w:sz="4" w:space="0" w:color="auto"/>
            </w:tcBorders>
          </w:tcPr>
          <w:p w:rsidR="00973025" w:rsidRPr="0044615A" w:rsidRDefault="009B5803" w:rsidP="004836D8">
            <w:pPr>
              <w:rPr>
                <w:szCs w:val="22"/>
              </w:rPr>
            </w:pPr>
            <w:r w:rsidRPr="009B5803">
              <w:rPr>
                <w:szCs w:val="22"/>
              </w:rPr>
              <w:t>RF5521 – 5551</w:t>
            </w:r>
          </w:p>
        </w:tc>
        <w:tc>
          <w:tcPr>
            <w:tcW w:w="708" w:type="dxa"/>
            <w:tcBorders>
              <w:top w:val="single" w:sz="4" w:space="0" w:color="auto"/>
              <w:left w:val="single" w:sz="4" w:space="0" w:color="auto"/>
              <w:right w:val="single" w:sz="4" w:space="0" w:color="auto"/>
            </w:tcBorders>
          </w:tcPr>
          <w:p w:rsidR="00973025" w:rsidRPr="0044615A" w:rsidRDefault="004836D8" w:rsidP="004836D8">
            <w:pPr>
              <w:jc w:val="center"/>
              <w:rPr>
                <w:szCs w:val="22"/>
              </w:rPr>
            </w:pPr>
            <w:r>
              <w:rPr>
                <w:rFonts w:hint="eastAsia"/>
                <w:szCs w:val="22"/>
              </w:rPr>
              <w:t>510</w:t>
            </w:r>
          </w:p>
        </w:tc>
        <w:tc>
          <w:tcPr>
            <w:tcW w:w="1134" w:type="dxa"/>
            <w:tcBorders>
              <w:top w:val="single" w:sz="4" w:space="0" w:color="auto"/>
              <w:left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0.0</w:t>
            </w:r>
            <w:r w:rsidR="004836D8">
              <w:rPr>
                <w:rFonts w:hint="eastAsia"/>
                <w:szCs w:val="22"/>
              </w:rPr>
              <w:t>9</w:t>
            </w:r>
          </w:p>
        </w:tc>
        <w:tc>
          <w:tcPr>
            <w:tcW w:w="1560" w:type="dxa"/>
            <w:tcBorders>
              <w:top w:val="single" w:sz="4" w:space="0" w:color="auto"/>
              <w:left w:val="single" w:sz="4" w:space="0" w:color="auto"/>
              <w:right w:val="single" w:sz="4" w:space="0" w:color="auto"/>
            </w:tcBorders>
          </w:tcPr>
          <w:p w:rsidR="00973025" w:rsidRPr="0044615A" w:rsidRDefault="004836D8" w:rsidP="004836D8">
            <w:pPr>
              <w:jc w:val="center"/>
              <w:rPr>
                <w:szCs w:val="22"/>
              </w:rPr>
            </w:pPr>
            <w:r>
              <w:rPr>
                <w:rFonts w:hint="eastAsia"/>
                <w:szCs w:val="22"/>
              </w:rPr>
              <w:t>1</w:t>
            </w:r>
            <w:r w:rsidR="00973025" w:rsidRPr="0044615A">
              <w:rPr>
                <w:rFonts w:hint="eastAsia"/>
                <w:szCs w:val="22"/>
              </w:rPr>
              <w:t>.</w:t>
            </w:r>
            <w:r>
              <w:rPr>
                <w:rFonts w:hint="eastAsia"/>
                <w:szCs w:val="22"/>
              </w:rPr>
              <w:t>31</w:t>
            </w:r>
          </w:p>
        </w:tc>
        <w:tc>
          <w:tcPr>
            <w:tcW w:w="708" w:type="dxa"/>
            <w:tcBorders>
              <w:top w:val="single" w:sz="4" w:space="0" w:color="auto"/>
              <w:left w:val="single" w:sz="4" w:space="0" w:color="auto"/>
              <w:right w:val="single" w:sz="4" w:space="0" w:color="auto"/>
            </w:tcBorders>
          </w:tcPr>
          <w:p w:rsidR="00973025" w:rsidRPr="0044615A" w:rsidRDefault="004836D8" w:rsidP="004836D8">
            <w:pPr>
              <w:jc w:val="center"/>
              <w:rPr>
                <w:szCs w:val="22"/>
              </w:rPr>
            </w:pPr>
            <w:r>
              <w:rPr>
                <w:rFonts w:hint="eastAsia"/>
                <w:szCs w:val="22"/>
              </w:rPr>
              <w:t>566</w:t>
            </w:r>
          </w:p>
        </w:tc>
        <w:tc>
          <w:tcPr>
            <w:tcW w:w="1134" w:type="dxa"/>
            <w:tcBorders>
              <w:top w:val="single" w:sz="4" w:space="0" w:color="auto"/>
              <w:left w:val="single" w:sz="4" w:space="0" w:color="auto"/>
              <w:right w:val="single" w:sz="4" w:space="0" w:color="auto"/>
            </w:tcBorders>
          </w:tcPr>
          <w:p w:rsidR="00973025" w:rsidRPr="0044615A" w:rsidRDefault="00973025" w:rsidP="004836D8">
            <w:pPr>
              <w:jc w:val="center"/>
              <w:rPr>
                <w:szCs w:val="22"/>
              </w:rPr>
            </w:pPr>
            <w:r w:rsidRPr="0044615A">
              <w:rPr>
                <w:szCs w:val="22"/>
              </w:rPr>
              <w:t>–</w:t>
            </w:r>
            <w:r w:rsidRPr="0044615A">
              <w:rPr>
                <w:rFonts w:hint="eastAsia"/>
                <w:szCs w:val="22"/>
              </w:rPr>
              <w:t>0.0</w:t>
            </w:r>
            <w:r w:rsidR="004836D8">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w:t>
            </w:r>
            <w:r w:rsidR="004836D8">
              <w:rPr>
                <w:rFonts w:hint="eastAsia"/>
                <w:szCs w:val="22"/>
              </w:rPr>
              <w:t>35</w:t>
            </w:r>
          </w:p>
        </w:tc>
      </w:tr>
      <w:tr w:rsidR="0044615A" w:rsidRPr="0044615A" w:rsidTr="003A65B3">
        <w:tc>
          <w:tcPr>
            <w:tcW w:w="1668" w:type="dxa"/>
            <w:tcBorders>
              <w:left w:val="single" w:sz="4" w:space="0" w:color="auto"/>
              <w:bottom w:val="single" w:sz="4" w:space="0" w:color="auto"/>
              <w:right w:val="single" w:sz="4" w:space="0" w:color="auto"/>
            </w:tcBorders>
          </w:tcPr>
          <w:p w:rsidR="00973025" w:rsidRPr="0044615A" w:rsidRDefault="009B5803" w:rsidP="004836D8">
            <w:pPr>
              <w:rPr>
                <w:szCs w:val="22"/>
              </w:rPr>
            </w:pPr>
            <w:r w:rsidRPr="009B5803">
              <w:rPr>
                <w:szCs w:val="22"/>
              </w:rPr>
              <w:t>RF5486 – 5520</w:t>
            </w:r>
          </w:p>
        </w:tc>
        <w:tc>
          <w:tcPr>
            <w:tcW w:w="708" w:type="dxa"/>
            <w:tcBorders>
              <w:left w:val="single" w:sz="4" w:space="0" w:color="auto"/>
              <w:bottom w:val="single" w:sz="4" w:space="0" w:color="auto"/>
              <w:right w:val="single" w:sz="4" w:space="0" w:color="auto"/>
            </w:tcBorders>
          </w:tcPr>
          <w:p w:rsidR="00973025" w:rsidRPr="0044615A" w:rsidRDefault="004836D8" w:rsidP="004836D8">
            <w:pPr>
              <w:jc w:val="center"/>
              <w:rPr>
                <w:szCs w:val="22"/>
              </w:rPr>
            </w:pPr>
            <w:r>
              <w:rPr>
                <w:rFonts w:hint="eastAsia"/>
                <w:szCs w:val="22"/>
              </w:rPr>
              <w:t>598</w:t>
            </w:r>
          </w:p>
        </w:tc>
        <w:tc>
          <w:tcPr>
            <w:tcW w:w="1134"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0.0</w:t>
            </w:r>
            <w:r w:rsidR="004836D8">
              <w:rPr>
                <w:rFonts w:hint="eastAsia"/>
                <w:szCs w:val="22"/>
              </w:rPr>
              <w:t>0</w:t>
            </w:r>
          </w:p>
        </w:tc>
        <w:tc>
          <w:tcPr>
            <w:tcW w:w="1560"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1.</w:t>
            </w:r>
            <w:r w:rsidR="004836D8">
              <w:rPr>
                <w:rFonts w:hint="eastAsia"/>
                <w:szCs w:val="22"/>
              </w:rPr>
              <w:t>03</w:t>
            </w:r>
          </w:p>
        </w:tc>
        <w:tc>
          <w:tcPr>
            <w:tcW w:w="708"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5</w:t>
            </w:r>
            <w:r w:rsidR="004836D8">
              <w:rPr>
                <w:rFonts w:hint="eastAsia"/>
                <w:szCs w:val="22"/>
              </w:rPr>
              <w:t>93</w:t>
            </w:r>
          </w:p>
        </w:tc>
        <w:tc>
          <w:tcPr>
            <w:tcW w:w="1134"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0.2</w:t>
            </w:r>
            <w:r w:rsidR="004836D8">
              <w:rPr>
                <w:rFonts w:hint="eastAsia"/>
                <w:szCs w:val="22"/>
              </w:rPr>
              <w:t>2</w:t>
            </w:r>
          </w:p>
        </w:tc>
      </w:tr>
    </w:tbl>
    <w:p w:rsidR="00136A83" w:rsidRDefault="00136A83" w:rsidP="005F143A">
      <w:pPr>
        <w:jc w:val="center"/>
        <w:rPr>
          <w:szCs w:val="22"/>
        </w:rPr>
      </w:pPr>
    </w:p>
    <w:p w:rsidR="005F143A" w:rsidRPr="0053682F" w:rsidRDefault="005B4DBF" w:rsidP="005F143A">
      <w:pPr>
        <w:jc w:val="center"/>
        <w:rPr>
          <w:szCs w:val="22"/>
        </w:rPr>
      </w:pPr>
      <w:r>
        <w:rPr>
          <w:noProof/>
        </w:rPr>
        <w:lastRenderedPageBreak/>
        <w:drawing>
          <wp:inline distT="0" distB="0" distL="0" distR="0" wp14:anchorId="58341BA7" wp14:editId="6215BC2B">
            <wp:extent cx="4107600" cy="6221520"/>
            <wp:effectExtent l="0" t="0" r="762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07600" cy="6221520"/>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6</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5B4DBF">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5B4DBF" w:rsidP="00973025">
      <w:pPr>
        <w:jc w:val="center"/>
        <w:rPr>
          <w:b/>
          <w:szCs w:val="22"/>
        </w:rPr>
      </w:pPr>
      <w:r>
        <w:rPr>
          <w:noProof/>
        </w:rPr>
        <w:lastRenderedPageBreak/>
        <w:drawing>
          <wp:inline distT="0" distB="0" distL="0" distR="0" wp14:anchorId="76E0AA0A" wp14:editId="23E83B78">
            <wp:extent cx="4070520" cy="6206040"/>
            <wp:effectExtent l="0" t="0" r="635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70520" cy="6206040"/>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7</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5B4DBF">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973025" w:rsidRDefault="00973025">
      <w:pPr>
        <w:rPr>
          <w:b/>
          <w:szCs w:val="22"/>
        </w:rPr>
      </w:pPr>
    </w:p>
    <w:p w:rsidR="00973025" w:rsidRDefault="00973025">
      <w:pPr>
        <w:rPr>
          <w:b/>
          <w:szCs w:val="22"/>
        </w:rPr>
      </w:pPr>
    </w:p>
    <w:p w:rsidR="00973025" w:rsidRDefault="00973025">
      <w:pPr>
        <w:rPr>
          <w:b/>
          <w:szCs w:val="22"/>
        </w:rPr>
      </w:pPr>
    </w:p>
    <w:p w:rsidR="005B4DBF" w:rsidRDefault="005B4DBF">
      <w:pPr>
        <w:rPr>
          <w:b/>
          <w:szCs w:val="22"/>
        </w:rPr>
      </w:pPr>
    </w:p>
    <w:p w:rsidR="00973025" w:rsidRDefault="00973025">
      <w:pPr>
        <w:rPr>
          <w:b/>
          <w:szCs w:val="22"/>
        </w:rPr>
      </w:pPr>
    </w:p>
    <w:p w:rsidR="00973025" w:rsidRDefault="00973025">
      <w:pPr>
        <w:rPr>
          <w:b/>
          <w:szCs w:val="22"/>
        </w:rPr>
      </w:pPr>
    </w:p>
    <w:p w:rsidR="00973025" w:rsidRDefault="00973025">
      <w:pPr>
        <w:rPr>
          <w:b/>
          <w:szCs w:val="22"/>
        </w:rPr>
      </w:pPr>
    </w:p>
    <w:p w:rsidR="00973025" w:rsidRPr="00973025" w:rsidRDefault="00973025">
      <w:pPr>
        <w:rPr>
          <w:b/>
          <w:szCs w:val="22"/>
        </w:rPr>
      </w:pPr>
    </w:p>
    <w:p w:rsidR="009158A9" w:rsidRPr="0044615A" w:rsidRDefault="00BF2F2E" w:rsidP="00BF2F2E">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773EF7">
        <w:rPr>
          <w:rFonts w:hint="eastAsia"/>
        </w:rPr>
        <w:t>(</w:t>
      </w:r>
      <w:r w:rsidR="009158A9" w:rsidRPr="0044615A">
        <w:rPr>
          <w:rFonts w:hint="eastAsia"/>
        </w:rPr>
        <w:t>PSA-916D</w:t>
      </w:r>
      <w:r w:rsidR="00773EF7">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A728FD">
        <w:rPr>
          <w:rFonts w:hint="eastAsia"/>
          <w:szCs w:val="22"/>
        </w:rPr>
        <w:t>58</w:t>
      </w:r>
      <w:r w:rsidRPr="0044615A">
        <w:rPr>
          <w:rFonts w:hint="eastAsia"/>
          <w:szCs w:val="22"/>
        </w:rPr>
        <w:t xml:space="preserve"> of </w:t>
      </w:r>
      <w:r w:rsidR="00462645">
        <w:rPr>
          <w:rFonts w:hint="eastAsia"/>
          <w:szCs w:val="22"/>
        </w:rPr>
        <w:t>66</w:t>
      </w:r>
      <w:r w:rsidRPr="0044615A">
        <w:rPr>
          <w:rFonts w:hint="eastAsia"/>
          <w:szCs w:val="22"/>
        </w:rPr>
        <w:t xml:space="preserve"> stations, the average distance of beginning detecting the sea floor was </w:t>
      </w:r>
      <w:r w:rsidR="003A65B3" w:rsidRPr="0044615A">
        <w:rPr>
          <w:rFonts w:hint="eastAsia"/>
          <w:szCs w:val="22"/>
        </w:rPr>
        <w:t>3</w:t>
      </w:r>
      <w:r w:rsidR="00462645">
        <w:rPr>
          <w:rFonts w:hint="eastAsia"/>
          <w:szCs w:val="22"/>
        </w:rPr>
        <w:t>5.</w:t>
      </w:r>
      <w:r w:rsidR="00A728FD">
        <w:rPr>
          <w:rFonts w:hint="eastAsia"/>
          <w:szCs w:val="22"/>
        </w:rPr>
        <w:t>0</w:t>
      </w:r>
      <w:r w:rsidRPr="0044615A">
        <w:rPr>
          <w:rFonts w:hint="eastAsia"/>
          <w:szCs w:val="22"/>
        </w:rPr>
        <w:t>m, and that of final</w:t>
      </w:r>
      <w:r w:rsidR="003A65B3" w:rsidRPr="0044615A">
        <w:rPr>
          <w:rFonts w:hint="eastAsia"/>
          <w:szCs w:val="22"/>
        </w:rPr>
        <w:t xml:space="preserve"> detection of sea floor was 1</w:t>
      </w:r>
      <w:r w:rsidR="00A728FD">
        <w:rPr>
          <w:rFonts w:hint="eastAsia"/>
          <w:szCs w:val="22"/>
        </w:rPr>
        <w:t>2</w:t>
      </w:r>
      <w:r w:rsidR="00462645">
        <w:rPr>
          <w:rFonts w:hint="eastAsia"/>
          <w:szCs w:val="22"/>
        </w:rPr>
        <w:t>.</w:t>
      </w:r>
      <w:r w:rsidR="00A728FD">
        <w:rPr>
          <w:rFonts w:hint="eastAsia"/>
          <w:szCs w:val="22"/>
        </w:rPr>
        <w:t>9</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Default="00A728FD" w:rsidP="00D4100D">
      <w:pPr>
        <w:widowControl/>
        <w:jc w:val="center"/>
        <w:rPr>
          <w:noProof/>
        </w:rPr>
      </w:pPr>
      <w:r>
        <w:rPr>
          <w:noProof/>
        </w:rPr>
        <w:drawing>
          <wp:inline distT="0" distB="0" distL="0" distR="0" wp14:anchorId="1F3E2B69" wp14:editId="2F141331">
            <wp:extent cx="2711160" cy="210780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11160" cy="2107800"/>
                    </a:xfrm>
                    <a:prstGeom prst="rect">
                      <a:avLst/>
                    </a:prstGeom>
                  </pic:spPr>
                </pic:pic>
              </a:graphicData>
            </a:graphic>
          </wp:inline>
        </w:drawing>
      </w:r>
      <w:r w:rsidR="004F1C97" w:rsidRPr="004F1C97">
        <w:rPr>
          <w:noProof/>
        </w:rPr>
        <w:t xml:space="preserve"> </w:t>
      </w:r>
      <w:r w:rsidR="004F1C97">
        <w:rPr>
          <w:noProof/>
        </w:rPr>
        <w:drawing>
          <wp:inline distT="0" distB="0" distL="0" distR="0" wp14:anchorId="6CB41748" wp14:editId="724A0A19">
            <wp:extent cx="2723742" cy="2340000"/>
            <wp:effectExtent l="0" t="0" r="635"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811" t="5357" b="36852"/>
                    <a:stretch/>
                  </pic:blipFill>
                  <pic:spPr bwMode="auto">
                    <a:xfrm>
                      <a:off x="0" y="0"/>
                      <a:ext cx="2723742" cy="2340000"/>
                    </a:xfrm>
                    <a:prstGeom prst="rect">
                      <a:avLst/>
                    </a:prstGeom>
                    <a:ln>
                      <a:noFill/>
                    </a:ln>
                    <a:extLst>
                      <a:ext uri="{53640926-AAD7-44D8-BBD7-CCE9431645EC}">
                        <a14:shadowObscured xmlns:a14="http://schemas.microsoft.com/office/drawing/2010/main"/>
                      </a:ext>
                    </a:extLst>
                  </pic:spPr>
                </pic:pic>
              </a:graphicData>
            </a:graphic>
          </wp:inline>
        </w:drawing>
      </w:r>
    </w:p>
    <w:p w:rsidR="004F1C97" w:rsidRPr="008C249E" w:rsidRDefault="004F1C97" w:rsidP="00D4100D">
      <w:pPr>
        <w:widowControl/>
        <w:jc w:val="center"/>
        <w:rPr>
          <w:sz w:val="24"/>
          <w:szCs w:val="24"/>
        </w:rPr>
      </w:pP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C.1.8</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CD1A37" w:rsidRDefault="00CD1A37" w:rsidP="00CD1A37"/>
    <w:p w:rsidR="00CD1A37" w:rsidRPr="008C249E" w:rsidRDefault="00CD1A37" w:rsidP="00CB6E89">
      <w:pPr>
        <w:widowControl/>
        <w:jc w:val="left"/>
        <w:rPr>
          <w:sz w:val="24"/>
          <w:szCs w:val="24"/>
        </w:rPr>
      </w:pPr>
      <w:r w:rsidRPr="008C249E">
        <w:rPr>
          <w:b/>
          <w:i/>
          <w:sz w:val="24"/>
          <w:szCs w:val="24"/>
        </w:rPr>
        <w:t>References</w:t>
      </w:r>
    </w:p>
    <w:p w:rsidR="00075194" w:rsidRPr="008C249E" w:rsidRDefault="00075194" w:rsidP="00075194">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075194" w:rsidRPr="008C249E" w:rsidRDefault="00075194" w:rsidP="00075194">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075194" w:rsidRPr="008C249E" w:rsidRDefault="00075194" w:rsidP="00075194">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075194" w:rsidRDefault="00075194" w:rsidP="00075194">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075194" w:rsidRPr="008C249E" w:rsidRDefault="00075194" w:rsidP="00075194">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075194" w:rsidRPr="004969CE" w:rsidRDefault="00075194" w:rsidP="00075194">
      <w:pPr>
        <w:widowControl/>
        <w:ind w:left="406" w:hangingChars="169" w:hanging="406"/>
      </w:pPr>
      <w:r w:rsidRPr="008C249E">
        <w:rPr>
          <w:sz w:val="24"/>
          <w:szCs w:val="24"/>
        </w:rPr>
        <w:t>Uchida,</w:t>
      </w:r>
      <w:r w:rsidR="005D03E5" w:rsidRPr="008C249E">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075194" w:rsidRPr="008C249E" w:rsidRDefault="00075194" w:rsidP="00075194">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075194" w:rsidRDefault="00075194" w:rsidP="00075194">
      <w:pPr>
        <w:widowControl/>
        <w:ind w:left="406" w:hangingChars="169" w:hanging="406"/>
        <w:rPr>
          <w:sz w:val="24"/>
          <w:szCs w:val="24"/>
        </w:rPr>
      </w:pPr>
      <w:r w:rsidRPr="008C249E">
        <w:rPr>
          <w:sz w:val="24"/>
          <w:szCs w:val="24"/>
        </w:rPr>
        <w:lastRenderedPageBreak/>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2112C9" w:rsidRDefault="002112C9" w:rsidP="00CD1A37">
      <w:pPr>
        <w:sectPr w:rsidR="002112C9" w:rsidSect="008559B9">
          <w:footerReference w:type="default" r:id="rId39"/>
          <w:pgSz w:w="11906" w:h="16838" w:code="9"/>
          <w:pgMar w:top="1418" w:right="1418" w:bottom="1418" w:left="1418" w:header="851" w:footer="992" w:gutter="0"/>
          <w:cols w:space="425"/>
          <w:docGrid w:type="lines" w:linePitch="350"/>
        </w:sectPr>
      </w:pPr>
    </w:p>
    <w:p w:rsidR="002112C9" w:rsidRPr="002112C9" w:rsidRDefault="007C0EE8" w:rsidP="00BF2F2E">
      <w:pPr>
        <w:pStyle w:val="2"/>
      </w:pPr>
      <w:r>
        <w:lastRenderedPageBreak/>
        <w:t xml:space="preserve">Bottle </w:t>
      </w:r>
      <w:bookmarkStart w:id="0" w:name="_GoBack"/>
      <w:bookmarkEnd w:id="0"/>
      <w:r w:rsidR="002112C9" w:rsidRPr="002112C9">
        <w:rPr>
          <w:rFonts w:hint="eastAsia"/>
        </w:rPr>
        <w:t>Salinity</w:t>
      </w:r>
    </w:p>
    <w:p w:rsidR="001A660E" w:rsidRPr="00A52E9C" w:rsidRDefault="001A660E" w:rsidP="001A660E">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2112C9" w:rsidRPr="002112C9" w:rsidRDefault="002112C9" w:rsidP="002112C9">
      <w:pPr>
        <w:rPr>
          <w:rFonts w:cs="Times New Roman"/>
          <w:sz w:val="24"/>
          <w:szCs w:val="22"/>
        </w:rPr>
      </w:pPr>
    </w:p>
    <w:p w:rsidR="002112C9" w:rsidRPr="002112C9" w:rsidRDefault="002112C9" w:rsidP="00F4799C">
      <w:pPr>
        <w:pStyle w:val="3"/>
        <w:numPr>
          <w:ilvl w:val="0"/>
          <w:numId w:val="18"/>
        </w:numPr>
      </w:pPr>
      <w:r w:rsidRPr="002112C9">
        <w:t>Personnel</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Nobumi KATO</w:t>
      </w:r>
      <w:r w:rsidRPr="002112C9">
        <w:rPr>
          <w:rFonts w:cs="Times New Roman"/>
          <w:sz w:val="24"/>
          <w:szCs w:val="22"/>
        </w:rPr>
        <w:t xml:space="preserve"> (GEMD/JMA)</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Koichi</w:t>
      </w:r>
      <w:r w:rsidRPr="002112C9">
        <w:rPr>
          <w:rFonts w:cs="Times New Roman"/>
          <w:sz w:val="24"/>
          <w:szCs w:val="22"/>
        </w:rPr>
        <w:t xml:space="preserve"> </w:t>
      </w:r>
      <w:r w:rsidRPr="002112C9">
        <w:rPr>
          <w:rFonts w:cs="Times New Roman" w:hint="eastAsia"/>
          <w:sz w:val="24"/>
          <w:szCs w:val="22"/>
        </w:rPr>
        <w:t>WADA</w:t>
      </w:r>
      <w:r w:rsidRPr="002112C9">
        <w:rPr>
          <w:rFonts w:cs="Times New Roman"/>
          <w:sz w:val="24"/>
          <w:szCs w:val="22"/>
        </w:rPr>
        <w:t xml:space="preserve"> (GEMD/JMA) </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Yutaka KOBA</w:t>
      </w:r>
      <w:r w:rsidR="00707716">
        <w:rPr>
          <w:rFonts w:cs="Times New Roman" w:hint="eastAsia"/>
          <w:sz w:val="24"/>
          <w:szCs w:val="22"/>
        </w:rPr>
        <w:t>SHIGA</w:t>
      </w:r>
      <w:r w:rsidRPr="002112C9">
        <w:rPr>
          <w:rFonts w:cs="Times New Roman" w:hint="eastAsia"/>
          <w:sz w:val="24"/>
          <w:szCs w:val="22"/>
        </w:rPr>
        <w:t>WA</w:t>
      </w:r>
      <w:r w:rsidRPr="002112C9">
        <w:rPr>
          <w:rFonts w:cs="Times New Roman"/>
          <w:sz w:val="24"/>
          <w:szCs w:val="22"/>
        </w:rPr>
        <w:t xml:space="preserve"> (GEMD/JMA)</w:t>
      </w:r>
      <w:r w:rsidRPr="002112C9">
        <w:rPr>
          <w:rFonts w:cs="Times New Roman"/>
          <w:b/>
          <w:sz w:val="21"/>
          <w:szCs w:val="22"/>
        </w:rPr>
        <w:t xml:space="preserve"> </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Jinya MIURA</w:t>
      </w:r>
      <w:r w:rsidRPr="002112C9">
        <w:rPr>
          <w:rFonts w:cs="Times New Roman"/>
          <w:sz w:val="24"/>
          <w:szCs w:val="22"/>
        </w:rPr>
        <w:t xml:space="preserve"> (GEMD/JMA)</w:t>
      </w:r>
      <w:r w:rsidRPr="002112C9">
        <w:rPr>
          <w:rFonts w:cs="Times New Roman"/>
          <w:b/>
          <w:sz w:val="21"/>
          <w:szCs w:val="22"/>
        </w:rPr>
        <w:t xml:space="preserve"> </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Toshiyuki AMAZAWA</w:t>
      </w:r>
      <w:r w:rsidRPr="002112C9">
        <w:rPr>
          <w:rFonts w:cs="Times New Roman"/>
          <w:sz w:val="24"/>
          <w:szCs w:val="22"/>
        </w:rPr>
        <w:t xml:space="preserve"> (GEMD/JMA) </w:t>
      </w:r>
    </w:p>
    <w:p w:rsidR="002112C9" w:rsidRPr="002112C9" w:rsidRDefault="002112C9" w:rsidP="002112C9">
      <w:pPr>
        <w:rPr>
          <w:rFonts w:cs="Times New Roman"/>
          <w:szCs w:val="22"/>
        </w:rPr>
      </w:pPr>
    </w:p>
    <w:p w:rsidR="002112C9" w:rsidRPr="002112C9" w:rsidRDefault="002112C9" w:rsidP="00F4799C">
      <w:pPr>
        <w:pStyle w:val="3"/>
      </w:pPr>
      <w:r w:rsidRPr="002112C9">
        <w:rPr>
          <w:rFonts w:hint="eastAsia"/>
        </w:rPr>
        <w:t>Salinity measurement</w:t>
      </w:r>
    </w:p>
    <w:p w:rsidR="002112C9" w:rsidRPr="002112C9" w:rsidRDefault="002112C9" w:rsidP="002112C9">
      <w:pPr>
        <w:rPr>
          <w:rFonts w:cs="Times New Roman"/>
          <w:sz w:val="24"/>
          <w:szCs w:val="22"/>
        </w:rPr>
      </w:pPr>
      <w:r w:rsidRPr="002112C9">
        <w:rPr>
          <w:rFonts w:cs="Times New Roman" w:hint="eastAsia"/>
          <w:sz w:val="24"/>
          <w:szCs w:val="22"/>
        </w:rPr>
        <w:t>Salinometer: AUTOSAL</w:t>
      </w:r>
      <w:r w:rsidRPr="002112C9">
        <w:rPr>
          <w:rFonts w:cs="Times New Roman"/>
          <w:sz w:val="24"/>
          <w:szCs w:val="22"/>
        </w:rPr>
        <w:t xml:space="preserve"> 8400B (</w:t>
      </w:r>
      <w:r w:rsidRPr="002112C9">
        <w:rPr>
          <w:rFonts w:cs="Times New Roman" w:hint="eastAsia"/>
          <w:sz w:val="24"/>
          <w:szCs w:val="22"/>
        </w:rPr>
        <w:t>S/N696774; Guildline Instruments Ltd., Canada</w:t>
      </w:r>
      <w:r w:rsidRPr="002112C9">
        <w:rPr>
          <w:rFonts w:cs="Times New Roman"/>
          <w:sz w:val="24"/>
          <w:szCs w:val="22"/>
        </w:rPr>
        <w:t>)</w:t>
      </w:r>
    </w:p>
    <w:p w:rsidR="002112C9" w:rsidRPr="002112C9" w:rsidRDefault="002112C9" w:rsidP="002112C9">
      <w:pPr>
        <w:rPr>
          <w:rFonts w:cs="Times New Roman"/>
          <w:sz w:val="24"/>
          <w:szCs w:val="22"/>
        </w:rPr>
      </w:pPr>
      <w:r w:rsidRPr="002112C9">
        <w:rPr>
          <w:rFonts w:cs="Times New Roman" w:hint="eastAsia"/>
          <w:sz w:val="24"/>
          <w:szCs w:val="22"/>
        </w:rPr>
        <w:t xml:space="preserve">Thermometer: </w:t>
      </w:r>
      <w:r w:rsidRPr="002112C9">
        <w:rPr>
          <w:rFonts w:cs="Times New Roman"/>
          <w:sz w:val="24"/>
          <w:szCs w:val="22"/>
        </w:rPr>
        <w:t>Guildline platinum thermometers model 9450</w:t>
      </w:r>
      <w:r w:rsidRPr="002112C9">
        <w:rPr>
          <w:rFonts w:cs="Times New Roman" w:hint="eastAsia"/>
          <w:sz w:val="24"/>
          <w:szCs w:val="22"/>
        </w:rPr>
        <w:t xml:space="preserve"> (to monitor an ambient </w:t>
      </w:r>
      <w:r w:rsidRPr="002112C9">
        <w:rPr>
          <w:rFonts w:cs="Times New Roman"/>
          <w:sz w:val="24"/>
          <w:szCs w:val="22"/>
        </w:rPr>
        <w:t>temperature and bath temperature</w:t>
      </w:r>
      <w:r w:rsidRPr="002112C9">
        <w:rPr>
          <w:rFonts w:cs="Times New Roman" w:hint="eastAsia"/>
          <w:sz w:val="24"/>
          <w:szCs w:val="22"/>
        </w:rPr>
        <w:t>)</w:t>
      </w:r>
    </w:p>
    <w:p w:rsidR="002112C9" w:rsidRPr="002112C9" w:rsidRDefault="002112C9" w:rsidP="002112C9">
      <w:pPr>
        <w:rPr>
          <w:rFonts w:cs="Times New Roman"/>
          <w:sz w:val="24"/>
          <w:szCs w:val="22"/>
        </w:rPr>
      </w:pPr>
      <w:r w:rsidRPr="002112C9">
        <w:rPr>
          <w:rFonts w:cs="Times New Roman" w:hint="eastAsia"/>
          <w:sz w:val="24"/>
          <w:szCs w:val="22"/>
        </w:rPr>
        <w:t>IAPSO Standard Sea Water: P157 (K15=0.99985)</w:t>
      </w:r>
    </w:p>
    <w:p w:rsidR="002112C9" w:rsidRPr="002112C9" w:rsidRDefault="002112C9" w:rsidP="002112C9">
      <w:pPr>
        <w:rPr>
          <w:rFonts w:cs="Times New Roman"/>
          <w:szCs w:val="22"/>
        </w:rPr>
      </w:pPr>
    </w:p>
    <w:p w:rsidR="002112C9" w:rsidRPr="002112C9" w:rsidRDefault="002112C9" w:rsidP="00F4799C">
      <w:pPr>
        <w:pStyle w:val="3"/>
      </w:pPr>
      <w:r w:rsidRPr="002112C9">
        <w:rPr>
          <w:rFonts w:hint="eastAsia"/>
        </w:rPr>
        <w:t>Sampling and measurement</w:t>
      </w:r>
    </w:p>
    <w:p w:rsidR="002112C9" w:rsidRPr="002112C9" w:rsidRDefault="002112C9" w:rsidP="002112C9">
      <w:pPr>
        <w:rPr>
          <w:rFonts w:cs="Times New Roman"/>
          <w:sz w:val="24"/>
          <w:szCs w:val="22"/>
        </w:rPr>
      </w:pPr>
      <w:r w:rsidRPr="002112C9">
        <w:rPr>
          <w:rFonts w:cs="Times New Roman"/>
          <w:sz w:val="24"/>
          <w:szCs w:val="22"/>
        </w:rPr>
        <w:t>The measurement system was almost</w:t>
      </w:r>
      <w:r w:rsidRPr="002112C9">
        <w:rPr>
          <w:rFonts w:cs="Times New Roman" w:hint="eastAsia"/>
          <w:sz w:val="24"/>
          <w:szCs w:val="22"/>
        </w:rPr>
        <w:t xml:space="preserve"> </w:t>
      </w:r>
      <w:r w:rsidRPr="002112C9">
        <w:rPr>
          <w:rFonts w:cs="Times New Roman"/>
          <w:sz w:val="24"/>
          <w:szCs w:val="22"/>
        </w:rPr>
        <w:t>same</w:t>
      </w:r>
      <w:r w:rsidRPr="002112C9">
        <w:rPr>
          <w:rFonts w:cs="Times New Roman" w:hint="eastAsia"/>
          <w:sz w:val="24"/>
          <w:szCs w:val="22"/>
        </w:rPr>
        <w:t xml:space="preserve"> </w:t>
      </w:r>
      <w:r w:rsidRPr="002112C9">
        <w:rPr>
          <w:rFonts w:cs="Times New Roman"/>
          <w:sz w:val="24"/>
          <w:szCs w:val="22"/>
        </w:rPr>
        <w:t>as</w:t>
      </w:r>
      <w:r w:rsidRPr="002112C9">
        <w:rPr>
          <w:rFonts w:cs="Times New Roman" w:hint="eastAsia"/>
          <w:sz w:val="24"/>
          <w:szCs w:val="22"/>
        </w:rPr>
        <w:t xml:space="preserve"> </w:t>
      </w:r>
      <w:r w:rsidRPr="002112C9">
        <w:rPr>
          <w:rFonts w:cs="Times New Roman" w:hint="eastAsia"/>
          <w:i/>
          <w:sz w:val="24"/>
          <w:szCs w:val="22"/>
        </w:rPr>
        <w:t>Kawano</w:t>
      </w:r>
      <w:r w:rsidRPr="002112C9">
        <w:rPr>
          <w:rFonts w:cs="Times New Roman" w:hint="eastAsia"/>
          <w:sz w:val="24"/>
          <w:szCs w:val="22"/>
        </w:rPr>
        <w:t xml:space="preserve"> </w:t>
      </w:r>
      <w:r w:rsidRPr="002112C9">
        <w:rPr>
          <w:rFonts w:cs="Times New Roman"/>
          <w:sz w:val="24"/>
          <w:szCs w:val="22"/>
        </w:rPr>
        <w:t>(20</w:t>
      </w:r>
      <w:r w:rsidRPr="002112C9">
        <w:rPr>
          <w:rFonts w:cs="Times New Roman" w:hint="eastAsia"/>
          <w:sz w:val="24"/>
          <w:szCs w:val="22"/>
        </w:rPr>
        <w:t>10</w:t>
      </w:r>
      <w:r w:rsidRPr="002112C9">
        <w:rPr>
          <w:rFonts w:cs="Times New Roman"/>
          <w:sz w:val="24"/>
          <w:szCs w:val="22"/>
        </w:rPr>
        <w:t>).</w:t>
      </w:r>
    </w:p>
    <w:p w:rsidR="002112C9" w:rsidRPr="002112C9" w:rsidRDefault="002112C9" w:rsidP="002112C9">
      <w:pPr>
        <w:rPr>
          <w:rFonts w:cs="Times New Roman"/>
          <w:sz w:val="24"/>
          <w:szCs w:val="22"/>
        </w:rPr>
      </w:pPr>
      <w:r w:rsidRPr="002112C9">
        <w:rPr>
          <w:rFonts w:cs="Times New Roman"/>
          <w:sz w:val="24"/>
          <w:szCs w:val="22"/>
        </w:rPr>
        <w:t>Algorithm for practical salinity scale, 1978 (</w:t>
      </w:r>
      <w:r w:rsidRPr="002112C9">
        <w:rPr>
          <w:rFonts w:cs="Times New Roman"/>
          <w:i/>
          <w:sz w:val="24"/>
          <w:szCs w:val="22"/>
        </w:rPr>
        <w:t>UNESCO</w:t>
      </w:r>
      <w:r w:rsidRPr="002112C9">
        <w:rPr>
          <w:rFonts w:cs="Times New Roman"/>
          <w:sz w:val="24"/>
          <w:szCs w:val="22"/>
        </w:rPr>
        <w:t>, 1981) was employed to convert the conductivity ratios to salinities</w:t>
      </w:r>
      <w:r w:rsidRPr="002112C9">
        <w:rPr>
          <w:rFonts w:cs="Times New Roman" w:hint="eastAsia"/>
          <w:sz w:val="24"/>
          <w:szCs w:val="22"/>
        </w:rPr>
        <w:t>.</w:t>
      </w:r>
    </w:p>
    <w:p w:rsidR="002112C9" w:rsidRPr="002112C9" w:rsidRDefault="002112C9" w:rsidP="002112C9">
      <w:pPr>
        <w:rPr>
          <w:rFonts w:cs="Times New Roman"/>
          <w:sz w:val="24"/>
          <w:szCs w:val="22"/>
        </w:rPr>
      </w:pPr>
    </w:p>
    <w:p w:rsidR="002112C9" w:rsidRPr="002112C9" w:rsidRDefault="002112C9" w:rsidP="00F4799C">
      <w:pPr>
        <w:pStyle w:val="3"/>
      </w:pPr>
      <w:r w:rsidRPr="002112C9">
        <w:rPr>
          <w:rFonts w:hint="eastAsia"/>
        </w:rPr>
        <w:t>Station occupied</w:t>
      </w:r>
    </w:p>
    <w:p w:rsidR="002112C9" w:rsidRPr="002112C9" w:rsidRDefault="002112C9" w:rsidP="002112C9">
      <w:pPr>
        <w:jc w:val="center"/>
        <w:rPr>
          <w:rFonts w:cs="Times New Roman"/>
          <w:noProof/>
          <w:sz w:val="21"/>
          <w:szCs w:val="22"/>
        </w:rPr>
      </w:pPr>
      <w:r>
        <w:rPr>
          <w:rFonts w:cs="Times New Roman"/>
          <w:noProof/>
          <w:sz w:val="21"/>
          <w:szCs w:val="22"/>
        </w:rPr>
        <w:drawing>
          <wp:inline distT="0" distB="0" distL="0" distR="0" wp14:anchorId="3739D913" wp14:editId="41498904">
            <wp:extent cx="4317167" cy="3309014"/>
            <wp:effectExtent l="0" t="0" r="762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7246" cy="3316739"/>
                    </a:xfrm>
                    <a:prstGeom prst="rect">
                      <a:avLst/>
                    </a:prstGeom>
                    <a:noFill/>
                    <a:ln>
                      <a:noFill/>
                    </a:ln>
                  </pic:spPr>
                </pic:pic>
              </a:graphicData>
            </a:graphic>
          </wp:inline>
        </w:drawing>
      </w:r>
    </w:p>
    <w:p w:rsidR="002112C9" w:rsidRPr="002112C9" w:rsidRDefault="002112C9" w:rsidP="002112C9">
      <w:pPr>
        <w:rPr>
          <w:rFonts w:cs="Times New Roman"/>
          <w:b/>
          <w:noProof/>
          <w:sz w:val="21"/>
          <w:szCs w:val="22"/>
        </w:rPr>
      </w:pPr>
      <w:r w:rsidRPr="002112C9">
        <w:rPr>
          <w:rFonts w:cs="Times New Roman"/>
          <w:szCs w:val="22"/>
        </w:rPr>
        <w:t>Fig</w:t>
      </w:r>
      <w:r w:rsidRPr="002112C9">
        <w:rPr>
          <w:rFonts w:cs="Times New Roman" w:hint="eastAsia"/>
          <w:szCs w:val="22"/>
        </w:rPr>
        <w:t xml:space="preserve">ure </w:t>
      </w:r>
      <w:r w:rsidRPr="002112C9">
        <w:rPr>
          <w:rFonts w:cs="Times New Roman"/>
          <w:szCs w:val="22"/>
        </w:rPr>
        <w:t>C.2.1</w:t>
      </w:r>
      <w:r w:rsidRPr="002112C9">
        <w:rPr>
          <w:rFonts w:cs="Times New Roman" w:hint="eastAsia"/>
          <w:szCs w:val="22"/>
        </w:rPr>
        <w:t>. Location of observation stations of bottle salinity.</w:t>
      </w:r>
      <w:r w:rsidRPr="002112C9">
        <w:rPr>
          <w:rFonts w:cs="Times New Roman" w:hint="eastAsia"/>
          <w:sz w:val="24"/>
          <w:szCs w:val="24"/>
        </w:rPr>
        <w:t xml:space="preserve"> Closed and open circles indicate sampling and no-sampling station, respectively.</w:t>
      </w:r>
    </w:p>
    <w:p w:rsidR="00E22A2A" w:rsidRDefault="002112C9" w:rsidP="002112C9">
      <w:pPr>
        <w:rPr>
          <w:rFonts w:cs="Times New Roman"/>
          <w:szCs w:val="22"/>
        </w:rPr>
      </w:pPr>
      <w:r>
        <w:rPr>
          <w:rFonts w:cs="Times New Roman"/>
          <w:noProof/>
          <w:sz w:val="21"/>
          <w:szCs w:val="22"/>
        </w:rPr>
        <w:lastRenderedPageBreak/>
        <w:drawing>
          <wp:inline distT="0" distB="0" distL="0" distR="0" wp14:anchorId="3D1A337F" wp14:editId="31366F32">
            <wp:extent cx="5319423" cy="353122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t="6235"/>
                    <a:stretch>
                      <a:fillRect/>
                    </a:stretch>
                  </pic:blipFill>
                  <pic:spPr bwMode="auto">
                    <a:xfrm>
                      <a:off x="0" y="0"/>
                      <a:ext cx="5319423" cy="3531229"/>
                    </a:xfrm>
                    <a:prstGeom prst="rect">
                      <a:avLst/>
                    </a:prstGeom>
                    <a:noFill/>
                    <a:ln>
                      <a:noFill/>
                    </a:ln>
                  </pic:spPr>
                </pic:pic>
              </a:graphicData>
            </a:graphic>
          </wp:inline>
        </w:drawing>
      </w:r>
    </w:p>
    <w:p w:rsidR="002112C9" w:rsidRDefault="002112C9" w:rsidP="002112C9">
      <w:pPr>
        <w:rPr>
          <w:rFonts w:cs="Times New Roman"/>
          <w:szCs w:val="22"/>
        </w:rPr>
      </w:pPr>
      <w:r w:rsidRPr="002112C9">
        <w:rPr>
          <w:rFonts w:cs="Times New Roman"/>
          <w:szCs w:val="22"/>
        </w:rPr>
        <w:t>Fig</w:t>
      </w:r>
      <w:r w:rsidRPr="002112C9">
        <w:rPr>
          <w:rFonts w:cs="Times New Roman" w:hint="eastAsia"/>
          <w:szCs w:val="22"/>
        </w:rPr>
        <w:t xml:space="preserve">ure </w:t>
      </w:r>
      <w:r w:rsidRPr="002112C9">
        <w:rPr>
          <w:rFonts w:cs="Times New Roman"/>
          <w:szCs w:val="22"/>
        </w:rPr>
        <w:t>C.2.</w:t>
      </w:r>
      <w:r w:rsidRPr="002112C9">
        <w:rPr>
          <w:rFonts w:cs="Times New Roman" w:hint="eastAsia"/>
          <w:szCs w:val="22"/>
        </w:rPr>
        <w:t>2. Distance-depth distribution of</w:t>
      </w:r>
      <w:r w:rsidRPr="002112C9">
        <w:rPr>
          <w:rFonts w:cs="Times New Roman"/>
          <w:szCs w:val="22"/>
        </w:rPr>
        <w:t xml:space="preserve"> sampling layers of bottle salinity.</w:t>
      </w:r>
    </w:p>
    <w:p w:rsidR="00FA6499" w:rsidRPr="002112C9" w:rsidRDefault="00FA6499" w:rsidP="002112C9">
      <w:pPr>
        <w:rPr>
          <w:rFonts w:cs="Times New Roman"/>
          <w:sz w:val="24"/>
          <w:szCs w:val="24"/>
        </w:rPr>
      </w:pPr>
    </w:p>
    <w:p w:rsidR="002112C9" w:rsidRPr="002112C9" w:rsidRDefault="002112C9" w:rsidP="00F4799C">
      <w:pPr>
        <w:pStyle w:val="3"/>
      </w:pPr>
      <w:r w:rsidRPr="002112C9">
        <w:rPr>
          <w:rFonts w:hint="eastAsia"/>
        </w:rPr>
        <w:t>Result</w:t>
      </w:r>
    </w:p>
    <w:p w:rsidR="002112C9" w:rsidRPr="002112C9" w:rsidRDefault="00BF2F2E" w:rsidP="00BF2F2E">
      <w:pPr>
        <w:pStyle w:val="4"/>
      </w:pPr>
      <w:r>
        <w:rPr>
          <w:rFonts w:hint="eastAsia"/>
        </w:rPr>
        <w:t>(</w:t>
      </w:r>
      <w:r w:rsidR="002112C9" w:rsidRPr="002112C9">
        <w:rPr>
          <w:rFonts w:hint="eastAsia"/>
        </w:rPr>
        <w:t>5.1</w:t>
      </w:r>
      <w:r>
        <w:rPr>
          <w:rFonts w:hint="eastAsia"/>
        </w:rPr>
        <w:t>)</w:t>
      </w:r>
      <w:r w:rsidR="002112C9" w:rsidRPr="002112C9">
        <w:rPr>
          <w:rFonts w:hint="eastAsia"/>
        </w:rPr>
        <w:t xml:space="preserve"> Ambient temperature, bath temperature and SSW measurements</w:t>
      </w:r>
    </w:p>
    <w:p w:rsidR="002112C9" w:rsidRPr="002112C9" w:rsidRDefault="002112C9" w:rsidP="002112C9">
      <w:pPr>
        <w:jc w:val="center"/>
        <w:rPr>
          <w:rFonts w:cs="Times New Roman"/>
          <w:b/>
          <w:sz w:val="24"/>
          <w:szCs w:val="22"/>
        </w:rPr>
      </w:pPr>
      <w:r>
        <w:rPr>
          <w:rFonts w:cs="Times New Roman"/>
          <w:noProof/>
          <w:sz w:val="21"/>
          <w:szCs w:val="22"/>
        </w:rPr>
        <w:drawing>
          <wp:inline distT="0" distB="0" distL="0" distR="0" wp14:anchorId="1054A5C3" wp14:editId="1A67E017">
            <wp:extent cx="4505325" cy="330441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8532" cy="3306765"/>
                    </a:xfrm>
                    <a:prstGeom prst="rect">
                      <a:avLst/>
                    </a:prstGeom>
                    <a:noFill/>
                    <a:ln>
                      <a:noFill/>
                    </a:ln>
                  </pic:spPr>
                </pic:pic>
              </a:graphicData>
            </a:graphic>
          </wp:inline>
        </w:drawing>
      </w:r>
    </w:p>
    <w:p w:rsidR="002112C9" w:rsidRPr="002112C9" w:rsidRDefault="002112C9" w:rsidP="002112C9">
      <w:pPr>
        <w:rPr>
          <w:rFonts w:cs="Times New Roman"/>
          <w:bCs/>
          <w:szCs w:val="22"/>
        </w:rPr>
      </w:pPr>
      <w:r w:rsidRPr="002112C9">
        <w:rPr>
          <w:rFonts w:cs="Times New Roman"/>
          <w:bCs/>
          <w:szCs w:val="22"/>
        </w:rPr>
        <w:t>Figure C.2.</w:t>
      </w:r>
      <w:r w:rsidRPr="002112C9">
        <w:rPr>
          <w:rFonts w:cs="Times New Roman" w:hint="eastAsia"/>
          <w:bCs/>
          <w:szCs w:val="22"/>
        </w:rPr>
        <w:t>3.</w:t>
      </w:r>
      <w:r w:rsidRPr="002112C9">
        <w:rPr>
          <w:rFonts w:cs="Times New Roman"/>
          <w:bCs/>
          <w:szCs w:val="22"/>
        </w:rPr>
        <w:t xml:space="preserve"> </w:t>
      </w:r>
      <w:r w:rsidRPr="002112C9">
        <w:rPr>
          <w:rFonts w:cs="Times New Roman" w:hint="eastAsia"/>
          <w:bCs/>
          <w:szCs w:val="22"/>
        </w:rPr>
        <w:t xml:space="preserve"> </w:t>
      </w:r>
      <w:r w:rsidRPr="002112C9">
        <w:rPr>
          <w:rFonts w:cs="Times New Roman"/>
          <w:bCs/>
          <w:szCs w:val="22"/>
        </w:rPr>
        <w:t>The upper panel</w:t>
      </w:r>
      <w:r w:rsidRPr="002112C9">
        <w:rPr>
          <w:rFonts w:cs="Times New Roman" w:hint="eastAsia"/>
          <w:bCs/>
          <w:szCs w:val="22"/>
        </w:rPr>
        <w:t>, red line, black line and blue line indicate</w:t>
      </w:r>
      <w:r w:rsidRPr="002112C9">
        <w:rPr>
          <w:rFonts w:cs="Times New Roman"/>
          <w:bCs/>
          <w:szCs w:val="22"/>
        </w:rPr>
        <w:t xml:space="preserve"> </w:t>
      </w:r>
      <w:r w:rsidRPr="002112C9">
        <w:rPr>
          <w:rFonts w:cs="Times New Roman" w:hint="eastAsia"/>
          <w:bCs/>
          <w:szCs w:val="22"/>
        </w:rPr>
        <w:t>time-series</w:t>
      </w:r>
      <w:r w:rsidRPr="002112C9">
        <w:rPr>
          <w:rFonts w:cs="Times New Roman"/>
          <w:bCs/>
          <w:szCs w:val="22"/>
        </w:rPr>
        <w:t xml:space="preserve"> of </w:t>
      </w:r>
      <w:r w:rsidRPr="002112C9">
        <w:rPr>
          <w:rFonts w:cs="Times New Roman" w:hint="eastAsia"/>
          <w:bCs/>
          <w:szCs w:val="22"/>
        </w:rPr>
        <w:t>ambient</w:t>
      </w:r>
      <w:r w:rsidRPr="002112C9">
        <w:rPr>
          <w:rFonts w:cs="Times New Roman"/>
          <w:bCs/>
          <w:szCs w:val="22"/>
        </w:rPr>
        <w:t xml:space="preserve"> </w:t>
      </w:r>
      <w:r w:rsidRPr="002112C9">
        <w:rPr>
          <w:rFonts w:cs="Times New Roman" w:hint="eastAsia"/>
          <w:bCs/>
          <w:szCs w:val="22"/>
        </w:rPr>
        <w:t xml:space="preserve">temperature, ambient temperature average and bath temperature </w:t>
      </w:r>
      <w:r w:rsidRPr="002112C9">
        <w:rPr>
          <w:rFonts w:cs="Times New Roman"/>
          <w:bCs/>
          <w:szCs w:val="22"/>
        </w:rPr>
        <w:t xml:space="preserve">during cruise. The lower panel, </w:t>
      </w:r>
      <w:r w:rsidRPr="002112C9">
        <w:rPr>
          <w:rFonts w:cs="Times New Roman" w:hint="eastAsia"/>
          <w:bCs/>
          <w:szCs w:val="22"/>
        </w:rPr>
        <w:t>black</w:t>
      </w:r>
      <w:r w:rsidRPr="002112C9">
        <w:rPr>
          <w:rFonts w:cs="Times New Roman"/>
          <w:bCs/>
          <w:szCs w:val="22"/>
        </w:rPr>
        <w:t xml:space="preserve"> dots and </w:t>
      </w:r>
      <w:r w:rsidRPr="002112C9">
        <w:rPr>
          <w:rFonts w:cs="Times New Roman" w:hint="eastAsia"/>
          <w:bCs/>
          <w:szCs w:val="22"/>
        </w:rPr>
        <w:t xml:space="preserve">red dots </w:t>
      </w:r>
      <w:r w:rsidRPr="002112C9">
        <w:rPr>
          <w:rFonts w:cs="Times New Roman"/>
          <w:bCs/>
          <w:szCs w:val="22"/>
        </w:rPr>
        <w:t xml:space="preserve">indicate </w:t>
      </w:r>
      <w:r w:rsidRPr="002112C9">
        <w:rPr>
          <w:rFonts w:cs="Times New Roman" w:hint="eastAsia"/>
          <w:bCs/>
          <w:szCs w:val="22"/>
        </w:rPr>
        <w:t>raw and corrected time-series</w:t>
      </w:r>
      <w:r w:rsidRPr="002112C9">
        <w:rPr>
          <w:rFonts w:cs="Times New Roman"/>
          <w:bCs/>
          <w:szCs w:val="22"/>
        </w:rPr>
        <w:t xml:space="preserve"> of the double conductivity ratio of the standard sea water (P</w:t>
      </w:r>
      <w:r w:rsidRPr="002112C9">
        <w:rPr>
          <w:rFonts w:cs="Times New Roman" w:hint="eastAsia"/>
          <w:bCs/>
          <w:szCs w:val="22"/>
        </w:rPr>
        <w:t>157</w:t>
      </w:r>
      <w:r w:rsidRPr="002112C9">
        <w:rPr>
          <w:rFonts w:cs="Times New Roman"/>
          <w:bCs/>
          <w:szCs w:val="22"/>
        </w:rPr>
        <w:t>).</w:t>
      </w:r>
    </w:p>
    <w:p w:rsidR="002112C9" w:rsidRPr="002112C9" w:rsidRDefault="00BF2F2E" w:rsidP="00BF2F2E">
      <w:pPr>
        <w:pStyle w:val="4"/>
      </w:pPr>
      <w:r>
        <w:rPr>
          <w:rFonts w:hint="eastAsia"/>
        </w:rPr>
        <w:lastRenderedPageBreak/>
        <w:t>(</w:t>
      </w:r>
      <w:r w:rsidR="002112C9" w:rsidRPr="002112C9">
        <w:rPr>
          <w:rFonts w:hint="eastAsia"/>
        </w:rPr>
        <w:t>5.2</w:t>
      </w:r>
      <w:r>
        <w:rPr>
          <w:rFonts w:hint="eastAsia"/>
        </w:rPr>
        <w:t>)</w:t>
      </w:r>
      <w:r w:rsidR="002112C9" w:rsidRPr="002112C9">
        <w:rPr>
          <w:rFonts w:hint="eastAsia"/>
        </w:rPr>
        <w:t xml:space="preserve"> </w:t>
      </w:r>
      <w:r w:rsidR="002112C9" w:rsidRPr="002112C9">
        <w:t>Replicate and Duplicate Samples</w:t>
      </w:r>
    </w:p>
    <w:p w:rsidR="002C0494" w:rsidRPr="00F14253" w:rsidRDefault="002C0494" w:rsidP="002C0494">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0A5515" w:rsidRPr="000A5515">
        <w:t xml:space="preserve"> </w:t>
      </w:r>
      <w:r w:rsidR="000A5515" w:rsidRPr="000A5515">
        <w:rPr>
          <w:rFonts w:eastAsia="ＭＳ 明朝" w:cs="Times New Roman"/>
          <w:sz w:val="24"/>
          <w:szCs w:val="24"/>
        </w:rPr>
        <w:t>The calculation of the standard deviation from the difference of sets was based on a procedure (SOP</w:t>
      </w:r>
      <w:r w:rsidR="006A0B9E">
        <w:rPr>
          <w:rFonts w:eastAsia="ＭＳ 明朝" w:cs="Times New Roman" w:hint="eastAsia"/>
          <w:sz w:val="24"/>
          <w:szCs w:val="24"/>
        </w:rPr>
        <w:t xml:space="preserve"> </w:t>
      </w:r>
      <w:r w:rsidR="000A5515" w:rsidRPr="000A5515">
        <w:rPr>
          <w:rFonts w:eastAsia="ＭＳ 明朝" w:cs="Times New Roman"/>
          <w:sz w:val="24"/>
          <w:szCs w:val="24"/>
        </w:rPr>
        <w:t xml:space="preserve">23) in </w:t>
      </w:r>
      <w:r w:rsidR="000A5515" w:rsidRPr="000A5515">
        <w:rPr>
          <w:rFonts w:eastAsia="ＭＳ 明朝" w:cs="Times New Roman"/>
          <w:i/>
          <w:sz w:val="24"/>
          <w:szCs w:val="24"/>
        </w:rPr>
        <w:t>DOE</w:t>
      </w:r>
      <w:r w:rsidR="000A5515" w:rsidRPr="000A5515">
        <w:rPr>
          <w:rFonts w:eastAsia="ＭＳ 明朝" w:cs="Times New Roman"/>
          <w:sz w:val="24"/>
          <w:szCs w:val="24"/>
        </w:rPr>
        <w:t xml:space="preserve"> (1994).</w:t>
      </w:r>
    </w:p>
    <w:p w:rsidR="002C0494" w:rsidRPr="00F14253" w:rsidRDefault="002C0494" w:rsidP="002C0494">
      <w:pPr>
        <w:widowControl/>
        <w:jc w:val="left"/>
        <w:rPr>
          <w:rFonts w:eastAsia="ＭＳ 明朝" w:cs="Times New Roman"/>
          <w:sz w:val="24"/>
          <w:szCs w:val="24"/>
        </w:rPr>
      </w:pPr>
    </w:p>
    <w:p w:rsidR="002C0494" w:rsidRPr="00F14253" w:rsidRDefault="002C0494" w:rsidP="002C0494">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C0494" w:rsidRPr="00F14253" w:rsidTr="00CC33C3">
        <w:trPr>
          <w:trHeight w:val="160"/>
          <w:jc w:val="center"/>
        </w:trPr>
        <w:tc>
          <w:tcPr>
            <w:tcW w:w="1809" w:type="dxa"/>
            <w:tcBorders>
              <w:top w:val="single" w:sz="12" w:space="0" w:color="auto"/>
              <w:bottom w:val="single" w:sz="8" w:space="0" w:color="auto"/>
            </w:tcBorders>
            <w:shd w:val="clear" w:color="auto" w:fill="auto"/>
          </w:tcPr>
          <w:p w:rsidR="002C0494" w:rsidRPr="00F14253" w:rsidRDefault="002C0494" w:rsidP="00CC33C3">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2C0494" w:rsidRPr="00F14253" w:rsidRDefault="002C0494" w:rsidP="00CC33C3">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2C0494" w:rsidRPr="00F14253" w:rsidTr="00CC33C3">
        <w:trPr>
          <w:trHeight w:val="399"/>
          <w:jc w:val="center"/>
        </w:trPr>
        <w:tc>
          <w:tcPr>
            <w:tcW w:w="1809" w:type="dxa"/>
            <w:tcBorders>
              <w:top w:val="single" w:sz="8" w:space="0" w:color="auto"/>
            </w:tcBorders>
            <w:shd w:val="clear" w:color="auto" w:fill="auto"/>
          </w:tcPr>
          <w:p w:rsidR="002C0494" w:rsidRPr="00F14253" w:rsidRDefault="002C0494" w:rsidP="00CC33C3">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2C0494" w:rsidRPr="00F14253" w:rsidRDefault="002C0494" w:rsidP="002C0494">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3</w:t>
            </w:r>
            <w:r w:rsidRPr="00F14253">
              <w:rPr>
                <w:rFonts w:cs="Times New Roman"/>
                <w:sz w:val="24"/>
                <w:szCs w:val="22"/>
              </w:rPr>
              <w:t>±0.000</w:t>
            </w:r>
            <w:r>
              <w:rPr>
                <w:rFonts w:cs="Times New Roman" w:hint="eastAsia"/>
                <w:sz w:val="24"/>
                <w:szCs w:val="22"/>
              </w:rPr>
              <w:t>4</w:t>
            </w:r>
            <w:r w:rsidRPr="00F14253">
              <w:rPr>
                <w:rFonts w:eastAsia="ＭＳ 明朝" w:cs="Times New Roman" w:hint="eastAsia"/>
                <w:sz w:val="24"/>
                <w:szCs w:val="24"/>
              </w:rPr>
              <w:t xml:space="preserve"> (N=</w:t>
            </w:r>
            <w:r>
              <w:rPr>
                <w:rFonts w:eastAsia="ＭＳ 明朝" w:cs="Times New Roman" w:hint="eastAsia"/>
                <w:sz w:val="24"/>
                <w:szCs w:val="24"/>
              </w:rPr>
              <w:t>267</w:t>
            </w:r>
            <w:r w:rsidRPr="00F14253">
              <w:rPr>
                <w:rFonts w:eastAsia="ＭＳ 明朝" w:cs="Times New Roman" w:hint="eastAsia"/>
                <w:sz w:val="24"/>
                <w:szCs w:val="24"/>
              </w:rPr>
              <w:t>)</w:t>
            </w:r>
          </w:p>
        </w:tc>
      </w:tr>
      <w:tr w:rsidR="002C0494" w:rsidRPr="00F14253" w:rsidTr="00CC33C3">
        <w:trPr>
          <w:trHeight w:val="399"/>
          <w:jc w:val="center"/>
        </w:trPr>
        <w:tc>
          <w:tcPr>
            <w:tcW w:w="1809" w:type="dxa"/>
            <w:shd w:val="clear" w:color="auto" w:fill="auto"/>
          </w:tcPr>
          <w:p w:rsidR="002C0494" w:rsidRPr="00F14253" w:rsidRDefault="002C0494" w:rsidP="00CC33C3">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2C0494" w:rsidRPr="00F14253" w:rsidRDefault="002C0494" w:rsidP="002C049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w:t>
            </w:r>
            <w:r>
              <w:rPr>
                <w:rFonts w:cs="Times New Roman" w:hint="eastAsia"/>
                <w:sz w:val="24"/>
                <w:szCs w:val="22"/>
              </w:rPr>
              <w:t>12</w:t>
            </w:r>
            <w:r w:rsidRPr="00F14253">
              <w:rPr>
                <w:rFonts w:eastAsia="ＭＳ 明朝" w:cs="Times New Roman" w:hint="eastAsia"/>
                <w:sz w:val="24"/>
                <w:szCs w:val="24"/>
              </w:rPr>
              <w:t xml:space="preserve"> (N=</w:t>
            </w:r>
            <w:r>
              <w:rPr>
                <w:rFonts w:eastAsia="ＭＳ 明朝" w:cs="Times New Roman" w:hint="eastAsia"/>
                <w:sz w:val="24"/>
                <w:szCs w:val="24"/>
              </w:rPr>
              <w:t>64</w:t>
            </w:r>
            <w:r w:rsidRPr="00F14253">
              <w:rPr>
                <w:rFonts w:eastAsia="ＭＳ 明朝" w:cs="Times New Roman" w:hint="eastAsia"/>
                <w:sz w:val="24"/>
                <w:szCs w:val="24"/>
              </w:rPr>
              <w:t>)</w:t>
            </w:r>
          </w:p>
        </w:tc>
      </w:tr>
    </w:tbl>
    <w:p w:rsidR="00FA6499" w:rsidRPr="002112C9" w:rsidRDefault="00FA6499" w:rsidP="002112C9">
      <w:pPr>
        <w:rPr>
          <w:rFonts w:cs="Times New Roman"/>
          <w:sz w:val="24"/>
          <w:szCs w:val="22"/>
        </w:rPr>
      </w:pPr>
    </w:p>
    <w:p w:rsidR="002112C9" w:rsidRPr="002112C9" w:rsidRDefault="002112C9" w:rsidP="002112C9">
      <w:pPr>
        <w:jc w:val="left"/>
        <w:rPr>
          <w:rFonts w:cs="Times New Roman"/>
          <w:b/>
          <w:sz w:val="24"/>
          <w:szCs w:val="22"/>
        </w:rPr>
      </w:pPr>
      <w:r>
        <w:rPr>
          <w:rFonts w:cs="Times New Roman"/>
          <w:noProof/>
          <w:sz w:val="21"/>
          <w:szCs w:val="22"/>
        </w:rPr>
        <w:drawing>
          <wp:inline distT="0" distB="0" distL="0" distR="0" wp14:anchorId="1E0C9951" wp14:editId="64626C6D">
            <wp:extent cx="2886120" cy="3648240"/>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120" cy="3648240"/>
                    </a:xfrm>
                    <a:prstGeom prst="rect">
                      <a:avLst/>
                    </a:prstGeom>
                    <a:noFill/>
                    <a:ln>
                      <a:noFill/>
                    </a:ln>
                  </pic:spPr>
                </pic:pic>
              </a:graphicData>
            </a:graphic>
          </wp:inline>
        </w:drawing>
      </w:r>
      <w:r>
        <w:rPr>
          <w:rFonts w:cs="Times New Roman"/>
          <w:noProof/>
          <w:sz w:val="21"/>
          <w:szCs w:val="22"/>
        </w:rPr>
        <w:drawing>
          <wp:inline distT="0" distB="0" distL="0" distR="0" wp14:anchorId="2EE66DB0" wp14:editId="590AB57A">
            <wp:extent cx="2828925" cy="3609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8925" cy="3609975"/>
                    </a:xfrm>
                    <a:prstGeom prst="rect">
                      <a:avLst/>
                    </a:prstGeom>
                    <a:noFill/>
                    <a:ln>
                      <a:noFill/>
                    </a:ln>
                  </pic:spPr>
                </pic:pic>
              </a:graphicData>
            </a:graphic>
          </wp:inline>
        </w:drawing>
      </w:r>
    </w:p>
    <w:p w:rsidR="002112C9" w:rsidRPr="002112C9" w:rsidRDefault="002112C9" w:rsidP="002112C9">
      <w:pPr>
        <w:rPr>
          <w:rFonts w:cs="Times New Roman"/>
          <w:sz w:val="24"/>
          <w:szCs w:val="22"/>
        </w:rPr>
      </w:pPr>
      <w:r w:rsidRPr="002112C9">
        <w:rPr>
          <w:rFonts w:cs="Times New Roman" w:hint="eastAsia"/>
          <w:szCs w:val="22"/>
        </w:rPr>
        <w:t xml:space="preserve">Figure </w:t>
      </w:r>
      <w:r w:rsidRPr="002112C9">
        <w:rPr>
          <w:rFonts w:cs="Times New Roman"/>
          <w:szCs w:val="22"/>
        </w:rPr>
        <w:t>C.2.</w:t>
      </w:r>
      <w:r w:rsidRPr="002112C9">
        <w:rPr>
          <w:rFonts w:cs="Times New Roman" w:hint="eastAsia"/>
          <w:szCs w:val="22"/>
        </w:rPr>
        <w:t xml:space="preserve">4. Result of (left) replicate and (right) duplicate analyses during the cruise against (a) station number, (b) pressure and (c) salinity, and (d) histogram of the measurements. Green line indicates the mean of the differences of salinity of replicate/duplicate. </w:t>
      </w:r>
    </w:p>
    <w:p w:rsidR="002C0494" w:rsidRDefault="002C0494">
      <w:pPr>
        <w:widowControl/>
        <w:jc w:val="left"/>
        <w:rPr>
          <w:rFonts w:cs="Times New Roman"/>
          <w:szCs w:val="22"/>
        </w:rPr>
      </w:pPr>
      <w:r>
        <w:rPr>
          <w:rFonts w:cs="Times New Roman"/>
          <w:szCs w:val="22"/>
        </w:rPr>
        <w:br w:type="page"/>
      </w:r>
    </w:p>
    <w:p w:rsidR="002112C9" w:rsidRPr="002112C9" w:rsidRDefault="00BF2F2E" w:rsidP="00BF2F2E">
      <w:pPr>
        <w:pStyle w:val="4"/>
      </w:pPr>
      <w:r>
        <w:rPr>
          <w:rFonts w:hint="eastAsia"/>
        </w:rPr>
        <w:lastRenderedPageBreak/>
        <w:t>(</w:t>
      </w:r>
      <w:r w:rsidR="002112C9" w:rsidRPr="002112C9">
        <w:rPr>
          <w:rFonts w:hint="eastAsia"/>
        </w:rPr>
        <w:t>5.3</w:t>
      </w:r>
      <w:r>
        <w:rPr>
          <w:rFonts w:hint="eastAsia"/>
        </w:rPr>
        <w:t>)</w:t>
      </w:r>
      <w:r w:rsidR="002112C9" w:rsidRPr="002112C9">
        <w:rPr>
          <w:rFonts w:hint="eastAsia"/>
        </w:rPr>
        <w:t xml:space="preserve"> Summary of assigned quality control flags</w:t>
      </w:r>
    </w:p>
    <w:p w:rsidR="002112C9" w:rsidRPr="002112C9" w:rsidRDefault="002112C9" w:rsidP="002112C9">
      <w:pPr>
        <w:ind w:left="120" w:hangingChars="50" w:hanging="120"/>
        <w:jc w:val="left"/>
        <w:rPr>
          <w:rFonts w:cs="Times New Roman"/>
          <w:sz w:val="24"/>
          <w:szCs w:val="22"/>
        </w:rPr>
      </w:pPr>
      <w:r w:rsidRPr="002112C9">
        <w:rPr>
          <w:rFonts w:cs="Times New Roman"/>
          <w:sz w:val="24"/>
          <w:szCs w:val="22"/>
        </w:rPr>
        <w:t>Table C.</w:t>
      </w:r>
      <w:r w:rsidRPr="002112C9">
        <w:rPr>
          <w:rFonts w:cs="Times New Roman" w:hint="eastAsia"/>
          <w:sz w:val="24"/>
          <w:szCs w:val="22"/>
        </w:rPr>
        <w:t>2</w:t>
      </w:r>
      <w:r w:rsidRPr="002112C9">
        <w:rPr>
          <w:rFonts w:cs="Times New Roman"/>
          <w:sz w:val="24"/>
          <w:szCs w:val="22"/>
        </w:rPr>
        <w:t>.</w:t>
      </w:r>
      <w:r w:rsidR="002C0494">
        <w:rPr>
          <w:rFonts w:cs="Times New Roman" w:hint="eastAsia"/>
          <w:sz w:val="24"/>
          <w:szCs w:val="22"/>
        </w:rPr>
        <w:t>2</w:t>
      </w:r>
      <w:r w:rsidRPr="002112C9">
        <w:rPr>
          <w:rFonts w:cs="Times New Roman" w:hint="eastAsia"/>
          <w:sz w:val="24"/>
          <w:szCs w:val="22"/>
        </w:rPr>
        <w:t>.</w:t>
      </w:r>
      <w:r w:rsidRPr="002112C9">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2112C9" w:rsidRPr="002112C9" w:rsidTr="00BF2F2E">
        <w:trPr>
          <w:trHeight w:val="467"/>
          <w:jc w:val="center"/>
        </w:trPr>
        <w:tc>
          <w:tcPr>
            <w:tcW w:w="587" w:type="dxa"/>
          </w:tcPr>
          <w:p w:rsidR="002112C9" w:rsidRPr="002112C9" w:rsidRDefault="002112C9" w:rsidP="002112C9">
            <w:pPr>
              <w:rPr>
                <w:rFonts w:cs="Times New Roman"/>
                <w:sz w:val="24"/>
                <w:szCs w:val="22"/>
              </w:rPr>
            </w:pPr>
            <w:r w:rsidRPr="002112C9">
              <w:rPr>
                <w:rFonts w:cs="Times New Roman" w:hint="eastAsia"/>
                <w:sz w:val="24"/>
                <w:szCs w:val="22"/>
              </w:rPr>
              <w:t>Flag</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Definition</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Salinity</w:t>
            </w:r>
          </w:p>
        </w:tc>
      </w:tr>
      <w:tr w:rsidR="002112C9" w:rsidRPr="002112C9" w:rsidTr="00BF2F2E">
        <w:trPr>
          <w:trHeight w:val="467"/>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2</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Good</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1944</w:t>
            </w:r>
          </w:p>
        </w:tc>
      </w:tr>
      <w:tr w:rsidR="002112C9" w:rsidRPr="002112C9" w:rsidTr="00BF2F2E">
        <w:trPr>
          <w:trHeight w:val="452"/>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3</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Questionable</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0</w:t>
            </w:r>
          </w:p>
        </w:tc>
      </w:tr>
      <w:tr w:rsidR="002112C9" w:rsidRPr="002112C9" w:rsidTr="00BF2F2E">
        <w:trPr>
          <w:trHeight w:val="467"/>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4</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 xml:space="preserve">Bad </w:t>
            </w:r>
            <w:r w:rsidRPr="002112C9">
              <w:rPr>
                <w:rFonts w:cs="Times New Roman"/>
                <w:sz w:val="24"/>
                <w:szCs w:val="22"/>
              </w:rPr>
              <w:t>(Faulty)</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138</w:t>
            </w:r>
          </w:p>
        </w:tc>
      </w:tr>
      <w:tr w:rsidR="002112C9" w:rsidRPr="002112C9" w:rsidTr="00BF2F2E">
        <w:trPr>
          <w:trHeight w:val="467"/>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6</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Replicate measurements</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271</w:t>
            </w:r>
          </w:p>
        </w:tc>
      </w:tr>
      <w:tr w:rsidR="002112C9" w:rsidRPr="002112C9" w:rsidTr="00BF2F2E">
        <w:trPr>
          <w:trHeight w:val="467"/>
          <w:jc w:val="center"/>
        </w:trPr>
        <w:tc>
          <w:tcPr>
            <w:tcW w:w="3373" w:type="dxa"/>
            <w:gridSpan w:val="2"/>
          </w:tcPr>
          <w:p w:rsidR="002112C9" w:rsidRPr="002112C9" w:rsidRDefault="002112C9" w:rsidP="002112C9">
            <w:pPr>
              <w:jc w:val="center"/>
              <w:rPr>
                <w:rFonts w:cs="Times New Roman"/>
                <w:sz w:val="24"/>
                <w:szCs w:val="22"/>
              </w:rPr>
            </w:pPr>
            <w:r w:rsidRPr="002112C9">
              <w:rPr>
                <w:rFonts w:cs="Times New Roman" w:hint="eastAsia"/>
                <w:sz w:val="24"/>
                <w:szCs w:val="22"/>
              </w:rPr>
              <w:t>Total number of samples</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2353</w:t>
            </w:r>
          </w:p>
        </w:tc>
      </w:tr>
    </w:tbl>
    <w:p w:rsidR="002112C9" w:rsidRDefault="002112C9" w:rsidP="002112C9">
      <w:pPr>
        <w:rPr>
          <w:rFonts w:cs="Times New Roman"/>
          <w:sz w:val="24"/>
          <w:szCs w:val="22"/>
        </w:rPr>
      </w:pPr>
    </w:p>
    <w:p w:rsidR="00FA6499" w:rsidRPr="002112C9" w:rsidRDefault="00FA6499" w:rsidP="002112C9">
      <w:pPr>
        <w:rPr>
          <w:rFonts w:cs="Times New Roman"/>
          <w:sz w:val="24"/>
          <w:szCs w:val="22"/>
        </w:rPr>
      </w:pPr>
    </w:p>
    <w:p w:rsidR="002112C9" w:rsidRPr="002112C9" w:rsidRDefault="002112C9" w:rsidP="002112C9">
      <w:pPr>
        <w:rPr>
          <w:rFonts w:cs="Times New Roman"/>
          <w:b/>
          <w:i/>
          <w:sz w:val="24"/>
          <w:szCs w:val="22"/>
        </w:rPr>
      </w:pPr>
      <w:r w:rsidRPr="002112C9">
        <w:rPr>
          <w:rFonts w:cs="Times New Roman"/>
          <w:b/>
          <w:i/>
          <w:sz w:val="24"/>
          <w:szCs w:val="22"/>
        </w:rPr>
        <w:t>Reference</w:t>
      </w:r>
      <w:r w:rsidRPr="002112C9">
        <w:rPr>
          <w:rFonts w:cs="Times New Roman" w:hint="eastAsia"/>
          <w:b/>
          <w:i/>
          <w:sz w:val="24"/>
          <w:szCs w:val="22"/>
        </w:rPr>
        <w:t>s</w:t>
      </w:r>
      <w:r w:rsidRPr="002112C9">
        <w:rPr>
          <w:rFonts w:cs="Times New Roman"/>
          <w:b/>
          <w:i/>
          <w:sz w:val="24"/>
          <w:szCs w:val="22"/>
        </w:rPr>
        <w:t xml:space="preserve"> </w:t>
      </w:r>
    </w:p>
    <w:p w:rsidR="000A5515" w:rsidRDefault="000A5515" w:rsidP="002112C9">
      <w:pPr>
        <w:ind w:left="372" w:hangingChars="169" w:hanging="372"/>
        <w:rPr>
          <w:rFonts w:cs="Times New Roman"/>
          <w:szCs w:val="22"/>
        </w:rPr>
      </w:pPr>
      <w:r w:rsidRPr="000A5515">
        <w:rPr>
          <w:rFonts w:cs="Times New Roman"/>
          <w:szCs w:val="22"/>
        </w:rPr>
        <w:t xml:space="preserve">DOE (1994), Handbook of methods for the analysis of the various parameters of the carbon dioxide system in sea water; version 2. </w:t>
      </w:r>
      <w:r w:rsidRPr="000A5515">
        <w:rPr>
          <w:rFonts w:cs="Times New Roman"/>
          <w:i/>
          <w:szCs w:val="22"/>
        </w:rPr>
        <w:t>A.G. Dickson and C. Goyet (eds), ORNL/CDIAC-74</w:t>
      </w:r>
      <w:r w:rsidRPr="000A5515">
        <w:rPr>
          <w:rFonts w:cs="Times New Roman"/>
          <w:szCs w:val="22"/>
        </w:rPr>
        <w:t>.</w:t>
      </w:r>
    </w:p>
    <w:p w:rsidR="002112C9" w:rsidRPr="002112C9" w:rsidRDefault="002112C9" w:rsidP="002112C9">
      <w:pPr>
        <w:ind w:left="372" w:hangingChars="169" w:hanging="372"/>
        <w:rPr>
          <w:rFonts w:cs="Times New Roman"/>
          <w:i/>
          <w:szCs w:val="22"/>
        </w:rPr>
      </w:pPr>
      <w:r w:rsidRPr="002112C9">
        <w:rPr>
          <w:rFonts w:cs="Times New Roman" w:hint="eastAsia"/>
          <w:szCs w:val="22"/>
        </w:rPr>
        <w:t>Kawano (2010)</w:t>
      </w:r>
      <w:r w:rsidRPr="002112C9">
        <w:rPr>
          <w:rFonts w:cs="Times New Roman"/>
          <w:szCs w:val="22"/>
        </w:rPr>
        <w:t>,</w:t>
      </w:r>
      <w:r w:rsidRPr="002112C9">
        <w:rPr>
          <w:rFonts w:cs="Times New Roman" w:hint="eastAsia"/>
          <w:szCs w:val="22"/>
        </w:rPr>
        <w:t xml:space="preserve"> </w:t>
      </w:r>
      <w:r w:rsidRPr="002112C9">
        <w:rPr>
          <w:rFonts w:cs="Times New Roman"/>
          <w:szCs w:val="22"/>
        </w:rPr>
        <w:t>The GO-SHIP Repeat Hydrography Manual:</w:t>
      </w:r>
      <w:r w:rsidRPr="002112C9">
        <w:rPr>
          <w:rFonts w:cs="Times New Roman" w:hint="eastAsia"/>
          <w:szCs w:val="22"/>
        </w:rPr>
        <w:t xml:space="preserve"> </w:t>
      </w:r>
      <w:r w:rsidRPr="002112C9">
        <w:rPr>
          <w:rFonts w:cs="Times New Roman"/>
          <w:szCs w:val="22"/>
        </w:rPr>
        <w:t>A Collection of Expert Reports and Guidelines.</w:t>
      </w:r>
      <w:r w:rsidRPr="002112C9">
        <w:rPr>
          <w:rFonts w:cs="Times New Roman" w:hint="eastAsia"/>
          <w:szCs w:val="22"/>
        </w:rPr>
        <w:t xml:space="preserve"> </w:t>
      </w:r>
      <w:r w:rsidRPr="002112C9">
        <w:rPr>
          <w:rFonts w:cs="Times New Roman"/>
          <w:i/>
          <w:szCs w:val="22"/>
        </w:rPr>
        <w:t>IOCCP Report No. 14, ICPO Publication Series No. 134, Version 1</w:t>
      </w:r>
      <w:r w:rsidRPr="002112C9">
        <w:rPr>
          <w:rFonts w:cs="Times New Roman" w:hint="eastAsia"/>
          <w:i/>
          <w:szCs w:val="22"/>
        </w:rPr>
        <w:t>.</w:t>
      </w:r>
    </w:p>
    <w:p w:rsidR="002112C9" w:rsidRDefault="002112C9" w:rsidP="002112C9">
      <w:pPr>
        <w:ind w:left="372" w:hangingChars="169" w:hanging="372"/>
        <w:rPr>
          <w:rFonts w:cs="Times New Roman"/>
          <w:i/>
          <w:szCs w:val="22"/>
        </w:rPr>
        <w:sectPr w:rsidR="002112C9" w:rsidSect="00720493">
          <w:footerReference w:type="default" r:id="rId45"/>
          <w:pgSz w:w="11906" w:h="16838" w:code="9"/>
          <w:pgMar w:top="1418" w:right="1418" w:bottom="1418" w:left="1418" w:header="851" w:footer="992" w:gutter="0"/>
          <w:pgNumType w:start="1"/>
          <w:cols w:space="425"/>
          <w:docGrid w:type="lines" w:linePitch="350"/>
        </w:sectPr>
      </w:pPr>
      <w:r w:rsidRPr="002112C9">
        <w:rPr>
          <w:rFonts w:cs="Times New Roman" w:hint="eastAsia"/>
          <w:szCs w:val="22"/>
        </w:rPr>
        <w:t xml:space="preserve">UNESCO (1981), Tenth report of the Joint Panel on Oceanographic Tables and Standards. </w:t>
      </w:r>
      <w:r w:rsidRPr="002112C9">
        <w:rPr>
          <w:rFonts w:cs="Times New Roman" w:hint="eastAsia"/>
          <w:i/>
          <w:szCs w:val="22"/>
        </w:rPr>
        <w:t xml:space="preserve">UNESCO Tech. Papers in Mar. Sci., </w:t>
      </w:r>
      <w:r w:rsidRPr="002112C9">
        <w:rPr>
          <w:rFonts w:cs="Times New Roman" w:hint="eastAsia"/>
          <w:b/>
          <w:i/>
          <w:szCs w:val="22"/>
        </w:rPr>
        <w:t>36</w:t>
      </w:r>
      <w:r w:rsidRPr="002112C9">
        <w:rPr>
          <w:rFonts w:cs="Times New Roman" w:hint="eastAsia"/>
          <w:i/>
          <w:szCs w:val="22"/>
        </w:rPr>
        <w:t>, 25 pp.</w:t>
      </w:r>
    </w:p>
    <w:p w:rsidR="002112C9" w:rsidRPr="00CD53C6" w:rsidRDefault="002112C9" w:rsidP="00BF2F2E">
      <w:pPr>
        <w:pStyle w:val="2"/>
      </w:pPr>
      <w:r w:rsidRPr="00CD53C6">
        <w:lastRenderedPageBreak/>
        <w:t>Bottle Oxygen</w:t>
      </w:r>
    </w:p>
    <w:p w:rsidR="001A660E" w:rsidRPr="00A52E9C" w:rsidRDefault="001A660E" w:rsidP="001A660E">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2112C9" w:rsidRPr="00CD53C6" w:rsidRDefault="002112C9" w:rsidP="002112C9">
      <w:pPr>
        <w:rPr>
          <w:sz w:val="24"/>
        </w:rPr>
      </w:pPr>
    </w:p>
    <w:p w:rsidR="002112C9" w:rsidRPr="00CD53C6" w:rsidRDefault="002112C9" w:rsidP="00F4799C">
      <w:pPr>
        <w:pStyle w:val="3"/>
        <w:numPr>
          <w:ilvl w:val="0"/>
          <w:numId w:val="19"/>
        </w:numPr>
      </w:pPr>
      <w:r w:rsidRPr="00CD53C6">
        <w:t>Personnel</w:t>
      </w:r>
    </w:p>
    <w:p w:rsidR="002112C9" w:rsidRPr="00CD53C6" w:rsidRDefault="002112C9" w:rsidP="002112C9">
      <w:pPr>
        <w:ind w:firstLine="840"/>
        <w:rPr>
          <w:sz w:val="24"/>
        </w:rPr>
      </w:pPr>
      <w:r w:rsidRPr="00CD53C6">
        <w:rPr>
          <w:sz w:val="24"/>
        </w:rPr>
        <w:t>Chihiro KAWAMURA (GEMD/JMA)</w:t>
      </w:r>
    </w:p>
    <w:p w:rsidR="002112C9" w:rsidRPr="00CD53C6" w:rsidRDefault="002112C9" w:rsidP="002112C9">
      <w:pPr>
        <w:ind w:firstLine="840"/>
        <w:rPr>
          <w:sz w:val="24"/>
        </w:rPr>
      </w:pPr>
      <w:r w:rsidRPr="00CD53C6">
        <w:rPr>
          <w:sz w:val="24"/>
        </w:rPr>
        <w:t>Atsushi KOJIMA (GEMD/JMA)</w:t>
      </w:r>
    </w:p>
    <w:p w:rsidR="002112C9" w:rsidRPr="00CD53C6" w:rsidRDefault="002112C9" w:rsidP="002112C9">
      <w:pPr>
        <w:ind w:firstLine="840"/>
        <w:rPr>
          <w:sz w:val="24"/>
        </w:rPr>
      </w:pPr>
      <w:r w:rsidRPr="00CD53C6">
        <w:rPr>
          <w:rFonts w:eastAsia="ＭＳ ゴシック"/>
          <w:sz w:val="24"/>
        </w:rPr>
        <w:t>Misaki YAKAWA (GEMD/JMA)</w:t>
      </w:r>
    </w:p>
    <w:p w:rsidR="002112C9" w:rsidRPr="00CD53C6" w:rsidRDefault="002112C9" w:rsidP="002112C9">
      <w:pPr>
        <w:rPr>
          <w:sz w:val="24"/>
        </w:rPr>
      </w:pPr>
    </w:p>
    <w:p w:rsidR="002112C9" w:rsidRPr="00CD53C6" w:rsidRDefault="002112C9" w:rsidP="00F4799C">
      <w:pPr>
        <w:pStyle w:val="3"/>
      </w:pPr>
      <w:r w:rsidRPr="00CD53C6">
        <w:rPr>
          <w:rFonts w:hint="eastAsia"/>
        </w:rPr>
        <w:t>Station occupied</w:t>
      </w:r>
    </w:p>
    <w:p w:rsidR="002112C9" w:rsidRPr="00CD53C6" w:rsidRDefault="002112C9" w:rsidP="004A6CC5">
      <w:pPr>
        <w:rPr>
          <w:sz w:val="24"/>
        </w:rPr>
      </w:pPr>
      <w:r w:rsidRPr="00CD53C6">
        <w:rPr>
          <w:sz w:val="24"/>
        </w:rPr>
        <w:t xml:space="preserve">A total of </w:t>
      </w:r>
      <w:r w:rsidRPr="00CD53C6">
        <w:rPr>
          <w:rFonts w:hint="eastAsia"/>
          <w:sz w:val="24"/>
        </w:rPr>
        <w:t xml:space="preserve">66 </w:t>
      </w:r>
      <w:r w:rsidR="008819E6">
        <w:rPr>
          <w:sz w:val="24"/>
        </w:rPr>
        <w:t>stations (</w:t>
      </w:r>
      <w:r w:rsidR="008819E6">
        <w:rPr>
          <w:rFonts w:hint="eastAsia"/>
          <w:sz w:val="24"/>
        </w:rPr>
        <w:t>L</w:t>
      </w:r>
      <w:r w:rsidRPr="00CD53C6">
        <w:rPr>
          <w:sz w:val="24"/>
        </w:rPr>
        <w:t>eg</w:t>
      </w:r>
      <w:r w:rsidR="008819E6">
        <w:rPr>
          <w:rFonts w:hint="eastAsia"/>
          <w:sz w:val="24"/>
        </w:rPr>
        <w:t xml:space="preserve"> </w:t>
      </w:r>
      <w:r w:rsidRPr="00CD53C6">
        <w:rPr>
          <w:sz w:val="24"/>
        </w:rPr>
        <w:t xml:space="preserve">1: </w:t>
      </w:r>
      <w:r w:rsidRPr="00CD53C6">
        <w:rPr>
          <w:rFonts w:hint="eastAsia"/>
          <w:sz w:val="24"/>
        </w:rPr>
        <w:t>31</w:t>
      </w:r>
      <w:r w:rsidRPr="00CD53C6">
        <w:rPr>
          <w:sz w:val="24"/>
        </w:rPr>
        <w:t xml:space="preserve">, </w:t>
      </w:r>
      <w:r w:rsidR="008819E6">
        <w:rPr>
          <w:rFonts w:hint="eastAsia"/>
          <w:sz w:val="24"/>
        </w:rPr>
        <w:t>L</w:t>
      </w:r>
      <w:r w:rsidRPr="00CD53C6">
        <w:rPr>
          <w:sz w:val="24"/>
        </w:rPr>
        <w:t>eg</w:t>
      </w:r>
      <w:r w:rsidR="008819E6">
        <w:rPr>
          <w:rFonts w:hint="eastAsia"/>
          <w:sz w:val="24"/>
        </w:rPr>
        <w:t xml:space="preserve"> </w:t>
      </w:r>
      <w:r w:rsidRPr="00CD53C6">
        <w:rPr>
          <w:sz w:val="24"/>
        </w:rPr>
        <w:t>2: 3</w:t>
      </w:r>
      <w:r w:rsidRPr="00CD53C6">
        <w:rPr>
          <w:rFonts w:hint="eastAsia"/>
          <w:sz w:val="24"/>
        </w:rPr>
        <w:t>5</w:t>
      </w:r>
      <w:r w:rsidRPr="00CD53C6">
        <w:rPr>
          <w:sz w:val="24"/>
        </w:rPr>
        <w:t xml:space="preserve">) were occupied for </w:t>
      </w:r>
      <w:r w:rsidRPr="00CD53C6">
        <w:rPr>
          <w:rFonts w:hint="eastAsia"/>
          <w:sz w:val="24"/>
        </w:rPr>
        <w:t xml:space="preserve">dissolved oxygen </w:t>
      </w:r>
      <w:r w:rsidRPr="00CD53C6">
        <w:rPr>
          <w:sz w:val="24"/>
        </w:rPr>
        <w:t xml:space="preserve">measurements. </w:t>
      </w:r>
      <w:r w:rsidRPr="00CD53C6">
        <w:rPr>
          <w:rFonts w:hint="eastAsia"/>
          <w:sz w:val="24"/>
        </w:rPr>
        <w:t xml:space="preserve">Station location and sampling layers of </w:t>
      </w:r>
      <w:r w:rsidRPr="00CD53C6">
        <w:rPr>
          <w:sz w:val="24"/>
        </w:rPr>
        <w:t xml:space="preserve">bottle oxygen </w:t>
      </w:r>
      <w:r w:rsidRPr="00CD53C6">
        <w:rPr>
          <w:rFonts w:hint="eastAsia"/>
          <w:sz w:val="24"/>
        </w:rPr>
        <w:t>are shown in Figures C.3.1 and C.3.2, respectively.</w:t>
      </w:r>
    </w:p>
    <w:p w:rsidR="002112C9" w:rsidRPr="00CD53C6" w:rsidRDefault="002112C9" w:rsidP="002112C9">
      <w:pPr>
        <w:jc w:val="center"/>
        <w:rPr>
          <w:noProof/>
        </w:rPr>
      </w:pPr>
      <w:r w:rsidRPr="00CD53C6">
        <w:rPr>
          <w:noProof/>
        </w:rPr>
        <w:drawing>
          <wp:inline distT="0" distB="0" distL="0" distR="0" wp14:anchorId="0AE10089" wp14:editId="74DE3ADE">
            <wp:extent cx="5448299" cy="38957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44085" b="5408"/>
                    <a:stretch/>
                  </pic:blipFill>
                  <pic:spPr bwMode="auto">
                    <a:xfrm>
                      <a:off x="0" y="0"/>
                      <a:ext cx="5451475" cy="3897996"/>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rFonts w:hint="eastAsia"/>
          <w:sz w:val="24"/>
        </w:rPr>
        <w:t>Figure C.3.1. Location of observation stations of bottle oxygen. C</w:t>
      </w:r>
      <w:r w:rsidRPr="00CD53C6">
        <w:rPr>
          <w:sz w:val="24"/>
        </w:rPr>
        <w:t>losed and open circle</w:t>
      </w:r>
      <w:r w:rsidRPr="00CD53C6">
        <w:rPr>
          <w:rFonts w:hint="eastAsia"/>
          <w:sz w:val="24"/>
        </w:rPr>
        <w:t>s</w:t>
      </w:r>
      <w:r w:rsidRPr="00CD53C6">
        <w:rPr>
          <w:sz w:val="24"/>
        </w:rPr>
        <w:t xml:space="preserve"> indicate sampling and no</w:t>
      </w:r>
      <w:r w:rsidRPr="00CD53C6">
        <w:rPr>
          <w:rFonts w:hint="eastAsia"/>
          <w:sz w:val="24"/>
        </w:rPr>
        <w:t>-</w:t>
      </w:r>
      <w:r w:rsidRPr="00CD53C6">
        <w:rPr>
          <w:sz w:val="24"/>
        </w:rPr>
        <w:t>sampling station</w:t>
      </w:r>
      <w:r w:rsidRPr="00CD53C6">
        <w:rPr>
          <w:rFonts w:hint="eastAsia"/>
          <w:sz w:val="24"/>
        </w:rPr>
        <w:t>s</w:t>
      </w:r>
      <w:r w:rsidRPr="00CD53C6">
        <w:rPr>
          <w:sz w:val="24"/>
        </w:rPr>
        <w:t>, respectively.</w:t>
      </w:r>
    </w:p>
    <w:p w:rsidR="002112C9" w:rsidRPr="00CD53C6" w:rsidRDefault="002112C9" w:rsidP="002112C9">
      <w:pPr>
        <w:ind w:left="1" w:rightChars="100" w:right="220"/>
        <w:rPr>
          <w:sz w:val="24"/>
        </w:rPr>
      </w:pPr>
    </w:p>
    <w:p w:rsidR="002112C9" w:rsidRPr="00CD53C6" w:rsidRDefault="002112C9" w:rsidP="002112C9">
      <w:pPr>
        <w:ind w:left="1" w:rightChars="100" w:right="220"/>
        <w:jc w:val="center"/>
        <w:rPr>
          <w:sz w:val="24"/>
        </w:rPr>
      </w:pPr>
      <w:r>
        <w:rPr>
          <w:noProof/>
        </w:rPr>
        <w:lastRenderedPageBreak/>
        <w:drawing>
          <wp:inline distT="0" distB="0" distL="0" distR="0" wp14:anchorId="0C855235" wp14:editId="71AF82F5">
            <wp:extent cx="5610225" cy="3729913"/>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6001"/>
                    <a:stretch/>
                  </pic:blipFill>
                  <pic:spPr bwMode="auto">
                    <a:xfrm>
                      <a:off x="0" y="0"/>
                      <a:ext cx="5612130" cy="3731180"/>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rFonts w:hint="eastAsia"/>
          <w:sz w:val="24"/>
        </w:rPr>
        <w:t>Figure C.3.2. Distance-depth distribution of sampling layers of bottle oxygen.</w:t>
      </w:r>
    </w:p>
    <w:p w:rsidR="002112C9" w:rsidRPr="00CD53C6" w:rsidRDefault="002112C9" w:rsidP="002112C9">
      <w:pPr>
        <w:ind w:left="1" w:rightChars="100" w:right="220"/>
        <w:rPr>
          <w:sz w:val="24"/>
        </w:rPr>
      </w:pPr>
    </w:p>
    <w:p w:rsidR="002112C9" w:rsidRPr="00CD53C6" w:rsidRDefault="002112C9" w:rsidP="00F4799C">
      <w:pPr>
        <w:pStyle w:val="3"/>
      </w:pPr>
      <w:r w:rsidRPr="00CD53C6">
        <w:rPr>
          <w:rFonts w:hint="eastAsia"/>
        </w:rPr>
        <w:t>Instrument</w:t>
      </w:r>
    </w:p>
    <w:p w:rsidR="002112C9" w:rsidRPr="00CD53C6" w:rsidRDefault="002112C9" w:rsidP="002112C9">
      <w:pPr>
        <w:ind w:firstLineChars="100" w:firstLine="240"/>
        <w:rPr>
          <w:sz w:val="24"/>
        </w:rPr>
      </w:pPr>
      <w:r w:rsidRPr="00CD53C6">
        <w:rPr>
          <w:sz w:val="24"/>
        </w:rPr>
        <w:t>Detector</w:t>
      </w:r>
      <w:r w:rsidRPr="00CD53C6">
        <w:rPr>
          <w:rFonts w:hint="eastAsia"/>
          <w:sz w:val="24"/>
        </w:rPr>
        <w:t xml:space="preserve">: </w:t>
      </w:r>
      <w:r w:rsidRPr="00CD53C6">
        <w:rPr>
          <w:sz w:val="24"/>
        </w:rPr>
        <w:t>DOT-01X</w:t>
      </w:r>
      <w:r w:rsidRPr="00CD53C6">
        <w:rPr>
          <w:rFonts w:hint="eastAsia"/>
          <w:sz w:val="24"/>
        </w:rPr>
        <w:t xml:space="preserve"> (</w:t>
      </w:r>
      <w:r w:rsidRPr="00CD53C6">
        <w:rPr>
          <w:sz w:val="24"/>
        </w:rPr>
        <w:t>Kimoto Electronic</w:t>
      </w:r>
      <w:r w:rsidRPr="00CD53C6">
        <w:rPr>
          <w:rFonts w:hint="eastAsia"/>
          <w:sz w:val="24"/>
        </w:rPr>
        <w:t>, Japan)</w:t>
      </w:r>
    </w:p>
    <w:p w:rsidR="002112C9" w:rsidRPr="00CD53C6" w:rsidRDefault="002112C9" w:rsidP="002112C9">
      <w:pPr>
        <w:ind w:firstLineChars="100" w:firstLine="240"/>
        <w:rPr>
          <w:sz w:val="24"/>
        </w:rPr>
      </w:pPr>
      <w:r w:rsidRPr="00CD53C6">
        <w:rPr>
          <w:sz w:val="24"/>
        </w:rPr>
        <w:t>Burette</w:t>
      </w:r>
      <w:r w:rsidRPr="00CD53C6">
        <w:rPr>
          <w:rFonts w:hint="eastAsia"/>
          <w:sz w:val="24"/>
        </w:rPr>
        <w:t xml:space="preserve">: </w:t>
      </w:r>
      <w:r w:rsidRPr="00CD53C6">
        <w:rPr>
          <w:sz w:val="24"/>
        </w:rPr>
        <w:t>APB-510</w:t>
      </w:r>
      <w:r w:rsidRPr="00CD53C6">
        <w:rPr>
          <w:rFonts w:hint="eastAsia"/>
          <w:sz w:val="24"/>
        </w:rPr>
        <w:t xml:space="preserve"> (</w:t>
      </w:r>
      <w:r w:rsidRPr="00CD53C6">
        <w:rPr>
          <w:sz w:val="24"/>
        </w:rPr>
        <w:t>Kyoto Electronic</w:t>
      </w:r>
      <w:r w:rsidRPr="00CD53C6">
        <w:rPr>
          <w:rFonts w:hint="eastAsia"/>
          <w:sz w:val="24"/>
        </w:rPr>
        <w:t>, Japan)</w:t>
      </w:r>
    </w:p>
    <w:p w:rsidR="002112C9" w:rsidRPr="00CD53C6" w:rsidRDefault="002112C9" w:rsidP="002112C9">
      <w:pPr>
        <w:rPr>
          <w:b/>
          <w:sz w:val="24"/>
        </w:rPr>
      </w:pPr>
    </w:p>
    <w:p w:rsidR="002112C9" w:rsidRPr="00CD53C6" w:rsidRDefault="002112C9" w:rsidP="00F4799C">
      <w:pPr>
        <w:pStyle w:val="3"/>
      </w:pPr>
      <w:r w:rsidRPr="00CD53C6">
        <w:t>Sampling and measurement</w:t>
      </w:r>
    </w:p>
    <w:p w:rsidR="002112C9" w:rsidRPr="00CD53C6" w:rsidRDefault="002112C9" w:rsidP="004A6CC5">
      <w:pPr>
        <w:rPr>
          <w:sz w:val="24"/>
        </w:rPr>
      </w:pPr>
      <w:r w:rsidRPr="00CD53C6">
        <w:rPr>
          <w:rFonts w:hint="eastAsia"/>
          <w:sz w:val="24"/>
        </w:rPr>
        <w:t>Methods of seawater sampling, measurement, and calculation of d</w:t>
      </w:r>
      <w:r w:rsidRPr="00CD53C6">
        <w:rPr>
          <w:sz w:val="24"/>
        </w:rPr>
        <w:t>issolved oxygen concentration</w:t>
      </w:r>
      <w:r w:rsidRPr="00CD53C6">
        <w:rPr>
          <w:rFonts w:hint="eastAsia"/>
          <w:sz w:val="24"/>
        </w:rPr>
        <w:t xml:space="preserve"> were </w:t>
      </w:r>
      <w:r w:rsidRPr="00CD53C6">
        <w:rPr>
          <w:sz w:val="24"/>
        </w:rPr>
        <w:t xml:space="preserve">based on </w:t>
      </w:r>
      <w:r w:rsidRPr="00CD53C6">
        <w:rPr>
          <w:rFonts w:hint="eastAsia"/>
          <w:sz w:val="24"/>
        </w:rPr>
        <w:t xml:space="preserve">IOCCP Report </w:t>
      </w:r>
      <w:r w:rsidRPr="00CD53C6">
        <w:rPr>
          <w:sz w:val="24"/>
        </w:rPr>
        <w:t>(Langdon, 2010)</w:t>
      </w:r>
      <w:r w:rsidRPr="00CD53C6">
        <w:rPr>
          <w:rFonts w:hint="eastAsia"/>
          <w:sz w:val="24"/>
        </w:rPr>
        <w:t>. Details of the methods are shown in Appendix A1.</w:t>
      </w:r>
    </w:p>
    <w:p w:rsidR="002112C9" w:rsidRPr="00CD53C6" w:rsidRDefault="002112C9" w:rsidP="004A6CC5">
      <w:pPr>
        <w:rPr>
          <w:sz w:val="24"/>
        </w:rPr>
      </w:pPr>
      <w:r w:rsidRPr="00CD53C6">
        <w:rPr>
          <w:rFonts w:hint="eastAsia"/>
          <w:sz w:val="24"/>
        </w:rPr>
        <w:t>T</w:t>
      </w:r>
      <w:r w:rsidRPr="00CD53C6">
        <w:rPr>
          <w:sz w:val="24"/>
        </w:rPr>
        <w:t>he reagents</w:t>
      </w:r>
      <w:r w:rsidRPr="00CD53C6">
        <w:rPr>
          <w:rFonts w:hint="eastAsia"/>
          <w:sz w:val="24"/>
        </w:rPr>
        <w:t xml:space="preserve"> for the measurement were prepared according to recipes described in Appendix A2</w:t>
      </w:r>
      <w:r w:rsidRPr="00CD53C6">
        <w:rPr>
          <w:sz w:val="24"/>
        </w:rPr>
        <w:t xml:space="preserve">. </w:t>
      </w:r>
      <w:r w:rsidRPr="00CD53C6">
        <w:rPr>
          <w:rFonts w:hint="eastAsia"/>
          <w:sz w:val="24"/>
        </w:rPr>
        <w:t>It is noted that s</w:t>
      </w:r>
      <w:r w:rsidRPr="00CD53C6">
        <w:rPr>
          <w:sz w:val="24"/>
        </w:rPr>
        <w:t>tandard</w:t>
      </w:r>
      <w:r w:rsidRPr="00CD53C6">
        <w:rPr>
          <w:rFonts w:hint="eastAsia"/>
          <w:sz w:val="24"/>
        </w:rPr>
        <w:t xml:space="preserve"> </w:t>
      </w:r>
      <w:r w:rsidRPr="00CD53C6">
        <w:rPr>
          <w:sz w:val="24"/>
        </w:rPr>
        <w:t>KIO</w:t>
      </w:r>
      <w:r w:rsidRPr="00CD53C6">
        <w:rPr>
          <w:sz w:val="24"/>
          <w:vertAlign w:val="subscript"/>
        </w:rPr>
        <w:t>3</w:t>
      </w:r>
      <w:r w:rsidRPr="00CD53C6">
        <w:rPr>
          <w:sz w:val="24"/>
        </w:rPr>
        <w:t xml:space="preserve"> solutions were prepared gravimetrically using the highest purity standard substance KIO</w:t>
      </w:r>
      <w:r w:rsidRPr="00CD53C6">
        <w:rPr>
          <w:sz w:val="24"/>
          <w:vertAlign w:val="subscript"/>
        </w:rPr>
        <w:t>3</w:t>
      </w:r>
      <w:r w:rsidRPr="00CD53C6">
        <w:rPr>
          <w:rFonts w:hint="eastAsia"/>
          <w:sz w:val="24"/>
        </w:rPr>
        <w:t xml:space="preserve"> (Lot. No. </w:t>
      </w:r>
      <w:r w:rsidRPr="00CD53C6">
        <w:rPr>
          <w:sz w:val="24"/>
        </w:rPr>
        <w:t>TLG0272</w:t>
      </w:r>
      <w:r w:rsidRPr="00CD53C6">
        <w:rPr>
          <w:rFonts w:hint="eastAsia"/>
          <w:sz w:val="24"/>
        </w:rPr>
        <w:t xml:space="preserve">, </w:t>
      </w:r>
      <w:r w:rsidRPr="00CD53C6">
        <w:rPr>
          <w:sz w:val="24"/>
        </w:rPr>
        <w:t>Wako Pure Chemical</w:t>
      </w:r>
      <w:r w:rsidRPr="00CD53C6">
        <w:rPr>
          <w:rFonts w:hint="eastAsia"/>
          <w:sz w:val="24"/>
        </w:rPr>
        <w:t xml:space="preserve">, Japan). Batch list of prepared standard </w:t>
      </w:r>
      <w:r w:rsidRPr="00CD53C6">
        <w:rPr>
          <w:sz w:val="24"/>
        </w:rPr>
        <w:t>KIO</w:t>
      </w:r>
      <w:r w:rsidRPr="00CD53C6">
        <w:rPr>
          <w:sz w:val="24"/>
          <w:vertAlign w:val="subscript"/>
        </w:rPr>
        <w:t>3</w:t>
      </w:r>
      <w:r w:rsidRPr="00CD53C6">
        <w:rPr>
          <w:sz w:val="24"/>
        </w:rPr>
        <w:t xml:space="preserve"> solutions</w:t>
      </w:r>
      <w:r w:rsidRPr="00CD53C6">
        <w:rPr>
          <w:rFonts w:hint="eastAsia"/>
          <w:sz w:val="24"/>
        </w:rPr>
        <w:t xml:space="preserve"> is shown in </w:t>
      </w:r>
      <w:r w:rsidRPr="00CD53C6">
        <w:rPr>
          <w:sz w:val="24"/>
        </w:rPr>
        <w:t>Table C.3.</w:t>
      </w:r>
      <w:r w:rsidRPr="00CD53C6">
        <w:rPr>
          <w:rFonts w:hint="eastAsia"/>
          <w:sz w:val="24"/>
        </w:rPr>
        <w:t>1</w:t>
      </w:r>
      <w:r w:rsidRPr="00CD53C6">
        <w:rPr>
          <w:sz w:val="24"/>
        </w:rPr>
        <w:t>.</w:t>
      </w:r>
    </w:p>
    <w:p w:rsidR="002112C9" w:rsidRDefault="002112C9" w:rsidP="002112C9">
      <w:pPr>
        <w:widowControl/>
        <w:jc w:val="left"/>
        <w:rPr>
          <w:sz w:val="24"/>
        </w:rPr>
      </w:pPr>
    </w:p>
    <w:p w:rsidR="002112C9" w:rsidRPr="00CD53C6" w:rsidRDefault="002112C9" w:rsidP="002112C9">
      <w:pPr>
        <w:widowControl/>
        <w:jc w:val="left"/>
        <w:rPr>
          <w:sz w:val="24"/>
        </w:rPr>
      </w:pPr>
      <w:r w:rsidRPr="00CD53C6">
        <w:rPr>
          <w:sz w:val="24"/>
        </w:rPr>
        <w:t>Table C.3.</w:t>
      </w:r>
      <w:r w:rsidRPr="00CD53C6">
        <w:rPr>
          <w:rFonts w:hint="eastAsia"/>
          <w:sz w:val="24"/>
        </w:rPr>
        <w:t>1.</w:t>
      </w:r>
      <w:r w:rsidRPr="00CD53C6">
        <w:rPr>
          <w:sz w:val="24"/>
        </w:rPr>
        <w:t xml:space="preserve"> </w:t>
      </w:r>
      <w:r w:rsidRPr="00CD53C6">
        <w:rPr>
          <w:rFonts w:hint="eastAsia"/>
          <w:sz w:val="24"/>
        </w:rPr>
        <w:t>Batch l</w:t>
      </w:r>
      <w:r w:rsidRPr="00CD53C6">
        <w:rPr>
          <w:sz w:val="24"/>
        </w:rPr>
        <w:t>ist of the standard KIO</w:t>
      </w:r>
      <w:r w:rsidRPr="00CD53C6">
        <w:rPr>
          <w:sz w:val="24"/>
          <w:vertAlign w:val="subscript"/>
        </w:rPr>
        <w:t>3</w:t>
      </w:r>
      <w:r w:rsidRPr="00CD53C6">
        <w:rPr>
          <w:sz w:val="24"/>
        </w:rPr>
        <w:t xml:space="preserve"> solution</w:t>
      </w:r>
      <w:r w:rsidRPr="00CD53C6">
        <w:rPr>
          <w:rFonts w:hint="eastAsia"/>
          <w:sz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2112C9" w:rsidRPr="00CD53C6" w:rsidTr="00BF2F2E">
        <w:tc>
          <w:tcPr>
            <w:tcW w:w="1719" w:type="dxa"/>
            <w:tcBorders>
              <w:top w:val="single" w:sz="12" w:space="0" w:color="auto"/>
              <w:bottom w:val="single" w:sz="8" w:space="0" w:color="auto"/>
            </w:tcBorders>
            <w:shd w:val="clear" w:color="auto" w:fill="auto"/>
          </w:tcPr>
          <w:p w:rsidR="002112C9" w:rsidRPr="00CD53C6" w:rsidRDefault="002112C9" w:rsidP="00BF2F2E">
            <w:pPr>
              <w:rPr>
                <w:b/>
                <w:bCs/>
                <w:sz w:val="24"/>
              </w:rPr>
            </w:pPr>
            <w:r w:rsidRPr="00CD53C6">
              <w:rPr>
                <w:b/>
                <w:bCs/>
                <w:sz w:val="24"/>
              </w:rPr>
              <w:t>KIO</w:t>
            </w:r>
            <w:r w:rsidRPr="00CD53C6">
              <w:rPr>
                <w:b/>
                <w:bCs/>
                <w:sz w:val="24"/>
                <w:vertAlign w:val="subscript"/>
              </w:rPr>
              <w:t>3</w:t>
            </w:r>
            <w:r w:rsidRPr="00CD53C6">
              <w:rPr>
                <w:b/>
                <w:bCs/>
                <w:sz w:val="24"/>
              </w:rPr>
              <w:t xml:space="preserve"> batch</w:t>
            </w:r>
          </w:p>
        </w:tc>
        <w:tc>
          <w:tcPr>
            <w:tcW w:w="4201" w:type="dxa"/>
            <w:tcBorders>
              <w:top w:val="single" w:sz="12" w:space="0" w:color="auto"/>
              <w:bottom w:val="single" w:sz="8" w:space="0" w:color="auto"/>
            </w:tcBorders>
            <w:shd w:val="clear" w:color="auto" w:fill="auto"/>
          </w:tcPr>
          <w:p w:rsidR="002112C9" w:rsidRPr="00CD53C6" w:rsidRDefault="002112C9" w:rsidP="00BF2F2E">
            <w:pPr>
              <w:rPr>
                <w:b/>
                <w:bCs/>
                <w:sz w:val="24"/>
              </w:rPr>
            </w:pPr>
            <w:r w:rsidRPr="00CD53C6">
              <w:rPr>
                <w:b/>
                <w:bCs/>
                <w:sz w:val="24"/>
              </w:rPr>
              <w:t>Conc</w:t>
            </w:r>
            <w:r w:rsidRPr="00CD53C6">
              <w:rPr>
                <w:rFonts w:hint="eastAsia"/>
                <w:b/>
                <w:bCs/>
                <w:sz w:val="24"/>
              </w:rPr>
              <w:t>entration</w:t>
            </w:r>
            <w:r w:rsidRPr="00CD53C6">
              <w:rPr>
                <w:b/>
                <w:bCs/>
                <w:sz w:val="24"/>
              </w:rPr>
              <w:t xml:space="preserve"> </w:t>
            </w:r>
            <w:r w:rsidRPr="00CD53C6">
              <w:rPr>
                <w:rFonts w:hint="eastAsia"/>
                <w:b/>
                <w:bCs/>
                <w:sz w:val="24"/>
              </w:rPr>
              <w:t xml:space="preserve">and uncertainty (k=2) </w:t>
            </w:r>
            <w:r w:rsidRPr="00CD53C6">
              <w:rPr>
                <w:b/>
                <w:bCs/>
                <w:sz w:val="24"/>
              </w:rPr>
              <w:t>at 20</w:t>
            </w:r>
            <w:r w:rsidR="008B15AA">
              <w:rPr>
                <w:rFonts w:hint="eastAsia"/>
                <w:b/>
                <w:bCs/>
                <w:sz w:val="24"/>
              </w:rPr>
              <w:t xml:space="preserve"> </w:t>
            </w:r>
            <w:r w:rsidRPr="00CD53C6">
              <w:rPr>
                <w:b/>
                <w:bCs/>
                <w:sz w:val="24"/>
              </w:rPr>
              <w:t>°</w:t>
            </w:r>
            <w:r w:rsidRPr="00CD53C6">
              <w:rPr>
                <w:rFonts w:hAnsi="ＭＳ 明朝" w:hint="eastAsia"/>
                <w:b/>
                <w:bCs/>
                <w:sz w:val="24"/>
              </w:rPr>
              <w:t>C. Unit is</w:t>
            </w:r>
            <w:r w:rsidRPr="00CD53C6">
              <w:rPr>
                <w:b/>
                <w:bCs/>
                <w:sz w:val="24"/>
              </w:rPr>
              <w:t xml:space="preserve"> normality</w:t>
            </w:r>
            <w:r w:rsidRPr="00CD53C6">
              <w:rPr>
                <w:rFonts w:hint="eastAsia"/>
                <w:b/>
                <w:bCs/>
                <w:sz w:val="24"/>
              </w:rPr>
              <w:t xml:space="preserve"> (N).</w:t>
            </w:r>
          </w:p>
        </w:tc>
        <w:tc>
          <w:tcPr>
            <w:tcW w:w="2977" w:type="dxa"/>
            <w:tcBorders>
              <w:top w:val="single" w:sz="12" w:space="0" w:color="auto"/>
              <w:bottom w:val="single" w:sz="8" w:space="0" w:color="auto"/>
            </w:tcBorders>
          </w:tcPr>
          <w:p w:rsidR="002112C9" w:rsidRPr="00CD53C6" w:rsidRDefault="002112C9" w:rsidP="00BF2F2E">
            <w:pPr>
              <w:rPr>
                <w:b/>
                <w:bCs/>
                <w:sz w:val="24"/>
              </w:rPr>
            </w:pPr>
            <w:r w:rsidRPr="00CD53C6">
              <w:rPr>
                <w:rFonts w:hint="eastAsia"/>
                <w:b/>
                <w:bCs/>
                <w:sz w:val="24"/>
              </w:rPr>
              <w:t>Purpose of use</w:t>
            </w:r>
          </w:p>
        </w:tc>
      </w:tr>
      <w:tr w:rsidR="002112C9" w:rsidRPr="00CD53C6" w:rsidTr="00BF2F2E">
        <w:tc>
          <w:tcPr>
            <w:tcW w:w="1719" w:type="dxa"/>
            <w:tcBorders>
              <w:top w:val="single" w:sz="8" w:space="0" w:color="auto"/>
            </w:tcBorders>
            <w:shd w:val="clear" w:color="auto" w:fill="auto"/>
          </w:tcPr>
          <w:p w:rsidR="002112C9" w:rsidRPr="00CD53C6" w:rsidRDefault="002112C9" w:rsidP="00BF2F2E">
            <w:pPr>
              <w:rPr>
                <w:bCs/>
                <w:sz w:val="24"/>
              </w:rPr>
            </w:pPr>
            <w:r w:rsidRPr="00CD53C6">
              <w:rPr>
                <w:rFonts w:hint="eastAsia"/>
                <w:bCs/>
                <w:sz w:val="24"/>
              </w:rPr>
              <w:t>20150501-2</w:t>
            </w:r>
          </w:p>
        </w:tc>
        <w:tc>
          <w:tcPr>
            <w:tcW w:w="4201" w:type="dxa"/>
            <w:tcBorders>
              <w:top w:val="single" w:sz="8" w:space="0" w:color="auto"/>
            </w:tcBorders>
            <w:shd w:val="clear" w:color="auto" w:fill="auto"/>
          </w:tcPr>
          <w:p w:rsidR="002112C9" w:rsidRPr="00CD53C6" w:rsidRDefault="002112C9" w:rsidP="00BF2F2E">
            <w:pPr>
              <w:rPr>
                <w:sz w:val="24"/>
              </w:rPr>
            </w:pPr>
            <w:r w:rsidRPr="00CD53C6">
              <w:rPr>
                <w:rFonts w:hint="eastAsia"/>
                <w:sz w:val="24"/>
              </w:rPr>
              <w:t>0.010003</w:t>
            </w:r>
            <w:r w:rsidRPr="00CD53C6">
              <w:rPr>
                <w:sz w:val="24"/>
              </w:rPr>
              <w:t>±0.00000</w:t>
            </w:r>
            <w:r w:rsidR="00CC3FA4">
              <w:rPr>
                <w:rFonts w:hint="eastAsia"/>
                <w:sz w:val="24"/>
              </w:rPr>
              <w:t>4</w:t>
            </w:r>
          </w:p>
        </w:tc>
        <w:tc>
          <w:tcPr>
            <w:tcW w:w="2977" w:type="dxa"/>
            <w:tcBorders>
              <w:top w:val="single" w:sz="8" w:space="0" w:color="auto"/>
            </w:tcBorders>
          </w:tcPr>
          <w:p w:rsidR="002112C9" w:rsidRPr="00CD53C6" w:rsidRDefault="002112C9" w:rsidP="00BF2F2E">
            <w:pPr>
              <w:rPr>
                <w:sz w:val="24"/>
              </w:rPr>
            </w:pPr>
            <w:r w:rsidRPr="00CD53C6">
              <w:rPr>
                <w:rFonts w:hint="eastAsia"/>
                <w:sz w:val="24"/>
              </w:rPr>
              <w:t>Standardization (main use)</w:t>
            </w:r>
          </w:p>
        </w:tc>
      </w:tr>
      <w:tr w:rsidR="002112C9" w:rsidRPr="00CD53C6" w:rsidTr="00BF2F2E">
        <w:tc>
          <w:tcPr>
            <w:tcW w:w="1719" w:type="dxa"/>
            <w:shd w:val="clear" w:color="auto" w:fill="auto"/>
          </w:tcPr>
          <w:p w:rsidR="002112C9" w:rsidRPr="00CD53C6" w:rsidRDefault="002112C9" w:rsidP="00BF2F2E">
            <w:pPr>
              <w:rPr>
                <w:bCs/>
                <w:sz w:val="24"/>
              </w:rPr>
            </w:pPr>
            <w:r w:rsidRPr="00CD53C6">
              <w:rPr>
                <w:rFonts w:hint="eastAsia"/>
                <w:bCs/>
                <w:sz w:val="24"/>
              </w:rPr>
              <w:t>20150611-2</w:t>
            </w:r>
          </w:p>
        </w:tc>
        <w:tc>
          <w:tcPr>
            <w:tcW w:w="4201" w:type="dxa"/>
            <w:shd w:val="clear" w:color="auto" w:fill="auto"/>
          </w:tcPr>
          <w:p w:rsidR="002112C9" w:rsidRPr="00CD53C6" w:rsidRDefault="002112C9" w:rsidP="00BF2F2E">
            <w:pPr>
              <w:rPr>
                <w:sz w:val="24"/>
              </w:rPr>
            </w:pPr>
            <w:r w:rsidRPr="00CD53C6">
              <w:rPr>
                <w:sz w:val="24"/>
              </w:rPr>
              <w:t>0.0</w:t>
            </w:r>
            <w:r w:rsidRPr="00CD53C6">
              <w:rPr>
                <w:rFonts w:hint="eastAsia"/>
                <w:sz w:val="24"/>
              </w:rPr>
              <w:t>10000</w:t>
            </w:r>
            <w:r w:rsidRPr="00CD53C6">
              <w:rPr>
                <w:sz w:val="24"/>
              </w:rPr>
              <w:t>±0.00000</w:t>
            </w:r>
            <w:r w:rsidR="00CC3FA4">
              <w:rPr>
                <w:rFonts w:hint="eastAsia"/>
                <w:sz w:val="24"/>
              </w:rPr>
              <w:t>4</w:t>
            </w:r>
          </w:p>
        </w:tc>
        <w:tc>
          <w:tcPr>
            <w:tcW w:w="2977" w:type="dxa"/>
          </w:tcPr>
          <w:p w:rsidR="002112C9" w:rsidRPr="00CD53C6" w:rsidRDefault="002112C9" w:rsidP="00BF2F2E">
            <w:pPr>
              <w:rPr>
                <w:sz w:val="24"/>
              </w:rPr>
            </w:pPr>
            <w:r w:rsidRPr="00CD53C6">
              <w:rPr>
                <w:rFonts w:hint="eastAsia"/>
                <w:sz w:val="24"/>
              </w:rPr>
              <w:t>M</w:t>
            </w:r>
            <w:r w:rsidRPr="00CD53C6">
              <w:rPr>
                <w:sz w:val="24"/>
              </w:rPr>
              <w:t>utual comparison</w:t>
            </w:r>
          </w:p>
        </w:tc>
      </w:tr>
    </w:tbl>
    <w:p w:rsidR="002112C9" w:rsidRDefault="002112C9" w:rsidP="002112C9">
      <w:pPr>
        <w:rPr>
          <w:b/>
          <w:sz w:val="24"/>
        </w:rPr>
      </w:pPr>
    </w:p>
    <w:p w:rsidR="002112C9" w:rsidRPr="00CD53C6" w:rsidRDefault="002112C9" w:rsidP="002112C9">
      <w:pPr>
        <w:rPr>
          <w:b/>
          <w:sz w:val="24"/>
        </w:rPr>
      </w:pPr>
    </w:p>
    <w:p w:rsidR="002112C9" w:rsidRPr="00CD53C6" w:rsidRDefault="002112C9" w:rsidP="00F4799C">
      <w:pPr>
        <w:pStyle w:val="3"/>
      </w:pPr>
      <w:r w:rsidRPr="00CD53C6">
        <w:lastRenderedPageBreak/>
        <w:t>Standardization</w:t>
      </w:r>
    </w:p>
    <w:p w:rsidR="002112C9" w:rsidRPr="00CD53C6" w:rsidRDefault="002112C9" w:rsidP="004A6CC5">
      <w:pPr>
        <w:rPr>
          <w:sz w:val="24"/>
        </w:rPr>
      </w:pPr>
      <w:r w:rsidRPr="00CD53C6">
        <w:rPr>
          <w:sz w:val="24"/>
        </w:rPr>
        <w:t>Concentration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titrant</w:t>
      </w:r>
      <w:r w:rsidRPr="00CD53C6">
        <w:rPr>
          <w:rFonts w:hint="eastAsia"/>
          <w:sz w:val="24"/>
        </w:rPr>
        <w:t xml:space="preserve"> </w:t>
      </w:r>
      <w:r w:rsidRPr="00CD53C6">
        <w:rPr>
          <w:sz w:val="24"/>
        </w:rPr>
        <w:t xml:space="preserve">was determined </w:t>
      </w:r>
      <w:r w:rsidRPr="00CD53C6">
        <w:rPr>
          <w:rFonts w:hint="eastAsia"/>
          <w:sz w:val="24"/>
        </w:rPr>
        <w:t xml:space="preserve">with the </w:t>
      </w:r>
      <w:r w:rsidRPr="00CD53C6">
        <w:rPr>
          <w:sz w:val="24"/>
        </w:rPr>
        <w:t>standard KIO</w:t>
      </w:r>
      <w:r w:rsidRPr="00CD53C6">
        <w:rPr>
          <w:sz w:val="24"/>
          <w:vertAlign w:val="subscript"/>
        </w:rPr>
        <w:t>3</w:t>
      </w:r>
      <w:r w:rsidRPr="00CD53C6">
        <w:rPr>
          <w:rFonts w:hint="eastAsia"/>
          <w:sz w:val="24"/>
        </w:rPr>
        <w:t xml:space="preserve"> solution </w:t>
      </w:r>
      <w:r w:rsidRPr="00CD53C6">
        <w:rPr>
          <w:sz w:val="24"/>
        </w:rPr>
        <w:t>“</w:t>
      </w:r>
      <w:r w:rsidRPr="00CD53C6">
        <w:rPr>
          <w:rFonts w:hint="eastAsia"/>
          <w:bCs/>
          <w:sz w:val="24"/>
        </w:rPr>
        <w:t>20150501-2</w:t>
      </w:r>
      <w:r w:rsidRPr="00CD53C6">
        <w:rPr>
          <w:sz w:val="24"/>
        </w:rPr>
        <w:t>”</w:t>
      </w:r>
      <w:r w:rsidRPr="00CD53C6">
        <w:rPr>
          <w:rFonts w:hint="eastAsia"/>
          <w:sz w:val="24"/>
        </w:rPr>
        <w:t>, based on the methods of</w:t>
      </w:r>
      <w:r w:rsidRPr="00CD53C6">
        <w:rPr>
          <w:sz w:val="24"/>
        </w:rPr>
        <w:t xml:space="preserve"> </w:t>
      </w:r>
      <w:r w:rsidRPr="00CD53C6">
        <w:rPr>
          <w:rFonts w:hint="eastAsia"/>
          <w:sz w:val="24"/>
        </w:rPr>
        <w:t>IOCCP Report</w:t>
      </w:r>
      <w:r w:rsidRPr="00CD53C6">
        <w:rPr>
          <w:sz w:val="24"/>
        </w:rPr>
        <w:t xml:space="preserve"> (Langdon, 2010). </w:t>
      </w:r>
      <w:r w:rsidRPr="00CD53C6">
        <w:rPr>
          <w:rFonts w:hint="eastAsia"/>
          <w:sz w:val="24"/>
        </w:rPr>
        <w:t>T</w:t>
      </w:r>
      <w:r w:rsidRPr="00CD53C6">
        <w:rPr>
          <w:sz w:val="24"/>
        </w:rPr>
        <w:t>he results of standardization during th</w:t>
      </w:r>
      <w:r w:rsidRPr="00CD53C6">
        <w:rPr>
          <w:rFonts w:hint="eastAsia"/>
          <w:sz w:val="24"/>
        </w:rPr>
        <w:t>e</w:t>
      </w:r>
      <w:r w:rsidRPr="00CD53C6">
        <w:rPr>
          <w:sz w:val="24"/>
        </w:rPr>
        <w:t xml:space="preserve"> cruise</w:t>
      </w:r>
      <w:r w:rsidRPr="00CD53C6">
        <w:rPr>
          <w:rFonts w:hint="eastAsia"/>
          <w:sz w:val="24"/>
        </w:rPr>
        <w:t xml:space="preserve"> are shown in Figure C.3.3. S</w:t>
      </w:r>
      <w:r w:rsidRPr="00CD53C6">
        <w:rPr>
          <w:sz w:val="24"/>
        </w:rPr>
        <w:t xml:space="preserve">tandard deviation of </w:t>
      </w:r>
      <w:r w:rsidRPr="00CD53C6">
        <w:rPr>
          <w:rFonts w:hint="eastAsia"/>
          <w:sz w:val="24"/>
        </w:rPr>
        <w:t>its concentration</w:t>
      </w:r>
      <w:r w:rsidRPr="00CD53C6">
        <w:rPr>
          <w:sz w:val="24"/>
        </w:rPr>
        <w:t xml:space="preserve"> </w:t>
      </w:r>
      <w:r w:rsidRPr="00CD53C6">
        <w:rPr>
          <w:rFonts w:hint="eastAsia"/>
          <w:sz w:val="24"/>
        </w:rPr>
        <w:t>at 20</w:t>
      </w:r>
      <w:r w:rsidR="008B15AA">
        <w:rPr>
          <w:rFonts w:hint="eastAsia"/>
          <w:sz w:val="24"/>
        </w:rPr>
        <w:t xml:space="preserve"> </w:t>
      </w:r>
      <w:r w:rsidRPr="00CD53C6">
        <w:rPr>
          <w:sz w:val="24"/>
        </w:rPr>
        <w:t>°</w:t>
      </w:r>
      <w:r w:rsidRPr="00CD53C6">
        <w:rPr>
          <w:rFonts w:hAnsi="ＭＳ 明朝" w:hint="eastAsia"/>
          <w:sz w:val="24"/>
        </w:rPr>
        <w:t>C</w:t>
      </w:r>
      <w:r w:rsidRPr="00CD53C6">
        <w:rPr>
          <w:sz w:val="24"/>
        </w:rPr>
        <w:t xml:space="preserve"> </w:t>
      </w:r>
      <w:r w:rsidRPr="00CD53C6">
        <w:rPr>
          <w:rFonts w:hint="eastAsia"/>
          <w:sz w:val="24"/>
        </w:rPr>
        <w:t xml:space="preserve">determined through standardization </w:t>
      </w:r>
      <w:r w:rsidRPr="00CD53C6">
        <w:rPr>
          <w:sz w:val="24"/>
        </w:rPr>
        <w:t xml:space="preserve">was </w:t>
      </w:r>
      <w:r w:rsidRPr="00CD53C6">
        <w:rPr>
          <w:rFonts w:hint="eastAsia"/>
          <w:sz w:val="24"/>
        </w:rPr>
        <w:t xml:space="preserve">used in calculation of </w:t>
      </w:r>
      <w:r w:rsidRPr="00CD53C6">
        <w:rPr>
          <w:sz w:val="24"/>
        </w:rPr>
        <w:t>an uncertainty.</w:t>
      </w:r>
    </w:p>
    <w:p w:rsidR="002112C9" w:rsidRPr="00CD53C6" w:rsidRDefault="002112C9" w:rsidP="002112C9">
      <w:pPr>
        <w:ind w:firstLineChars="50" w:firstLine="110"/>
        <w:jc w:val="center"/>
        <w:rPr>
          <w:noProof/>
        </w:rPr>
      </w:pPr>
      <w:r w:rsidRPr="00CD53C6">
        <w:rPr>
          <w:noProof/>
        </w:rPr>
        <w:drawing>
          <wp:inline distT="0" distB="0" distL="0" distR="0" wp14:anchorId="753FEAAF" wp14:editId="301B3B2E">
            <wp:extent cx="4237560" cy="162108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6177" b="66790"/>
                    <a:stretch/>
                  </pic:blipFill>
                  <pic:spPr bwMode="auto">
                    <a:xfrm>
                      <a:off x="0" y="0"/>
                      <a:ext cx="4237560" cy="1621080"/>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firstLineChars="50" w:firstLine="110"/>
        <w:jc w:val="center"/>
        <w:rPr>
          <w:sz w:val="24"/>
        </w:rPr>
      </w:pPr>
      <w:r w:rsidRPr="00CD53C6">
        <w:rPr>
          <w:noProof/>
        </w:rPr>
        <w:drawing>
          <wp:inline distT="0" distB="0" distL="0" distR="0" wp14:anchorId="1FBA1414" wp14:editId="40A0F7DE">
            <wp:extent cx="4237560" cy="16077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6296" b="66894"/>
                    <a:stretch/>
                  </pic:blipFill>
                  <pic:spPr bwMode="auto">
                    <a:xfrm>
                      <a:off x="0" y="0"/>
                      <a:ext cx="4237560" cy="1607760"/>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rPr>
          <w:b/>
          <w:sz w:val="24"/>
        </w:rPr>
      </w:pPr>
      <w:r w:rsidRPr="00CD53C6">
        <w:rPr>
          <w:sz w:val="24"/>
        </w:rPr>
        <w:t>Figure C.3.</w:t>
      </w:r>
      <w:r w:rsidRPr="00CD53C6">
        <w:rPr>
          <w:rFonts w:hint="eastAsia"/>
          <w:sz w:val="24"/>
        </w:rPr>
        <w:t>3.</w:t>
      </w:r>
      <w:r w:rsidRPr="00CD53C6">
        <w:rPr>
          <w:sz w:val="24"/>
        </w:rPr>
        <w:t xml:space="preserve"> </w:t>
      </w:r>
      <w:r w:rsidRPr="00CD53C6">
        <w:rPr>
          <w:rFonts w:hint="eastAsia"/>
          <w:sz w:val="24"/>
        </w:rPr>
        <w:t xml:space="preserve">Calculated </w:t>
      </w:r>
      <w:r w:rsidRPr="00CD53C6">
        <w:rPr>
          <w:sz w:val="24"/>
        </w:rPr>
        <w:t>concentration</w:t>
      </w:r>
      <w:r w:rsidRPr="00CD53C6">
        <w:rPr>
          <w:rFonts w:hint="eastAsia"/>
          <w:sz w:val="24"/>
        </w:rPr>
        <w:t xml:space="preserve"> of </w:t>
      </w:r>
      <w:r w:rsidRPr="00CD53C6">
        <w:rPr>
          <w:bCs/>
          <w:sz w:val="24"/>
        </w:rPr>
        <w:t>Na</w:t>
      </w:r>
      <w:r w:rsidRPr="00CD53C6">
        <w:rPr>
          <w:bCs/>
          <w:sz w:val="24"/>
          <w:vertAlign w:val="subscript"/>
        </w:rPr>
        <w:t>2</w:t>
      </w:r>
      <w:r w:rsidRPr="00CD53C6">
        <w:rPr>
          <w:bCs/>
          <w:sz w:val="24"/>
        </w:rPr>
        <w:t>S</w:t>
      </w:r>
      <w:r w:rsidRPr="00CD53C6">
        <w:rPr>
          <w:bCs/>
          <w:sz w:val="24"/>
          <w:vertAlign w:val="subscript"/>
        </w:rPr>
        <w:t>2</w:t>
      </w:r>
      <w:r w:rsidRPr="00CD53C6">
        <w:rPr>
          <w:bCs/>
          <w:sz w:val="24"/>
        </w:rPr>
        <w:t>O</w:t>
      </w:r>
      <w:r w:rsidRPr="00CD53C6">
        <w:rPr>
          <w:bCs/>
          <w:sz w:val="24"/>
          <w:vertAlign w:val="subscript"/>
        </w:rPr>
        <w:t>3</w:t>
      </w:r>
      <w:r w:rsidRPr="00CD53C6">
        <w:rPr>
          <w:sz w:val="24"/>
        </w:rPr>
        <w:t xml:space="preserve"> </w:t>
      </w:r>
      <w:r w:rsidRPr="00CD53C6">
        <w:rPr>
          <w:rFonts w:hint="eastAsia"/>
          <w:sz w:val="24"/>
        </w:rPr>
        <w:t>solution at 20</w:t>
      </w:r>
      <w:r w:rsidR="008B15AA">
        <w:rPr>
          <w:rFonts w:hint="eastAsia"/>
          <w:sz w:val="24"/>
        </w:rPr>
        <w:t xml:space="preserve"> </w:t>
      </w:r>
      <w:r w:rsidRPr="00CD53C6">
        <w:rPr>
          <w:sz w:val="24"/>
        </w:rPr>
        <w:t>°</w:t>
      </w:r>
      <w:r w:rsidRPr="00CD53C6">
        <w:rPr>
          <w:rFonts w:hAnsi="ＭＳ 明朝" w:hint="eastAsia"/>
          <w:sz w:val="24"/>
        </w:rPr>
        <w:t>C</w:t>
      </w:r>
      <w:r w:rsidRPr="00CD53C6">
        <w:rPr>
          <w:rFonts w:hint="eastAsia"/>
          <w:sz w:val="24"/>
        </w:rPr>
        <w:t xml:space="preserve"> in standardization during </w:t>
      </w:r>
      <w:r w:rsidR="008819E6">
        <w:rPr>
          <w:rFonts w:hint="eastAsia"/>
          <w:sz w:val="24"/>
        </w:rPr>
        <w:t>L</w:t>
      </w:r>
      <w:r w:rsidRPr="00CD53C6">
        <w:rPr>
          <w:rFonts w:hint="eastAsia"/>
          <w:sz w:val="24"/>
        </w:rPr>
        <w:t xml:space="preserve">eg 1 (top) and </w:t>
      </w:r>
      <w:r w:rsidR="008819E6">
        <w:rPr>
          <w:rFonts w:hint="eastAsia"/>
          <w:sz w:val="24"/>
        </w:rPr>
        <w:t>L</w:t>
      </w:r>
      <w:r w:rsidRPr="00CD53C6">
        <w:rPr>
          <w:rFonts w:hint="eastAsia"/>
          <w:sz w:val="24"/>
        </w:rPr>
        <w:t xml:space="preserve">eg 2 (bottom). Different colors of plots indicate different batches of </w:t>
      </w:r>
      <w:r w:rsidRPr="00CD53C6">
        <w:rPr>
          <w:bCs/>
          <w:sz w:val="24"/>
        </w:rPr>
        <w:t>Na</w:t>
      </w:r>
      <w:r w:rsidRPr="00CD53C6">
        <w:rPr>
          <w:bCs/>
          <w:sz w:val="24"/>
          <w:vertAlign w:val="subscript"/>
        </w:rPr>
        <w:t>2</w:t>
      </w:r>
      <w:r w:rsidRPr="00CD53C6">
        <w:rPr>
          <w:bCs/>
          <w:sz w:val="24"/>
        </w:rPr>
        <w:t>S</w:t>
      </w:r>
      <w:r w:rsidRPr="00CD53C6">
        <w:rPr>
          <w:bCs/>
          <w:sz w:val="24"/>
          <w:vertAlign w:val="subscript"/>
        </w:rPr>
        <w:t>2</w:t>
      </w:r>
      <w:r w:rsidRPr="00CD53C6">
        <w:rPr>
          <w:bCs/>
          <w:sz w:val="24"/>
        </w:rPr>
        <w:t>O</w:t>
      </w:r>
      <w:r w:rsidRPr="00CD53C6">
        <w:rPr>
          <w:bCs/>
          <w:sz w:val="24"/>
          <w:vertAlign w:val="subscript"/>
        </w:rPr>
        <w:t>3</w:t>
      </w:r>
      <w:r w:rsidRPr="00CD53C6">
        <w:rPr>
          <w:sz w:val="24"/>
        </w:rPr>
        <w:t xml:space="preserve"> </w:t>
      </w:r>
      <w:r w:rsidRPr="00CD53C6">
        <w:rPr>
          <w:rFonts w:hint="eastAsia"/>
          <w:sz w:val="24"/>
        </w:rPr>
        <w:t>solution; red (blue) plots correspond to</w:t>
      </w:r>
      <w:r w:rsidRPr="00CD53C6">
        <w:rPr>
          <w:sz w:val="24"/>
        </w:rPr>
        <w:t xml:space="preserve"> the </w:t>
      </w:r>
      <w:r w:rsidRPr="00CD53C6">
        <w:rPr>
          <w:rFonts w:hint="eastAsia"/>
          <w:sz w:val="24"/>
        </w:rPr>
        <w:t>left (right)</w:t>
      </w:r>
      <w:r w:rsidRPr="00CD53C6">
        <w:rPr>
          <w:sz w:val="24"/>
        </w:rPr>
        <w:t xml:space="preserve"> y-axis</w:t>
      </w:r>
      <w:r w:rsidRPr="00CD53C6">
        <w:rPr>
          <w:rFonts w:hint="eastAsia"/>
          <w:sz w:val="24"/>
        </w:rPr>
        <w:t>. E</w:t>
      </w:r>
      <w:r w:rsidRPr="00CD53C6">
        <w:rPr>
          <w:sz w:val="24"/>
        </w:rPr>
        <w:t>rror bar</w:t>
      </w:r>
      <w:r w:rsidRPr="00CD53C6">
        <w:rPr>
          <w:rFonts w:hint="eastAsia"/>
          <w:sz w:val="24"/>
        </w:rPr>
        <w:t>s of plots</w:t>
      </w:r>
      <w:r w:rsidRPr="00CD53C6">
        <w:rPr>
          <w:sz w:val="24"/>
        </w:rPr>
        <w:t xml:space="preserve"> show </w:t>
      </w:r>
      <w:r w:rsidRPr="00CD53C6">
        <w:rPr>
          <w:rFonts w:hint="eastAsia"/>
          <w:sz w:val="24"/>
        </w:rPr>
        <w:t xml:space="preserve">standard deviation of </w:t>
      </w:r>
      <w:r w:rsidRPr="00CD53C6">
        <w:rPr>
          <w:sz w:val="24"/>
        </w:rPr>
        <w:t>concentration</w:t>
      </w:r>
      <w:r w:rsidRPr="00CD53C6">
        <w:rPr>
          <w:rFonts w:hint="eastAsia"/>
          <w:sz w:val="24"/>
        </w:rPr>
        <w:t xml:space="preserve"> of </w:t>
      </w:r>
      <w:r w:rsidRPr="00CD53C6">
        <w:rPr>
          <w:bCs/>
          <w:sz w:val="24"/>
        </w:rPr>
        <w:t>Na</w:t>
      </w:r>
      <w:r w:rsidRPr="00CD53C6">
        <w:rPr>
          <w:bCs/>
          <w:sz w:val="24"/>
          <w:vertAlign w:val="subscript"/>
        </w:rPr>
        <w:t>2</w:t>
      </w:r>
      <w:r w:rsidRPr="00CD53C6">
        <w:rPr>
          <w:bCs/>
          <w:sz w:val="24"/>
        </w:rPr>
        <w:t>S</w:t>
      </w:r>
      <w:r w:rsidRPr="00CD53C6">
        <w:rPr>
          <w:bCs/>
          <w:sz w:val="24"/>
          <w:vertAlign w:val="subscript"/>
        </w:rPr>
        <w:t>2</w:t>
      </w:r>
      <w:r w:rsidRPr="00CD53C6">
        <w:rPr>
          <w:bCs/>
          <w:sz w:val="24"/>
        </w:rPr>
        <w:t>O</w:t>
      </w:r>
      <w:r w:rsidRPr="00CD53C6">
        <w:rPr>
          <w:bCs/>
          <w:sz w:val="24"/>
          <w:vertAlign w:val="subscript"/>
        </w:rPr>
        <w:t>3</w:t>
      </w:r>
      <w:r w:rsidRPr="00CD53C6">
        <w:rPr>
          <w:sz w:val="24"/>
        </w:rPr>
        <w:t xml:space="preserve"> </w:t>
      </w:r>
      <w:r w:rsidRPr="00CD53C6">
        <w:rPr>
          <w:rFonts w:hint="eastAsia"/>
          <w:sz w:val="24"/>
        </w:rPr>
        <w:t xml:space="preserve">in the measurement. </w:t>
      </w:r>
      <w:r w:rsidRPr="00CD53C6">
        <w:rPr>
          <w:sz w:val="24"/>
        </w:rPr>
        <w:t>Thick and d</w:t>
      </w:r>
      <w:r w:rsidRPr="00CD53C6">
        <w:rPr>
          <w:rFonts w:hint="eastAsia"/>
          <w:sz w:val="24"/>
        </w:rPr>
        <w:t>ashed</w:t>
      </w:r>
      <w:r w:rsidRPr="00CD53C6">
        <w:rPr>
          <w:sz w:val="24"/>
        </w:rPr>
        <w:t xml:space="preserve"> lines denote the mean and </w:t>
      </w:r>
      <w:r w:rsidRPr="00CD53C6">
        <w:rPr>
          <w:rFonts w:hint="eastAsia"/>
          <w:sz w:val="24"/>
        </w:rPr>
        <w:t>2 times of standard</w:t>
      </w:r>
      <w:r w:rsidRPr="00CD53C6">
        <w:rPr>
          <w:sz w:val="24"/>
        </w:rPr>
        <w:t xml:space="preserve"> </w:t>
      </w:r>
      <w:r w:rsidRPr="00CD53C6">
        <w:rPr>
          <w:rFonts w:hint="eastAsia"/>
          <w:sz w:val="24"/>
        </w:rPr>
        <w:t>deviations</w:t>
      </w:r>
      <w:r w:rsidRPr="00CD53C6">
        <w:rPr>
          <w:sz w:val="24"/>
        </w:rPr>
        <w:t xml:space="preserve"> for </w:t>
      </w:r>
      <w:r w:rsidRPr="00CD53C6">
        <w:rPr>
          <w:rFonts w:hint="eastAsia"/>
          <w:sz w:val="24"/>
        </w:rPr>
        <w:t>the</w:t>
      </w:r>
      <w:r w:rsidRPr="00CD53C6">
        <w:rPr>
          <w:sz w:val="24"/>
        </w:rPr>
        <w:t xml:space="preserve"> batch</w:t>
      </w:r>
      <w:r w:rsidRPr="00CD53C6">
        <w:rPr>
          <w:rFonts w:hint="eastAsia"/>
          <w:sz w:val="24"/>
        </w:rPr>
        <w:t xml:space="preserve"> measurements</w:t>
      </w:r>
      <w:r w:rsidRPr="00CD53C6">
        <w:rPr>
          <w:sz w:val="24"/>
        </w:rPr>
        <w:t xml:space="preserve">, respectively. </w:t>
      </w:r>
    </w:p>
    <w:p w:rsidR="002112C9" w:rsidRPr="00CD53C6" w:rsidRDefault="002112C9" w:rsidP="002112C9">
      <w:pPr>
        <w:rPr>
          <w:b/>
          <w:sz w:val="24"/>
        </w:rPr>
      </w:pPr>
    </w:p>
    <w:p w:rsidR="002112C9" w:rsidRPr="00CD53C6" w:rsidRDefault="002112C9" w:rsidP="00F4799C">
      <w:pPr>
        <w:pStyle w:val="3"/>
      </w:pPr>
      <w:r w:rsidRPr="00CD53C6">
        <w:t>Blank</w:t>
      </w:r>
    </w:p>
    <w:p w:rsidR="002112C9" w:rsidRPr="00CD53C6" w:rsidRDefault="002112C9" w:rsidP="00BF2F2E">
      <w:pPr>
        <w:pStyle w:val="4"/>
      </w:pPr>
      <w:r w:rsidRPr="00CD53C6">
        <w:t>(</w:t>
      </w:r>
      <w:r w:rsidRPr="00CD53C6">
        <w:rPr>
          <w:rFonts w:hint="eastAsia"/>
        </w:rPr>
        <w:t>6.1</w:t>
      </w:r>
      <w:r w:rsidRPr="00CD53C6">
        <w:t xml:space="preserve">) </w:t>
      </w:r>
      <w:r w:rsidRPr="00CD53C6">
        <w:rPr>
          <w:rFonts w:hint="eastAsia"/>
        </w:rPr>
        <w:t>Reagent b</w:t>
      </w:r>
      <w:r w:rsidRPr="00CD53C6">
        <w:t>lank</w:t>
      </w:r>
    </w:p>
    <w:p w:rsidR="002112C9" w:rsidRPr="00CD53C6" w:rsidRDefault="002112C9" w:rsidP="004A6CC5">
      <w:pPr>
        <w:rPr>
          <w:sz w:val="24"/>
        </w:rPr>
      </w:pPr>
      <w:r w:rsidRPr="00CD53C6">
        <w:rPr>
          <w:rFonts w:hint="eastAsia"/>
          <w:sz w:val="24"/>
        </w:rPr>
        <w:t>B</w:t>
      </w:r>
      <w:r w:rsidRPr="00CD53C6">
        <w:rPr>
          <w:sz w:val="24"/>
        </w:rPr>
        <w:t>lank</w:t>
      </w:r>
      <w:r w:rsidRPr="00CD53C6">
        <w:rPr>
          <w:rFonts w:hint="eastAsia"/>
          <w:sz w:val="24"/>
        </w:rPr>
        <w:t xml:space="preserve"> in oxygen measurement </w:t>
      </w:r>
      <w:r w:rsidRPr="00CD53C6">
        <w:rPr>
          <w:sz w:val="24"/>
        </w:rPr>
        <w:t>(</w:t>
      </w:r>
      <w:r w:rsidRPr="00CD53C6">
        <w:rPr>
          <w:rFonts w:hint="eastAsia"/>
          <w:sz w:val="24"/>
        </w:rPr>
        <w:t xml:space="preserve">reagent blank; </w:t>
      </w:r>
      <w:r w:rsidRPr="00CD53C6">
        <w:rPr>
          <w:sz w:val="24"/>
        </w:rPr>
        <w:t>V</w:t>
      </w:r>
      <w:r w:rsidRPr="00CD53C6">
        <w:rPr>
          <w:sz w:val="24"/>
          <w:vertAlign w:val="subscript"/>
        </w:rPr>
        <w:t>blk</w:t>
      </w:r>
      <w:r w:rsidRPr="00CD53C6">
        <w:rPr>
          <w:sz w:val="24"/>
        </w:rPr>
        <w:t xml:space="preserve">, </w:t>
      </w:r>
      <w:r w:rsidRPr="00CD53C6">
        <w:rPr>
          <w:sz w:val="24"/>
          <w:vertAlign w:val="subscript"/>
        </w:rPr>
        <w:t>dw</w:t>
      </w:r>
      <w:r w:rsidRPr="00CD53C6">
        <w:rPr>
          <w:sz w:val="24"/>
        </w:rPr>
        <w:t xml:space="preserve">) can be represented </w:t>
      </w:r>
      <w:r w:rsidRPr="00CD53C6">
        <w:rPr>
          <w:rFonts w:hint="eastAsia"/>
          <w:sz w:val="24"/>
        </w:rPr>
        <w:t>as follows;</w:t>
      </w:r>
    </w:p>
    <w:p w:rsidR="002112C9" w:rsidRPr="00CD53C6" w:rsidRDefault="002112C9" w:rsidP="002112C9">
      <w:pPr>
        <w:ind w:leftChars="400" w:left="880"/>
        <w:rPr>
          <w:sz w:val="24"/>
        </w:rPr>
      </w:pP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dw</w:t>
      </w:r>
      <w:r w:rsidRPr="00CD53C6">
        <w:rPr>
          <w:sz w:val="24"/>
        </w:rPr>
        <w:t xml:space="preserve"> = V</w:t>
      </w:r>
      <w:r w:rsidRPr="00CD53C6">
        <w:rPr>
          <w:sz w:val="24"/>
          <w:vertAlign w:val="subscript"/>
        </w:rPr>
        <w:t>blk,</w:t>
      </w:r>
      <w:r w:rsidRPr="00CD53C6">
        <w:rPr>
          <w:rFonts w:hint="eastAsia"/>
          <w:sz w:val="24"/>
          <w:vertAlign w:val="subscript"/>
        </w:rPr>
        <w:t xml:space="preserve"> </w:t>
      </w:r>
      <w:r w:rsidRPr="00CD53C6">
        <w:rPr>
          <w:sz w:val="24"/>
          <w:vertAlign w:val="subscript"/>
        </w:rPr>
        <w:t>ep</w:t>
      </w:r>
      <w:r w:rsidRPr="00CD53C6">
        <w:rPr>
          <w:sz w:val="24"/>
        </w:rPr>
        <w:t xml:space="preserve"> + 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sz w:val="24"/>
        </w:rPr>
        <w:t>(</w:t>
      </w:r>
      <w:r w:rsidRPr="00CD53C6">
        <w:rPr>
          <w:rFonts w:hint="eastAsia"/>
          <w:sz w:val="24"/>
        </w:rPr>
        <w:t>C3.1</w:t>
      </w:r>
      <w:r w:rsidRPr="00CD53C6">
        <w:rPr>
          <w:sz w:val="24"/>
        </w:rPr>
        <w:t>)</w:t>
      </w:r>
    </w:p>
    <w:p w:rsidR="002112C9" w:rsidRPr="00CD53C6" w:rsidRDefault="002112C9" w:rsidP="002112C9">
      <w:pPr>
        <w:rPr>
          <w:sz w:val="24"/>
        </w:rPr>
      </w:pPr>
      <w:r w:rsidRPr="00CD53C6">
        <w:rPr>
          <w:rFonts w:hint="eastAsia"/>
          <w:sz w:val="24"/>
        </w:rPr>
        <w:t>w</w:t>
      </w:r>
      <w:r w:rsidRPr="00CD53C6">
        <w:rPr>
          <w:sz w:val="24"/>
        </w:rPr>
        <w:t>here</w:t>
      </w:r>
      <w:r w:rsidRPr="00CD53C6">
        <w:rPr>
          <w:rFonts w:hint="eastAsia"/>
          <w:sz w:val="24"/>
        </w:rPr>
        <w:t xml:space="preserve">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ep</w:t>
      </w:r>
      <w:r w:rsidRPr="00CD53C6">
        <w:rPr>
          <w:rFonts w:hint="eastAsia"/>
          <w:sz w:val="24"/>
        </w:rPr>
        <w:t xml:space="preserve"> represents </w:t>
      </w:r>
      <w:r w:rsidRPr="00CD53C6">
        <w:rPr>
          <w:sz w:val="24"/>
        </w:rPr>
        <w:t>a blank due to differences between the measured end-point and the</w:t>
      </w:r>
      <w:r w:rsidRPr="00CD53C6">
        <w:rPr>
          <w:rFonts w:hint="eastAsia"/>
          <w:sz w:val="24"/>
        </w:rPr>
        <w:t xml:space="preserve"> </w:t>
      </w:r>
      <w:r w:rsidRPr="00CD53C6">
        <w:rPr>
          <w:sz w:val="24"/>
        </w:rPr>
        <w:t>equivalence point</w:t>
      </w:r>
      <w:r w:rsidRPr="00CD53C6">
        <w:rPr>
          <w:rFonts w:hint="eastAsia"/>
          <w:sz w:val="24"/>
        </w:rPr>
        <w:t xml:space="preserve">, and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sz w:val="24"/>
        </w:rPr>
        <w:t xml:space="preserve"> a blank</w:t>
      </w:r>
      <w:r w:rsidRPr="00CD53C6">
        <w:rPr>
          <w:rFonts w:hint="eastAsia"/>
          <w:sz w:val="24"/>
        </w:rPr>
        <w:t xml:space="preserve"> associated with</w:t>
      </w:r>
      <w:r w:rsidRPr="00CD53C6">
        <w:rPr>
          <w:sz w:val="24"/>
        </w:rPr>
        <w:t xml:space="preserve"> oxidants or reductants in the reagent</w:t>
      </w:r>
      <w:r w:rsidRPr="00CD53C6">
        <w:rPr>
          <w:rFonts w:hint="eastAsia"/>
          <w:sz w:val="24"/>
        </w:rPr>
        <w:t xml:space="preserve">. </w:t>
      </w:r>
      <w:r w:rsidRPr="00CD53C6">
        <w:rPr>
          <w:sz w:val="24"/>
        </w:rPr>
        <w:t>The</w:t>
      </w:r>
      <w:r w:rsidRPr="00CD53C6">
        <w:rPr>
          <w:rFonts w:hint="eastAsia"/>
          <w:sz w:val="24"/>
        </w:rPr>
        <w:t xml:space="preserve"> reagent </w:t>
      </w:r>
      <w:r w:rsidRPr="00CD53C6">
        <w:rPr>
          <w:sz w:val="24"/>
        </w:rPr>
        <w:t>blank V</w:t>
      </w:r>
      <w:r w:rsidRPr="00CD53C6">
        <w:rPr>
          <w:sz w:val="24"/>
          <w:vertAlign w:val="subscript"/>
        </w:rPr>
        <w:t>blk</w:t>
      </w:r>
      <w:r w:rsidRPr="00CD53C6">
        <w:rPr>
          <w:sz w:val="24"/>
        </w:rPr>
        <w:t xml:space="preserve">, </w:t>
      </w:r>
      <w:r w:rsidRPr="00CD53C6">
        <w:rPr>
          <w:sz w:val="24"/>
          <w:vertAlign w:val="subscript"/>
        </w:rPr>
        <w:t>dw</w:t>
      </w:r>
      <w:r w:rsidRPr="00CD53C6" w:rsidDel="00715CD6">
        <w:rPr>
          <w:sz w:val="24"/>
        </w:rPr>
        <w:t xml:space="preserve"> </w:t>
      </w:r>
      <w:r w:rsidRPr="00CD53C6">
        <w:rPr>
          <w:sz w:val="24"/>
        </w:rPr>
        <w:t xml:space="preserve">was determined </w:t>
      </w:r>
      <w:r w:rsidRPr="00CD53C6">
        <w:rPr>
          <w:rFonts w:hint="eastAsia"/>
          <w:sz w:val="24"/>
        </w:rPr>
        <w:t xml:space="preserve">by the methods described in IOCCP Report </w:t>
      </w:r>
      <w:r w:rsidRPr="00CD53C6">
        <w:rPr>
          <w:sz w:val="24"/>
        </w:rPr>
        <w:t>(Langdon</w:t>
      </w:r>
      <w:r w:rsidRPr="00CD53C6">
        <w:rPr>
          <w:rFonts w:hint="eastAsia"/>
          <w:sz w:val="24"/>
        </w:rPr>
        <w:t>,</w:t>
      </w:r>
      <w:r w:rsidRPr="00CD53C6">
        <w:rPr>
          <w:sz w:val="24"/>
        </w:rPr>
        <w:t xml:space="preserve"> 2010)</w:t>
      </w:r>
      <w:r w:rsidRPr="00CD53C6">
        <w:rPr>
          <w:rFonts w:hint="eastAsia"/>
          <w:sz w:val="24"/>
        </w:rPr>
        <w:t>.</w:t>
      </w:r>
      <w:r w:rsidRPr="00CD53C6">
        <w:rPr>
          <w:sz w:val="24"/>
        </w:rPr>
        <w:t xml:space="preserve"> Because </w:t>
      </w:r>
      <w:r w:rsidRPr="00CD53C6">
        <w:rPr>
          <w:rFonts w:hint="eastAsia"/>
          <w:sz w:val="24"/>
        </w:rPr>
        <w:t xml:space="preserve">we used two </w:t>
      </w:r>
      <w:r w:rsidRPr="00CD53C6">
        <w:rPr>
          <w:sz w:val="24"/>
        </w:rPr>
        <w:t>set</w:t>
      </w:r>
      <w:r w:rsidRPr="00CD53C6">
        <w:rPr>
          <w:rFonts w:hint="eastAsia"/>
          <w:sz w:val="24"/>
        </w:rPr>
        <w:t>s</w:t>
      </w:r>
      <w:r w:rsidRPr="00CD53C6">
        <w:rPr>
          <w:sz w:val="24"/>
        </w:rPr>
        <w:t xml:space="preserve"> (set A and B)</w:t>
      </w:r>
      <w:r w:rsidRPr="00CD53C6">
        <w:rPr>
          <w:rFonts w:hint="eastAsia"/>
          <w:sz w:val="24"/>
        </w:rPr>
        <w:t xml:space="preserve"> of </w:t>
      </w:r>
      <w:r w:rsidRPr="00CD53C6">
        <w:rPr>
          <w:sz w:val="24"/>
        </w:rPr>
        <w:t xml:space="preserve">pickling </w:t>
      </w:r>
      <w:r w:rsidRPr="00CD53C6">
        <w:rPr>
          <w:rFonts w:hint="eastAsia"/>
          <w:sz w:val="24"/>
        </w:rPr>
        <w:t>r</w:t>
      </w:r>
      <w:r w:rsidRPr="00CD53C6">
        <w:rPr>
          <w:sz w:val="24"/>
        </w:rPr>
        <w:t>eagent</w:t>
      </w:r>
      <w:r w:rsidRPr="00CD53C6">
        <w:rPr>
          <w:rFonts w:hint="eastAsia"/>
          <w:sz w:val="24"/>
        </w:rPr>
        <w:t>-</w:t>
      </w:r>
      <w:r w:rsidRPr="00CD53C6">
        <w:rPr>
          <w:sz w:val="24"/>
        </w:rPr>
        <w:t>I</w:t>
      </w:r>
      <w:r w:rsidRPr="00CD53C6">
        <w:rPr>
          <w:rFonts w:hint="eastAsia"/>
          <w:sz w:val="24"/>
        </w:rPr>
        <w:t xml:space="preserve"> and</w:t>
      </w:r>
      <w:r w:rsidRPr="00CD53C6">
        <w:rPr>
          <w:sz w:val="24"/>
        </w:rPr>
        <w:t xml:space="preserve"> </w:t>
      </w:r>
      <w:r w:rsidRPr="00CD53C6">
        <w:rPr>
          <w:rFonts w:hint="eastAsia"/>
          <w:sz w:val="24"/>
        </w:rPr>
        <w:t>-</w:t>
      </w:r>
      <w:r w:rsidRPr="00CD53C6">
        <w:rPr>
          <w:sz w:val="24"/>
        </w:rPr>
        <w:t>II, the blank</w:t>
      </w:r>
      <w:r w:rsidRPr="00CD53C6">
        <w:rPr>
          <w:rFonts w:hint="eastAsia"/>
          <w:sz w:val="24"/>
        </w:rPr>
        <w:t>s</w:t>
      </w:r>
      <w:r w:rsidRPr="00CD53C6">
        <w:rPr>
          <w:sz w:val="24"/>
        </w:rPr>
        <w:t xml:space="preserve"> in each set were determined</w:t>
      </w:r>
      <w:r w:rsidRPr="00CD53C6">
        <w:rPr>
          <w:rFonts w:hint="eastAsia"/>
          <w:sz w:val="24"/>
        </w:rPr>
        <w:t xml:space="preserve"> (Figure C.3.4)</w:t>
      </w:r>
      <w:r w:rsidRPr="00CD53C6">
        <w:rPr>
          <w:sz w:val="24"/>
        </w:rPr>
        <w:t xml:space="preserve">. </w:t>
      </w:r>
    </w:p>
    <w:p w:rsidR="002112C9" w:rsidRPr="00CD53C6" w:rsidRDefault="002112C9" w:rsidP="002112C9">
      <w:pPr>
        <w:ind w:firstLineChars="50" w:firstLine="120"/>
        <w:rPr>
          <w:sz w:val="24"/>
        </w:rPr>
      </w:pPr>
    </w:p>
    <w:p w:rsidR="002112C9" w:rsidRPr="00CD53C6" w:rsidRDefault="002112C9" w:rsidP="002112C9">
      <w:pPr>
        <w:ind w:firstLineChars="50" w:firstLine="110"/>
        <w:jc w:val="center"/>
        <w:rPr>
          <w:sz w:val="24"/>
        </w:rPr>
      </w:pPr>
      <w:r w:rsidRPr="00CD53C6">
        <w:rPr>
          <w:noProof/>
        </w:rPr>
        <w:lastRenderedPageBreak/>
        <w:drawing>
          <wp:inline distT="0" distB="0" distL="0" distR="0" wp14:anchorId="7A51C6C1" wp14:editId="2E42C26A">
            <wp:extent cx="5606739" cy="208597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47356"/>
                    <a:stretch/>
                  </pic:blipFill>
                  <pic:spPr bwMode="auto">
                    <a:xfrm>
                      <a:off x="0" y="0"/>
                      <a:ext cx="5612130" cy="208798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firstLineChars="50" w:firstLine="110"/>
        <w:jc w:val="center"/>
        <w:rPr>
          <w:noProof/>
        </w:rPr>
      </w:pPr>
      <w:r w:rsidRPr="00CD53C6">
        <w:rPr>
          <w:noProof/>
        </w:rPr>
        <w:drawing>
          <wp:inline distT="0" distB="0" distL="0" distR="0" wp14:anchorId="5229305A" wp14:editId="1130D05A">
            <wp:extent cx="5606739" cy="20859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47356"/>
                    <a:stretch/>
                  </pic:blipFill>
                  <pic:spPr bwMode="auto">
                    <a:xfrm>
                      <a:off x="0" y="0"/>
                      <a:ext cx="5612130" cy="208798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sz w:val="24"/>
        </w:rPr>
        <w:t>Figure C.3.</w:t>
      </w:r>
      <w:r w:rsidRPr="00CD53C6">
        <w:rPr>
          <w:rFonts w:hint="eastAsia"/>
          <w:sz w:val="24"/>
        </w:rPr>
        <w:t>4.</w:t>
      </w:r>
      <w:r w:rsidRPr="00CD53C6">
        <w:rPr>
          <w:sz w:val="24"/>
        </w:rPr>
        <w:t xml:space="preserve"> </w:t>
      </w:r>
      <w:r w:rsidRPr="00CD53C6">
        <w:rPr>
          <w:rFonts w:hint="eastAsia"/>
          <w:sz w:val="24"/>
        </w:rPr>
        <w:t>Reagent blank (</w:t>
      </w:r>
      <w:r w:rsidRPr="00CD53C6">
        <w:rPr>
          <w:sz w:val="24"/>
        </w:rPr>
        <w:t>V</w:t>
      </w:r>
      <w:r w:rsidRPr="00CD53C6">
        <w:rPr>
          <w:sz w:val="24"/>
          <w:vertAlign w:val="subscript"/>
        </w:rPr>
        <w:t>blk</w:t>
      </w:r>
      <w:r w:rsidRPr="00CD53C6">
        <w:rPr>
          <w:sz w:val="24"/>
        </w:rPr>
        <w:t xml:space="preserve">, </w:t>
      </w:r>
      <w:r w:rsidRPr="00CD53C6">
        <w:rPr>
          <w:sz w:val="24"/>
          <w:vertAlign w:val="subscript"/>
        </w:rPr>
        <w:t>dw</w:t>
      </w:r>
      <w:r w:rsidRPr="00CD53C6">
        <w:rPr>
          <w:sz w:val="24"/>
        </w:rPr>
        <w:t xml:space="preserve">) </w:t>
      </w:r>
      <w:r w:rsidRPr="00CD53C6">
        <w:rPr>
          <w:rFonts w:hint="eastAsia"/>
          <w:sz w:val="24"/>
        </w:rPr>
        <w:t>determination for set A (top) and set B (bottom). E</w:t>
      </w:r>
      <w:r w:rsidRPr="00CD53C6">
        <w:rPr>
          <w:sz w:val="24"/>
        </w:rPr>
        <w:t>rror bar</w:t>
      </w:r>
      <w:r w:rsidRPr="00CD53C6">
        <w:rPr>
          <w:rFonts w:hint="eastAsia"/>
          <w:sz w:val="24"/>
        </w:rPr>
        <w:t>s of plots</w:t>
      </w:r>
      <w:r w:rsidRPr="00CD53C6">
        <w:rPr>
          <w:sz w:val="24"/>
        </w:rPr>
        <w:t xml:space="preserve"> show </w:t>
      </w:r>
      <w:r w:rsidRPr="00CD53C6">
        <w:rPr>
          <w:rFonts w:hint="eastAsia"/>
          <w:sz w:val="24"/>
        </w:rPr>
        <w:t xml:space="preserve">standard deviation of the measurement. </w:t>
      </w:r>
      <w:r w:rsidRPr="00CD53C6">
        <w:rPr>
          <w:sz w:val="24"/>
        </w:rPr>
        <w:t>Thick and d</w:t>
      </w:r>
      <w:r w:rsidRPr="00CD53C6">
        <w:rPr>
          <w:rFonts w:hint="eastAsia"/>
          <w:sz w:val="24"/>
        </w:rPr>
        <w:t>ashed</w:t>
      </w:r>
      <w:r w:rsidRPr="00CD53C6">
        <w:rPr>
          <w:sz w:val="24"/>
        </w:rPr>
        <w:t xml:space="preserve"> lines denote the mean and </w:t>
      </w:r>
      <w:r w:rsidRPr="00CD53C6">
        <w:rPr>
          <w:rFonts w:hint="eastAsia"/>
          <w:sz w:val="24"/>
        </w:rPr>
        <w:t>2 times of standard</w:t>
      </w:r>
      <w:r w:rsidRPr="00CD53C6">
        <w:rPr>
          <w:sz w:val="24"/>
        </w:rPr>
        <w:t xml:space="preserve"> </w:t>
      </w:r>
      <w:r w:rsidRPr="00CD53C6">
        <w:rPr>
          <w:rFonts w:hint="eastAsia"/>
          <w:sz w:val="24"/>
        </w:rPr>
        <w:t>deviations</w:t>
      </w:r>
      <w:r w:rsidRPr="00CD53C6">
        <w:rPr>
          <w:sz w:val="24"/>
        </w:rPr>
        <w:t xml:space="preserve"> for </w:t>
      </w:r>
      <w:r w:rsidRPr="00CD53C6">
        <w:rPr>
          <w:rFonts w:hint="eastAsia"/>
          <w:sz w:val="24"/>
        </w:rPr>
        <w:t>the</w:t>
      </w:r>
      <w:r w:rsidRPr="00CD53C6">
        <w:rPr>
          <w:sz w:val="24"/>
        </w:rPr>
        <w:t xml:space="preserve"> batch</w:t>
      </w:r>
      <w:r w:rsidRPr="00CD53C6">
        <w:rPr>
          <w:rFonts w:hint="eastAsia"/>
          <w:sz w:val="24"/>
        </w:rPr>
        <w:t xml:space="preserve"> measurement</w:t>
      </w:r>
      <w:r w:rsidRPr="00CD53C6">
        <w:rPr>
          <w:sz w:val="24"/>
        </w:rPr>
        <w:t xml:space="preserve">, respectively. </w:t>
      </w:r>
    </w:p>
    <w:p w:rsidR="002112C9" w:rsidRPr="00CD53C6" w:rsidRDefault="002112C9" w:rsidP="002112C9">
      <w:pPr>
        <w:ind w:firstLineChars="50" w:firstLine="120"/>
        <w:rPr>
          <w:sz w:val="24"/>
        </w:rPr>
      </w:pPr>
    </w:p>
    <w:p w:rsidR="002112C9" w:rsidRPr="00CD53C6" w:rsidRDefault="002112C9" w:rsidP="00BF2F2E">
      <w:pPr>
        <w:pStyle w:val="4"/>
      </w:pPr>
      <w:r w:rsidRPr="00CD53C6">
        <w:t>(</w:t>
      </w:r>
      <w:r w:rsidRPr="00CD53C6">
        <w:rPr>
          <w:rFonts w:hint="eastAsia"/>
        </w:rPr>
        <w:t>6.2</w:t>
      </w:r>
      <w:r w:rsidRPr="00CD53C6">
        <w:t xml:space="preserve">) </w:t>
      </w:r>
      <w:r w:rsidRPr="00CD53C6">
        <w:rPr>
          <w:rFonts w:hint="eastAsia"/>
        </w:rPr>
        <w:t>Other</w:t>
      </w:r>
      <w:r w:rsidRPr="00CD53C6">
        <w:t xml:space="preserve"> blank</w:t>
      </w:r>
      <w:r w:rsidRPr="00CD53C6">
        <w:rPr>
          <w:rFonts w:hint="eastAsia"/>
        </w:rPr>
        <w:t>s</w:t>
      </w:r>
    </w:p>
    <w:p w:rsidR="002112C9" w:rsidRPr="00CD53C6" w:rsidRDefault="002112C9" w:rsidP="004A6CC5">
      <w:pPr>
        <w:rPr>
          <w:sz w:val="24"/>
        </w:rPr>
      </w:pPr>
      <w:r w:rsidRPr="00CD53C6">
        <w:rPr>
          <w:rFonts w:hint="eastAsia"/>
          <w:sz w:val="24"/>
        </w:rPr>
        <w:t xml:space="preserve">We also determined two other blanks related to oxygen measurement; </w:t>
      </w:r>
      <w:r w:rsidRPr="00CD53C6">
        <w:rPr>
          <w:sz w:val="24"/>
        </w:rPr>
        <w:t>the</w:t>
      </w:r>
      <w:r w:rsidRPr="00CD53C6">
        <w:rPr>
          <w:rFonts w:hint="eastAsia"/>
          <w:sz w:val="24"/>
        </w:rPr>
        <w:t xml:space="preserve"> blank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sz w:val="24"/>
        </w:rPr>
        <w:t xml:space="preserve"> </w:t>
      </w:r>
      <w:r w:rsidRPr="00CD53C6">
        <w:rPr>
          <w:rFonts w:hint="eastAsia"/>
          <w:sz w:val="24"/>
        </w:rPr>
        <w:t xml:space="preserve">and </w:t>
      </w:r>
      <w:r w:rsidRPr="00CD53C6">
        <w:rPr>
          <w:sz w:val="24"/>
        </w:rPr>
        <w:t>the seawater blank (V</w:t>
      </w:r>
      <w:r w:rsidRPr="00CD53C6">
        <w:rPr>
          <w:sz w:val="24"/>
          <w:vertAlign w:val="subscript"/>
        </w:rPr>
        <w:t>blk, sw</w:t>
      </w:r>
      <w:r w:rsidRPr="00CD53C6">
        <w:rPr>
          <w:sz w:val="24"/>
        </w:rPr>
        <w:t>)</w:t>
      </w:r>
      <w:r w:rsidRPr="00CD53C6">
        <w:rPr>
          <w:rFonts w:hint="eastAsia"/>
          <w:sz w:val="24"/>
        </w:rPr>
        <w:t>. Details are described in Appendix A3.</w:t>
      </w:r>
    </w:p>
    <w:p w:rsidR="002112C9" w:rsidRPr="00CD53C6" w:rsidRDefault="002112C9" w:rsidP="002112C9">
      <w:pPr>
        <w:rPr>
          <w:sz w:val="24"/>
        </w:rPr>
      </w:pPr>
    </w:p>
    <w:p w:rsidR="002112C9" w:rsidRPr="00CD53C6" w:rsidRDefault="002112C9" w:rsidP="00F4799C">
      <w:pPr>
        <w:pStyle w:val="3"/>
      </w:pPr>
      <w:r w:rsidRPr="00CD53C6">
        <w:rPr>
          <w:rFonts w:hint="eastAsia"/>
        </w:rPr>
        <w:t>Quality Control</w:t>
      </w:r>
    </w:p>
    <w:p w:rsidR="002112C9" w:rsidRPr="00CD53C6" w:rsidRDefault="002112C9" w:rsidP="00BF2F2E">
      <w:pPr>
        <w:pStyle w:val="4"/>
      </w:pPr>
      <w:r w:rsidRPr="00CD53C6">
        <w:t>(</w:t>
      </w:r>
      <w:r w:rsidRPr="00CD53C6">
        <w:rPr>
          <w:rFonts w:hint="eastAsia"/>
        </w:rPr>
        <w:t>7.1)</w:t>
      </w:r>
      <w:r w:rsidRPr="00CD53C6">
        <w:t xml:space="preserve"> Replicate </w:t>
      </w:r>
      <w:r w:rsidRPr="00CD53C6">
        <w:rPr>
          <w:rFonts w:hint="eastAsia"/>
        </w:rPr>
        <w:t>and duplicate analyses</w:t>
      </w:r>
    </w:p>
    <w:p w:rsidR="002112C9" w:rsidRPr="00CD53C6" w:rsidRDefault="002112C9" w:rsidP="004A6CC5">
      <w:pPr>
        <w:rPr>
          <w:sz w:val="24"/>
        </w:rPr>
      </w:pPr>
      <w:r w:rsidRPr="00CD53C6">
        <w:rPr>
          <w:rFonts w:hint="eastAsia"/>
          <w:sz w:val="24"/>
        </w:rPr>
        <w:t xml:space="preserve">We took replicate (pair of water </w:t>
      </w:r>
      <w:r w:rsidRPr="00CD53C6">
        <w:rPr>
          <w:sz w:val="24"/>
        </w:rPr>
        <w:t>samples</w:t>
      </w:r>
      <w:r w:rsidRPr="00CD53C6">
        <w:rPr>
          <w:rFonts w:hint="eastAsia"/>
          <w:sz w:val="24"/>
        </w:rPr>
        <w:t xml:space="preserve"> taken from a single Niskin bottle) and duplicate (pair of water samples taken from </w:t>
      </w:r>
      <w:r w:rsidRPr="00CD53C6">
        <w:rPr>
          <w:sz w:val="24"/>
        </w:rPr>
        <w:t xml:space="preserve">different </w:t>
      </w:r>
      <w:r w:rsidRPr="00CD53C6">
        <w:rPr>
          <w:rFonts w:hint="eastAsia"/>
          <w:sz w:val="24"/>
        </w:rPr>
        <w:t xml:space="preserve">Niskin bottles closed at the same depth) </w:t>
      </w:r>
      <w:r w:rsidR="004A6CC5">
        <w:rPr>
          <w:rFonts w:hint="eastAsia"/>
          <w:sz w:val="24"/>
        </w:rPr>
        <w:t>samples</w:t>
      </w:r>
      <w:r w:rsidRPr="00CD53C6">
        <w:rPr>
          <w:rFonts w:hint="eastAsia"/>
          <w:sz w:val="24"/>
        </w:rPr>
        <w:t xml:space="preserve"> of dissolved oxygen through the cruise. Results</w:t>
      </w:r>
      <w:r w:rsidRPr="00CD53C6">
        <w:t xml:space="preserve"> </w:t>
      </w:r>
      <w:r w:rsidRPr="00CD53C6">
        <w:rPr>
          <w:sz w:val="24"/>
        </w:rPr>
        <w:t>of the analyses</w:t>
      </w:r>
      <w:r w:rsidRPr="00CD53C6">
        <w:rPr>
          <w:rFonts w:hint="eastAsia"/>
          <w:sz w:val="24"/>
        </w:rPr>
        <w:t xml:space="preserve"> are</w:t>
      </w:r>
      <w:r w:rsidRPr="00CD53C6">
        <w:rPr>
          <w:sz w:val="24"/>
        </w:rPr>
        <w:t xml:space="preserve"> </w:t>
      </w:r>
      <w:r w:rsidRPr="00CD53C6">
        <w:rPr>
          <w:rFonts w:hint="eastAsia"/>
          <w:sz w:val="24"/>
        </w:rPr>
        <w:t>summarized in Table C.3.2. Detailed results of them are shown in Figure C.3.5.</w:t>
      </w:r>
      <w:r w:rsidR="000A5515" w:rsidRPr="000A5515">
        <w:t xml:space="preserve"> </w:t>
      </w:r>
      <w:r w:rsidR="000A5515" w:rsidRPr="000A5515">
        <w:rPr>
          <w:sz w:val="24"/>
        </w:rPr>
        <w:t>The calculation of the standard deviation from the difference of sets was based on a procedure (SOP</w:t>
      </w:r>
      <w:r w:rsidR="006A0B9E">
        <w:rPr>
          <w:rFonts w:hint="eastAsia"/>
          <w:sz w:val="24"/>
        </w:rPr>
        <w:t xml:space="preserve"> </w:t>
      </w:r>
      <w:r w:rsidR="000A5515" w:rsidRPr="000A5515">
        <w:rPr>
          <w:sz w:val="24"/>
        </w:rPr>
        <w:t>23) in DOE (1994).</w:t>
      </w:r>
    </w:p>
    <w:p w:rsidR="00EB5241" w:rsidRDefault="00EB5241">
      <w:pPr>
        <w:widowControl/>
        <w:jc w:val="left"/>
        <w:rPr>
          <w:sz w:val="24"/>
        </w:rPr>
      </w:pPr>
      <w:r>
        <w:rPr>
          <w:sz w:val="24"/>
        </w:rPr>
        <w:br w:type="page"/>
      </w:r>
    </w:p>
    <w:p w:rsidR="002112C9" w:rsidRPr="00CD53C6" w:rsidRDefault="002112C9" w:rsidP="002112C9">
      <w:pPr>
        <w:jc w:val="left"/>
        <w:rPr>
          <w:sz w:val="24"/>
        </w:rPr>
      </w:pPr>
      <w:r w:rsidRPr="00CD53C6">
        <w:rPr>
          <w:sz w:val="24"/>
        </w:rPr>
        <w:lastRenderedPageBreak/>
        <w:t>Table C.3.</w:t>
      </w:r>
      <w:r w:rsidRPr="00CD53C6">
        <w:rPr>
          <w:rFonts w:hint="eastAsia"/>
          <w:sz w:val="24"/>
        </w:rPr>
        <w:t>2.</w:t>
      </w:r>
      <w:r w:rsidRPr="00CD53C6">
        <w:rPr>
          <w:sz w:val="24"/>
        </w:rPr>
        <w:t xml:space="preserve"> </w:t>
      </w:r>
      <w:r w:rsidRPr="00CD53C6">
        <w:rPr>
          <w:rFonts w:hint="eastAsia"/>
          <w:sz w:val="24"/>
        </w:rPr>
        <w:t xml:space="preserve">Summary of replicate and duplicate </w:t>
      </w:r>
      <w:r w:rsidR="00296AC7">
        <w:rPr>
          <w:rFonts w:hint="eastAsia"/>
          <w:sz w:val="24"/>
        </w:rPr>
        <w:t>measurements</w:t>
      </w:r>
      <w:r w:rsidRPr="00CD53C6">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112C9" w:rsidRPr="00CD53C6" w:rsidTr="00BF2F2E">
        <w:trPr>
          <w:trHeight w:val="160"/>
          <w:jc w:val="center"/>
        </w:trPr>
        <w:tc>
          <w:tcPr>
            <w:tcW w:w="1809" w:type="dxa"/>
            <w:tcBorders>
              <w:top w:val="single" w:sz="12" w:space="0" w:color="auto"/>
              <w:bottom w:val="single" w:sz="8" w:space="0" w:color="auto"/>
            </w:tcBorders>
            <w:shd w:val="clear" w:color="auto" w:fill="auto"/>
          </w:tcPr>
          <w:p w:rsidR="002112C9" w:rsidRPr="00CD53C6" w:rsidRDefault="002112C9" w:rsidP="00BF2F2E">
            <w:pPr>
              <w:jc w:val="center"/>
              <w:rPr>
                <w:b/>
                <w:sz w:val="24"/>
              </w:rPr>
            </w:pPr>
            <w:r w:rsidRPr="00CD53C6">
              <w:rPr>
                <w:rFonts w:hint="eastAsia"/>
                <w:b/>
                <w:sz w:val="24"/>
              </w:rPr>
              <w:t>Measurement</w:t>
            </w:r>
          </w:p>
        </w:tc>
        <w:tc>
          <w:tcPr>
            <w:tcW w:w="2835" w:type="dxa"/>
            <w:tcBorders>
              <w:top w:val="single" w:sz="12" w:space="0" w:color="auto"/>
              <w:bottom w:val="single" w:sz="8" w:space="0" w:color="auto"/>
            </w:tcBorders>
            <w:shd w:val="clear" w:color="auto" w:fill="auto"/>
          </w:tcPr>
          <w:p w:rsidR="002112C9" w:rsidRPr="00CD53C6" w:rsidRDefault="002112C9" w:rsidP="00BF2F2E">
            <w:pPr>
              <w:jc w:val="center"/>
              <w:rPr>
                <w:b/>
                <w:sz w:val="24"/>
              </w:rPr>
            </w:pPr>
            <w:r w:rsidRPr="00CD53C6">
              <w:rPr>
                <w:rFonts w:hint="eastAsia"/>
                <w:b/>
                <w:sz w:val="24"/>
              </w:rPr>
              <w:t xml:space="preserve">Ave. </w:t>
            </w:r>
            <w:r w:rsidRPr="00CD53C6">
              <w:rPr>
                <w:rFonts w:hint="eastAsia"/>
                <w:b/>
                <w:sz w:val="24"/>
              </w:rPr>
              <w:sym w:font="Symbol" w:char="F0B1"/>
            </w:r>
            <w:r w:rsidRPr="00CD53C6">
              <w:rPr>
                <w:rFonts w:hint="eastAsia"/>
                <w:b/>
                <w:sz w:val="24"/>
              </w:rPr>
              <w:t xml:space="preserve"> S.D. (</w:t>
            </w:r>
            <w:r w:rsidRPr="00CD53C6">
              <w:rPr>
                <w:rFonts w:ascii="Symbol" w:hAnsi="Symbol"/>
                <w:b/>
                <w:sz w:val="24"/>
              </w:rPr>
              <w:t></w:t>
            </w:r>
            <w:r w:rsidRPr="00CD53C6">
              <w:rPr>
                <w:b/>
                <w:sz w:val="24"/>
              </w:rPr>
              <w:t>mol</w:t>
            </w:r>
            <w:r w:rsidRPr="00CD53C6">
              <w:rPr>
                <w:rFonts w:hint="eastAsia"/>
                <w:b/>
                <w:sz w:val="24"/>
              </w:rPr>
              <w:t xml:space="preserve"> </w:t>
            </w:r>
            <w:r w:rsidRPr="00CD53C6">
              <w:rPr>
                <w:b/>
                <w:sz w:val="24"/>
              </w:rPr>
              <w:t>kg</w:t>
            </w:r>
            <w:r w:rsidRPr="00CD53C6">
              <w:rPr>
                <w:b/>
                <w:sz w:val="24"/>
                <w:vertAlign w:val="superscript"/>
              </w:rPr>
              <w:sym w:font="Symbol" w:char="F02D"/>
            </w:r>
            <w:r w:rsidRPr="00CD53C6">
              <w:rPr>
                <w:rFonts w:hint="eastAsia"/>
                <w:b/>
                <w:sz w:val="24"/>
                <w:vertAlign w:val="superscript"/>
              </w:rPr>
              <w:t>1</w:t>
            </w:r>
            <w:r w:rsidRPr="00CD53C6">
              <w:rPr>
                <w:rFonts w:hint="eastAsia"/>
                <w:b/>
                <w:sz w:val="24"/>
              </w:rPr>
              <w:t>)</w:t>
            </w:r>
          </w:p>
        </w:tc>
      </w:tr>
      <w:tr w:rsidR="002112C9" w:rsidRPr="00CD53C6" w:rsidTr="00BF2F2E">
        <w:trPr>
          <w:trHeight w:val="399"/>
          <w:jc w:val="center"/>
        </w:trPr>
        <w:tc>
          <w:tcPr>
            <w:tcW w:w="1809" w:type="dxa"/>
            <w:tcBorders>
              <w:top w:val="single" w:sz="8" w:space="0" w:color="auto"/>
            </w:tcBorders>
            <w:shd w:val="clear" w:color="auto" w:fill="auto"/>
          </w:tcPr>
          <w:p w:rsidR="002112C9" w:rsidRPr="00CD53C6" w:rsidRDefault="002112C9" w:rsidP="00BF2F2E">
            <w:pPr>
              <w:jc w:val="center"/>
              <w:rPr>
                <w:sz w:val="24"/>
              </w:rPr>
            </w:pPr>
            <w:r w:rsidRPr="00CD53C6">
              <w:rPr>
                <w:rFonts w:hint="eastAsia"/>
                <w:sz w:val="24"/>
              </w:rPr>
              <w:t>Replicate</w:t>
            </w:r>
          </w:p>
        </w:tc>
        <w:tc>
          <w:tcPr>
            <w:tcW w:w="2835" w:type="dxa"/>
            <w:tcBorders>
              <w:top w:val="single" w:sz="8" w:space="0" w:color="auto"/>
            </w:tcBorders>
            <w:shd w:val="clear" w:color="auto" w:fill="auto"/>
          </w:tcPr>
          <w:p w:rsidR="002112C9" w:rsidRPr="00CD53C6" w:rsidRDefault="002112C9" w:rsidP="00BF2F2E">
            <w:pPr>
              <w:ind w:left="5040" w:hanging="5040"/>
              <w:jc w:val="center"/>
              <w:rPr>
                <w:sz w:val="24"/>
              </w:rPr>
            </w:pPr>
            <w:r w:rsidRPr="00CD53C6">
              <w:rPr>
                <w:rFonts w:hint="eastAsia"/>
                <w:sz w:val="24"/>
              </w:rPr>
              <w:t>0.16</w:t>
            </w:r>
            <w:r w:rsidRPr="00CD53C6">
              <w:rPr>
                <w:sz w:val="24"/>
              </w:rPr>
              <w:t>±</w:t>
            </w:r>
            <w:r w:rsidRPr="00CD53C6">
              <w:rPr>
                <w:rFonts w:hint="eastAsia"/>
                <w:sz w:val="24"/>
              </w:rPr>
              <w:t>0.15 (N=251)</w:t>
            </w:r>
          </w:p>
        </w:tc>
      </w:tr>
      <w:tr w:rsidR="002112C9" w:rsidRPr="00CD53C6" w:rsidTr="00BF2F2E">
        <w:trPr>
          <w:trHeight w:val="399"/>
          <w:jc w:val="center"/>
        </w:trPr>
        <w:tc>
          <w:tcPr>
            <w:tcW w:w="1809" w:type="dxa"/>
            <w:shd w:val="clear" w:color="auto" w:fill="auto"/>
          </w:tcPr>
          <w:p w:rsidR="002112C9" w:rsidRPr="00CD53C6" w:rsidRDefault="002112C9" w:rsidP="00BF2F2E">
            <w:pPr>
              <w:jc w:val="center"/>
              <w:rPr>
                <w:sz w:val="24"/>
              </w:rPr>
            </w:pPr>
            <w:r w:rsidRPr="00CD53C6">
              <w:rPr>
                <w:rFonts w:hint="eastAsia"/>
                <w:sz w:val="24"/>
              </w:rPr>
              <w:t>Duplicate</w:t>
            </w:r>
          </w:p>
        </w:tc>
        <w:tc>
          <w:tcPr>
            <w:tcW w:w="2835" w:type="dxa"/>
            <w:shd w:val="clear" w:color="auto" w:fill="auto"/>
          </w:tcPr>
          <w:p w:rsidR="002112C9" w:rsidRPr="00CD53C6" w:rsidRDefault="002112C9" w:rsidP="00BF2F2E">
            <w:pPr>
              <w:jc w:val="center"/>
              <w:rPr>
                <w:sz w:val="24"/>
              </w:rPr>
            </w:pPr>
            <w:r w:rsidRPr="00CD53C6">
              <w:rPr>
                <w:rFonts w:hint="eastAsia"/>
                <w:sz w:val="24"/>
              </w:rPr>
              <w:t>0.21</w:t>
            </w:r>
            <w:r w:rsidRPr="00CD53C6">
              <w:rPr>
                <w:sz w:val="24"/>
              </w:rPr>
              <w:t>±</w:t>
            </w:r>
            <w:r w:rsidRPr="00CD53C6">
              <w:rPr>
                <w:rFonts w:hint="eastAsia"/>
                <w:sz w:val="24"/>
              </w:rPr>
              <w:t>0.19 (N=71)</w:t>
            </w:r>
          </w:p>
        </w:tc>
      </w:tr>
    </w:tbl>
    <w:p w:rsidR="002112C9" w:rsidRPr="00CD53C6" w:rsidRDefault="002112C9" w:rsidP="002112C9">
      <w:pPr>
        <w:ind w:firstLineChars="50" w:firstLine="120"/>
        <w:rPr>
          <w:strike/>
          <w:sz w:val="24"/>
        </w:rPr>
      </w:pPr>
    </w:p>
    <w:p w:rsidR="002112C9" w:rsidRPr="00CD53C6" w:rsidRDefault="002112C9" w:rsidP="002112C9">
      <w:pPr>
        <w:jc w:val="center"/>
        <w:rPr>
          <w:sz w:val="24"/>
        </w:rPr>
      </w:pPr>
      <w:r w:rsidRPr="00CD53C6">
        <w:rPr>
          <w:noProof/>
        </w:rPr>
        <w:drawing>
          <wp:inline distT="0" distB="0" distL="0" distR="0" wp14:anchorId="18B5D681" wp14:editId="12F2C31F">
            <wp:extent cx="2750400" cy="3606393"/>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264" t="5955" r="10212" b="15797"/>
                    <a:stretch/>
                  </pic:blipFill>
                  <pic:spPr bwMode="auto">
                    <a:xfrm>
                      <a:off x="0" y="0"/>
                      <a:ext cx="2750466" cy="3606479"/>
                    </a:xfrm>
                    <a:prstGeom prst="rect">
                      <a:avLst/>
                    </a:prstGeom>
                    <a:ln>
                      <a:noFill/>
                    </a:ln>
                    <a:extLst>
                      <a:ext uri="{53640926-AAD7-44D8-BBD7-CCE9431645EC}">
                        <a14:shadowObscured xmlns:a14="http://schemas.microsoft.com/office/drawing/2010/main"/>
                      </a:ext>
                    </a:extLst>
                  </pic:spPr>
                </pic:pic>
              </a:graphicData>
            </a:graphic>
          </wp:inline>
        </w:drawing>
      </w:r>
      <w:r w:rsidRPr="00CD53C6">
        <w:rPr>
          <w:rFonts w:hint="eastAsia"/>
          <w:noProof/>
        </w:rPr>
        <w:t xml:space="preserve">  </w:t>
      </w:r>
      <w:r w:rsidRPr="00CD53C6">
        <w:rPr>
          <w:noProof/>
        </w:rPr>
        <w:drawing>
          <wp:inline distT="0" distB="0" distL="0" distR="0" wp14:anchorId="06342ED8" wp14:editId="1AF5B8E3">
            <wp:extent cx="2750516" cy="3606394"/>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181" t="5884" r="10135" b="15724"/>
                    <a:stretch/>
                  </pic:blipFill>
                  <pic:spPr bwMode="auto">
                    <a:xfrm>
                      <a:off x="0" y="0"/>
                      <a:ext cx="2755673" cy="3613156"/>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sz w:val="24"/>
        </w:rPr>
        <w:t>Figure C.3.</w:t>
      </w:r>
      <w:r w:rsidRPr="00CD53C6">
        <w:rPr>
          <w:rFonts w:hint="eastAsia"/>
          <w:sz w:val="24"/>
        </w:rPr>
        <w:t>5.</w:t>
      </w:r>
      <w:r w:rsidRPr="00CD53C6">
        <w:rPr>
          <w:sz w:val="24"/>
        </w:rPr>
        <w:t xml:space="preserve"> Result</w:t>
      </w:r>
      <w:r w:rsidRPr="00CD53C6">
        <w:rPr>
          <w:rFonts w:hint="eastAsia"/>
          <w:sz w:val="24"/>
        </w:rPr>
        <w:t>s</w:t>
      </w:r>
      <w:r w:rsidRPr="00CD53C6">
        <w:rPr>
          <w:sz w:val="24"/>
        </w:rPr>
        <w:t xml:space="preserve"> of </w:t>
      </w:r>
      <w:r w:rsidRPr="00CD53C6">
        <w:rPr>
          <w:rFonts w:hint="eastAsia"/>
          <w:sz w:val="24"/>
        </w:rPr>
        <w:t xml:space="preserve">(left) </w:t>
      </w:r>
      <w:r w:rsidRPr="00CD53C6">
        <w:rPr>
          <w:sz w:val="24"/>
        </w:rPr>
        <w:t xml:space="preserve">replicate </w:t>
      </w:r>
      <w:r w:rsidRPr="00CD53C6">
        <w:rPr>
          <w:rFonts w:hint="eastAsia"/>
          <w:sz w:val="24"/>
        </w:rPr>
        <w:t xml:space="preserve">and (right) duplicate </w:t>
      </w:r>
      <w:r w:rsidR="00296AC7">
        <w:rPr>
          <w:rFonts w:hint="eastAsia"/>
          <w:sz w:val="24"/>
        </w:rPr>
        <w:t>measurements</w:t>
      </w:r>
      <w:r w:rsidRPr="00CD53C6">
        <w:rPr>
          <w:rFonts w:hint="eastAsia"/>
          <w:sz w:val="24"/>
        </w:rPr>
        <w:t xml:space="preserve"> </w:t>
      </w:r>
      <w:r w:rsidRPr="00CD53C6">
        <w:rPr>
          <w:sz w:val="24"/>
        </w:rPr>
        <w:t xml:space="preserve">during </w:t>
      </w:r>
      <w:r w:rsidRPr="00CD53C6">
        <w:rPr>
          <w:rFonts w:hint="eastAsia"/>
          <w:sz w:val="24"/>
        </w:rPr>
        <w:t>the cruise</w:t>
      </w:r>
      <w:r w:rsidRPr="00CD53C6">
        <w:rPr>
          <w:sz w:val="24"/>
        </w:rPr>
        <w:t xml:space="preserve"> against </w:t>
      </w:r>
      <w:r w:rsidRPr="00CD53C6">
        <w:rPr>
          <w:rFonts w:hint="eastAsia"/>
          <w:sz w:val="24"/>
        </w:rPr>
        <w:t xml:space="preserve">(a) </w:t>
      </w:r>
      <w:r w:rsidRPr="00CD53C6">
        <w:rPr>
          <w:sz w:val="24"/>
        </w:rPr>
        <w:t>station number</w:t>
      </w:r>
      <w:r w:rsidRPr="00CD53C6">
        <w:rPr>
          <w:rFonts w:hint="eastAsia"/>
          <w:sz w:val="24"/>
        </w:rPr>
        <w:t xml:space="preserve">, (b) </w:t>
      </w:r>
      <w:r w:rsidRPr="00CD53C6">
        <w:rPr>
          <w:sz w:val="24"/>
        </w:rPr>
        <w:t>pressure</w:t>
      </w:r>
      <w:r w:rsidRPr="00CD53C6">
        <w:rPr>
          <w:rFonts w:hint="eastAsia"/>
          <w:sz w:val="24"/>
        </w:rPr>
        <w:t xml:space="preserve"> and (c) concentration of dissolved oxygen</w:t>
      </w:r>
      <w:r w:rsidRPr="00CD53C6">
        <w:rPr>
          <w:sz w:val="24"/>
        </w:rPr>
        <w:t xml:space="preserve">. </w:t>
      </w:r>
      <w:r w:rsidRPr="00CD53C6">
        <w:rPr>
          <w:rFonts w:hint="eastAsia"/>
          <w:sz w:val="24"/>
        </w:rPr>
        <w:t>Green</w:t>
      </w:r>
      <w:r w:rsidRPr="00CD53C6">
        <w:rPr>
          <w:sz w:val="24"/>
        </w:rPr>
        <w:t xml:space="preserve"> line denotes the average of </w:t>
      </w:r>
      <w:r w:rsidRPr="00CD53C6">
        <w:rPr>
          <w:rFonts w:hint="eastAsia"/>
          <w:sz w:val="24"/>
        </w:rPr>
        <w:t>the measurements</w:t>
      </w:r>
      <w:r w:rsidRPr="00CD53C6">
        <w:rPr>
          <w:sz w:val="24"/>
        </w:rPr>
        <w:t xml:space="preserve">. </w:t>
      </w:r>
      <w:r w:rsidRPr="00CD53C6">
        <w:rPr>
          <w:rFonts w:hint="eastAsia"/>
          <w:sz w:val="24"/>
        </w:rPr>
        <w:t>Bottom</w:t>
      </w:r>
      <w:r w:rsidRPr="00CD53C6">
        <w:rPr>
          <w:sz w:val="24"/>
        </w:rPr>
        <w:t xml:space="preserve"> panel</w:t>
      </w:r>
      <w:r w:rsidRPr="00CD53C6">
        <w:rPr>
          <w:rFonts w:hint="eastAsia"/>
          <w:sz w:val="24"/>
        </w:rPr>
        <w:t>s (d)</w:t>
      </w:r>
      <w:r w:rsidRPr="00CD53C6">
        <w:rPr>
          <w:sz w:val="24"/>
        </w:rPr>
        <w:t xml:space="preserve"> show histogram</w:t>
      </w:r>
      <w:r w:rsidRPr="00CD53C6">
        <w:rPr>
          <w:rFonts w:hint="eastAsia"/>
          <w:sz w:val="24"/>
        </w:rPr>
        <w:t xml:space="preserve"> </w:t>
      </w:r>
      <w:r w:rsidRPr="00CD53C6">
        <w:rPr>
          <w:sz w:val="24"/>
        </w:rPr>
        <w:t>of</w:t>
      </w:r>
      <w:r w:rsidRPr="00CD53C6">
        <w:rPr>
          <w:rFonts w:hint="eastAsia"/>
          <w:sz w:val="24"/>
        </w:rPr>
        <w:t xml:space="preserve"> the measurements</w:t>
      </w:r>
      <w:r w:rsidRPr="00CD53C6">
        <w:rPr>
          <w:sz w:val="24"/>
        </w:rPr>
        <w:t>.</w:t>
      </w:r>
    </w:p>
    <w:p w:rsidR="002112C9" w:rsidRPr="00CD53C6" w:rsidRDefault="002112C9" w:rsidP="002112C9">
      <w:pPr>
        <w:rPr>
          <w:b/>
          <w:sz w:val="24"/>
        </w:rPr>
      </w:pPr>
    </w:p>
    <w:p w:rsidR="002112C9" w:rsidRPr="00CD53C6" w:rsidRDefault="002112C9" w:rsidP="00BF2F2E">
      <w:pPr>
        <w:pStyle w:val="4"/>
      </w:pPr>
      <w:r w:rsidRPr="00CD53C6">
        <w:t>(</w:t>
      </w:r>
      <w:r w:rsidRPr="00CD53C6">
        <w:rPr>
          <w:rFonts w:hint="eastAsia"/>
        </w:rPr>
        <w:t>7.2</w:t>
      </w:r>
      <w:r w:rsidRPr="00CD53C6">
        <w:t>) Mutual comparison between each standard</w:t>
      </w:r>
      <w:r w:rsidRPr="00CD53C6">
        <w:rPr>
          <w:rFonts w:hint="eastAsia"/>
        </w:rPr>
        <w:t xml:space="preserve"> </w:t>
      </w:r>
      <w:r w:rsidRPr="00CD53C6">
        <w:t>KIO</w:t>
      </w:r>
      <w:r w:rsidRPr="00CD53C6">
        <w:rPr>
          <w:vertAlign w:val="subscript"/>
        </w:rPr>
        <w:t>3</w:t>
      </w:r>
      <w:r w:rsidRPr="00CD53C6">
        <w:rPr>
          <w:rFonts w:hint="eastAsia"/>
        </w:rPr>
        <w:t xml:space="preserve"> solution</w:t>
      </w:r>
    </w:p>
    <w:p w:rsidR="002112C9" w:rsidRPr="00CD53C6" w:rsidRDefault="002112C9" w:rsidP="004A6CC5">
      <w:pPr>
        <w:rPr>
          <w:sz w:val="24"/>
        </w:rPr>
      </w:pPr>
      <w:r w:rsidRPr="00CD53C6">
        <w:rPr>
          <w:sz w:val="24"/>
        </w:rPr>
        <w:t>During th</w:t>
      </w:r>
      <w:r w:rsidRPr="00CD53C6">
        <w:rPr>
          <w:rFonts w:hint="eastAsia"/>
          <w:sz w:val="24"/>
        </w:rPr>
        <w:t>e</w:t>
      </w:r>
      <w:r w:rsidRPr="00CD53C6">
        <w:rPr>
          <w:sz w:val="24"/>
        </w:rPr>
        <w:t xml:space="preserve"> cruise, mutual comparison between different </w:t>
      </w:r>
      <w:r w:rsidRPr="00CD53C6">
        <w:rPr>
          <w:rFonts w:hint="eastAsia"/>
          <w:sz w:val="24"/>
        </w:rPr>
        <w:t>l</w:t>
      </w:r>
      <w:r w:rsidRPr="00CD53C6">
        <w:rPr>
          <w:sz w:val="24"/>
        </w:rPr>
        <w:t>ot</w:t>
      </w:r>
      <w:r w:rsidRPr="00CD53C6">
        <w:rPr>
          <w:rFonts w:hint="eastAsia"/>
          <w:sz w:val="24"/>
        </w:rPr>
        <w:t>s of</w:t>
      </w:r>
      <w:r w:rsidRPr="00CD53C6">
        <w:rPr>
          <w:sz w:val="24"/>
        </w:rPr>
        <w:t xml:space="preserve"> standard KIO</w:t>
      </w:r>
      <w:r w:rsidRPr="00CD53C6">
        <w:rPr>
          <w:sz w:val="24"/>
          <w:vertAlign w:val="subscript"/>
        </w:rPr>
        <w:t>3</w:t>
      </w:r>
      <w:r w:rsidRPr="00CD53C6">
        <w:rPr>
          <w:sz w:val="24"/>
        </w:rPr>
        <w:t xml:space="preserve"> </w:t>
      </w:r>
      <w:r w:rsidRPr="00CD53C6">
        <w:rPr>
          <w:rFonts w:hint="eastAsia"/>
          <w:sz w:val="24"/>
        </w:rPr>
        <w:t xml:space="preserve">solution </w:t>
      </w:r>
      <w:r w:rsidRPr="00CD53C6">
        <w:rPr>
          <w:sz w:val="24"/>
        </w:rPr>
        <w:t>was performed to confirm the accuracy of our oxygen measurement and the bias of a standard KIO</w:t>
      </w:r>
      <w:r w:rsidRPr="00CD53C6">
        <w:rPr>
          <w:sz w:val="24"/>
          <w:vertAlign w:val="subscript"/>
        </w:rPr>
        <w:t>3</w:t>
      </w:r>
      <w:r w:rsidRPr="00CD53C6">
        <w:rPr>
          <w:rFonts w:hint="eastAsia"/>
          <w:sz w:val="24"/>
        </w:rPr>
        <w:t xml:space="preserve"> solution</w:t>
      </w:r>
      <w:r w:rsidRPr="00CD53C6">
        <w:rPr>
          <w:sz w:val="24"/>
        </w:rPr>
        <w:t xml:space="preserve">. A concentration of </w:t>
      </w:r>
      <w:r w:rsidRPr="00CD53C6">
        <w:rPr>
          <w:rFonts w:hint="eastAsia"/>
          <w:sz w:val="24"/>
        </w:rPr>
        <w:t xml:space="preserve">the </w:t>
      </w:r>
      <w:r w:rsidRPr="00CD53C6">
        <w:rPr>
          <w:sz w:val="24"/>
        </w:rPr>
        <w:t>standard KIO</w:t>
      </w:r>
      <w:r w:rsidRPr="00CD53C6">
        <w:rPr>
          <w:sz w:val="24"/>
          <w:vertAlign w:val="subscript"/>
        </w:rPr>
        <w:t>3</w:t>
      </w:r>
      <w:r w:rsidRPr="00CD53C6">
        <w:rPr>
          <w:sz w:val="24"/>
        </w:rPr>
        <w:t xml:space="preserve"> solution “</w:t>
      </w:r>
      <w:r w:rsidRPr="00CD53C6">
        <w:rPr>
          <w:bCs/>
          <w:sz w:val="24"/>
        </w:rPr>
        <w:t>20150501-2</w:t>
      </w:r>
      <w:r w:rsidRPr="00CD53C6">
        <w:rPr>
          <w:sz w:val="24"/>
        </w:rPr>
        <w:t xml:space="preserve">” was determined </w:t>
      </w:r>
      <w:r w:rsidRPr="00CD53C6">
        <w:rPr>
          <w:rFonts w:hint="eastAsia"/>
          <w:sz w:val="24"/>
        </w:rPr>
        <w:t xml:space="preserve">using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standardized with </w:t>
      </w:r>
      <w:r w:rsidRPr="00CD53C6">
        <w:rPr>
          <w:rFonts w:hint="eastAsia"/>
          <w:sz w:val="24"/>
        </w:rPr>
        <w:t xml:space="preserve">the </w:t>
      </w:r>
      <w:r w:rsidRPr="00CD53C6">
        <w:rPr>
          <w:sz w:val="24"/>
        </w:rPr>
        <w:t>KIO</w:t>
      </w:r>
      <w:r w:rsidRPr="00CD53C6">
        <w:rPr>
          <w:sz w:val="24"/>
          <w:vertAlign w:val="subscript"/>
        </w:rPr>
        <w:t>3</w:t>
      </w:r>
      <w:r w:rsidRPr="00CD53C6">
        <w:rPr>
          <w:sz w:val="24"/>
        </w:rPr>
        <w:t xml:space="preserve"> solution</w:t>
      </w:r>
      <w:r w:rsidRPr="00CD53C6">
        <w:rPr>
          <w:rFonts w:hint="eastAsia"/>
          <w:sz w:val="24"/>
        </w:rPr>
        <w:t xml:space="preserve"> </w:t>
      </w:r>
      <w:r w:rsidRPr="00CD53C6">
        <w:rPr>
          <w:sz w:val="24"/>
        </w:rPr>
        <w:t>“</w:t>
      </w:r>
      <w:r w:rsidRPr="00CD53C6">
        <w:rPr>
          <w:rFonts w:hint="eastAsia"/>
          <w:bCs/>
          <w:sz w:val="24"/>
        </w:rPr>
        <w:t>20150611-2</w:t>
      </w:r>
      <w:r w:rsidRPr="00CD53C6">
        <w:rPr>
          <w:sz w:val="24"/>
        </w:rPr>
        <w:t>”, and the difference between measurement value and theoretical one. A good agreement among two standard</w:t>
      </w:r>
      <w:r w:rsidRPr="00CD53C6">
        <w:rPr>
          <w:rFonts w:hint="eastAsia"/>
          <w:sz w:val="24"/>
        </w:rPr>
        <w:t>s</w:t>
      </w:r>
      <w:r w:rsidRPr="00CD53C6">
        <w:rPr>
          <w:sz w:val="24"/>
        </w:rPr>
        <w:t xml:space="preserve"> confirmed that there was no systematic shift in our oxygen measurements during th</w:t>
      </w:r>
      <w:r w:rsidRPr="00CD53C6">
        <w:rPr>
          <w:rFonts w:hint="eastAsia"/>
          <w:sz w:val="24"/>
        </w:rPr>
        <w:t>e</w:t>
      </w:r>
      <w:r w:rsidRPr="00CD53C6">
        <w:rPr>
          <w:sz w:val="24"/>
        </w:rPr>
        <w:t xml:space="preserve"> cruise</w:t>
      </w:r>
      <w:r w:rsidRPr="00CD53C6">
        <w:rPr>
          <w:rFonts w:hint="eastAsia"/>
          <w:sz w:val="24"/>
        </w:rPr>
        <w:t xml:space="preserve"> </w:t>
      </w:r>
      <w:r w:rsidRPr="00CD53C6">
        <w:rPr>
          <w:sz w:val="24"/>
        </w:rPr>
        <w:t>(Figure C.3.</w:t>
      </w:r>
      <w:r w:rsidRPr="00CD53C6">
        <w:rPr>
          <w:rFonts w:hint="eastAsia"/>
          <w:sz w:val="24"/>
        </w:rPr>
        <w:t>6</w:t>
      </w:r>
      <w:r w:rsidRPr="00CD53C6">
        <w:rPr>
          <w:sz w:val="24"/>
        </w:rPr>
        <w:t>).</w:t>
      </w:r>
    </w:p>
    <w:p w:rsidR="002112C9" w:rsidRPr="00CD53C6" w:rsidRDefault="002112C9" w:rsidP="002112C9">
      <w:pPr>
        <w:ind w:firstLineChars="100" w:firstLine="240"/>
        <w:rPr>
          <w:sz w:val="24"/>
        </w:rPr>
      </w:pPr>
    </w:p>
    <w:p w:rsidR="002112C9" w:rsidRPr="00CD53C6" w:rsidRDefault="002112C9" w:rsidP="002112C9">
      <w:pPr>
        <w:jc w:val="center"/>
        <w:rPr>
          <w:noProof/>
          <w:sz w:val="24"/>
        </w:rPr>
      </w:pPr>
      <w:r w:rsidRPr="00CD53C6">
        <w:rPr>
          <w:noProof/>
        </w:rPr>
        <w:lastRenderedPageBreak/>
        <w:drawing>
          <wp:inline distT="0" distB="0" distL="0" distR="0" wp14:anchorId="5FC29A94" wp14:editId="47B10FDC">
            <wp:extent cx="5453490" cy="20288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6543" b="67161"/>
                    <a:stretch/>
                  </pic:blipFill>
                  <pic:spPr bwMode="auto">
                    <a:xfrm>
                      <a:off x="0" y="0"/>
                      <a:ext cx="5455285" cy="202949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jc w:val="center"/>
        <w:rPr>
          <w:sz w:val="24"/>
        </w:rPr>
      </w:pPr>
      <w:r w:rsidRPr="00CD53C6">
        <w:rPr>
          <w:noProof/>
        </w:rPr>
        <w:drawing>
          <wp:inline distT="0" distB="0" distL="0" distR="0" wp14:anchorId="6EBA3A91" wp14:editId="7965D019">
            <wp:extent cx="5453490" cy="20859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6048" b="66914"/>
                    <a:stretch/>
                  </pic:blipFill>
                  <pic:spPr bwMode="auto">
                    <a:xfrm>
                      <a:off x="0" y="0"/>
                      <a:ext cx="5455285" cy="2086662"/>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sz w:val="24"/>
        </w:rPr>
        <w:t>Figure C.3</w:t>
      </w:r>
      <w:r w:rsidRPr="00CD53C6">
        <w:rPr>
          <w:rFonts w:hint="eastAsia"/>
          <w:sz w:val="24"/>
        </w:rPr>
        <w:t>.6.</w:t>
      </w:r>
      <w:r w:rsidRPr="00CD53C6">
        <w:rPr>
          <w:sz w:val="24"/>
        </w:rPr>
        <w:t xml:space="preserve"> Result of mutual comparison</w:t>
      </w:r>
      <w:r w:rsidRPr="00CD53C6">
        <w:rPr>
          <w:rFonts w:hint="eastAsia"/>
          <w:sz w:val="24"/>
        </w:rPr>
        <w:t xml:space="preserve"> of standard KIO</w:t>
      </w:r>
      <w:r w:rsidRPr="00CD53C6">
        <w:rPr>
          <w:rFonts w:hint="eastAsia"/>
          <w:sz w:val="24"/>
          <w:vertAlign w:val="subscript"/>
        </w:rPr>
        <w:t>3</w:t>
      </w:r>
      <w:r w:rsidRPr="00CD53C6">
        <w:rPr>
          <w:rFonts w:hint="eastAsia"/>
          <w:sz w:val="24"/>
        </w:rPr>
        <w:t xml:space="preserve"> solutions</w:t>
      </w:r>
      <w:r w:rsidRPr="00CD53C6">
        <w:rPr>
          <w:sz w:val="24"/>
        </w:rPr>
        <w:t xml:space="preserve">. Circles </w:t>
      </w:r>
      <w:r w:rsidRPr="00CD53C6">
        <w:rPr>
          <w:rFonts w:hint="eastAsia"/>
          <w:sz w:val="24"/>
        </w:rPr>
        <w:t xml:space="preserve">and </w:t>
      </w:r>
      <w:r w:rsidRPr="00CD53C6">
        <w:rPr>
          <w:sz w:val="24"/>
        </w:rPr>
        <w:t>error bar</w:t>
      </w:r>
      <w:r w:rsidRPr="00CD53C6">
        <w:rPr>
          <w:rFonts w:hint="eastAsia"/>
          <w:sz w:val="24"/>
        </w:rPr>
        <w:t>s</w:t>
      </w:r>
      <w:r w:rsidRPr="00CD53C6">
        <w:rPr>
          <w:sz w:val="24"/>
        </w:rPr>
        <w:t xml:space="preserve"> show mean of </w:t>
      </w:r>
      <w:r w:rsidRPr="00CD53C6">
        <w:rPr>
          <w:rFonts w:hint="eastAsia"/>
          <w:sz w:val="24"/>
        </w:rPr>
        <w:t xml:space="preserve">the </w:t>
      </w:r>
      <w:r w:rsidRPr="00CD53C6">
        <w:rPr>
          <w:sz w:val="24"/>
        </w:rPr>
        <w:t xml:space="preserve">measurement value </w:t>
      </w:r>
      <w:r w:rsidRPr="00CD53C6">
        <w:rPr>
          <w:rFonts w:hint="eastAsia"/>
          <w:sz w:val="24"/>
        </w:rPr>
        <w:t>and</w:t>
      </w:r>
      <w:r w:rsidRPr="00CD53C6">
        <w:rPr>
          <w:sz w:val="24"/>
        </w:rPr>
        <w:t xml:space="preserve"> </w:t>
      </w:r>
      <w:r w:rsidRPr="00CD53C6">
        <w:rPr>
          <w:rFonts w:hint="eastAsia"/>
          <w:sz w:val="24"/>
        </w:rPr>
        <w:t xml:space="preserve">its </w:t>
      </w:r>
      <w:r w:rsidRPr="00CD53C6">
        <w:rPr>
          <w:sz w:val="24"/>
        </w:rPr>
        <w:t>uncertaint</w:t>
      </w:r>
      <w:r w:rsidRPr="00CD53C6">
        <w:rPr>
          <w:rFonts w:hint="eastAsia"/>
          <w:sz w:val="24"/>
        </w:rPr>
        <w:t>y (k=2), respectively.</w:t>
      </w:r>
      <w:r w:rsidRPr="00CD53C6">
        <w:rPr>
          <w:sz w:val="24"/>
        </w:rPr>
        <w:t xml:space="preserve">  Thick and d</w:t>
      </w:r>
      <w:r w:rsidRPr="00CD53C6">
        <w:rPr>
          <w:rFonts w:hint="eastAsia"/>
          <w:sz w:val="24"/>
        </w:rPr>
        <w:t>ashed</w:t>
      </w:r>
      <w:r w:rsidRPr="00CD53C6">
        <w:rPr>
          <w:sz w:val="24"/>
        </w:rPr>
        <w:t xml:space="preserve"> lines </w:t>
      </w:r>
      <w:r w:rsidRPr="00CD53C6">
        <w:rPr>
          <w:rFonts w:hint="eastAsia"/>
          <w:sz w:val="24"/>
        </w:rPr>
        <w:t xml:space="preserve">in blue </w:t>
      </w:r>
      <w:r w:rsidRPr="00CD53C6">
        <w:rPr>
          <w:sz w:val="24"/>
        </w:rPr>
        <w:t xml:space="preserve">denote the mean and </w:t>
      </w:r>
      <w:r w:rsidRPr="00CD53C6">
        <w:rPr>
          <w:rFonts w:hint="eastAsia"/>
          <w:sz w:val="24"/>
        </w:rPr>
        <w:t>2 times of standard</w:t>
      </w:r>
      <w:r w:rsidRPr="00CD53C6">
        <w:rPr>
          <w:sz w:val="24"/>
        </w:rPr>
        <w:t xml:space="preserve"> </w:t>
      </w:r>
      <w:r w:rsidRPr="00CD53C6">
        <w:rPr>
          <w:rFonts w:hint="eastAsia"/>
          <w:sz w:val="24"/>
        </w:rPr>
        <w:t>deviations</w:t>
      </w:r>
      <w:r w:rsidRPr="00CD53C6">
        <w:rPr>
          <w:sz w:val="24"/>
        </w:rPr>
        <w:t>, respectively</w:t>
      </w:r>
      <w:r w:rsidRPr="00CD53C6">
        <w:rPr>
          <w:rFonts w:hint="eastAsia"/>
          <w:sz w:val="24"/>
        </w:rPr>
        <w:t>,</w:t>
      </w:r>
      <w:r w:rsidRPr="00CD53C6">
        <w:rPr>
          <w:sz w:val="24"/>
        </w:rPr>
        <w:t xml:space="preserve"> for </w:t>
      </w:r>
      <w:r w:rsidRPr="00CD53C6">
        <w:rPr>
          <w:rFonts w:hint="eastAsia"/>
          <w:sz w:val="24"/>
        </w:rPr>
        <w:t>the</w:t>
      </w:r>
      <w:r w:rsidRPr="00CD53C6">
        <w:rPr>
          <w:sz w:val="24"/>
        </w:rPr>
        <w:t xml:space="preserve"> </w:t>
      </w:r>
      <w:r w:rsidRPr="00CD53C6">
        <w:rPr>
          <w:rFonts w:hint="eastAsia"/>
          <w:sz w:val="24"/>
        </w:rPr>
        <w:t>measurement through the leg</w:t>
      </w:r>
      <w:r w:rsidRPr="00CD53C6">
        <w:rPr>
          <w:sz w:val="24"/>
        </w:rPr>
        <w:t>.</w:t>
      </w:r>
      <w:r w:rsidRPr="00CD53C6">
        <w:rPr>
          <w:rFonts w:hint="eastAsia"/>
          <w:sz w:val="24"/>
        </w:rPr>
        <w:t xml:space="preserve"> Green thin line and light green thick line </w:t>
      </w:r>
      <w:r w:rsidRPr="00CD53C6">
        <w:rPr>
          <w:sz w:val="24"/>
        </w:rPr>
        <w:t>denote nominal</w:t>
      </w:r>
      <w:r w:rsidRPr="00CD53C6">
        <w:rPr>
          <w:rFonts w:hint="eastAsia"/>
          <w:sz w:val="24"/>
        </w:rPr>
        <w:t xml:space="preserve"> </w:t>
      </w:r>
      <w:r w:rsidRPr="00CD53C6">
        <w:rPr>
          <w:sz w:val="24"/>
        </w:rPr>
        <w:t>concentration</w:t>
      </w:r>
      <w:r w:rsidRPr="00CD53C6">
        <w:rPr>
          <w:rFonts w:hint="eastAsia"/>
          <w:sz w:val="24"/>
        </w:rPr>
        <w:t xml:space="preserve"> and its uncertainty (k=2) of </w:t>
      </w:r>
      <w:r w:rsidRPr="00CD53C6">
        <w:rPr>
          <w:sz w:val="24"/>
        </w:rPr>
        <w:t xml:space="preserve">standard </w:t>
      </w:r>
      <w:r w:rsidRPr="00CD53C6">
        <w:rPr>
          <w:rFonts w:hint="eastAsia"/>
          <w:sz w:val="24"/>
        </w:rPr>
        <w:t>KIO</w:t>
      </w:r>
      <w:r w:rsidRPr="00CD53C6">
        <w:rPr>
          <w:rFonts w:hint="eastAsia"/>
          <w:sz w:val="24"/>
          <w:vertAlign w:val="subscript"/>
        </w:rPr>
        <w:t>3</w:t>
      </w:r>
      <w:r w:rsidRPr="00CD53C6">
        <w:rPr>
          <w:rFonts w:hint="eastAsia"/>
          <w:sz w:val="24"/>
        </w:rPr>
        <w:t xml:space="preserve"> solution </w:t>
      </w:r>
      <w:r w:rsidRPr="00CD53C6">
        <w:rPr>
          <w:sz w:val="24"/>
        </w:rPr>
        <w:t>“</w:t>
      </w:r>
      <w:r w:rsidRPr="00CD53C6">
        <w:rPr>
          <w:bCs/>
          <w:sz w:val="24"/>
        </w:rPr>
        <w:t>20150501-2</w:t>
      </w:r>
      <w:r w:rsidRPr="00CD53C6">
        <w:rPr>
          <w:sz w:val="24"/>
        </w:rPr>
        <w:t>”</w:t>
      </w:r>
      <w:r w:rsidRPr="00CD53C6">
        <w:rPr>
          <w:rFonts w:hint="eastAsia"/>
          <w:sz w:val="24"/>
        </w:rPr>
        <w:t>.</w:t>
      </w:r>
    </w:p>
    <w:p w:rsidR="00EB5241" w:rsidRDefault="00EB5241">
      <w:pPr>
        <w:widowControl/>
        <w:jc w:val="left"/>
        <w:rPr>
          <w:sz w:val="24"/>
        </w:rPr>
      </w:pPr>
      <w:r>
        <w:rPr>
          <w:sz w:val="24"/>
        </w:rPr>
        <w:br w:type="page"/>
      </w:r>
    </w:p>
    <w:p w:rsidR="002112C9" w:rsidRPr="00CD53C6" w:rsidRDefault="002112C9" w:rsidP="00BF2F2E">
      <w:pPr>
        <w:pStyle w:val="4"/>
      </w:pPr>
      <w:r w:rsidRPr="00CD53C6">
        <w:lastRenderedPageBreak/>
        <w:t>(</w:t>
      </w:r>
      <w:r w:rsidRPr="00CD53C6">
        <w:rPr>
          <w:rFonts w:hint="eastAsia"/>
        </w:rPr>
        <w:t>7.3</w:t>
      </w:r>
      <w:r w:rsidRPr="00CD53C6">
        <w:t>) Quality control flag assignment</w:t>
      </w:r>
    </w:p>
    <w:p w:rsidR="002112C9" w:rsidRPr="00CD53C6" w:rsidRDefault="002112C9" w:rsidP="004A6CC5">
      <w:pPr>
        <w:rPr>
          <w:sz w:val="24"/>
        </w:rPr>
      </w:pPr>
      <w:r w:rsidRPr="00CD53C6">
        <w:rPr>
          <w:sz w:val="24"/>
        </w:rPr>
        <w:t>Quality flag value was assigned to oxygen measurements</w:t>
      </w:r>
      <w:r w:rsidRPr="00CD53C6">
        <w:rPr>
          <w:rFonts w:hint="eastAsia"/>
          <w:sz w:val="24"/>
        </w:rPr>
        <w:t xml:space="preserve"> as shown in Table C.3.3,</w:t>
      </w:r>
      <w:r w:rsidRPr="00CD53C6">
        <w:rPr>
          <w:sz w:val="24"/>
        </w:rPr>
        <w:t xml:space="preserve"> using the code defined in IOCCP Report No.14 (Swift, 2010).</w:t>
      </w:r>
    </w:p>
    <w:p w:rsidR="00EB5241" w:rsidRDefault="00EB5241" w:rsidP="002112C9">
      <w:pPr>
        <w:jc w:val="left"/>
        <w:rPr>
          <w:sz w:val="24"/>
        </w:rPr>
      </w:pPr>
    </w:p>
    <w:p w:rsidR="002112C9" w:rsidRPr="00CD53C6" w:rsidRDefault="002112C9" w:rsidP="002112C9">
      <w:pPr>
        <w:jc w:val="left"/>
        <w:rPr>
          <w:sz w:val="24"/>
        </w:rPr>
      </w:pPr>
      <w:r w:rsidRPr="00CD53C6">
        <w:rPr>
          <w:sz w:val="24"/>
        </w:rPr>
        <w:t>Table C.3.</w:t>
      </w:r>
      <w:r w:rsidRPr="00CD53C6">
        <w:rPr>
          <w:rFonts w:hint="eastAsia"/>
          <w:sz w:val="24"/>
        </w:rPr>
        <w:t>3.</w:t>
      </w:r>
      <w:r w:rsidRPr="00CD53C6">
        <w:rPr>
          <w:sz w:val="24"/>
        </w:rPr>
        <w:t xml:space="preserve"> Summary of assigned quality control flags</w:t>
      </w:r>
      <w:r w:rsidRPr="00CD53C6">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2112C9" w:rsidRPr="00CD53C6" w:rsidTr="00BF2F2E">
        <w:trPr>
          <w:trHeight w:val="369"/>
          <w:jc w:val="center"/>
        </w:trPr>
        <w:tc>
          <w:tcPr>
            <w:tcW w:w="692" w:type="dxa"/>
            <w:tcBorders>
              <w:top w:val="single" w:sz="12" w:space="0" w:color="auto"/>
              <w:bottom w:val="single" w:sz="8" w:space="0" w:color="auto"/>
            </w:tcBorders>
            <w:shd w:val="clear" w:color="auto" w:fill="auto"/>
          </w:tcPr>
          <w:p w:rsidR="002112C9" w:rsidRPr="00CD53C6" w:rsidRDefault="002112C9" w:rsidP="00BF2F2E">
            <w:pPr>
              <w:jc w:val="center"/>
              <w:rPr>
                <w:bCs/>
                <w:sz w:val="24"/>
              </w:rPr>
            </w:pPr>
            <w:r w:rsidRPr="00CD53C6">
              <w:rPr>
                <w:bCs/>
                <w:sz w:val="24"/>
              </w:rPr>
              <w:t>Flag</w:t>
            </w:r>
          </w:p>
        </w:tc>
        <w:tc>
          <w:tcPr>
            <w:tcW w:w="2818" w:type="dxa"/>
            <w:tcBorders>
              <w:top w:val="single" w:sz="12" w:space="0" w:color="auto"/>
              <w:bottom w:val="single" w:sz="8" w:space="0" w:color="auto"/>
            </w:tcBorders>
            <w:shd w:val="clear" w:color="auto" w:fill="auto"/>
          </w:tcPr>
          <w:p w:rsidR="002112C9" w:rsidRPr="00CD53C6" w:rsidRDefault="002112C9" w:rsidP="00BF2F2E">
            <w:pPr>
              <w:rPr>
                <w:bCs/>
                <w:sz w:val="24"/>
              </w:rPr>
            </w:pPr>
            <w:r w:rsidRPr="00CD53C6">
              <w:rPr>
                <w:bCs/>
                <w:sz w:val="24"/>
              </w:rPr>
              <w:t>Definition</w:t>
            </w:r>
          </w:p>
        </w:tc>
        <w:tc>
          <w:tcPr>
            <w:tcW w:w="2268" w:type="dxa"/>
            <w:tcBorders>
              <w:top w:val="single" w:sz="12" w:space="0" w:color="auto"/>
              <w:bottom w:val="single" w:sz="8" w:space="0" w:color="auto"/>
            </w:tcBorders>
            <w:shd w:val="clear" w:color="auto" w:fill="auto"/>
          </w:tcPr>
          <w:p w:rsidR="002112C9" w:rsidRPr="00CD53C6" w:rsidRDefault="002112C9" w:rsidP="00C17AD4">
            <w:pPr>
              <w:jc w:val="right"/>
              <w:rPr>
                <w:bCs/>
                <w:sz w:val="24"/>
              </w:rPr>
            </w:pPr>
            <w:r w:rsidRPr="00CD53C6">
              <w:rPr>
                <w:rFonts w:hint="eastAsia"/>
                <w:bCs/>
                <w:sz w:val="24"/>
              </w:rPr>
              <w:t>N</w:t>
            </w:r>
            <w:r w:rsidRPr="00CD53C6">
              <w:rPr>
                <w:bCs/>
                <w:sz w:val="24"/>
              </w:rPr>
              <w:t>umber of samples</w:t>
            </w:r>
          </w:p>
        </w:tc>
      </w:tr>
      <w:tr w:rsidR="002112C9" w:rsidRPr="00CD53C6" w:rsidTr="00BF2F2E">
        <w:trPr>
          <w:trHeight w:val="369"/>
          <w:jc w:val="center"/>
        </w:trPr>
        <w:tc>
          <w:tcPr>
            <w:tcW w:w="692" w:type="dxa"/>
            <w:tcBorders>
              <w:top w:val="single" w:sz="8" w:space="0" w:color="auto"/>
              <w:bottom w:val="nil"/>
            </w:tcBorders>
            <w:shd w:val="clear" w:color="auto" w:fill="auto"/>
          </w:tcPr>
          <w:p w:rsidR="002112C9" w:rsidRPr="00CD53C6" w:rsidRDefault="002112C9" w:rsidP="00BF2F2E">
            <w:pPr>
              <w:jc w:val="center"/>
              <w:rPr>
                <w:bCs/>
                <w:sz w:val="24"/>
              </w:rPr>
            </w:pPr>
            <w:r w:rsidRPr="00CD53C6">
              <w:rPr>
                <w:bCs/>
                <w:sz w:val="24"/>
              </w:rPr>
              <w:t>2</w:t>
            </w:r>
          </w:p>
        </w:tc>
        <w:tc>
          <w:tcPr>
            <w:tcW w:w="2818" w:type="dxa"/>
            <w:tcBorders>
              <w:top w:val="single" w:sz="8" w:space="0" w:color="auto"/>
              <w:bottom w:val="nil"/>
            </w:tcBorders>
            <w:shd w:val="clear" w:color="auto" w:fill="auto"/>
          </w:tcPr>
          <w:p w:rsidR="002112C9" w:rsidRPr="00CD53C6" w:rsidRDefault="002112C9" w:rsidP="00BF2F2E">
            <w:pPr>
              <w:rPr>
                <w:sz w:val="24"/>
              </w:rPr>
            </w:pPr>
            <w:r w:rsidRPr="00CD53C6">
              <w:rPr>
                <w:sz w:val="24"/>
              </w:rPr>
              <w:t>Good</w:t>
            </w:r>
          </w:p>
        </w:tc>
        <w:tc>
          <w:tcPr>
            <w:tcW w:w="2268" w:type="dxa"/>
            <w:tcBorders>
              <w:top w:val="single" w:sz="8" w:space="0" w:color="auto"/>
              <w:bottom w:val="nil"/>
            </w:tcBorders>
            <w:shd w:val="clear" w:color="auto" w:fill="auto"/>
          </w:tcPr>
          <w:p w:rsidR="002112C9" w:rsidRPr="00CD53C6" w:rsidRDefault="002112C9" w:rsidP="00BF2F2E">
            <w:pPr>
              <w:jc w:val="right"/>
              <w:rPr>
                <w:sz w:val="24"/>
              </w:rPr>
            </w:pPr>
            <w:r w:rsidRPr="00CD53C6">
              <w:rPr>
                <w:rFonts w:hint="eastAsia"/>
                <w:sz w:val="24"/>
              </w:rPr>
              <w:t>2120</w:t>
            </w:r>
          </w:p>
        </w:tc>
      </w:tr>
      <w:tr w:rsidR="002112C9" w:rsidRPr="00CD53C6" w:rsidTr="00BF2F2E">
        <w:trPr>
          <w:trHeight w:val="349"/>
          <w:jc w:val="center"/>
        </w:trPr>
        <w:tc>
          <w:tcPr>
            <w:tcW w:w="692" w:type="dxa"/>
            <w:tcBorders>
              <w:top w:val="nil"/>
              <w:bottom w:val="nil"/>
            </w:tcBorders>
            <w:shd w:val="clear" w:color="auto" w:fill="auto"/>
          </w:tcPr>
          <w:p w:rsidR="002112C9" w:rsidRPr="00CD53C6" w:rsidRDefault="002112C9" w:rsidP="00BF2F2E">
            <w:pPr>
              <w:jc w:val="center"/>
              <w:rPr>
                <w:bCs/>
                <w:sz w:val="24"/>
              </w:rPr>
            </w:pPr>
            <w:r w:rsidRPr="00CD53C6">
              <w:rPr>
                <w:bCs/>
                <w:sz w:val="24"/>
              </w:rPr>
              <w:t>3</w:t>
            </w:r>
          </w:p>
        </w:tc>
        <w:tc>
          <w:tcPr>
            <w:tcW w:w="2818" w:type="dxa"/>
            <w:tcBorders>
              <w:top w:val="nil"/>
              <w:bottom w:val="nil"/>
            </w:tcBorders>
            <w:shd w:val="clear" w:color="auto" w:fill="auto"/>
          </w:tcPr>
          <w:p w:rsidR="002112C9" w:rsidRPr="00CD53C6" w:rsidRDefault="002112C9" w:rsidP="00BF2F2E">
            <w:pPr>
              <w:rPr>
                <w:sz w:val="24"/>
              </w:rPr>
            </w:pPr>
            <w:r w:rsidRPr="00CD53C6">
              <w:rPr>
                <w:sz w:val="24"/>
              </w:rPr>
              <w:t>Questionable</w:t>
            </w:r>
          </w:p>
        </w:tc>
        <w:tc>
          <w:tcPr>
            <w:tcW w:w="2268" w:type="dxa"/>
            <w:tcBorders>
              <w:top w:val="nil"/>
              <w:bottom w:val="nil"/>
            </w:tcBorders>
            <w:shd w:val="clear" w:color="auto" w:fill="auto"/>
          </w:tcPr>
          <w:p w:rsidR="002112C9" w:rsidRPr="00CD53C6" w:rsidRDefault="002112C9" w:rsidP="00BF2F2E">
            <w:pPr>
              <w:jc w:val="right"/>
              <w:rPr>
                <w:sz w:val="24"/>
              </w:rPr>
            </w:pPr>
            <w:r w:rsidRPr="00CD53C6">
              <w:rPr>
                <w:rFonts w:hint="eastAsia"/>
                <w:sz w:val="24"/>
              </w:rPr>
              <w:t>11</w:t>
            </w:r>
          </w:p>
        </w:tc>
      </w:tr>
      <w:tr w:rsidR="002112C9" w:rsidRPr="00CD53C6" w:rsidTr="00BF2F2E">
        <w:trPr>
          <w:trHeight w:val="369"/>
          <w:jc w:val="center"/>
        </w:trPr>
        <w:tc>
          <w:tcPr>
            <w:tcW w:w="692" w:type="dxa"/>
            <w:tcBorders>
              <w:top w:val="nil"/>
              <w:bottom w:val="nil"/>
            </w:tcBorders>
            <w:shd w:val="clear" w:color="auto" w:fill="auto"/>
          </w:tcPr>
          <w:p w:rsidR="002112C9" w:rsidRPr="00CD53C6" w:rsidRDefault="002112C9" w:rsidP="00BF2F2E">
            <w:pPr>
              <w:jc w:val="center"/>
              <w:rPr>
                <w:bCs/>
                <w:sz w:val="24"/>
              </w:rPr>
            </w:pPr>
            <w:r w:rsidRPr="00CD53C6">
              <w:rPr>
                <w:bCs/>
                <w:sz w:val="24"/>
              </w:rPr>
              <w:t>4</w:t>
            </w:r>
          </w:p>
        </w:tc>
        <w:tc>
          <w:tcPr>
            <w:tcW w:w="2818" w:type="dxa"/>
            <w:tcBorders>
              <w:top w:val="nil"/>
              <w:bottom w:val="nil"/>
            </w:tcBorders>
            <w:shd w:val="clear" w:color="auto" w:fill="auto"/>
          </w:tcPr>
          <w:p w:rsidR="002112C9" w:rsidRPr="00CD53C6" w:rsidRDefault="002112C9" w:rsidP="00BF2F2E">
            <w:pPr>
              <w:rPr>
                <w:sz w:val="24"/>
              </w:rPr>
            </w:pPr>
            <w:r w:rsidRPr="00CD53C6">
              <w:rPr>
                <w:sz w:val="24"/>
              </w:rPr>
              <w:t>Bad (Faulty)</w:t>
            </w:r>
          </w:p>
        </w:tc>
        <w:tc>
          <w:tcPr>
            <w:tcW w:w="2268" w:type="dxa"/>
            <w:tcBorders>
              <w:top w:val="nil"/>
              <w:bottom w:val="nil"/>
            </w:tcBorders>
            <w:shd w:val="clear" w:color="auto" w:fill="auto"/>
          </w:tcPr>
          <w:p w:rsidR="002112C9" w:rsidRPr="00CD53C6" w:rsidRDefault="002112C9" w:rsidP="00BF2F2E">
            <w:pPr>
              <w:jc w:val="right"/>
              <w:rPr>
                <w:sz w:val="24"/>
              </w:rPr>
            </w:pPr>
            <w:r w:rsidRPr="00CD53C6">
              <w:rPr>
                <w:rFonts w:hint="eastAsia"/>
                <w:sz w:val="24"/>
              </w:rPr>
              <w:t>10</w:t>
            </w:r>
          </w:p>
        </w:tc>
      </w:tr>
      <w:tr w:rsidR="002112C9" w:rsidRPr="00CD53C6" w:rsidTr="00BF2F2E">
        <w:trPr>
          <w:trHeight w:val="369"/>
          <w:jc w:val="center"/>
        </w:trPr>
        <w:tc>
          <w:tcPr>
            <w:tcW w:w="692" w:type="dxa"/>
            <w:tcBorders>
              <w:top w:val="nil"/>
              <w:bottom w:val="nil"/>
            </w:tcBorders>
            <w:shd w:val="clear" w:color="auto" w:fill="auto"/>
          </w:tcPr>
          <w:p w:rsidR="002112C9" w:rsidRPr="00CD53C6" w:rsidRDefault="002112C9" w:rsidP="00BF2F2E">
            <w:pPr>
              <w:jc w:val="center"/>
              <w:rPr>
                <w:bCs/>
                <w:sz w:val="24"/>
              </w:rPr>
            </w:pPr>
            <w:r w:rsidRPr="00CD53C6">
              <w:rPr>
                <w:rFonts w:hint="eastAsia"/>
                <w:bCs/>
                <w:sz w:val="24"/>
              </w:rPr>
              <w:t>5</w:t>
            </w:r>
          </w:p>
        </w:tc>
        <w:tc>
          <w:tcPr>
            <w:tcW w:w="2818" w:type="dxa"/>
            <w:tcBorders>
              <w:top w:val="nil"/>
              <w:bottom w:val="nil"/>
            </w:tcBorders>
            <w:shd w:val="clear" w:color="auto" w:fill="auto"/>
          </w:tcPr>
          <w:p w:rsidR="002112C9" w:rsidRPr="00CD53C6" w:rsidRDefault="002112C9" w:rsidP="00BF2F2E">
            <w:pPr>
              <w:rPr>
                <w:sz w:val="24"/>
              </w:rPr>
            </w:pPr>
            <w:r w:rsidRPr="00CD53C6">
              <w:rPr>
                <w:rFonts w:hint="eastAsia"/>
                <w:sz w:val="24"/>
              </w:rPr>
              <w:t>Not reported</w:t>
            </w:r>
          </w:p>
        </w:tc>
        <w:tc>
          <w:tcPr>
            <w:tcW w:w="2268" w:type="dxa"/>
            <w:tcBorders>
              <w:top w:val="nil"/>
              <w:bottom w:val="nil"/>
            </w:tcBorders>
            <w:shd w:val="clear" w:color="auto" w:fill="auto"/>
          </w:tcPr>
          <w:p w:rsidR="002112C9" w:rsidRPr="00CD53C6" w:rsidRDefault="002112C9" w:rsidP="00BF2F2E">
            <w:pPr>
              <w:jc w:val="right"/>
              <w:rPr>
                <w:sz w:val="24"/>
              </w:rPr>
            </w:pPr>
            <w:r w:rsidRPr="00CD53C6">
              <w:rPr>
                <w:rFonts w:hint="eastAsia"/>
                <w:sz w:val="24"/>
              </w:rPr>
              <w:t>0</w:t>
            </w:r>
          </w:p>
        </w:tc>
      </w:tr>
      <w:tr w:rsidR="002112C9" w:rsidRPr="00CD53C6" w:rsidTr="00BF2F2E">
        <w:trPr>
          <w:trHeight w:val="369"/>
          <w:jc w:val="center"/>
        </w:trPr>
        <w:tc>
          <w:tcPr>
            <w:tcW w:w="692" w:type="dxa"/>
            <w:tcBorders>
              <w:top w:val="nil"/>
              <w:bottom w:val="single" w:sz="8" w:space="0" w:color="auto"/>
            </w:tcBorders>
            <w:shd w:val="clear" w:color="auto" w:fill="auto"/>
          </w:tcPr>
          <w:p w:rsidR="002112C9" w:rsidRPr="00CD53C6" w:rsidRDefault="002112C9" w:rsidP="00BF2F2E">
            <w:pPr>
              <w:jc w:val="center"/>
              <w:rPr>
                <w:bCs/>
                <w:sz w:val="24"/>
              </w:rPr>
            </w:pPr>
            <w:r w:rsidRPr="00CD53C6">
              <w:rPr>
                <w:bCs/>
                <w:sz w:val="24"/>
              </w:rPr>
              <w:t>6</w:t>
            </w:r>
          </w:p>
        </w:tc>
        <w:tc>
          <w:tcPr>
            <w:tcW w:w="2818" w:type="dxa"/>
            <w:tcBorders>
              <w:top w:val="nil"/>
              <w:bottom w:val="single" w:sz="8" w:space="0" w:color="auto"/>
            </w:tcBorders>
            <w:shd w:val="clear" w:color="auto" w:fill="auto"/>
          </w:tcPr>
          <w:p w:rsidR="002112C9" w:rsidRPr="00CD53C6" w:rsidRDefault="002112C9" w:rsidP="00BF2F2E">
            <w:pPr>
              <w:rPr>
                <w:sz w:val="24"/>
              </w:rPr>
            </w:pPr>
            <w:r w:rsidRPr="00CD53C6">
              <w:rPr>
                <w:sz w:val="24"/>
              </w:rPr>
              <w:t>Replicate measurements</w:t>
            </w:r>
          </w:p>
        </w:tc>
        <w:tc>
          <w:tcPr>
            <w:tcW w:w="2268" w:type="dxa"/>
            <w:tcBorders>
              <w:top w:val="nil"/>
              <w:bottom w:val="single" w:sz="8" w:space="0" w:color="auto"/>
            </w:tcBorders>
            <w:shd w:val="clear" w:color="auto" w:fill="auto"/>
          </w:tcPr>
          <w:p w:rsidR="002112C9" w:rsidRPr="00CD53C6" w:rsidRDefault="002112C9" w:rsidP="00BF2F2E">
            <w:pPr>
              <w:jc w:val="right"/>
              <w:rPr>
                <w:sz w:val="24"/>
              </w:rPr>
            </w:pPr>
            <w:r w:rsidRPr="00CD53C6">
              <w:rPr>
                <w:rFonts w:hint="eastAsia"/>
                <w:sz w:val="24"/>
              </w:rPr>
              <w:t>251</w:t>
            </w:r>
          </w:p>
        </w:tc>
      </w:tr>
      <w:tr w:rsidR="002112C9" w:rsidRPr="00CD53C6" w:rsidTr="00BF2F2E">
        <w:trPr>
          <w:trHeight w:val="369"/>
          <w:jc w:val="center"/>
        </w:trPr>
        <w:tc>
          <w:tcPr>
            <w:tcW w:w="3510" w:type="dxa"/>
            <w:gridSpan w:val="2"/>
            <w:tcBorders>
              <w:top w:val="single" w:sz="8" w:space="0" w:color="auto"/>
              <w:bottom w:val="single" w:sz="12" w:space="0" w:color="auto"/>
            </w:tcBorders>
            <w:shd w:val="clear" w:color="auto" w:fill="auto"/>
          </w:tcPr>
          <w:p w:rsidR="002112C9" w:rsidRPr="00CD53C6" w:rsidRDefault="002112C9" w:rsidP="00BF2F2E">
            <w:pPr>
              <w:jc w:val="center"/>
              <w:rPr>
                <w:bCs/>
                <w:sz w:val="24"/>
              </w:rPr>
            </w:pPr>
            <w:r w:rsidRPr="00CD53C6">
              <w:rPr>
                <w:bCs/>
                <w:sz w:val="24"/>
              </w:rPr>
              <w:t>Total number of samples</w:t>
            </w:r>
          </w:p>
        </w:tc>
        <w:tc>
          <w:tcPr>
            <w:tcW w:w="2268" w:type="dxa"/>
            <w:tcBorders>
              <w:top w:val="single" w:sz="8" w:space="0" w:color="auto"/>
              <w:bottom w:val="single" w:sz="12" w:space="0" w:color="auto"/>
            </w:tcBorders>
            <w:shd w:val="clear" w:color="auto" w:fill="auto"/>
          </w:tcPr>
          <w:p w:rsidR="002112C9" w:rsidRPr="00CD53C6" w:rsidRDefault="002112C9" w:rsidP="00BF2F2E">
            <w:pPr>
              <w:jc w:val="right"/>
              <w:rPr>
                <w:sz w:val="24"/>
              </w:rPr>
            </w:pPr>
            <w:r w:rsidRPr="00CD53C6">
              <w:rPr>
                <w:rFonts w:hint="eastAsia"/>
                <w:sz w:val="24"/>
              </w:rPr>
              <w:t>2392</w:t>
            </w:r>
          </w:p>
        </w:tc>
      </w:tr>
    </w:tbl>
    <w:p w:rsidR="002112C9" w:rsidRDefault="002112C9" w:rsidP="002112C9">
      <w:pPr>
        <w:ind w:left="240" w:hangingChars="100" w:hanging="240"/>
        <w:rPr>
          <w:sz w:val="24"/>
        </w:rPr>
      </w:pPr>
    </w:p>
    <w:p w:rsidR="00682212" w:rsidRPr="00CD53C6" w:rsidRDefault="00682212" w:rsidP="002112C9">
      <w:pPr>
        <w:ind w:left="240" w:hangingChars="100" w:hanging="240"/>
        <w:rPr>
          <w:sz w:val="24"/>
        </w:rPr>
      </w:pPr>
    </w:p>
    <w:p w:rsidR="002112C9" w:rsidRPr="00CD53C6" w:rsidRDefault="002112C9" w:rsidP="00F4799C">
      <w:pPr>
        <w:pStyle w:val="3"/>
      </w:pPr>
      <w:r w:rsidRPr="00CD53C6">
        <w:t>Uncertainty</w:t>
      </w:r>
    </w:p>
    <w:p w:rsidR="00682212" w:rsidRDefault="00682212" w:rsidP="00682212">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2112C9" w:rsidRPr="00682212" w:rsidRDefault="002112C9" w:rsidP="002112C9">
      <w:pPr>
        <w:ind w:firstLineChars="100" w:firstLine="240"/>
        <w:rPr>
          <w:sz w:val="24"/>
        </w:rPr>
      </w:pPr>
    </w:p>
    <w:p w:rsidR="002112C9" w:rsidRPr="00CD53C6" w:rsidRDefault="002112C9" w:rsidP="002112C9">
      <w:pPr>
        <w:jc w:val="left"/>
        <w:rPr>
          <w:sz w:val="24"/>
        </w:rPr>
      </w:pPr>
      <w:r w:rsidRPr="00CD53C6">
        <w:rPr>
          <w:rFonts w:hint="eastAsia"/>
          <w:sz w:val="24"/>
        </w:rPr>
        <w:t>Table C.3.4</w:t>
      </w:r>
      <w:r w:rsidRPr="00CD53C6">
        <w:rPr>
          <w:sz w:val="24"/>
        </w:rPr>
        <w:t xml:space="preserve"> </w:t>
      </w:r>
      <w:r w:rsidR="00AC601C">
        <w:rPr>
          <w:sz w:val="24"/>
        </w:rPr>
        <w:t>Expanded</w:t>
      </w:r>
      <w:r w:rsidRPr="00CD53C6">
        <w:rPr>
          <w:sz w:val="24"/>
        </w:rPr>
        <w:t xml:space="preserve"> uncertainty</w:t>
      </w:r>
      <w:r w:rsidR="00AC601C">
        <w:rPr>
          <w:rFonts w:hint="eastAsia"/>
          <w:sz w:val="24"/>
        </w:rPr>
        <w:t xml:space="preserve"> (k=2</w:t>
      </w:r>
      <w:r w:rsidRPr="00CD53C6">
        <w:rPr>
          <w:rFonts w:hint="eastAsia"/>
          <w:sz w:val="24"/>
        </w:rPr>
        <w:t>)</w:t>
      </w:r>
      <w:r w:rsidRPr="00CD53C6">
        <w:rPr>
          <w:sz w:val="24"/>
        </w:rPr>
        <w:t xml:space="preserve"> of bottle oxygen in th</w:t>
      </w:r>
      <w:r w:rsidRPr="00CD53C6">
        <w:rPr>
          <w:rFonts w:hint="eastAsia"/>
          <w:sz w:val="24"/>
        </w:rPr>
        <w:t>e</w:t>
      </w:r>
      <w:r w:rsidRPr="00CD53C6">
        <w:rPr>
          <w:sz w:val="24"/>
        </w:rPr>
        <w:t xml:space="preserve"> cruise</w:t>
      </w:r>
      <w:r w:rsidRPr="00CD53C6">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2112C9" w:rsidRPr="00CD53C6" w:rsidTr="00BF2F2E">
        <w:trPr>
          <w:jc w:val="center"/>
        </w:trPr>
        <w:tc>
          <w:tcPr>
            <w:tcW w:w="2676" w:type="dxa"/>
            <w:tcBorders>
              <w:top w:val="single" w:sz="12" w:space="0" w:color="000000"/>
              <w:bottom w:val="single" w:sz="4" w:space="0" w:color="000000"/>
            </w:tcBorders>
          </w:tcPr>
          <w:p w:rsidR="002112C9" w:rsidRPr="00CD53C6" w:rsidRDefault="002112C9" w:rsidP="00C17AD4">
            <w:pPr>
              <w:jc w:val="right"/>
              <w:rPr>
                <w:rFonts w:ascii="Times New Roman" w:hAnsi="Times New Roman"/>
                <w:sz w:val="24"/>
              </w:rPr>
            </w:pPr>
            <w:r w:rsidRPr="00CD53C6">
              <w:rPr>
                <w:rFonts w:ascii="Times New Roman" w:hAnsi="Times New Roman" w:hint="eastAsia"/>
                <w:sz w:val="24"/>
              </w:rPr>
              <w:t>O</w:t>
            </w:r>
            <w:r w:rsidRPr="00CD53C6">
              <w:rPr>
                <w:rFonts w:ascii="Times New Roman" w:hAnsi="Times New Roman" w:hint="eastAsia"/>
                <w:sz w:val="24"/>
                <w:vertAlign w:val="subscript"/>
              </w:rPr>
              <w:t>2</w:t>
            </w:r>
            <w:r w:rsidRPr="00CD53C6">
              <w:rPr>
                <w:rFonts w:ascii="Times New Roman" w:hAnsi="Times New Roman" w:hint="eastAsia"/>
                <w:sz w:val="24"/>
              </w:rPr>
              <w:t xml:space="preserve"> conc. (</w:t>
            </w:r>
            <w:r w:rsidRPr="00CD53C6">
              <w:rPr>
                <w:rFonts w:ascii="Symbol" w:hAnsi="Symbol"/>
                <w:sz w:val="24"/>
              </w:rPr>
              <w:t></w:t>
            </w:r>
            <w:r w:rsidRPr="00CD53C6">
              <w:rPr>
                <w:rFonts w:ascii="Times New Roman" w:hAnsi="Times New Roman"/>
                <w:sz w:val="24"/>
              </w:rPr>
              <w:t>mol</w:t>
            </w:r>
            <w:r w:rsidRPr="00CD53C6">
              <w:rPr>
                <w:rFonts w:ascii="Times New Roman" w:hAnsi="Times New Roman" w:hint="eastAsia"/>
                <w:sz w:val="24"/>
              </w:rPr>
              <w:t xml:space="preserve"> </w:t>
            </w:r>
            <w:r w:rsidRPr="00CD53C6">
              <w:rPr>
                <w:rFonts w:ascii="Times New Roman" w:hAnsi="Times New Roman"/>
                <w:sz w:val="24"/>
              </w:rPr>
              <w:t>kg</w:t>
            </w:r>
            <w:r w:rsidRPr="00CD53C6">
              <w:rPr>
                <w:rFonts w:ascii="Times New Roman" w:hAnsi="Times New Roman"/>
                <w:sz w:val="24"/>
                <w:vertAlign w:val="superscript"/>
              </w:rPr>
              <w:sym w:font="Symbol" w:char="F02D"/>
            </w:r>
            <w:r w:rsidRPr="00CD53C6">
              <w:rPr>
                <w:rFonts w:ascii="Times New Roman" w:hAnsi="Times New Roman" w:hint="eastAsia"/>
                <w:sz w:val="24"/>
                <w:vertAlign w:val="superscript"/>
              </w:rPr>
              <w:t>1</w:t>
            </w:r>
            <w:r w:rsidRPr="00CD53C6">
              <w:rPr>
                <w:rFonts w:ascii="Times New Roman" w:hAnsi="Times New Roman" w:hint="eastAsia"/>
                <w:sz w:val="24"/>
              </w:rPr>
              <w:t>)</w:t>
            </w:r>
          </w:p>
        </w:tc>
        <w:tc>
          <w:tcPr>
            <w:tcW w:w="2677" w:type="dxa"/>
            <w:tcBorders>
              <w:top w:val="single" w:sz="12" w:space="0" w:color="000000"/>
              <w:bottom w:val="single" w:sz="4" w:space="0" w:color="000000"/>
            </w:tcBorders>
          </w:tcPr>
          <w:p w:rsidR="002112C9" w:rsidRPr="00CD53C6" w:rsidRDefault="002112C9" w:rsidP="00C17AD4">
            <w:pPr>
              <w:jc w:val="right"/>
              <w:rPr>
                <w:rFonts w:ascii="Times New Roman" w:hAnsi="Times New Roman"/>
                <w:sz w:val="24"/>
              </w:rPr>
            </w:pPr>
            <w:r w:rsidRPr="00CD53C6">
              <w:rPr>
                <w:rFonts w:ascii="Times New Roman" w:hAnsi="Times New Roman" w:hint="eastAsia"/>
                <w:sz w:val="24"/>
              </w:rPr>
              <w:t>Uncertainty (</w:t>
            </w:r>
            <w:r w:rsidRPr="00CD53C6">
              <w:rPr>
                <w:rFonts w:ascii="Symbol" w:hAnsi="Symbol"/>
                <w:sz w:val="24"/>
              </w:rPr>
              <w:t></w:t>
            </w:r>
            <w:r w:rsidRPr="00CD53C6">
              <w:rPr>
                <w:rFonts w:ascii="Times New Roman" w:hAnsi="Times New Roman"/>
                <w:sz w:val="24"/>
              </w:rPr>
              <w:t>mol</w:t>
            </w:r>
            <w:r w:rsidRPr="00CD53C6">
              <w:rPr>
                <w:rFonts w:ascii="Times New Roman" w:hAnsi="Times New Roman" w:hint="eastAsia"/>
                <w:sz w:val="24"/>
              </w:rPr>
              <w:t xml:space="preserve"> </w:t>
            </w:r>
            <w:r w:rsidRPr="00CD53C6">
              <w:rPr>
                <w:rFonts w:ascii="Times New Roman" w:hAnsi="Times New Roman"/>
                <w:sz w:val="24"/>
              </w:rPr>
              <w:t>kg</w:t>
            </w:r>
            <w:r w:rsidRPr="00CD53C6">
              <w:rPr>
                <w:rFonts w:ascii="Times New Roman" w:hAnsi="Times New Roman"/>
                <w:sz w:val="24"/>
                <w:vertAlign w:val="superscript"/>
              </w:rPr>
              <w:sym w:font="Symbol" w:char="F02D"/>
            </w:r>
            <w:r w:rsidRPr="00CD53C6">
              <w:rPr>
                <w:rFonts w:ascii="Times New Roman" w:hAnsi="Times New Roman" w:hint="eastAsia"/>
                <w:sz w:val="24"/>
                <w:vertAlign w:val="superscript"/>
              </w:rPr>
              <w:t>1</w:t>
            </w:r>
            <w:r w:rsidRPr="00CD53C6">
              <w:rPr>
                <w:rFonts w:ascii="Times New Roman" w:hAnsi="Times New Roman" w:hint="eastAsia"/>
                <w:sz w:val="24"/>
              </w:rPr>
              <w:t>)</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20</w:t>
            </w:r>
          </w:p>
        </w:tc>
        <w:tc>
          <w:tcPr>
            <w:tcW w:w="2677"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hint="eastAsia"/>
                <w:bCs/>
                <w:sz w:val="24"/>
              </w:rPr>
              <w:t>35</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30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36</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50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38</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70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40</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100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45</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150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55</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200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67</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250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80</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300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93</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400</w:t>
            </w:r>
          </w:p>
        </w:tc>
        <w:tc>
          <w:tcPr>
            <w:tcW w:w="2677" w:type="dxa"/>
            <w:vAlign w:val="center"/>
          </w:tcPr>
          <w:p w:rsidR="002112C9" w:rsidRPr="00CD53C6" w:rsidRDefault="00AC601C" w:rsidP="00BF2F2E">
            <w:pPr>
              <w:autoSpaceDE w:val="0"/>
              <w:autoSpaceDN w:val="0"/>
              <w:adjustRightInd w:val="0"/>
              <w:jc w:val="right"/>
              <w:rPr>
                <w:rFonts w:ascii="Times New Roman" w:hAnsi="Times New Roman"/>
                <w:bCs/>
                <w:sz w:val="24"/>
              </w:rPr>
            </w:pPr>
            <w:r>
              <w:rPr>
                <w:rFonts w:ascii="Times New Roman" w:hAnsi="Times New Roman"/>
                <w:bCs/>
                <w:sz w:val="24"/>
              </w:rPr>
              <w:t>1.20</w:t>
            </w:r>
            <w:r w:rsidR="002112C9" w:rsidRPr="00CD53C6">
              <w:rPr>
                <w:rFonts w:ascii="Times New Roman" w:hAnsi="Times New Roman" w:hint="eastAsia"/>
                <w:bCs/>
                <w:sz w:val="24"/>
              </w:rPr>
              <w:t xml:space="preserve"> </w:t>
            </w:r>
          </w:p>
        </w:tc>
      </w:tr>
    </w:tbl>
    <w:p w:rsidR="00EB5241" w:rsidRDefault="00EB5241">
      <w:pPr>
        <w:widowControl/>
        <w:jc w:val="left"/>
        <w:rPr>
          <w:b/>
          <w:sz w:val="24"/>
        </w:rPr>
      </w:pPr>
      <w:r>
        <w:rPr>
          <w:b/>
          <w:sz w:val="24"/>
        </w:rPr>
        <w:br w:type="page"/>
      </w:r>
    </w:p>
    <w:p w:rsidR="002112C9" w:rsidRPr="00CD53C6" w:rsidRDefault="002112C9" w:rsidP="00EB5241">
      <w:pPr>
        <w:pStyle w:val="3"/>
        <w:numPr>
          <w:ilvl w:val="0"/>
          <w:numId w:val="0"/>
        </w:numPr>
        <w:ind w:left="360" w:hanging="360"/>
      </w:pPr>
      <w:r w:rsidRPr="00CD53C6">
        <w:rPr>
          <w:rFonts w:hint="eastAsia"/>
        </w:rPr>
        <w:lastRenderedPageBreak/>
        <w:t>Appendix</w:t>
      </w:r>
    </w:p>
    <w:p w:rsidR="002112C9" w:rsidRPr="00CD53C6" w:rsidRDefault="002112C9" w:rsidP="002112C9">
      <w:pPr>
        <w:rPr>
          <w:b/>
          <w:sz w:val="24"/>
        </w:rPr>
      </w:pPr>
      <w:r w:rsidRPr="00CD53C6">
        <w:rPr>
          <w:rFonts w:hint="eastAsia"/>
          <w:b/>
          <w:sz w:val="24"/>
        </w:rPr>
        <w:t>A1. Methods</w:t>
      </w:r>
    </w:p>
    <w:p w:rsidR="002112C9" w:rsidRPr="00CD53C6" w:rsidRDefault="002112C9" w:rsidP="002112C9">
      <w:pPr>
        <w:rPr>
          <w:b/>
          <w:sz w:val="24"/>
        </w:rPr>
      </w:pPr>
      <w:r w:rsidRPr="00CD53C6">
        <w:rPr>
          <w:b/>
          <w:sz w:val="24"/>
        </w:rPr>
        <w:t>(</w:t>
      </w:r>
      <w:r w:rsidRPr="00CD53C6">
        <w:rPr>
          <w:rFonts w:hint="eastAsia"/>
          <w:b/>
          <w:sz w:val="24"/>
        </w:rPr>
        <w:t>A1.</w:t>
      </w:r>
      <w:r w:rsidRPr="00CD53C6">
        <w:rPr>
          <w:b/>
          <w:sz w:val="24"/>
        </w:rPr>
        <w:t>1</w:t>
      </w:r>
      <w:r w:rsidRPr="00CD53C6">
        <w:rPr>
          <w:rFonts w:hint="eastAsia"/>
          <w:b/>
          <w:sz w:val="24"/>
        </w:rPr>
        <w:t>)</w:t>
      </w:r>
      <w:r w:rsidRPr="00CD53C6">
        <w:rPr>
          <w:b/>
          <w:sz w:val="24"/>
        </w:rPr>
        <w:t xml:space="preserve"> Seawater sampling</w:t>
      </w:r>
    </w:p>
    <w:p w:rsidR="002112C9" w:rsidRPr="00CD53C6" w:rsidRDefault="002112C9" w:rsidP="004A6CC5">
      <w:pPr>
        <w:rPr>
          <w:b/>
          <w:sz w:val="24"/>
        </w:rPr>
      </w:pPr>
      <w:r w:rsidRPr="00CD53C6">
        <w:rPr>
          <w:sz w:val="24"/>
        </w:rPr>
        <w:t xml:space="preserve">Following procedure is based on a determination method in </w:t>
      </w:r>
      <w:r w:rsidRPr="00CD53C6">
        <w:rPr>
          <w:rFonts w:hint="eastAsia"/>
          <w:sz w:val="24"/>
        </w:rPr>
        <w:t xml:space="preserve">IOCCP Report </w:t>
      </w:r>
      <w:r w:rsidRPr="00CD53C6">
        <w:rPr>
          <w:sz w:val="24"/>
        </w:rPr>
        <w:t>(Langdon, 2010). Seawater samples were collected from 10</w:t>
      </w:r>
      <w:r w:rsidRPr="00CD53C6">
        <w:rPr>
          <w:rFonts w:hint="eastAsia"/>
          <w:sz w:val="24"/>
        </w:rPr>
        <w:t>-</w:t>
      </w:r>
      <w:r w:rsidRPr="00CD53C6">
        <w:rPr>
          <w:sz w:val="24"/>
        </w:rPr>
        <w:t>liters Niskin bottle</w:t>
      </w:r>
      <w:r w:rsidRPr="00CD53C6">
        <w:rPr>
          <w:rFonts w:hint="eastAsia"/>
          <w:sz w:val="24"/>
        </w:rPr>
        <w:t>s</w:t>
      </w:r>
      <w:r w:rsidRPr="00CD53C6">
        <w:rPr>
          <w:sz w:val="24"/>
        </w:rPr>
        <w:t xml:space="preserve"> attached the CTD-system and a</w:t>
      </w:r>
      <w:r w:rsidRPr="00CD53C6">
        <w:rPr>
          <w:rFonts w:hint="eastAsia"/>
          <w:sz w:val="24"/>
        </w:rPr>
        <w:t xml:space="preserve"> stainless steel</w:t>
      </w:r>
      <w:r w:rsidRPr="00CD53C6">
        <w:rPr>
          <w:sz w:val="24"/>
        </w:rPr>
        <w:t xml:space="preserve"> bucket for the surface. Seawater for bottle oxygen measurement was transferred from the Niskin bottle and a </w:t>
      </w:r>
      <w:r w:rsidRPr="00CD53C6">
        <w:rPr>
          <w:rFonts w:hint="eastAsia"/>
          <w:sz w:val="24"/>
        </w:rPr>
        <w:t xml:space="preserve">stainless steel </w:t>
      </w:r>
      <w:r w:rsidRPr="00CD53C6">
        <w:rPr>
          <w:sz w:val="24"/>
        </w:rPr>
        <w:t>bucket to a volumetrically calibrated dry glass bottles</w:t>
      </w:r>
      <w:r w:rsidRPr="00CD53C6">
        <w:rPr>
          <w:rFonts w:hint="eastAsia"/>
          <w:sz w:val="24"/>
        </w:rPr>
        <w:t xml:space="preserve">. </w:t>
      </w:r>
      <w:r w:rsidRPr="00CD53C6">
        <w:rPr>
          <w:sz w:val="24"/>
        </w:rPr>
        <w:t xml:space="preserve">At least three times </w:t>
      </w:r>
      <w:r w:rsidRPr="00CD53C6">
        <w:rPr>
          <w:rFonts w:hint="eastAsia"/>
          <w:sz w:val="24"/>
        </w:rPr>
        <w:t xml:space="preserve">the glass </w:t>
      </w:r>
      <w:r w:rsidRPr="00CD53C6">
        <w:rPr>
          <w:sz w:val="24"/>
        </w:rPr>
        <w:t xml:space="preserve">volume water was overflowed. </w:t>
      </w:r>
      <w:r w:rsidRPr="00CD53C6">
        <w:rPr>
          <w:rFonts w:hint="eastAsia"/>
          <w:sz w:val="24"/>
        </w:rPr>
        <w:t>Then, p</w:t>
      </w:r>
      <w:r w:rsidRPr="00CD53C6">
        <w:rPr>
          <w:sz w:val="24"/>
        </w:rPr>
        <w:t xml:space="preserve">ickling </w:t>
      </w:r>
      <w:r w:rsidRPr="00CD53C6">
        <w:rPr>
          <w:rFonts w:hint="eastAsia"/>
          <w:sz w:val="24"/>
        </w:rPr>
        <w:t>r</w:t>
      </w:r>
      <w:r w:rsidRPr="00CD53C6">
        <w:rPr>
          <w:sz w:val="24"/>
        </w:rPr>
        <w:t>eagent</w:t>
      </w:r>
      <w:r w:rsidRPr="00CD53C6">
        <w:rPr>
          <w:rFonts w:hint="eastAsia"/>
          <w:sz w:val="24"/>
        </w:rPr>
        <w:t>-</w:t>
      </w:r>
      <w:r w:rsidRPr="00CD53C6">
        <w:rPr>
          <w:sz w:val="24"/>
        </w:rPr>
        <w:t>I</w:t>
      </w:r>
      <w:r w:rsidRPr="00CD53C6">
        <w:rPr>
          <w:rFonts w:hint="eastAsia"/>
          <w:sz w:val="24"/>
        </w:rPr>
        <w:t xml:space="preserve"> 1 mL and</w:t>
      </w:r>
      <w:r w:rsidRPr="00CD53C6">
        <w:rPr>
          <w:sz w:val="24"/>
        </w:rPr>
        <w:t xml:space="preserve"> </w:t>
      </w:r>
      <w:r w:rsidRPr="00CD53C6">
        <w:rPr>
          <w:rFonts w:hint="eastAsia"/>
          <w:sz w:val="24"/>
        </w:rPr>
        <w:t>reagent-</w:t>
      </w:r>
      <w:r w:rsidRPr="00CD53C6">
        <w:rPr>
          <w:sz w:val="24"/>
        </w:rPr>
        <w:t>II</w:t>
      </w:r>
      <w:r w:rsidRPr="00CD53C6">
        <w:rPr>
          <w:rFonts w:hint="eastAsia"/>
          <w:sz w:val="24"/>
        </w:rPr>
        <w:t xml:space="preserve"> 1mL </w:t>
      </w:r>
      <w:r w:rsidRPr="00CD53C6">
        <w:rPr>
          <w:sz w:val="24"/>
        </w:rPr>
        <w:t xml:space="preserve">were added immediately, </w:t>
      </w:r>
      <w:r w:rsidRPr="00CD53C6">
        <w:rPr>
          <w:rFonts w:hint="eastAsia"/>
          <w:sz w:val="24"/>
        </w:rPr>
        <w:t xml:space="preserve">and </w:t>
      </w:r>
      <w:r w:rsidRPr="00CD53C6">
        <w:rPr>
          <w:sz w:val="24"/>
        </w:rPr>
        <w:t xml:space="preserve">sample temperature was measured </w:t>
      </w:r>
      <w:r w:rsidRPr="00CD53C6">
        <w:rPr>
          <w:rFonts w:hint="eastAsia"/>
          <w:sz w:val="24"/>
        </w:rPr>
        <w:t xml:space="preserve">using </w:t>
      </w:r>
      <w:r w:rsidRPr="00CD53C6">
        <w:rPr>
          <w:sz w:val="24"/>
        </w:rPr>
        <w:t xml:space="preserve">a thermometer. After </w:t>
      </w:r>
      <w:r w:rsidRPr="00CD53C6">
        <w:rPr>
          <w:rFonts w:hint="eastAsia"/>
          <w:sz w:val="24"/>
        </w:rPr>
        <w:t>a</w:t>
      </w:r>
      <w:r w:rsidRPr="00CD53C6">
        <w:rPr>
          <w:sz w:val="24"/>
        </w:rPr>
        <w:t xml:space="preserve"> stopper was inserted carefully into the glass, </w:t>
      </w:r>
      <w:r w:rsidRPr="00CD53C6">
        <w:rPr>
          <w:rFonts w:hint="eastAsia"/>
          <w:sz w:val="24"/>
        </w:rPr>
        <w:t>it</w:t>
      </w:r>
      <w:r w:rsidRPr="00CD53C6">
        <w:rPr>
          <w:sz w:val="24"/>
        </w:rPr>
        <w:t xml:space="preserve"> was shaken vigorously to mix the content and to disperse the precipitate finely. </w:t>
      </w:r>
      <w:r w:rsidRPr="00CD53C6">
        <w:rPr>
          <w:rFonts w:hint="eastAsia"/>
          <w:sz w:val="24"/>
        </w:rPr>
        <w:t>After t</w:t>
      </w:r>
      <w:r w:rsidRPr="00CD53C6">
        <w:rPr>
          <w:sz w:val="24"/>
        </w:rPr>
        <w:t xml:space="preserve">he precipitate has settled at least halfway down the glass, the glass was shaken again. The sample glasses containing pickled samples were stored in a laboratory until they were titrated. To prevent air from entering the </w:t>
      </w:r>
      <w:r w:rsidRPr="00CD53C6">
        <w:rPr>
          <w:rFonts w:hint="eastAsia"/>
          <w:sz w:val="24"/>
        </w:rPr>
        <w:t>glass</w:t>
      </w:r>
      <w:r w:rsidRPr="00CD53C6">
        <w:rPr>
          <w:sz w:val="24"/>
        </w:rPr>
        <w:t>, deionized water</w:t>
      </w:r>
      <w:r w:rsidRPr="00CD53C6">
        <w:rPr>
          <w:rFonts w:hint="eastAsia"/>
          <w:sz w:val="24"/>
        </w:rPr>
        <w:t xml:space="preserve"> (DW)</w:t>
      </w:r>
      <w:r w:rsidRPr="00CD53C6">
        <w:rPr>
          <w:sz w:val="24"/>
        </w:rPr>
        <w:t xml:space="preserve"> was added to </w:t>
      </w:r>
      <w:r w:rsidRPr="00CD53C6">
        <w:rPr>
          <w:rFonts w:hint="eastAsia"/>
          <w:sz w:val="24"/>
        </w:rPr>
        <w:t xml:space="preserve">its </w:t>
      </w:r>
      <w:r w:rsidRPr="00CD53C6">
        <w:rPr>
          <w:sz w:val="24"/>
        </w:rPr>
        <w:t>neck after sampling.</w:t>
      </w:r>
    </w:p>
    <w:p w:rsidR="002112C9" w:rsidRPr="00CD53C6" w:rsidRDefault="002112C9" w:rsidP="002112C9">
      <w:pPr>
        <w:ind w:left="240" w:hangingChars="100" w:hanging="240"/>
        <w:rPr>
          <w:sz w:val="24"/>
        </w:rPr>
      </w:pPr>
    </w:p>
    <w:p w:rsidR="002112C9" w:rsidRPr="00CD53C6" w:rsidRDefault="002112C9" w:rsidP="002112C9">
      <w:pPr>
        <w:rPr>
          <w:b/>
          <w:sz w:val="24"/>
        </w:rPr>
      </w:pPr>
      <w:r w:rsidRPr="00CD53C6">
        <w:rPr>
          <w:b/>
          <w:sz w:val="24"/>
        </w:rPr>
        <w:t>(</w:t>
      </w:r>
      <w:r w:rsidRPr="00CD53C6">
        <w:rPr>
          <w:rFonts w:hint="eastAsia"/>
          <w:b/>
          <w:sz w:val="24"/>
        </w:rPr>
        <w:t>A1.2</w:t>
      </w:r>
      <w:r w:rsidRPr="00CD53C6">
        <w:rPr>
          <w:b/>
          <w:sz w:val="24"/>
        </w:rPr>
        <w:t>) Sample measurement</w:t>
      </w:r>
    </w:p>
    <w:p w:rsidR="002112C9" w:rsidRPr="00CD53C6" w:rsidRDefault="002112C9" w:rsidP="004A6CC5">
      <w:pPr>
        <w:rPr>
          <w:sz w:val="24"/>
        </w:rPr>
      </w:pPr>
      <w:r w:rsidRPr="00CD53C6">
        <w:rPr>
          <w:sz w:val="24"/>
        </w:rPr>
        <w:t>At least 15 minutes after the re-shaking, the samples were measured on board. A</w:t>
      </w:r>
      <w:r w:rsidRPr="00CD53C6">
        <w:rPr>
          <w:rFonts w:hint="eastAsia"/>
          <w:sz w:val="24"/>
        </w:rPr>
        <w:t xml:space="preserve">dded </w:t>
      </w:r>
      <w:r w:rsidRPr="00CD53C6">
        <w:rPr>
          <w:sz w:val="24"/>
        </w:rPr>
        <w:t>1</w:t>
      </w:r>
      <w:r w:rsidRPr="00CD53C6">
        <w:rPr>
          <w:rFonts w:hint="eastAsia"/>
          <w:sz w:val="24"/>
        </w:rPr>
        <w:t xml:space="preserve"> mL</w:t>
      </w:r>
      <w:r w:rsidRPr="00CD53C6">
        <w:rPr>
          <w:sz w:val="24"/>
        </w:rPr>
        <w:t xml:space="preserve"> H</w:t>
      </w:r>
      <w:r w:rsidRPr="00CD53C6">
        <w:rPr>
          <w:sz w:val="24"/>
          <w:vertAlign w:val="subscript"/>
        </w:rPr>
        <w:t>2</w:t>
      </w:r>
      <w:r w:rsidRPr="00CD53C6">
        <w:rPr>
          <w:sz w:val="24"/>
        </w:rPr>
        <w:t>SO</w:t>
      </w:r>
      <w:r w:rsidRPr="00CD53C6">
        <w:rPr>
          <w:sz w:val="24"/>
          <w:vertAlign w:val="subscript"/>
        </w:rPr>
        <w:t>4</w:t>
      </w:r>
      <w:r w:rsidRPr="00CD53C6">
        <w:rPr>
          <w:sz w:val="24"/>
        </w:rPr>
        <w:t xml:space="preserve"> solution and a magnetic stirrer bar</w:t>
      </w:r>
      <w:r w:rsidRPr="00CD53C6">
        <w:rPr>
          <w:rFonts w:hint="eastAsia"/>
          <w:sz w:val="24"/>
        </w:rPr>
        <w:t xml:space="preserve"> </w:t>
      </w:r>
      <w:r w:rsidRPr="00CD53C6">
        <w:rPr>
          <w:sz w:val="24"/>
        </w:rPr>
        <w:t>into the sample glass</w:t>
      </w:r>
      <w:r w:rsidRPr="00CD53C6">
        <w:rPr>
          <w:rFonts w:hint="eastAsia"/>
          <w:sz w:val="24"/>
        </w:rPr>
        <w:t>,</w:t>
      </w:r>
      <w:r w:rsidRPr="00CD53C6">
        <w:rPr>
          <w:sz w:val="24"/>
        </w:rPr>
        <w:t xml:space="preserve"> </w:t>
      </w:r>
      <w:r w:rsidRPr="00CD53C6">
        <w:rPr>
          <w:rFonts w:hint="eastAsia"/>
          <w:sz w:val="24"/>
        </w:rPr>
        <w:t>s</w:t>
      </w:r>
      <w:r w:rsidRPr="00CD53C6">
        <w:rPr>
          <w:sz w:val="24"/>
        </w:rPr>
        <w:t xml:space="preserve">amples were titrated </w:t>
      </w:r>
      <w:r w:rsidRPr="00CD53C6">
        <w:rPr>
          <w:rFonts w:hint="eastAsia"/>
          <w:sz w:val="24"/>
        </w:rPr>
        <w:t xml:space="preserve">with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whose molarity was determined </w:t>
      </w:r>
      <w:r w:rsidRPr="00CD53C6">
        <w:rPr>
          <w:rFonts w:hint="eastAsia"/>
          <w:sz w:val="24"/>
        </w:rPr>
        <w:t xml:space="preserve">with </w:t>
      </w:r>
      <w:r w:rsidRPr="00CD53C6">
        <w:rPr>
          <w:sz w:val="24"/>
        </w:rPr>
        <w:t>KIO</w:t>
      </w:r>
      <w:r w:rsidRPr="00CD53C6">
        <w:rPr>
          <w:sz w:val="24"/>
          <w:vertAlign w:val="subscript"/>
        </w:rPr>
        <w:t xml:space="preserve">3 </w:t>
      </w:r>
      <w:r w:rsidRPr="00CD53C6">
        <w:rPr>
          <w:sz w:val="24"/>
        </w:rPr>
        <w:t xml:space="preserve">solution. </w:t>
      </w:r>
      <w:r w:rsidRPr="00CD53C6">
        <w:rPr>
          <w:rFonts w:hint="eastAsia"/>
          <w:sz w:val="24"/>
        </w:rPr>
        <w:t xml:space="preserve">During the titration, the absorbance of iodine in the solution was monitored using a detector. </w:t>
      </w:r>
      <w:r w:rsidRPr="00CD53C6">
        <w:rPr>
          <w:sz w:val="24"/>
        </w:rPr>
        <w:t>Also, temperature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during </w:t>
      </w:r>
      <w:r w:rsidRPr="00CD53C6">
        <w:rPr>
          <w:rFonts w:hint="eastAsia"/>
          <w:sz w:val="24"/>
        </w:rPr>
        <w:t xml:space="preserve">the </w:t>
      </w:r>
      <w:r w:rsidRPr="00CD53C6">
        <w:rPr>
          <w:sz w:val="24"/>
        </w:rPr>
        <w:t xml:space="preserve">titration was recorded </w:t>
      </w:r>
      <w:r w:rsidRPr="00CD53C6">
        <w:rPr>
          <w:rFonts w:hint="eastAsia"/>
          <w:sz w:val="24"/>
        </w:rPr>
        <w:t xml:space="preserve">using </w:t>
      </w:r>
      <w:r w:rsidRPr="00CD53C6">
        <w:rPr>
          <w:sz w:val="24"/>
        </w:rPr>
        <w:t>a thermometer. Dissolved oxygen concentration (</w:t>
      </w:r>
      <w:r w:rsidRPr="00CD53C6">
        <w:rPr>
          <w:rFonts w:ascii="Symbol" w:hAnsi="Symbol"/>
          <w:sz w:val="24"/>
        </w:rPr>
        <w:t></w:t>
      </w:r>
      <w:r w:rsidRPr="00CD53C6">
        <w:rPr>
          <w:sz w:val="24"/>
        </w:rPr>
        <w:t>mol</w:t>
      </w:r>
      <w:r w:rsidRPr="00CD53C6">
        <w:rPr>
          <w:rFonts w:hint="eastAsia"/>
          <w:sz w:val="24"/>
        </w:rPr>
        <w:t xml:space="preserve"> </w:t>
      </w:r>
      <w:r w:rsidRPr="00CD53C6">
        <w:rPr>
          <w:sz w:val="24"/>
        </w:rPr>
        <w:t>kg</w:t>
      </w:r>
      <w:r w:rsidRPr="00CD53C6">
        <w:rPr>
          <w:sz w:val="24"/>
          <w:vertAlign w:val="superscript"/>
        </w:rPr>
        <w:sym w:font="Symbol" w:char="F02D"/>
      </w:r>
      <w:r w:rsidRPr="00CD53C6">
        <w:rPr>
          <w:rFonts w:hint="eastAsia"/>
          <w:sz w:val="24"/>
          <w:vertAlign w:val="superscript"/>
        </w:rPr>
        <w:t>1</w:t>
      </w:r>
      <w:r w:rsidRPr="00CD53C6">
        <w:rPr>
          <w:sz w:val="24"/>
        </w:rPr>
        <w:t xml:space="preserve">) was calculated </w:t>
      </w:r>
      <w:r w:rsidRPr="00CD53C6">
        <w:rPr>
          <w:rFonts w:hint="eastAsia"/>
          <w:sz w:val="24"/>
        </w:rPr>
        <w:t>f</w:t>
      </w:r>
      <w:r w:rsidRPr="00CD53C6">
        <w:rPr>
          <w:sz w:val="24"/>
        </w:rPr>
        <w:t>rom sample temperature at the fixation, CTD salinity, glass volume, and titrated volume of the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w:t>
      </w:r>
      <w:r w:rsidRPr="00CD53C6">
        <w:rPr>
          <w:rFonts w:hint="eastAsia"/>
          <w:sz w:val="24"/>
        </w:rPr>
        <w:t xml:space="preserve"> and</w:t>
      </w:r>
      <w:r w:rsidRPr="00CD53C6">
        <w:rPr>
          <w:sz w:val="24"/>
        </w:rPr>
        <w:t xml:space="preserve"> oxygen in the </w:t>
      </w:r>
      <w:r w:rsidRPr="00CD53C6">
        <w:rPr>
          <w:rFonts w:hint="eastAsia"/>
          <w:sz w:val="24"/>
        </w:rPr>
        <w:t>p</w:t>
      </w:r>
      <w:r w:rsidRPr="00CD53C6">
        <w:rPr>
          <w:sz w:val="24"/>
        </w:rPr>
        <w:t>ickling reagents</w:t>
      </w:r>
      <w:r w:rsidRPr="00CD53C6">
        <w:rPr>
          <w:rFonts w:hint="eastAsia"/>
          <w:sz w:val="24"/>
        </w:rPr>
        <w:t>-</w:t>
      </w:r>
      <w:r w:rsidRPr="00CD53C6">
        <w:rPr>
          <w:sz w:val="24"/>
        </w:rPr>
        <w:t xml:space="preserve">I </w:t>
      </w:r>
      <w:r w:rsidRPr="00CD53C6">
        <w:rPr>
          <w:rFonts w:hint="eastAsia"/>
          <w:sz w:val="24"/>
        </w:rPr>
        <w:t>(1 mL)</w:t>
      </w:r>
      <w:r w:rsidRPr="00CD53C6">
        <w:rPr>
          <w:sz w:val="24"/>
        </w:rPr>
        <w:t xml:space="preserve"> and II </w:t>
      </w:r>
      <w:r w:rsidRPr="00CD53C6">
        <w:rPr>
          <w:rFonts w:hint="eastAsia"/>
          <w:sz w:val="24"/>
        </w:rPr>
        <w:t>(1 mL)</w:t>
      </w:r>
      <w:r w:rsidRPr="00CD53C6">
        <w:rPr>
          <w:sz w:val="24"/>
        </w:rPr>
        <w:t xml:space="preserve"> </w:t>
      </w:r>
      <w:r w:rsidRPr="00CD53C6">
        <w:rPr>
          <w:rFonts w:hint="eastAsia"/>
          <w:sz w:val="24"/>
        </w:rPr>
        <w:t>(7.6</w:t>
      </w:r>
      <w:r w:rsidRPr="00CD53C6">
        <w:rPr>
          <w:sz w:val="24"/>
        </w:rPr>
        <w:t xml:space="preserve"> </w:t>
      </w:r>
      <w:r w:rsidRPr="00CD53C6">
        <w:rPr>
          <w:sz w:val="24"/>
        </w:rPr>
        <w:sym w:font="Symbol" w:char="F0B4"/>
      </w:r>
      <w:r w:rsidRPr="00CD53C6">
        <w:rPr>
          <w:rFonts w:hint="eastAsia"/>
          <w:sz w:val="24"/>
        </w:rPr>
        <w:t xml:space="preserve"> </w:t>
      </w:r>
      <w:r w:rsidRPr="00CD53C6">
        <w:rPr>
          <w:sz w:val="24"/>
        </w:rPr>
        <w:t>10</w:t>
      </w:r>
      <w:r w:rsidRPr="00CD53C6">
        <w:rPr>
          <w:sz w:val="24"/>
          <w:vertAlign w:val="superscript"/>
        </w:rPr>
        <w:sym w:font="Symbol" w:char="F02D"/>
      </w:r>
      <w:r w:rsidRPr="00CD53C6">
        <w:rPr>
          <w:sz w:val="24"/>
          <w:vertAlign w:val="superscript"/>
        </w:rPr>
        <w:t>8</w:t>
      </w:r>
      <w:r w:rsidRPr="00CD53C6">
        <w:rPr>
          <w:sz w:val="24"/>
        </w:rPr>
        <w:t xml:space="preserve"> mol</w:t>
      </w:r>
      <w:r w:rsidRPr="00CD53C6">
        <w:rPr>
          <w:rFonts w:hint="eastAsia"/>
          <w:sz w:val="24"/>
        </w:rPr>
        <w:t xml:space="preserve">; </w:t>
      </w:r>
      <w:r w:rsidRPr="00CD53C6">
        <w:rPr>
          <w:sz w:val="24"/>
        </w:rPr>
        <w:t xml:space="preserve">Murray </w:t>
      </w:r>
      <w:r w:rsidRPr="00CD53C6">
        <w:rPr>
          <w:i/>
          <w:sz w:val="24"/>
        </w:rPr>
        <w:t>et al.</w:t>
      </w:r>
      <w:r w:rsidRPr="00CD53C6">
        <w:rPr>
          <w:sz w:val="24"/>
        </w:rPr>
        <w:t xml:space="preserve">, 1968). </w:t>
      </w:r>
    </w:p>
    <w:p w:rsidR="002112C9" w:rsidRPr="00CD53C6" w:rsidRDefault="002112C9" w:rsidP="002112C9">
      <w:pPr>
        <w:ind w:firstLineChars="100" w:firstLine="240"/>
        <w:rPr>
          <w:sz w:val="24"/>
        </w:rPr>
      </w:pPr>
    </w:p>
    <w:p w:rsidR="002112C9" w:rsidRPr="00CD53C6" w:rsidRDefault="002112C9" w:rsidP="002112C9">
      <w:pPr>
        <w:ind w:left="426" w:hangingChars="177" w:hanging="426"/>
        <w:rPr>
          <w:b/>
          <w:sz w:val="24"/>
        </w:rPr>
      </w:pPr>
      <w:r w:rsidRPr="00CD53C6">
        <w:rPr>
          <w:rFonts w:hint="eastAsia"/>
          <w:b/>
          <w:sz w:val="24"/>
        </w:rPr>
        <w:t>A2. Reagents recipes</w:t>
      </w:r>
    </w:p>
    <w:p w:rsidR="002112C9" w:rsidRPr="00CD53C6" w:rsidRDefault="002112C9" w:rsidP="002112C9">
      <w:pPr>
        <w:rPr>
          <w:sz w:val="24"/>
        </w:rPr>
      </w:pPr>
      <w:r w:rsidRPr="00CD53C6">
        <w:rPr>
          <w:rFonts w:hint="eastAsia"/>
          <w:sz w:val="24"/>
        </w:rPr>
        <w:t>P</w:t>
      </w:r>
      <w:r w:rsidRPr="00CD53C6">
        <w:rPr>
          <w:sz w:val="24"/>
        </w:rPr>
        <w:t xml:space="preserve">ickling </w:t>
      </w:r>
      <w:r w:rsidRPr="00CD53C6">
        <w:rPr>
          <w:rFonts w:hint="eastAsia"/>
          <w:sz w:val="24"/>
        </w:rPr>
        <w:t>r</w:t>
      </w:r>
      <w:r w:rsidRPr="00CD53C6">
        <w:rPr>
          <w:sz w:val="24"/>
        </w:rPr>
        <w:t>eagent-I; Manganous chloride solution</w:t>
      </w:r>
      <w:r w:rsidRPr="00CD53C6">
        <w:rPr>
          <w:rFonts w:hint="eastAsia"/>
          <w:sz w:val="24"/>
        </w:rPr>
        <w:t xml:space="preserve"> (3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rFonts w:hint="eastAsia"/>
          <w:sz w:val="24"/>
        </w:rPr>
        <w:t>)</w:t>
      </w:r>
    </w:p>
    <w:p w:rsidR="002112C9" w:rsidRPr="00CD53C6" w:rsidRDefault="002112C9" w:rsidP="002112C9">
      <w:pPr>
        <w:ind w:leftChars="100" w:left="220" w:firstLine="1"/>
        <w:rPr>
          <w:sz w:val="24"/>
        </w:rPr>
      </w:pPr>
      <w:r w:rsidRPr="00CD53C6">
        <w:rPr>
          <w:sz w:val="24"/>
        </w:rPr>
        <w:t>Dissolve 600</w:t>
      </w:r>
      <w:r w:rsidRPr="00CD53C6">
        <w:rPr>
          <w:rFonts w:hint="eastAsia"/>
          <w:sz w:val="24"/>
        </w:rPr>
        <w:t xml:space="preserve"> </w:t>
      </w:r>
      <w:r w:rsidRPr="00CD53C6">
        <w:rPr>
          <w:sz w:val="24"/>
        </w:rPr>
        <w:t>g of MnCl</w:t>
      </w:r>
      <w:r w:rsidRPr="00CD53C6">
        <w:rPr>
          <w:sz w:val="24"/>
          <w:vertAlign w:val="subscript"/>
        </w:rPr>
        <w:t>2</w:t>
      </w:r>
      <w:r w:rsidRPr="00CD53C6">
        <w:rPr>
          <w:sz w:val="24"/>
        </w:rPr>
        <w:t>·4H</w:t>
      </w:r>
      <w:r w:rsidRPr="00CD53C6">
        <w:rPr>
          <w:sz w:val="24"/>
          <w:vertAlign w:val="subscript"/>
        </w:rPr>
        <w:t>2</w:t>
      </w:r>
      <w:r w:rsidRPr="00CD53C6">
        <w:rPr>
          <w:sz w:val="24"/>
        </w:rPr>
        <w:t xml:space="preserve">O in DW, then dilute the solution with DW to a final volume of 1 </w:t>
      </w:r>
      <w:r w:rsidRPr="00CD53C6">
        <w:rPr>
          <w:rFonts w:hint="eastAsia"/>
          <w:sz w:val="24"/>
        </w:rPr>
        <w:t>L</w:t>
      </w:r>
      <w:r w:rsidRPr="00CD53C6">
        <w:rPr>
          <w:sz w:val="24"/>
        </w:rPr>
        <w:t>.</w:t>
      </w:r>
    </w:p>
    <w:p w:rsidR="002112C9" w:rsidRPr="00CD53C6" w:rsidRDefault="002112C9" w:rsidP="002112C9">
      <w:pPr>
        <w:rPr>
          <w:sz w:val="24"/>
        </w:rPr>
      </w:pPr>
      <w:r w:rsidRPr="00CD53C6">
        <w:rPr>
          <w:rFonts w:hint="eastAsia"/>
          <w:sz w:val="24"/>
        </w:rPr>
        <w:t>P</w:t>
      </w:r>
      <w:r w:rsidRPr="00CD53C6">
        <w:rPr>
          <w:sz w:val="24"/>
        </w:rPr>
        <w:t xml:space="preserve">ickling </w:t>
      </w:r>
      <w:r w:rsidRPr="00CD53C6">
        <w:rPr>
          <w:rFonts w:hint="eastAsia"/>
          <w:sz w:val="24"/>
        </w:rPr>
        <w:t>r</w:t>
      </w:r>
      <w:r w:rsidRPr="00CD53C6">
        <w:rPr>
          <w:sz w:val="24"/>
        </w:rPr>
        <w:t>eagent</w:t>
      </w:r>
      <w:r w:rsidRPr="00CD53C6">
        <w:rPr>
          <w:rFonts w:hint="eastAsia"/>
          <w:sz w:val="24"/>
        </w:rPr>
        <w:t>-</w:t>
      </w:r>
      <w:r w:rsidRPr="00CD53C6">
        <w:rPr>
          <w:sz w:val="24"/>
        </w:rPr>
        <w:t>II; Sodium hydroxide (8</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 / sodium iodide solution (4</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Dissolve 320</w:t>
      </w:r>
      <w:r w:rsidRPr="00CD53C6">
        <w:rPr>
          <w:rFonts w:hint="eastAsia"/>
          <w:sz w:val="24"/>
        </w:rPr>
        <w:t xml:space="preserve"> </w:t>
      </w:r>
      <w:r w:rsidRPr="00CD53C6">
        <w:rPr>
          <w:sz w:val="24"/>
        </w:rPr>
        <w:t xml:space="preserve">g of NaOH in about 500 </w:t>
      </w:r>
      <w:r w:rsidRPr="00CD53C6">
        <w:rPr>
          <w:rFonts w:hint="eastAsia"/>
          <w:sz w:val="24"/>
        </w:rPr>
        <w:t>mL</w:t>
      </w:r>
      <w:r w:rsidRPr="00CD53C6">
        <w:rPr>
          <w:sz w:val="24"/>
        </w:rPr>
        <w:t xml:space="preserve"> of DW, allow to cool, then add 600</w:t>
      </w:r>
      <w:r w:rsidRPr="00CD53C6">
        <w:rPr>
          <w:rFonts w:hint="eastAsia"/>
          <w:sz w:val="24"/>
        </w:rPr>
        <w:t xml:space="preserve"> </w:t>
      </w:r>
      <w:r w:rsidRPr="00CD53C6">
        <w:rPr>
          <w:sz w:val="24"/>
        </w:rPr>
        <w:t>g NaI and dilute with DW to a final volume of 1</w:t>
      </w:r>
      <w:r w:rsidRPr="00CD53C6">
        <w:rPr>
          <w:rFonts w:hint="eastAsia"/>
          <w:sz w:val="24"/>
        </w:rPr>
        <w:t xml:space="preserve"> L</w:t>
      </w:r>
      <w:r w:rsidRPr="00CD53C6">
        <w:rPr>
          <w:sz w:val="24"/>
        </w:rPr>
        <w:t>.</w:t>
      </w:r>
    </w:p>
    <w:p w:rsidR="002112C9" w:rsidRPr="00CD53C6" w:rsidRDefault="002112C9" w:rsidP="002112C9">
      <w:pPr>
        <w:rPr>
          <w:sz w:val="24"/>
        </w:rPr>
      </w:pPr>
      <w:r w:rsidRPr="00CD53C6">
        <w:rPr>
          <w:sz w:val="24"/>
        </w:rPr>
        <w:t>H</w:t>
      </w:r>
      <w:r w:rsidRPr="00CD53C6">
        <w:rPr>
          <w:sz w:val="24"/>
          <w:vertAlign w:val="subscript"/>
        </w:rPr>
        <w:t>2</w:t>
      </w:r>
      <w:r w:rsidRPr="00CD53C6">
        <w:rPr>
          <w:sz w:val="24"/>
        </w:rPr>
        <w:t>SO</w:t>
      </w:r>
      <w:r w:rsidRPr="00CD53C6">
        <w:rPr>
          <w:sz w:val="24"/>
          <w:vertAlign w:val="subscript"/>
        </w:rPr>
        <w:t xml:space="preserve">4 </w:t>
      </w:r>
      <w:r w:rsidRPr="00CD53C6">
        <w:rPr>
          <w:sz w:val="24"/>
        </w:rPr>
        <w:t>solution; Sulfuric acid solution (5</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 xml:space="preserve">Slowly add 280 </w:t>
      </w:r>
      <w:r w:rsidRPr="00CD53C6">
        <w:rPr>
          <w:rFonts w:hint="eastAsia"/>
          <w:sz w:val="24"/>
        </w:rPr>
        <w:t>mL</w:t>
      </w:r>
      <w:r w:rsidRPr="00CD53C6">
        <w:rPr>
          <w:sz w:val="24"/>
        </w:rPr>
        <w:t xml:space="preserve"> concentrated H</w:t>
      </w:r>
      <w:r w:rsidRPr="00CD53C6">
        <w:rPr>
          <w:sz w:val="24"/>
          <w:vertAlign w:val="subscript"/>
        </w:rPr>
        <w:t>2</w:t>
      </w:r>
      <w:r w:rsidRPr="00CD53C6">
        <w:rPr>
          <w:sz w:val="24"/>
        </w:rPr>
        <w:t>SO</w:t>
      </w:r>
      <w:r w:rsidRPr="00CD53C6">
        <w:rPr>
          <w:sz w:val="24"/>
          <w:vertAlign w:val="subscript"/>
        </w:rPr>
        <w:t>4</w:t>
      </w:r>
      <w:r w:rsidRPr="00CD53C6">
        <w:rPr>
          <w:sz w:val="24"/>
        </w:rPr>
        <w:t xml:space="preserve"> to</w:t>
      </w:r>
      <w:r w:rsidRPr="00CD53C6">
        <w:rPr>
          <w:rFonts w:hint="eastAsia"/>
          <w:sz w:val="24"/>
        </w:rPr>
        <w:t xml:space="preserve"> roughly</w:t>
      </w:r>
      <w:r w:rsidRPr="00CD53C6">
        <w:rPr>
          <w:sz w:val="24"/>
        </w:rPr>
        <w:t xml:space="preserve"> </w:t>
      </w:r>
      <w:r w:rsidRPr="00CD53C6">
        <w:rPr>
          <w:rFonts w:hint="eastAsia"/>
          <w:sz w:val="24"/>
        </w:rPr>
        <w:t>50</w:t>
      </w:r>
      <w:r w:rsidRPr="00CD53C6">
        <w:rPr>
          <w:sz w:val="24"/>
        </w:rPr>
        <w:t xml:space="preserve">0 </w:t>
      </w:r>
      <w:r w:rsidRPr="00CD53C6">
        <w:rPr>
          <w:rFonts w:hint="eastAsia"/>
          <w:sz w:val="24"/>
        </w:rPr>
        <w:t>mL</w:t>
      </w:r>
      <w:r w:rsidRPr="00CD53C6">
        <w:rPr>
          <w:sz w:val="24"/>
        </w:rPr>
        <w:t xml:space="preserve"> of DW. After cooling the final volume should be 1 </w:t>
      </w:r>
      <w:r w:rsidRPr="00CD53C6">
        <w:rPr>
          <w:rFonts w:hint="eastAsia"/>
          <w:sz w:val="24"/>
        </w:rPr>
        <w:t>L</w:t>
      </w:r>
      <w:r w:rsidRPr="00CD53C6">
        <w:rPr>
          <w:sz w:val="24"/>
        </w:rPr>
        <w:t xml:space="preserve">. </w:t>
      </w:r>
    </w:p>
    <w:p w:rsidR="002112C9" w:rsidRPr="00CD53C6" w:rsidRDefault="002112C9" w:rsidP="002112C9">
      <w:pPr>
        <w:rPr>
          <w:sz w:val="24"/>
        </w:rPr>
      </w:pP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Sodium thiosulfate solution (0.04</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Dissolve 50</w:t>
      </w:r>
      <w:r w:rsidRPr="00CD53C6">
        <w:rPr>
          <w:rFonts w:hint="eastAsia"/>
          <w:sz w:val="24"/>
        </w:rPr>
        <w:t xml:space="preserve"> </w:t>
      </w:r>
      <w:r w:rsidRPr="00CD53C6">
        <w:rPr>
          <w:sz w:val="24"/>
        </w:rPr>
        <w:t>g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·5H</w:t>
      </w:r>
      <w:r w:rsidRPr="00CD53C6">
        <w:rPr>
          <w:sz w:val="24"/>
          <w:vertAlign w:val="subscript"/>
        </w:rPr>
        <w:t>2</w:t>
      </w:r>
      <w:r w:rsidRPr="00CD53C6">
        <w:rPr>
          <w:sz w:val="24"/>
        </w:rPr>
        <w:t>O and 0.4</w:t>
      </w:r>
      <w:r w:rsidRPr="00CD53C6">
        <w:rPr>
          <w:rFonts w:hint="eastAsia"/>
          <w:sz w:val="24"/>
        </w:rPr>
        <w:t xml:space="preserve"> </w:t>
      </w:r>
      <w:r w:rsidRPr="00CD53C6">
        <w:rPr>
          <w:sz w:val="24"/>
        </w:rPr>
        <w:t>g of Na</w:t>
      </w:r>
      <w:r w:rsidRPr="00CD53C6">
        <w:rPr>
          <w:sz w:val="24"/>
          <w:vertAlign w:val="subscript"/>
        </w:rPr>
        <w:t>2</w:t>
      </w:r>
      <w:r w:rsidRPr="00CD53C6">
        <w:rPr>
          <w:sz w:val="24"/>
        </w:rPr>
        <w:t>CO</w:t>
      </w:r>
      <w:r w:rsidRPr="00CD53C6">
        <w:rPr>
          <w:sz w:val="24"/>
          <w:vertAlign w:val="subscript"/>
        </w:rPr>
        <w:t>3</w:t>
      </w:r>
      <w:r w:rsidRPr="00CD53C6">
        <w:rPr>
          <w:sz w:val="24"/>
        </w:rPr>
        <w:t xml:space="preserve"> in DW, then dilute the solution with DW to a final volume of 5 </w:t>
      </w:r>
      <w:r w:rsidRPr="00CD53C6">
        <w:rPr>
          <w:rFonts w:hint="eastAsia"/>
          <w:sz w:val="24"/>
        </w:rPr>
        <w:t>L</w:t>
      </w:r>
      <w:r w:rsidRPr="00CD53C6">
        <w:rPr>
          <w:sz w:val="24"/>
        </w:rPr>
        <w:t>.</w:t>
      </w:r>
    </w:p>
    <w:p w:rsidR="002112C9" w:rsidRPr="00CD53C6" w:rsidRDefault="002112C9" w:rsidP="002112C9">
      <w:pPr>
        <w:rPr>
          <w:sz w:val="24"/>
        </w:rPr>
      </w:pPr>
      <w:r w:rsidRPr="00CD53C6">
        <w:rPr>
          <w:sz w:val="24"/>
        </w:rPr>
        <w:t>KIO</w:t>
      </w:r>
      <w:r w:rsidRPr="00CD53C6">
        <w:rPr>
          <w:sz w:val="24"/>
          <w:vertAlign w:val="subscript"/>
        </w:rPr>
        <w:t>3</w:t>
      </w:r>
      <w:r w:rsidRPr="00CD53C6">
        <w:rPr>
          <w:sz w:val="24"/>
        </w:rPr>
        <w:t xml:space="preserve"> solution; Potassium iodate solution (0.001667</w:t>
      </w:r>
      <w:r w:rsidRPr="00CD53C6">
        <w:rPr>
          <w:rFonts w:hint="eastAsia"/>
          <w:sz w:val="24"/>
        </w:rPr>
        <w:t xml:space="preserve"> mol 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lastRenderedPageBreak/>
        <w:t>Dry high purity KIO</w:t>
      </w:r>
      <w:r w:rsidRPr="00CD53C6">
        <w:rPr>
          <w:sz w:val="24"/>
          <w:vertAlign w:val="subscript"/>
        </w:rPr>
        <w:t>3</w:t>
      </w:r>
      <w:r w:rsidRPr="00CD53C6">
        <w:rPr>
          <w:sz w:val="24"/>
        </w:rPr>
        <w:t xml:space="preserve"> for two hours in an oven at 130</w:t>
      </w:r>
      <w:r w:rsidR="008B15AA">
        <w:rPr>
          <w:rFonts w:hint="eastAsia"/>
          <w:sz w:val="24"/>
        </w:rPr>
        <w:t xml:space="preserve"> </w:t>
      </w:r>
      <w:r w:rsidRPr="00CD53C6">
        <w:rPr>
          <w:sz w:val="24"/>
        </w:rPr>
        <w:t>°</w:t>
      </w:r>
      <w:r w:rsidRPr="00CD53C6">
        <w:rPr>
          <w:rFonts w:hAnsi="ＭＳ 明朝" w:hint="eastAsia"/>
          <w:sz w:val="24"/>
        </w:rPr>
        <w:t>C</w:t>
      </w:r>
      <w:r w:rsidRPr="00CD53C6">
        <w:rPr>
          <w:sz w:val="24"/>
        </w:rPr>
        <w:t>. After weight out accurately KIO</w:t>
      </w:r>
      <w:r w:rsidRPr="00CD53C6">
        <w:rPr>
          <w:sz w:val="24"/>
          <w:vertAlign w:val="subscript"/>
        </w:rPr>
        <w:t>3</w:t>
      </w:r>
      <w:r w:rsidRPr="00CD53C6">
        <w:rPr>
          <w:sz w:val="24"/>
        </w:rPr>
        <w:t xml:space="preserve">, dissolve it in DW in a 5 </w:t>
      </w:r>
      <w:r w:rsidRPr="00CD53C6">
        <w:rPr>
          <w:rFonts w:hint="eastAsia"/>
          <w:sz w:val="24"/>
        </w:rPr>
        <w:t>L</w:t>
      </w:r>
      <w:r w:rsidRPr="00CD53C6">
        <w:rPr>
          <w:sz w:val="24"/>
        </w:rPr>
        <w:t xml:space="preserve"> flask. Concentration of potassium iodate is determined by a gravimetric method. </w:t>
      </w:r>
    </w:p>
    <w:p w:rsidR="002112C9" w:rsidRPr="00CD53C6" w:rsidRDefault="002112C9" w:rsidP="002112C9">
      <w:pPr>
        <w:rPr>
          <w:sz w:val="24"/>
        </w:rPr>
      </w:pPr>
    </w:p>
    <w:p w:rsidR="002112C9" w:rsidRPr="00CD53C6" w:rsidRDefault="002112C9" w:rsidP="002112C9">
      <w:pPr>
        <w:rPr>
          <w:b/>
          <w:sz w:val="24"/>
        </w:rPr>
      </w:pPr>
      <w:r w:rsidRPr="00CD53C6">
        <w:rPr>
          <w:rFonts w:hint="eastAsia"/>
          <w:b/>
          <w:sz w:val="24"/>
        </w:rPr>
        <w:t>A3.</w:t>
      </w:r>
      <w:r w:rsidRPr="00CD53C6">
        <w:rPr>
          <w:b/>
          <w:sz w:val="24"/>
        </w:rPr>
        <w:t xml:space="preserve"> </w:t>
      </w:r>
      <w:r w:rsidRPr="00CD53C6">
        <w:rPr>
          <w:rFonts w:hint="eastAsia"/>
          <w:b/>
          <w:sz w:val="24"/>
        </w:rPr>
        <w:t>Other</w:t>
      </w:r>
      <w:r w:rsidRPr="00CD53C6">
        <w:rPr>
          <w:b/>
          <w:sz w:val="24"/>
        </w:rPr>
        <w:t xml:space="preserve"> blank</w:t>
      </w:r>
      <w:r w:rsidRPr="00CD53C6">
        <w:rPr>
          <w:rFonts w:hint="eastAsia"/>
          <w:b/>
          <w:sz w:val="24"/>
        </w:rPr>
        <w:t>s in oxygen measurement</w:t>
      </w:r>
    </w:p>
    <w:p w:rsidR="002112C9" w:rsidRPr="00CD53C6" w:rsidRDefault="002112C9" w:rsidP="002112C9">
      <w:pPr>
        <w:rPr>
          <w:b/>
          <w:sz w:val="24"/>
        </w:rPr>
      </w:pPr>
      <w:r w:rsidRPr="00CD53C6">
        <w:rPr>
          <w:b/>
          <w:sz w:val="24"/>
        </w:rPr>
        <w:t>(</w:t>
      </w:r>
      <w:r w:rsidRPr="00CD53C6">
        <w:rPr>
          <w:rFonts w:hint="eastAsia"/>
          <w:b/>
          <w:sz w:val="24"/>
        </w:rPr>
        <w:t>A3.1</w:t>
      </w:r>
      <w:r w:rsidRPr="00CD53C6">
        <w:rPr>
          <w:b/>
          <w:sz w:val="24"/>
        </w:rPr>
        <w:t xml:space="preserve">) </w:t>
      </w:r>
      <w:r w:rsidRPr="00CD53C6">
        <w:rPr>
          <w:rFonts w:hint="eastAsia"/>
          <w:b/>
          <w:sz w:val="24"/>
        </w:rPr>
        <w:t>B</w:t>
      </w:r>
      <w:r w:rsidRPr="00CD53C6">
        <w:rPr>
          <w:b/>
          <w:sz w:val="24"/>
        </w:rPr>
        <w:t>lank associated with</w:t>
      </w:r>
      <w:r w:rsidRPr="00CD53C6">
        <w:rPr>
          <w:rFonts w:hint="eastAsia"/>
          <w:b/>
          <w:sz w:val="24"/>
        </w:rPr>
        <w:t xml:space="preserve"> </w:t>
      </w:r>
      <w:r w:rsidRPr="00CD53C6">
        <w:rPr>
          <w:b/>
          <w:sz w:val="24"/>
        </w:rPr>
        <w:t>oxidants or reductants in the reagent</w:t>
      </w:r>
      <w:r w:rsidRPr="00CD53C6">
        <w:rPr>
          <w:rFonts w:hint="eastAsia"/>
          <w:b/>
          <w:sz w:val="24"/>
        </w:rPr>
        <w:t>s</w:t>
      </w:r>
    </w:p>
    <w:p w:rsidR="002112C9" w:rsidRPr="00CD53C6" w:rsidRDefault="002112C9" w:rsidP="004A6CC5">
      <w:pPr>
        <w:rPr>
          <w:sz w:val="24"/>
        </w:rPr>
      </w:pPr>
      <w:r w:rsidRPr="00CD53C6">
        <w:rPr>
          <w:rFonts w:hint="eastAsia"/>
          <w:sz w:val="24"/>
        </w:rPr>
        <w:t>The b</w:t>
      </w:r>
      <w:r w:rsidRPr="00CD53C6">
        <w:rPr>
          <w:sz w:val="24"/>
        </w:rPr>
        <w:t>lank V</w:t>
      </w:r>
      <w:r w:rsidRPr="00CD53C6">
        <w:rPr>
          <w:sz w:val="24"/>
          <w:vertAlign w:val="subscript"/>
        </w:rPr>
        <w:t>blk, reg</w:t>
      </w:r>
      <w:r w:rsidRPr="00CD53C6">
        <w:rPr>
          <w:rFonts w:hint="eastAsia"/>
          <w:sz w:val="24"/>
          <w:vertAlign w:val="subscript"/>
        </w:rPr>
        <w:t>,</w:t>
      </w:r>
      <w:r w:rsidRPr="00CD53C6">
        <w:rPr>
          <w:sz w:val="24"/>
        </w:rPr>
        <w:t xml:space="preserve"> associated with oxidants or reductants in the reagent</w:t>
      </w:r>
      <w:r w:rsidRPr="00CD53C6">
        <w:rPr>
          <w:rFonts w:hint="eastAsia"/>
          <w:sz w:val="24"/>
        </w:rPr>
        <w:t>,</w:t>
      </w:r>
      <w:r w:rsidRPr="00CD53C6">
        <w:rPr>
          <w:sz w:val="24"/>
        </w:rPr>
        <w:t xml:space="preserve"> was determined as follows. Using a calibrated </w:t>
      </w:r>
      <w:r w:rsidRPr="00CD53C6">
        <w:rPr>
          <w:rFonts w:hint="eastAsia"/>
          <w:sz w:val="24"/>
        </w:rPr>
        <w:t>p</w:t>
      </w:r>
      <w:r w:rsidRPr="00CD53C6">
        <w:rPr>
          <w:sz w:val="24"/>
        </w:rPr>
        <w:t xml:space="preserve">ipette, </w:t>
      </w:r>
      <w:r w:rsidRPr="00CD53C6">
        <w:rPr>
          <w:rFonts w:hint="eastAsia"/>
          <w:sz w:val="24"/>
        </w:rPr>
        <w:t xml:space="preserve">1 mL of the standard </w:t>
      </w:r>
      <w:r w:rsidRPr="00CD53C6">
        <w:rPr>
          <w:sz w:val="24"/>
        </w:rPr>
        <w:t>KIO</w:t>
      </w:r>
      <w:r w:rsidRPr="00CD53C6">
        <w:rPr>
          <w:sz w:val="24"/>
          <w:vertAlign w:val="subscript"/>
        </w:rPr>
        <w:t>3</w:t>
      </w:r>
      <w:r w:rsidRPr="00CD53C6">
        <w:rPr>
          <w:rFonts w:hint="eastAsia"/>
          <w:sz w:val="24"/>
        </w:rPr>
        <w:t xml:space="preserve"> solution and 100 mL of DW were added to two glasses each.</w:t>
      </w:r>
      <w:r w:rsidRPr="00CD53C6">
        <w:rPr>
          <w:sz w:val="24"/>
        </w:rPr>
        <w:t xml:space="preserve"> </w:t>
      </w:r>
      <w:r w:rsidRPr="00CD53C6">
        <w:rPr>
          <w:rFonts w:hint="eastAsia"/>
          <w:sz w:val="24"/>
        </w:rPr>
        <w:t xml:space="preserve">Then, </w:t>
      </w:r>
      <w:r w:rsidRPr="00CD53C6">
        <w:rPr>
          <w:sz w:val="24"/>
        </w:rPr>
        <w:t xml:space="preserve">1 </w:t>
      </w:r>
      <w:r w:rsidRPr="00CD53C6">
        <w:rPr>
          <w:rFonts w:hint="eastAsia"/>
          <w:sz w:val="24"/>
        </w:rPr>
        <w:t>mL</w:t>
      </w:r>
      <w:r w:rsidRPr="00CD53C6">
        <w:rPr>
          <w:sz w:val="24"/>
        </w:rPr>
        <w:t xml:space="preserve"> H</w:t>
      </w:r>
      <w:r w:rsidRPr="00CD53C6">
        <w:rPr>
          <w:sz w:val="24"/>
          <w:vertAlign w:val="subscript"/>
        </w:rPr>
        <w:t>2</w:t>
      </w:r>
      <w:r w:rsidRPr="00CD53C6">
        <w:rPr>
          <w:sz w:val="24"/>
        </w:rPr>
        <w:t>SO</w:t>
      </w:r>
      <w:r w:rsidRPr="00CD53C6">
        <w:rPr>
          <w:sz w:val="24"/>
          <w:vertAlign w:val="subscript"/>
        </w:rPr>
        <w:t>4</w:t>
      </w:r>
      <w:r w:rsidRPr="00CD53C6">
        <w:rPr>
          <w:sz w:val="24"/>
        </w:rPr>
        <w:t xml:space="preserve"> solution, 1 </w:t>
      </w:r>
      <w:r w:rsidRPr="00CD53C6">
        <w:rPr>
          <w:rFonts w:hint="eastAsia"/>
          <w:sz w:val="24"/>
        </w:rPr>
        <w:t>mL</w:t>
      </w:r>
      <w:r w:rsidRPr="00CD53C6">
        <w:rPr>
          <w:sz w:val="24"/>
        </w:rPr>
        <w:t xml:space="preserve"> </w:t>
      </w:r>
      <w:r w:rsidRPr="00CD53C6">
        <w:rPr>
          <w:rFonts w:hint="eastAsia"/>
          <w:sz w:val="24"/>
        </w:rPr>
        <w:t xml:space="preserve">of pickling </w:t>
      </w:r>
      <w:r w:rsidRPr="00CD53C6">
        <w:rPr>
          <w:sz w:val="24"/>
        </w:rPr>
        <w:t>reagent</w:t>
      </w:r>
      <w:r w:rsidRPr="00CD53C6">
        <w:rPr>
          <w:rFonts w:hint="eastAsia"/>
          <w:sz w:val="24"/>
        </w:rPr>
        <w:t>-</w:t>
      </w:r>
      <w:r w:rsidRPr="00CD53C6">
        <w:rPr>
          <w:sz w:val="24"/>
        </w:rPr>
        <w:t>II and</w:t>
      </w:r>
      <w:r w:rsidRPr="00CD53C6">
        <w:rPr>
          <w:rFonts w:hint="eastAsia"/>
          <w:sz w:val="24"/>
        </w:rPr>
        <w:t xml:space="preserve"> </w:t>
      </w:r>
      <w:r w:rsidRPr="00CD53C6">
        <w:rPr>
          <w:sz w:val="24"/>
        </w:rPr>
        <w:t xml:space="preserve">1 </w:t>
      </w:r>
      <w:r w:rsidRPr="00CD53C6">
        <w:rPr>
          <w:rFonts w:hint="eastAsia"/>
          <w:sz w:val="24"/>
        </w:rPr>
        <w:t>mL reagent-</w:t>
      </w:r>
      <w:r w:rsidRPr="00CD53C6">
        <w:rPr>
          <w:sz w:val="24"/>
        </w:rPr>
        <w:t>I</w:t>
      </w:r>
      <w:r w:rsidRPr="00CD53C6">
        <w:rPr>
          <w:rFonts w:hint="eastAsia"/>
          <w:sz w:val="24"/>
        </w:rPr>
        <w:t xml:space="preserve"> were added in sequence </w:t>
      </w:r>
      <w:r w:rsidRPr="00CD53C6">
        <w:rPr>
          <w:sz w:val="24"/>
        </w:rPr>
        <w:t xml:space="preserve">into the first glass. </w:t>
      </w:r>
      <w:r w:rsidRPr="00CD53C6">
        <w:rPr>
          <w:rFonts w:hint="eastAsia"/>
          <w:sz w:val="24"/>
        </w:rPr>
        <w:t>Next</w:t>
      </w:r>
      <w:r w:rsidRPr="00CD53C6">
        <w:rPr>
          <w:sz w:val="24"/>
        </w:rPr>
        <w:t xml:space="preserve">, added two times volume of the reagents (2 </w:t>
      </w:r>
      <w:r w:rsidRPr="00CD53C6">
        <w:rPr>
          <w:rFonts w:hint="eastAsia"/>
          <w:sz w:val="24"/>
        </w:rPr>
        <w:t>mL</w:t>
      </w:r>
      <w:r w:rsidRPr="00CD53C6">
        <w:rPr>
          <w:sz w:val="24"/>
        </w:rPr>
        <w:t xml:space="preserve"> of H</w:t>
      </w:r>
      <w:r w:rsidRPr="00CD53C6">
        <w:rPr>
          <w:sz w:val="24"/>
          <w:vertAlign w:val="subscript"/>
        </w:rPr>
        <w:t>2</w:t>
      </w:r>
      <w:r w:rsidRPr="00CD53C6">
        <w:rPr>
          <w:sz w:val="24"/>
        </w:rPr>
        <w:t>SO</w:t>
      </w:r>
      <w:r w:rsidRPr="00CD53C6">
        <w:rPr>
          <w:sz w:val="24"/>
          <w:vertAlign w:val="subscript"/>
        </w:rPr>
        <w:t>4</w:t>
      </w:r>
      <w:r w:rsidRPr="00CD53C6">
        <w:rPr>
          <w:sz w:val="24"/>
        </w:rPr>
        <w:t xml:space="preserve"> solution, pickling reagent-II and I each) into the second one. </w:t>
      </w:r>
      <w:r w:rsidRPr="00CD53C6">
        <w:rPr>
          <w:rFonts w:hint="eastAsia"/>
          <w:sz w:val="24"/>
        </w:rPr>
        <w:t xml:space="preserve">After </w:t>
      </w:r>
      <w:r w:rsidRPr="00CD53C6">
        <w:rPr>
          <w:sz w:val="24"/>
        </w:rPr>
        <w:t xml:space="preserve">that, the sample was titrated to the end-point </w:t>
      </w:r>
      <w:r w:rsidRPr="00CD53C6">
        <w:rPr>
          <w:rFonts w:hint="eastAsia"/>
          <w:sz w:val="24"/>
        </w:rPr>
        <w:t xml:space="preserve">with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w:t>
      </w:r>
      <w:r w:rsidRPr="00CD53C6">
        <w:rPr>
          <w:rFonts w:hint="eastAsia"/>
          <w:sz w:val="24"/>
        </w:rPr>
        <w:t xml:space="preserve"> </w:t>
      </w:r>
      <w:r w:rsidRPr="00CD53C6">
        <w:rPr>
          <w:sz w:val="24"/>
        </w:rPr>
        <w:t>V</w:t>
      </w:r>
      <w:r w:rsidRPr="00CD53C6">
        <w:rPr>
          <w:sz w:val="24"/>
          <w:vertAlign w:val="subscript"/>
        </w:rPr>
        <w:t>blk, reg</w:t>
      </w:r>
      <w:r w:rsidRPr="00CD53C6">
        <w:rPr>
          <w:sz w:val="24"/>
        </w:rPr>
        <w:t xml:space="preserve"> was determined </w:t>
      </w:r>
      <w:r w:rsidRPr="00CD53C6">
        <w:rPr>
          <w:rFonts w:hint="eastAsia"/>
          <w:sz w:val="24"/>
        </w:rPr>
        <w:t xml:space="preserve">with </w:t>
      </w:r>
      <w:r w:rsidRPr="00CD53C6">
        <w:rPr>
          <w:sz w:val="24"/>
        </w:rPr>
        <w:t xml:space="preserve">difference </w:t>
      </w:r>
      <w:r w:rsidRPr="00CD53C6">
        <w:rPr>
          <w:rFonts w:hint="eastAsia"/>
          <w:sz w:val="24"/>
        </w:rPr>
        <w:t xml:space="preserve">of </w:t>
      </w:r>
      <w:r w:rsidRPr="00CD53C6">
        <w:rPr>
          <w:sz w:val="24"/>
        </w:rPr>
        <w:t>titrated volume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rFonts w:hint="eastAsia"/>
          <w:sz w:val="24"/>
          <w:vertAlign w:val="subscript"/>
        </w:rPr>
        <w:t xml:space="preserve"> </w:t>
      </w:r>
      <w:r w:rsidRPr="00CD53C6">
        <w:rPr>
          <w:sz w:val="24"/>
        </w:rPr>
        <w:t xml:space="preserve">between the first (total reagents volume </w:t>
      </w:r>
      <w:r w:rsidRPr="00CD53C6">
        <w:rPr>
          <w:rFonts w:hint="eastAsia"/>
          <w:sz w:val="24"/>
        </w:rPr>
        <w:t>is</w:t>
      </w:r>
      <w:r w:rsidRPr="00CD53C6">
        <w:rPr>
          <w:sz w:val="24"/>
        </w:rPr>
        <w:t xml:space="preserve"> 3 mL) and the second (total reagents volume </w:t>
      </w:r>
      <w:r w:rsidRPr="00CD53C6">
        <w:rPr>
          <w:rFonts w:hint="eastAsia"/>
          <w:sz w:val="24"/>
        </w:rPr>
        <w:t>is</w:t>
      </w:r>
      <w:r w:rsidRPr="00CD53C6">
        <w:rPr>
          <w:sz w:val="24"/>
        </w:rPr>
        <w:t xml:space="preserve"> 6 mL) one, </w:t>
      </w:r>
      <w:r w:rsidRPr="00CD53C6">
        <w:rPr>
          <w:rFonts w:hint="eastAsia"/>
          <w:sz w:val="24"/>
        </w:rPr>
        <w:t>a</w:t>
      </w:r>
      <w:r w:rsidRPr="00CD53C6">
        <w:rPr>
          <w:sz w:val="24"/>
        </w:rPr>
        <w:t>lso, experiments for three times and four times volume of them were carried out. The results are shown in Figure C.3.</w:t>
      </w:r>
      <w:r w:rsidRPr="00CD53C6">
        <w:rPr>
          <w:rFonts w:hint="eastAsia"/>
          <w:sz w:val="24"/>
        </w:rPr>
        <w:t>A1</w:t>
      </w:r>
      <w:r w:rsidRPr="00CD53C6">
        <w:rPr>
          <w:sz w:val="24"/>
        </w:rPr>
        <w:t>.</w:t>
      </w:r>
    </w:p>
    <w:p w:rsidR="002112C9" w:rsidRPr="00CD53C6" w:rsidRDefault="002112C9" w:rsidP="002112C9">
      <w:pPr>
        <w:ind w:leftChars="100" w:left="220"/>
        <w:rPr>
          <w:sz w:val="24"/>
        </w:rPr>
      </w:pPr>
    </w:p>
    <w:p w:rsidR="002112C9" w:rsidRPr="00CD53C6" w:rsidRDefault="002112C9" w:rsidP="002112C9">
      <w:pPr>
        <w:ind w:leftChars="100" w:left="220"/>
        <w:jc w:val="center"/>
        <w:rPr>
          <w:sz w:val="24"/>
        </w:rPr>
      </w:pPr>
      <w:r w:rsidRPr="00CD53C6">
        <w:rPr>
          <w:noProof/>
        </w:rPr>
        <w:drawing>
          <wp:inline distT="0" distB="0" distL="0" distR="0" wp14:anchorId="51ED3FD9" wp14:editId="15B74FE9">
            <wp:extent cx="3355450" cy="3027530"/>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6637" t="48024" r="16513" b="2964"/>
                    <a:stretch/>
                  </pic:blipFill>
                  <pic:spPr bwMode="auto">
                    <a:xfrm>
                      <a:off x="0" y="0"/>
                      <a:ext cx="3360891" cy="3032439"/>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rPr>
          <w:sz w:val="24"/>
        </w:rPr>
      </w:pPr>
      <w:r w:rsidRPr="00CD53C6">
        <w:rPr>
          <w:sz w:val="24"/>
        </w:rPr>
        <w:t>Figure C.3.</w:t>
      </w:r>
      <w:r w:rsidRPr="00CD53C6">
        <w:rPr>
          <w:rFonts w:hint="eastAsia"/>
          <w:sz w:val="24"/>
        </w:rPr>
        <w:t>A1.</w:t>
      </w:r>
      <w:r w:rsidRPr="00CD53C6">
        <w:rPr>
          <w:sz w:val="24"/>
        </w:rPr>
        <w:t xml:space="preserve"> Blank (</w:t>
      </w:r>
      <w:r w:rsidRPr="00CD53C6">
        <w:rPr>
          <w:rFonts w:hint="eastAsia"/>
          <w:sz w:val="24"/>
        </w:rPr>
        <w:t>mL</w:t>
      </w:r>
      <w:r w:rsidRPr="00CD53C6">
        <w:rPr>
          <w:sz w:val="24"/>
        </w:rPr>
        <w:t>) due to redox species other</w:t>
      </w:r>
      <w:r w:rsidRPr="00CD53C6">
        <w:rPr>
          <w:rFonts w:hint="eastAsia"/>
          <w:sz w:val="24"/>
        </w:rPr>
        <w:t xml:space="preserve"> than </w:t>
      </w:r>
      <w:r w:rsidRPr="00CD53C6">
        <w:rPr>
          <w:sz w:val="24"/>
        </w:rPr>
        <w:t>oxygen in the reagents</w:t>
      </w:r>
      <w:r w:rsidRPr="00CD53C6">
        <w:rPr>
          <w:rFonts w:hint="eastAsia"/>
          <w:sz w:val="24"/>
        </w:rPr>
        <w:t>.</w:t>
      </w:r>
    </w:p>
    <w:p w:rsidR="002112C9" w:rsidRPr="00CD53C6" w:rsidRDefault="002112C9" w:rsidP="002112C9">
      <w:pPr>
        <w:ind w:firstLineChars="50" w:firstLine="120"/>
        <w:rPr>
          <w:sz w:val="24"/>
        </w:rPr>
      </w:pPr>
    </w:p>
    <w:p w:rsidR="002112C9" w:rsidRPr="00CD53C6" w:rsidRDefault="002112C9" w:rsidP="004A6CC5">
      <w:pPr>
        <w:rPr>
          <w:sz w:val="24"/>
        </w:rPr>
      </w:pPr>
      <w:r w:rsidRPr="00CD53C6">
        <w:rPr>
          <w:sz w:val="24"/>
        </w:rPr>
        <w:t>The relation between difference of the titrant volume and the reagents of the volume (V</w:t>
      </w:r>
      <w:r w:rsidRPr="00CD53C6">
        <w:rPr>
          <w:sz w:val="24"/>
          <w:vertAlign w:val="subscript"/>
        </w:rPr>
        <w:t>reg</w:t>
      </w:r>
      <w:r w:rsidRPr="00CD53C6">
        <w:rPr>
          <w:sz w:val="24"/>
        </w:rPr>
        <w:t xml:space="preserve">) is expressed </w:t>
      </w:r>
      <w:r w:rsidRPr="00CD53C6">
        <w:rPr>
          <w:rFonts w:hint="eastAsia"/>
          <w:sz w:val="24"/>
        </w:rPr>
        <w:t>as follows;</w:t>
      </w:r>
    </w:p>
    <w:p w:rsidR="002112C9" w:rsidRPr="00CD53C6" w:rsidRDefault="002112C9" w:rsidP="002112C9">
      <w:pPr>
        <w:ind w:left="822"/>
        <w:rPr>
          <w:sz w:val="24"/>
        </w:rPr>
      </w:pPr>
      <w:r w:rsidRPr="00CD53C6">
        <w:rPr>
          <w:sz w:val="24"/>
        </w:rPr>
        <w:t>Difference of the titrant volume = –0.00</w:t>
      </w:r>
      <w:r w:rsidRPr="00CD53C6">
        <w:rPr>
          <w:rFonts w:hint="eastAsia"/>
          <w:sz w:val="24"/>
        </w:rPr>
        <w:t xml:space="preserve">12 </w:t>
      </w:r>
      <w:r w:rsidRPr="00CD53C6">
        <w:rPr>
          <w:sz w:val="24"/>
        </w:rPr>
        <w:t>V</w:t>
      </w:r>
      <w:r w:rsidRPr="00CD53C6">
        <w:rPr>
          <w:sz w:val="24"/>
          <w:vertAlign w:val="subscript"/>
        </w:rPr>
        <w:t>reg</w:t>
      </w:r>
      <w:r w:rsidRPr="00CD53C6">
        <w:rPr>
          <w:sz w:val="24"/>
        </w:rPr>
        <w:t>.</w:t>
      </w:r>
      <w:r w:rsidRPr="00CD53C6">
        <w:rPr>
          <w:rFonts w:hint="eastAsia"/>
          <w:sz w:val="24"/>
        </w:rPr>
        <w:tab/>
      </w:r>
      <w:r w:rsidRPr="00CD53C6">
        <w:rPr>
          <w:rFonts w:hint="eastAsia"/>
          <w:sz w:val="24"/>
        </w:rPr>
        <w:tab/>
      </w:r>
      <w:r w:rsidRPr="00CD53C6">
        <w:rPr>
          <w:sz w:val="24"/>
        </w:rPr>
        <w:t>(</w:t>
      </w:r>
      <w:r w:rsidRPr="00CD53C6">
        <w:rPr>
          <w:rFonts w:hint="eastAsia"/>
          <w:sz w:val="24"/>
        </w:rPr>
        <w:t>C3.A1</w:t>
      </w:r>
      <w:r w:rsidRPr="00CD53C6">
        <w:rPr>
          <w:sz w:val="24"/>
        </w:rPr>
        <w:t>)</w:t>
      </w:r>
    </w:p>
    <w:p w:rsidR="002112C9" w:rsidRDefault="002112C9" w:rsidP="002112C9">
      <w:pPr>
        <w:rPr>
          <w:sz w:val="24"/>
        </w:rPr>
      </w:pPr>
      <w:r w:rsidRPr="00CD53C6">
        <w:rPr>
          <w:rFonts w:hint="eastAsia"/>
          <w:sz w:val="24"/>
        </w:rPr>
        <w:t xml:space="preserve">Therefore,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sz w:val="24"/>
        </w:rPr>
        <w:t xml:space="preserve"> was estimated to be </w:t>
      </w:r>
      <w:r w:rsidRPr="00CD53C6">
        <w:rPr>
          <w:rFonts w:hint="eastAsia"/>
          <w:sz w:val="24"/>
        </w:rPr>
        <w:t>+</w:t>
      </w:r>
      <w:r w:rsidRPr="00CD53C6">
        <w:rPr>
          <w:sz w:val="24"/>
        </w:rPr>
        <w:t>0.00</w:t>
      </w:r>
      <w:r w:rsidRPr="00CD53C6">
        <w:rPr>
          <w:rFonts w:hint="eastAsia"/>
          <w:sz w:val="24"/>
        </w:rPr>
        <w:t>4 mL</w:t>
      </w:r>
      <w:r w:rsidRPr="00CD53C6">
        <w:rPr>
          <w:sz w:val="24"/>
        </w:rPr>
        <w:t>.</w:t>
      </w:r>
    </w:p>
    <w:p w:rsidR="005D03E5" w:rsidRDefault="005D03E5">
      <w:pPr>
        <w:widowControl/>
        <w:jc w:val="left"/>
        <w:rPr>
          <w:sz w:val="24"/>
        </w:rPr>
      </w:pPr>
      <w:r>
        <w:rPr>
          <w:sz w:val="24"/>
        </w:rPr>
        <w:br w:type="page"/>
      </w:r>
    </w:p>
    <w:p w:rsidR="002112C9" w:rsidRPr="00CD53C6" w:rsidRDefault="002112C9" w:rsidP="002112C9">
      <w:pPr>
        <w:rPr>
          <w:b/>
          <w:sz w:val="24"/>
        </w:rPr>
      </w:pPr>
      <w:r w:rsidRPr="00CD53C6">
        <w:rPr>
          <w:b/>
          <w:sz w:val="24"/>
        </w:rPr>
        <w:lastRenderedPageBreak/>
        <w:t>(</w:t>
      </w:r>
      <w:r w:rsidRPr="00CD53C6">
        <w:rPr>
          <w:rFonts w:hint="eastAsia"/>
          <w:b/>
          <w:sz w:val="24"/>
        </w:rPr>
        <w:t>A3.2</w:t>
      </w:r>
      <w:r w:rsidRPr="00CD53C6">
        <w:rPr>
          <w:b/>
          <w:sz w:val="24"/>
        </w:rPr>
        <w:t>) Sample blank</w:t>
      </w:r>
      <w:r w:rsidRPr="00CD53C6">
        <w:rPr>
          <w:rFonts w:hint="eastAsia"/>
          <w:b/>
          <w:sz w:val="24"/>
        </w:rPr>
        <w:t xml:space="preserve"> </w:t>
      </w:r>
      <w:r w:rsidRPr="00CD53C6">
        <w:rPr>
          <w:b/>
          <w:sz w:val="24"/>
        </w:rPr>
        <w:t>(V</w:t>
      </w:r>
      <w:r w:rsidRPr="00CD53C6">
        <w:rPr>
          <w:b/>
          <w:sz w:val="24"/>
          <w:vertAlign w:val="subscript"/>
        </w:rPr>
        <w:t>blk, spl</w:t>
      </w:r>
      <w:r w:rsidRPr="00CD53C6">
        <w:rPr>
          <w:b/>
          <w:sz w:val="24"/>
        </w:rPr>
        <w:t>)</w:t>
      </w:r>
    </w:p>
    <w:p w:rsidR="002112C9" w:rsidRPr="00CD53C6" w:rsidRDefault="002112C9" w:rsidP="004A6CC5">
      <w:pPr>
        <w:rPr>
          <w:sz w:val="24"/>
        </w:rPr>
      </w:pPr>
      <w:r w:rsidRPr="00CD53C6">
        <w:rPr>
          <w:sz w:val="24"/>
        </w:rPr>
        <w:t xml:space="preserve">Blank due to redox species other than oxygen in </w:t>
      </w:r>
      <w:r w:rsidRPr="00CD53C6">
        <w:rPr>
          <w:rFonts w:hint="eastAsia"/>
          <w:sz w:val="24"/>
        </w:rPr>
        <w:t xml:space="preserve">the </w:t>
      </w:r>
      <w:r w:rsidRPr="00CD53C6">
        <w:rPr>
          <w:sz w:val="24"/>
        </w:rPr>
        <w:t>sample (V</w:t>
      </w:r>
      <w:r w:rsidRPr="00CD53C6">
        <w:rPr>
          <w:sz w:val="24"/>
          <w:vertAlign w:val="subscript"/>
        </w:rPr>
        <w:t>blk, spl</w:t>
      </w:r>
      <w:r w:rsidRPr="00CD53C6">
        <w:rPr>
          <w:sz w:val="24"/>
        </w:rPr>
        <w:t xml:space="preserve">) can be a potential source of measurement error. </w:t>
      </w:r>
      <w:r w:rsidRPr="00CD53C6">
        <w:rPr>
          <w:rFonts w:hint="eastAsia"/>
          <w:sz w:val="24"/>
        </w:rPr>
        <w:t>T</w:t>
      </w:r>
      <w:r w:rsidRPr="00CD53C6">
        <w:rPr>
          <w:sz w:val="24"/>
        </w:rPr>
        <w:t>otal blank during seawater measurement, seawater blank (V</w:t>
      </w:r>
      <w:r w:rsidRPr="00CD53C6">
        <w:rPr>
          <w:sz w:val="24"/>
          <w:vertAlign w:val="subscript"/>
        </w:rPr>
        <w:t>blk, sw</w:t>
      </w:r>
      <w:r w:rsidRPr="00CD53C6">
        <w:rPr>
          <w:sz w:val="24"/>
        </w:rPr>
        <w:t>)</w:t>
      </w:r>
      <w:r w:rsidRPr="00CD53C6">
        <w:rPr>
          <w:rFonts w:hint="eastAsia"/>
          <w:sz w:val="24"/>
        </w:rPr>
        <w:t>,</w:t>
      </w:r>
      <w:r w:rsidRPr="00CD53C6">
        <w:rPr>
          <w:sz w:val="24"/>
        </w:rPr>
        <w:t xml:space="preserve"> can be represented </w:t>
      </w:r>
      <w:r w:rsidRPr="00CD53C6">
        <w:rPr>
          <w:rFonts w:hint="eastAsia"/>
          <w:sz w:val="24"/>
        </w:rPr>
        <w:t>as follows;</w:t>
      </w:r>
    </w:p>
    <w:p w:rsidR="002112C9" w:rsidRPr="00CD53C6" w:rsidRDefault="002112C9" w:rsidP="002112C9">
      <w:pPr>
        <w:ind w:leftChars="400" w:left="880"/>
        <w:rPr>
          <w:sz w:val="24"/>
        </w:rPr>
      </w:pPr>
      <w:r w:rsidRPr="00CD53C6">
        <w:rPr>
          <w:sz w:val="24"/>
        </w:rPr>
        <w:t>V</w:t>
      </w:r>
      <w:r w:rsidRPr="00CD53C6">
        <w:rPr>
          <w:sz w:val="24"/>
          <w:vertAlign w:val="subscript"/>
        </w:rPr>
        <w:t xml:space="preserve">blk, sw </w:t>
      </w:r>
      <w:r w:rsidRPr="00CD53C6">
        <w:rPr>
          <w:sz w:val="24"/>
        </w:rPr>
        <w:t>= V</w:t>
      </w:r>
      <w:r w:rsidRPr="00CD53C6">
        <w:rPr>
          <w:sz w:val="24"/>
          <w:vertAlign w:val="subscript"/>
        </w:rPr>
        <w:t>blk,</w:t>
      </w:r>
      <w:r w:rsidRPr="00CD53C6">
        <w:rPr>
          <w:rFonts w:hint="eastAsia"/>
          <w:sz w:val="24"/>
          <w:vertAlign w:val="subscript"/>
        </w:rPr>
        <w:t xml:space="preserve"> </w:t>
      </w:r>
      <w:r w:rsidRPr="00CD53C6">
        <w:rPr>
          <w:sz w:val="24"/>
          <w:vertAlign w:val="subscript"/>
        </w:rPr>
        <w:t>spl</w:t>
      </w:r>
      <w:r w:rsidRPr="00CD53C6">
        <w:rPr>
          <w:sz w:val="24"/>
        </w:rPr>
        <w:t xml:space="preserve"> + V</w:t>
      </w:r>
      <w:r w:rsidRPr="00CD53C6">
        <w:rPr>
          <w:sz w:val="24"/>
          <w:vertAlign w:val="subscript"/>
        </w:rPr>
        <w:t>blk, dw</w:t>
      </w:r>
      <w:r w:rsidRPr="00CD53C6">
        <w:rPr>
          <w:sz w:val="24"/>
        </w:rPr>
        <w:t>.</w:t>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sz w:val="24"/>
        </w:rPr>
        <w:t>(</w:t>
      </w:r>
      <w:r w:rsidRPr="00CD53C6">
        <w:rPr>
          <w:rFonts w:hint="eastAsia"/>
          <w:sz w:val="24"/>
        </w:rPr>
        <w:t>C3.A2</w:t>
      </w:r>
      <w:r w:rsidRPr="00CD53C6">
        <w:rPr>
          <w:sz w:val="24"/>
        </w:rPr>
        <w:t>)</w:t>
      </w:r>
    </w:p>
    <w:p w:rsidR="002112C9" w:rsidRPr="00CD53C6" w:rsidRDefault="002112C9" w:rsidP="002112C9">
      <w:pPr>
        <w:rPr>
          <w:sz w:val="24"/>
        </w:rPr>
      </w:pPr>
      <w:r w:rsidRPr="00CD53C6">
        <w:rPr>
          <w:sz w:val="24"/>
        </w:rPr>
        <w:t xml:space="preserve">If </w:t>
      </w:r>
      <w:r w:rsidRPr="00CD53C6">
        <w:rPr>
          <w:rFonts w:hint="eastAsia"/>
          <w:sz w:val="24"/>
        </w:rPr>
        <w:t xml:space="preserve">the </w:t>
      </w:r>
      <w:r w:rsidRPr="00CD53C6">
        <w:rPr>
          <w:sz w:val="24"/>
        </w:rPr>
        <w:t>V</w:t>
      </w:r>
      <w:r w:rsidRPr="00CD53C6">
        <w:rPr>
          <w:sz w:val="24"/>
          <w:vertAlign w:val="subscript"/>
        </w:rPr>
        <w:t>blk, dw</w:t>
      </w:r>
      <w:r w:rsidRPr="00CD53C6">
        <w:rPr>
          <w:sz w:val="24"/>
        </w:rPr>
        <w:t xml:space="preserve"> determined in </w:t>
      </w:r>
      <w:r w:rsidRPr="00CD53C6">
        <w:rPr>
          <w:rFonts w:hint="eastAsia"/>
          <w:sz w:val="24"/>
        </w:rPr>
        <w:t>eq.</w:t>
      </w:r>
      <w:r w:rsidRPr="00CD53C6">
        <w:rPr>
          <w:sz w:val="24"/>
        </w:rPr>
        <w:t xml:space="preserve"> (</w:t>
      </w:r>
      <w:r w:rsidRPr="00CD53C6">
        <w:rPr>
          <w:rFonts w:hint="eastAsia"/>
          <w:sz w:val="24"/>
        </w:rPr>
        <w:t>C3.1</w:t>
      </w:r>
      <w:r w:rsidRPr="00CD53C6">
        <w:rPr>
          <w:sz w:val="24"/>
        </w:rPr>
        <w:t xml:space="preserve">) is identical both in seawater and in pure water, the difference between the seawater and </w:t>
      </w:r>
      <w:r w:rsidRPr="00CD53C6">
        <w:rPr>
          <w:rFonts w:hint="eastAsia"/>
          <w:sz w:val="24"/>
        </w:rPr>
        <w:t>reagent</w:t>
      </w:r>
      <w:r w:rsidRPr="00CD53C6">
        <w:rPr>
          <w:sz w:val="24"/>
        </w:rPr>
        <w:t xml:space="preserve"> </w:t>
      </w:r>
      <w:r w:rsidRPr="00CD53C6">
        <w:rPr>
          <w:rFonts w:hint="eastAsia"/>
          <w:sz w:val="24"/>
        </w:rPr>
        <w:t>blanks</w:t>
      </w:r>
      <w:r w:rsidRPr="00CD53C6">
        <w:rPr>
          <w:sz w:val="24"/>
        </w:rPr>
        <w:t xml:space="preserve"> gives the V</w:t>
      </w:r>
      <w:r w:rsidRPr="00CD53C6">
        <w:rPr>
          <w:sz w:val="24"/>
          <w:vertAlign w:val="subscript"/>
        </w:rPr>
        <w:t>blk, spl</w:t>
      </w:r>
      <w:r w:rsidRPr="00CD53C6">
        <w:rPr>
          <w:sz w:val="24"/>
        </w:rPr>
        <w:t>.</w:t>
      </w:r>
    </w:p>
    <w:p w:rsidR="002112C9" w:rsidRPr="00CD53C6" w:rsidRDefault="002112C9" w:rsidP="004A6CC5">
      <w:pPr>
        <w:rPr>
          <w:sz w:val="24"/>
        </w:rPr>
      </w:pPr>
      <w:r w:rsidRPr="00CD53C6">
        <w:rPr>
          <w:sz w:val="24"/>
        </w:rPr>
        <w:t>Here, V</w:t>
      </w:r>
      <w:r w:rsidRPr="00CD53C6">
        <w:rPr>
          <w:sz w:val="24"/>
          <w:vertAlign w:val="subscript"/>
        </w:rPr>
        <w:t>blk, spl</w:t>
      </w:r>
      <w:r w:rsidRPr="00CD53C6">
        <w:rPr>
          <w:sz w:val="24"/>
        </w:rPr>
        <w:t xml:space="preserve"> was determined by following procedure. Seawater was collected in the calibrated volumetric glass without the pickling</w:t>
      </w:r>
      <w:r w:rsidRPr="00CD53C6">
        <w:rPr>
          <w:rFonts w:hint="eastAsia"/>
          <w:sz w:val="24"/>
        </w:rPr>
        <w:t xml:space="preserve"> solution</w:t>
      </w:r>
      <w:r w:rsidRPr="00CD53C6">
        <w:rPr>
          <w:sz w:val="24"/>
        </w:rPr>
        <w:t xml:space="preserve">. Then 1 </w:t>
      </w:r>
      <w:r w:rsidRPr="00CD53C6">
        <w:rPr>
          <w:rFonts w:hint="eastAsia"/>
          <w:sz w:val="24"/>
        </w:rPr>
        <w:t>mL</w:t>
      </w:r>
      <w:r w:rsidRPr="00CD53C6">
        <w:rPr>
          <w:sz w:val="24"/>
        </w:rPr>
        <w:t xml:space="preserve"> of the standard KIO</w:t>
      </w:r>
      <w:r w:rsidRPr="00CD53C6">
        <w:rPr>
          <w:sz w:val="24"/>
          <w:vertAlign w:val="subscript"/>
        </w:rPr>
        <w:t>3</w:t>
      </w:r>
      <w:r w:rsidRPr="00CD53C6">
        <w:rPr>
          <w:sz w:val="24"/>
        </w:rPr>
        <w:t xml:space="preserve"> solution, H</w:t>
      </w:r>
      <w:r w:rsidRPr="00CD53C6">
        <w:rPr>
          <w:sz w:val="24"/>
          <w:vertAlign w:val="subscript"/>
        </w:rPr>
        <w:t>2</w:t>
      </w:r>
      <w:r w:rsidRPr="00CD53C6">
        <w:rPr>
          <w:sz w:val="24"/>
        </w:rPr>
        <w:t>SO</w:t>
      </w:r>
      <w:r w:rsidRPr="00CD53C6">
        <w:rPr>
          <w:sz w:val="24"/>
          <w:vertAlign w:val="subscript"/>
        </w:rPr>
        <w:t>4</w:t>
      </w:r>
      <w:r w:rsidRPr="00CD53C6">
        <w:rPr>
          <w:sz w:val="24"/>
        </w:rPr>
        <w:t xml:space="preserve"> solution, and reagent solution</w:t>
      </w:r>
      <w:r w:rsidRPr="00CD53C6">
        <w:rPr>
          <w:rFonts w:hint="eastAsia"/>
          <w:sz w:val="24"/>
        </w:rPr>
        <w:t>-</w:t>
      </w:r>
      <w:r w:rsidRPr="00CD53C6">
        <w:rPr>
          <w:sz w:val="24"/>
        </w:rPr>
        <w:t xml:space="preserve">II and I each were added in </w:t>
      </w:r>
      <w:r w:rsidRPr="00CD53C6">
        <w:rPr>
          <w:rFonts w:hint="eastAsia"/>
          <w:sz w:val="24"/>
        </w:rPr>
        <w:t>sequence</w:t>
      </w:r>
      <w:r w:rsidRPr="00CD53C6">
        <w:rPr>
          <w:sz w:val="24"/>
        </w:rPr>
        <w:t xml:space="preserve"> into the glass. </w:t>
      </w:r>
      <w:r w:rsidRPr="00CD53C6">
        <w:rPr>
          <w:rFonts w:hint="eastAsia"/>
          <w:sz w:val="24"/>
        </w:rPr>
        <w:t xml:space="preserve">After </w:t>
      </w:r>
      <w:r w:rsidRPr="00CD53C6">
        <w:rPr>
          <w:sz w:val="24"/>
        </w:rPr>
        <w:t>that, the sample was titrated to the end-point by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w:t>
      </w:r>
      <w:r w:rsidRPr="00CD53C6">
        <w:rPr>
          <w:rFonts w:hint="eastAsia"/>
          <w:sz w:val="24"/>
        </w:rPr>
        <w:t xml:space="preserve"> Similarly</w:t>
      </w:r>
      <w:r w:rsidRPr="00CD53C6">
        <w:rPr>
          <w:sz w:val="24"/>
        </w:rPr>
        <w:t xml:space="preserve">, a glass contained 100 </w:t>
      </w:r>
      <w:r w:rsidRPr="00CD53C6">
        <w:rPr>
          <w:rFonts w:hint="eastAsia"/>
          <w:sz w:val="24"/>
        </w:rPr>
        <w:t>mL</w:t>
      </w:r>
      <w:r w:rsidRPr="00CD53C6">
        <w:rPr>
          <w:sz w:val="24"/>
        </w:rPr>
        <w:t xml:space="preserve"> of </w:t>
      </w:r>
      <w:r w:rsidRPr="00CD53C6">
        <w:rPr>
          <w:rFonts w:hint="eastAsia"/>
          <w:sz w:val="24"/>
        </w:rPr>
        <w:t>DW added with</w:t>
      </w:r>
      <w:r w:rsidRPr="00CD53C6">
        <w:rPr>
          <w:sz w:val="24"/>
        </w:rPr>
        <w:t xml:space="preserve"> 1 </w:t>
      </w:r>
      <w:r w:rsidRPr="00CD53C6">
        <w:rPr>
          <w:rFonts w:hint="eastAsia"/>
          <w:sz w:val="24"/>
        </w:rPr>
        <w:t>mL</w:t>
      </w:r>
      <w:r w:rsidRPr="00CD53C6">
        <w:rPr>
          <w:sz w:val="24"/>
        </w:rPr>
        <w:t xml:space="preserve"> of the standard KIO</w:t>
      </w:r>
      <w:r w:rsidRPr="00CD53C6">
        <w:rPr>
          <w:sz w:val="24"/>
          <w:vertAlign w:val="subscript"/>
        </w:rPr>
        <w:t>3</w:t>
      </w:r>
      <w:r w:rsidRPr="00CD53C6">
        <w:rPr>
          <w:sz w:val="24"/>
        </w:rPr>
        <w:t xml:space="preserve"> solution, H</w:t>
      </w:r>
      <w:r w:rsidRPr="00CD53C6">
        <w:rPr>
          <w:sz w:val="24"/>
          <w:vertAlign w:val="subscript"/>
        </w:rPr>
        <w:t>2</w:t>
      </w:r>
      <w:r w:rsidRPr="00CD53C6">
        <w:rPr>
          <w:sz w:val="24"/>
        </w:rPr>
        <w:t>SO</w:t>
      </w:r>
      <w:r w:rsidRPr="00CD53C6">
        <w:rPr>
          <w:sz w:val="24"/>
          <w:vertAlign w:val="subscript"/>
        </w:rPr>
        <w:t>4</w:t>
      </w:r>
      <w:r w:rsidRPr="00CD53C6">
        <w:rPr>
          <w:sz w:val="24"/>
        </w:rPr>
        <w:t xml:space="preserve"> solution, pickling reagent solution</w:t>
      </w:r>
      <w:r w:rsidRPr="00CD53C6">
        <w:rPr>
          <w:rFonts w:hint="eastAsia"/>
          <w:sz w:val="24"/>
        </w:rPr>
        <w:t>-</w:t>
      </w:r>
      <w:r w:rsidRPr="00CD53C6">
        <w:rPr>
          <w:sz w:val="24"/>
        </w:rPr>
        <w:t xml:space="preserve">II and I </w:t>
      </w:r>
      <w:r w:rsidRPr="00CD53C6">
        <w:rPr>
          <w:rFonts w:hint="eastAsia"/>
          <w:sz w:val="24"/>
        </w:rPr>
        <w:t xml:space="preserve">were titrated with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The difference of the titrant volume of the seawater and </w:t>
      </w:r>
      <w:r w:rsidRPr="00CD53C6">
        <w:rPr>
          <w:rFonts w:hint="eastAsia"/>
          <w:sz w:val="24"/>
        </w:rPr>
        <w:t>DW</w:t>
      </w:r>
      <w:r w:rsidRPr="00CD53C6">
        <w:rPr>
          <w:sz w:val="24"/>
        </w:rPr>
        <w:t xml:space="preserve"> </w:t>
      </w:r>
      <w:r w:rsidRPr="00CD53C6">
        <w:rPr>
          <w:rFonts w:hint="eastAsia"/>
          <w:sz w:val="24"/>
        </w:rPr>
        <w:t xml:space="preserve">glasses </w:t>
      </w:r>
      <w:r w:rsidRPr="00CD53C6">
        <w:rPr>
          <w:sz w:val="24"/>
        </w:rPr>
        <w:t>gave V</w:t>
      </w:r>
      <w:r w:rsidRPr="00CD53C6">
        <w:rPr>
          <w:sz w:val="24"/>
          <w:vertAlign w:val="subscript"/>
        </w:rPr>
        <w:t>blk, spl</w:t>
      </w:r>
      <w:r w:rsidRPr="00CD53C6">
        <w:rPr>
          <w:sz w:val="24"/>
        </w:rPr>
        <w:t>.</w:t>
      </w:r>
      <w:r w:rsidRPr="00CD53C6">
        <w:rPr>
          <w:rFonts w:hint="eastAsia"/>
          <w:sz w:val="24"/>
        </w:rPr>
        <w:t xml:space="preserve"> </w:t>
      </w:r>
    </w:p>
    <w:p w:rsidR="002112C9" w:rsidRPr="00CD53C6" w:rsidRDefault="002112C9" w:rsidP="004A6CC5">
      <w:pPr>
        <w:rPr>
          <w:sz w:val="24"/>
        </w:rPr>
      </w:pPr>
      <w:r w:rsidRPr="00CD53C6">
        <w:rPr>
          <w:rFonts w:hint="eastAsia"/>
          <w:sz w:val="24"/>
        </w:rPr>
        <w:t xml:space="preserve">The sample blank has been </w:t>
      </w:r>
      <w:r w:rsidRPr="00CD53C6">
        <w:rPr>
          <w:sz w:val="24"/>
        </w:rPr>
        <w:t>report</w:t>
      </w:r>
      <w:r w:rsidRPr="00CD53C6">
        <w:rPr>
          <w:rFonts w:hint="eastAsia"/>
          <w:sz w:val="24"/>
        </w:rPr>
        <w:t>ed</w:t>
      </w:r>
      <w:r w:rsidRPr="00CD53C6">
        <w:rPr>
          <w:sz w:val="24"/>
        </w:rPr>
        <w:t xml:space="preserve"> from 0.4 to 0.8 </w:t>
      </w:r>
      <w:r w:rsidRPr="00CD53C6">
        <w:rPr>
          <w:rFonts w:ascii="Symbol" w:hAnsi="Symbol"/>
          <w:sz w:val="24"/>
        </w:rPr>
        <w:t></w:t>
      </w:r>
      <w:r w:rsidRPr="00CD53C6">
        <w:rPr>
          <w:sz w:val="24"/>
        </w:rPr>
        <w:t>mol</w:t>
      </w:r>
      <w:r w:rsidRPr="00CD53C6">
        <w:rPr>
          <w:rFonts w:hint="eastAsia"/>
          <w:b/>
          <w:sz w:val="24"/>
        </w:rPr>
        <w:t xml:space="preserve"> </w:t>
      </w:r>
      <w:r w:rsidRPr="00CD53C6">
        <w:rPr>
          <w:sz w:val="24"/>
        </w:rPr>
        <w:t>kg</w:t>
      </w:r>
      <w:r w:rsidRPr="00CD53C6">
        <w:rPr>
          <w:sz w:val="24"/>
          <w:vertAlign w:val="superscript"/>
        </w:rPr>
        <w:sym w:font="Symbol" w:char="F02D"/>
      </w:r>
      <w:r w:rsidRPr="00CD53C6">
        <w:rPr>
          <w:rFonts w:hint="eastAsia"/>
          <w:sz w:val="24"/>
          <w:vertAlign w:val="superscript"/>
        </w:rPr>
        <w:t>1</w:t>
      </w:r>
      <w:r w:rsidRPr="00CD53C6">
        <w:rPr>
          <w:sz w:val="24"/>
        </w:rPr>
        <w:t xml:space="preserve"> in the previous study (Culberson </w:t>
      </w:r>
      <w:r w:rsidRPr="00CD53C6">
        <w:rPr>
          <w:i/>
          <w:sz w:val="24"/>
        </w:rPr>
        <w:t>et al</w:t>
      </w:r>
      <w:r w:rsidRPr="00CD53C6">
        <w:rPr>
          <w:sz w:val="24"/>
        </w:rPr>
        <w:t xml:space="preserve">., 1991). </w:t>
      </w:r>
      <w:r w:rsidRPr="00CD53C6">
        <w:rPr>
          <w:rFonts w:hint="eastAsia"/>
          <w:sz w:val="24"/>
        </w:rPr>
        <w:t xml:space="preserve">Additionally, </w:t>
      </w:r>
      <w:r w:rsidRPr="00CD53C6">
        <w:rPr>
          <w:sz w:val="24"/>
        </w:rPr>
        <w:t>these errors are expected to be the same to all investigators and not to affect the comparison of results from different investigators (Culberson, 1994).</w:t>
      </w:r>
      <w:r w:rsidRPr="00CD53C6">
        <w:rPr>
          <w:rFonts w:hint="eastAsia"/>
          <w:sz w:val="24"/>
        </w:rPr>
        <w:t xml:space="preserve"> However, t</w:t>
      </w:r>
      <w:r w:rsidRPr="00CD53C6">
        <w:rPr>
          <w:sz w:val="24"/>
        </w:rPr>
        <w:t>he magnitude and variability of the seawater blank</w:t>
      </w:r>
      <w:r w:rsidRPr="00CD53C6">
        <w:rPr>
          <w:rFonts w:hint="eastAsia"/>
          <w:sz w:val="24"/>
        </w:rPr>
        <w:t xml:space="preserve"> have not yet been documented. We believe that understanding of the magnitude and variability may be </w:t>
      </w:r>
      <w:r w:rsidRPr="00CD53C6">
        <w:rPr>
          <w:sz w:val="24"/>
        </w:rPr>
        <w:t>important</w:t>
      </w:r>
      <w:r w:rsidRPr="00CD53C6">
        <w:rPr>
          <w:rFonts w:hint="eastAsia"/>
          <w:sz w:val="24"/>
        </w:rPr>
        <w:t xml:space="preserve"> to evaluate comparability of </w:t>
      </w:r>
      <w:r w:rsidRPr="00CD53C6">
        <w:rPr>
          <w:sz w:val="24"/>
        </w:rPr>
        <w:t>computed oxygen concentrations</w:t>
      </w:r>
      <w:r w:rsidRPr="00CD53C6">
        <w:rPr>
          <w:rFonts w:hint="eastAsia"/>
          <w:sz w:val="24"/>
        </w:rPr>
        <w:t xml:space="preserve"> with other groups. </w:t>
      </w:r>
      <w:r w:rsidRPr="00CD53C6">
        <w:rPr>
          <w:sz w:val="24"/>
        </w:rPr>
        <w:t xml:space="preserve">The </w:t>
      </w:r>
      <w:r w:rsidRPr="00CD53C6">
        <w:rPr>
          <w:rFonts w:hint="eastAsia"/>
          <w:sz w:val="24"/>
        </w:rPr>
        <w:t xml:space="preserve">determined </w:t>
      </w:r>
      <w:r w:rsidRPr="00CD53C6">
        <w:rPr>
          <w:sz w:val="24"/>
        </w:rPr>
        <w:t>sample blank</w:t>
      </w:r>
      <w:r w:rsidRPr="00CD53C6">
        <w:rPr>
          <w:rFonts w:hint="eastAsia"/>
          <w:sz w:val="24"/>
        </w:rPr>
        <w:t>s</w:t>
      </w:r>
      <w:r w:rsidRPr="00CD53C6">
        <w:rPr>
          <w:sz w:val="24"/>
        </w:rPr>
        <w:t xml:space="preserve"> are shown in Table C.3.</w:t>
      </w:r>
      <w:r w:rsidRPr="00CD53C6">
        <w:rPr>
          <w:rFonts w:hint="eastAsia"/>
          <w:sz w:val="24"/>
        </w:rPr>
        <w:t>A1</w:t>
      </w:r>
      <w:r w:rsidRPr="00CD53C6">
        <w:rPr>
          <w:sz w:val="24"/>
        </w:rPr>
        <w:t>.</w:t>
      </w:r>
    </w:p>
    <w:p w:rsidR="00EB5241" w:rsidRDefault="00EB5241">
      <w:pPr>
        <w:widowControl/>
        <w:jc w:val="left"/>
        <w:rPr>
          <w:sz w:val="24"/>
        </w:rPr>
      </w:pPr>
      <w:r>
        <w:rPr>
          <w:sz w:val="24"/>
        </w:rPr>
        <w:br w:type="page"/>
      </w:r>
    </w:p>
    <w:p w:rsidR="002112C9" w:rsidRPr="00CD53C6" w:rsidRDefault="002112C9" w:rsidP="002112C9">
      <w:pPr>
        <w:rPr>
          <w:sz w:val="24"/>
        </w:rPr>
      </w:pPr>
      <w:r w:rsidRPr="00CD53C6">
        <w:rPr>
          <w:sz w:val="24"/>
        </w:rPr>
        <w:lastRenderedPageBreak/>
        <w:t>Table C.3.</w:t>
      </w:r>
      <w:r w:rsidRPr="00CD53C6">
        <w:rPr>
          <w:rFonts w:hint="eastAsia"/>
          <w:sz w:val="24"/>
        </w:rPr>
        <w:t>A1.</w:t>
      </w:r>
      <w:r w:rsidRPr="00CD53C6">
        <w:rPr>
          <w:sz w:val="24"/>
        </w:rPr>
        <w:t xml:space="preserve"> Results of the sample blank determinations</w:t>
      </w:r>
      <w:r w:rsidRPr="00CD53C6">
        <w:rPr>
          <w:rFonts w:hint="eastAsia"/>
          <w:sz w:val="24"/>
        </w:rPr>
        <w:t>.</w:t>
      </w:r>
    </w:p>
    <w:tbl>
      <w:tblPr>
        <w:tblW w:w="8872" w:type="dxa"/>
        <w:tblInd w:w="221" w:type="dxa"/>
        <w:tblLayout w:type="fixed"/>
        <w:tblLook w:val="04A0" w:firstRow="1" w:lastRow="0" w:firstColumn="1" w:lastColumn="0" w:noHBand="0" w:noVBand="1"/>
      </w:tblPr>
      <w:tblGrid>
        <w:gridCol w:w="964"/>
        <w:gridCol w:w="1077"/>
        <w:gridCol w:w="236"/>
        <w:gridCol w:w="964"/>
        <w:gridCol w:w="1077"/>
        <w:gridCol w:w="236"/>
        <w:gridCol w:w="964"/>
        <w:gridCol w:w="1077"/>
        <w:gridCol w:w="236"/>
        <w:gridCol w:w="964"/>
        <w:gridCol w:w="1077"/>
      </w:tblGrid>
      <w:tr w:rsidR="002112C9" w:rsidRPr="00CD53C6" w:rsidTr="00BF2F2E">
        <w:trPr>
          <w:trHeight w:val="773"/>
        </w:trPr>
        <w:tc>
          <w:tcPr>
            <w:tcW w:w="2041" w:type="dxa"/>
            <w:gridSpan w:val="2"/>
            <w:tcBorders>
              <w:top w:val="single" w:sz="12" w:space="0" w:color="auto"/>
            </w:tcBorders>
            <w:vAlign w:val="center"/>
          </w:tcPr>
          <w:p w:rsidR="002112C9" w:rsidRPr="00AA365A" w:rsidRDefault="002112C9" w:rsidP="00BF2F2E">
            <w:pPr>
              <w:jc w:val="center"/>
            </w:pPr>
            <w:r w:rsidRPr="00AA365A">
              <w:t xml:space="preserve">Station: </w:t>
            </w:r>
            <w:r w:rsidRPr="00AA365A">
              <w:rPr>
                <w:rFonts w:hint="eastAsia"/>
              </w:rPr>
              <w:t>RF5487</w:t>
            </w:r>
          </w:p>
          <w:p w:rsidR="002112C9" w:rsidRPr="00AA365A" w:rsidRDefault="002112C9" w:rsidP="002112C9">
            <w:pPr>
              <w:ind w:left="220" w:hangingChars="100" w:hanging="220"/>
              <w:jc w:val="center"/>
            </w:pPr>
            <w:r w:rsidRPr="00AA365A">
              <w:rPr>
                <w:rFonts w:hint="eastAsia"/>
              </w:rPr>
              <w:t>9</w:t>
            </w:r>
            <w:r w:rsidRPr="00AA365A">
              <w:sym w:font="Symbol" w:char="F0B0"/>
            </w:r>
            <w:r w:rsidRPr="00AA365A">
              <w:rPr>
                <w:rFonts w:hint="eastAsia"/>
              </w:rPr>
              <w:t>-00</w:t>
            </w:r>
            <w:r w:rsidRPr="00AA365A">
              <w:t>′N</w:t>
            </w:r>
            <w:r w:rsidRPr="00AA365A">
              <w:rPr>
                <w:rFonts w:hint="eastAsia"/>
              </w:rPr>
              <w:t>/</w:t>
            </w:r>
            <w:r w:rsidRPr="00AA365A">
              <w:t>13</w:t>
            </w:r>
            <w:r w:rsidRPr="00AA365A">
              <w:rPr>
                <w:rFonts w:hint="eastAsia"/>
              </w:rPr>
              <w:t>7</w:t>
            </w:r>
            <w:r w:rsidRPr="00AA365A">
              <w:sym w:font="Symbol" w:char="F0B0"/>
            </w:r>
            <w:r w:rsidRPr="00AA365A">
              <w:rPr>
                <w:rFonts w:hint="eastAsia"/>
              </w:rPr>
              <w:t>-00</w:t>
            </w:r>
            <w:r w:rsidRPr="00AA365A">
              <w:t>′E</w:t>
            </w:r>
          </w:p>
        </w:tc>
        <w:tc>
          <w:tcPr>
            <w:tcW w:w="236" w:type="dxa"/>
          </w:tcPr>
          <w:p w:rsidR="002112C9" w:rsidRPr="00AA365A" w:rsidRDefault="002112C9" w:rsidP="00BF2F2E">
            <w:pPr>
              <w:jc w:val="center"/>
            </w:pPr>
          </w:p>
        </w:tc>
        <w:tc>
          <w:tcPr>
            <w:tcW w:w="2041" w:type="dxa"/>
            <w:gridSpan w:val="2"/>
            <w:tcBorders>
              <w:top w:val="single" w:sz="12" w:space="0" w:color="auto"/>
              <w:left w:val="nil"/>
            </w:tcBorders>
            <w:vAlign w:val="center"/>
          </w:tcPr>
          <w:p w:rsidR="002112C9" w:rsidRPr="00AA365A" w:rsidRDefault="002112C9" w:rsidP="00BF2F2E">
            <w:pPr>
              <w:jc w:val="center"/>
            </w:pPr>
            <w:r w:rsidRPr="00AA365A">
              <w:t xml:space="preserve">Station: </w:t>
            </w:r>
            <w:r w:rsidRPr="00AA365A">
              <w:rPr>
                <w:rFonts w:hint="eastAsia"/>
              </w:rPr>
              <w:t>RF5495</w:t>
            </w:r>
          </w:p>
          <w:p w:rsidR="002112C9" w:rsidRPr="00AA365A" w:rsidRDefault="002112C9" w:rsidP="002112C9">
            <w:pPr>
              <w:ind w:left="220" w:hangingChars="100" w:hanging="220"/>
              <w:jc w:val="center"/>
            </w:pPr>
            <w:r w:rsidRPr="00AA365A">
              <w:t>8</w:t>
            </w:r>
            <w:r w:rsidRPr="00AA365A">
              <w:sym w:font="Symbol" w:char="F0B0"/>
            </w:r>
            <w:r w:rsidRPr="00AA365A">
              <w:t>-59′N</w:t>
            </w:r>
            <w:r w:rsidRPr="00AA365A">
              <w:rPr>
                <w:rFonts w:hint="eastAsia"/>
              </w:rPr>
              <w:t>/</w:t>
            </w:r>
            <w:r w:rsidRPr="00AA365A">
              <w:t>139</w:t>
            </w:r>
            <w:r w:rsidRPr="00AA365A">
              <w:sym w:font="Symbol" w:char="F0B0"/>
            </w:r>
            <w:r w:rsidRPr="00AA365A">
              <w:t>-35′E</w:t>
            </w:r>
          </w:p>
        </w:tc>
        <w:tc>
          <w:tcPr>
            <w:tcW w:w="236" w:type="dxa"/>
          </w:tcPr>
          <w:p w:rsidR="002112C9" w:rsidRPr="00AA365A" w:rsidRDefault="002112C9" w:rsidP="00BF2F2E">
            <w:pPr>
              <w:jc w:val="center"/>
            </w:pPr>
          </w:p>
        </w:tc>
        <w:tc>
          <w:tcPr>
            <w:tcW w:w="2041" w:type="dxa"/>
            <w:gridSpan w:val="2"/>
            <w:tcBorders>
              <w:top w:val="single" w:sz="12" w:space="0" w:color="auto"/>
              <w:left w:val="nil"/>
            </w:tcBorders>
            <w:vAlign w:val="center"/>
          </w:tcPr>
          <w:p w:rsidR="002112C9" w:rsidRPr="00AA365A" w:rsidRDefault="002112C9" w:rsidP="00BF2F2E">
            <w:pPr>
              <w:jc w:val="center"/>
            </w:pPr>
            <w:r w:rsidRPr="00AA365A">
              <w:t xml:space="preserve">Station: </w:t>
            </w:r>
            <w:r w:rsidRPr="00AA365A">
              <w:rPr>
                <w:rFonts w:hint="eastAsia"/>
              </w:rPr>
              <w:t>RF5547</w:t>
            </w:r>
          </w:p>
          <w:p w:rsidR="002112C9" w:rsidRPr="00AA365A" w:rsidRDefault="002112C9" w:rsidP="002112C9">
            <w:pPr>
              <w:ind w:left="220" w:hangingChars="100" w:hanging="220"/>
              <w:jc w:val="center"/>
            </w:pPr>
            <w:r w:rsidRPr="00AA365A">
              <w:t>5</w:t>
            </w:r>
            <w:r w:rsidRPr="00AA365A">
              <w:sym w:font="Symbol" w:char="F0B0"/>
            </w:r>
            <w:r w:rsidRPr="00AA365A">
              <w:t>-3</w:t>
            </w:r>
            <w:r w:rsidRPr="00AA365A">
              <w:rPr>
                <w:rFonts w:hint="eastAsia"/>
              </w:rPr>
              <w:t>5</w:t>
            </w:r>
            <w:r w:rsidRPr="00AA365A">
              <w:t>′N</w:t>
            </w:r>
            <w:r w:rsidRPr="00AA365A">
              <w:rPr>
                <w:rFonts w:hint="eastAsia"/>
              </w:rPr>
              <w:t>/</w:t>
            </w:r>
            <w:r w:rsidRPr="00AA365A">
              <w:t>173</w:t>
            </w:r>
            <w:r w:rsidRPr="00AA365A">
              <w:sym w:font="Symbol" w:char="F0B0"/>
            </w:r>
            <w:r w:rsidRPr="00AA365A">
              <w:t>-00′E</w:t>
            </w:r>
          </w:p>
        </w:tc>
        <w:tc>
          <w:tcPr>
            <w:tcW w:w="236" w:type="dxa"/>
          </w:tcPr>
          <w:p w:rsidR="002112C9" w:rsidRPr="00AA365A" w:rsidRDefault="002112C9" w:rsidP="00BF2F2E">
            <w:pPr>
              <w:jc w:val="center"/>
            </w:pPr>
          </w:p>
        </w:tc>
        <w:tc>
          <w:tcPr>
            <w:tcW w:w="2041" w:type="dxa"/>
            <w:gridSpan w:val="2"/>
            <w:tcBorders>
              <w:top w:val="single" w:sz="12" w:space="0" w:color="auto"/>
              <w:left w:val="nil"/>
            </w:tcBorders>
            <w:vAlign w:val="center"/>
          </w:tcPr>
          <w:p w:rsidR="002112C9" w:rsidRPr="00AA365A" w:rsidRDefault="002112C9" w:rsidP="00BF2F2E">
            <w:pPr>
              <w:jc w:val="center"/>
            </w:pPr>
            <w:r w:rsidRPr="00AA365A">
              <w:t xml:space="preserve">Station: </w:t>
            </w:r>
            <w:r w:rsidRPr="00AA365A">
              <w:rPr>
                <w:rFonts w:hint="eastAsia"/>
              </w:rPr>
              <w:t>RF5551</w:t>
            </w:r>
          </w:p>
          <w:p w:rsidR="002112C9" w:rsidRPr="00AA365A" w:rsidRDefault="002112C9" w:rsidP="00BF2F2E">
            <w:pPr>
              <w:jc w:val="center"/>
            </w:pPr>
            <w:r w:rsidRPr="00AA365A">
              <w:t>8</w:t>
            </w:r>
            <w:r w:rsidRPr="00AA365A">
              <w:sym w:font="Symbol" w:char="F0B0"/>
            </w:r>
            <w:r w:rsidRPr="00AA365A">
              <w:t>-59′N</w:t>
            </w:r>
            <w:r w:rsidRPr="00AA365A">
              <w:rPr>
                <w:rFonts w:hint="eastAsia"/>
              </w:rPr>
              <w:t>/</w:t>
            </w:r>
            <w:r w:rsidRPr="00AA365A">
              <w:t>178</w:t>
            </w:r>
            <w:r w:rsidRPr="00AA365A">
              <w:sym w:font="Symbol" w:char="F0B0"/>
            </w:r>
            <w:r w:rsidRPr="00AA365A">
              <w:t>-58′E</w:t>
            </w:r>
          </w:p>
        </w:tc>
      </w:tr>
      <w:tr w:rsidR="002112C9" w:rsidRPr="00CD53C6" w:rsidTr="00BF2F2E">
        <w:trPr>
          <w:trHeight w:val="401"/>
        </w:trPr>
        <w:tc>
          <w:tcPr>
            <w:tcW w:w="964" w:type="dxa"/>
            <w:tcBorders>
              <w:top w:val="single" w:sz="4" w:space="0" w:color="auto"/>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c>
          <w:tcPr>
            <w:tcW w:w="236" w:type="dxa"/>
          </w:tcPr>
          <w:p w:rsidR="002112C9" w:rsidRPr="00CD53C6" w:rsidRDefault="002112C9" w:rsidP="00BF2F2E">
            <w:pPr>
              <w:jc w:val="center"/>
              <w:rPr>
                <w:sz w:val="24"/>
              </w:rPr>
            </w:pPr>
          </w:p>
        </w:tc>
        <w:tc>
          <w:tcPr>
            <w:tcW w:w="964" w:type="dxa"/>
            <w:tcBorders>
              <w:top w:val="single" w:sz="4" w:space="0" w:color="auto"/>
              <w:left w:val="nil"/>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c>
          <w:tcPr>
            <w:tcW w:w="236" w:type="dxa"/>
          </w:tcPr>
          <w:p w:rsidR="002112C9" w:rsidRPr="00CD53C6" w:rsidRDefault="002112C9" w:rsidP="00BF2F2E">
            <w:pPr>
              <w:jc w:val="center"/>
              <w:rPr>
                <w:sz w:val="24"/>
              </w:rPr>
            </w:pPr>
          </w:p>
        </w:tc>
        <w:tc>
          <w:tcPr>
            <w:tcW w:w="964" w:type="dxa"/>
            <w:tcBorders>
              <w:top w:val="single" w:sz="4" w:space="0" w:color="auto"/>
              <w:left w:val="nil"/>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c>
          <w:tcPr>
            <w:tcW w:w="236" w:type="dxa"/>
          </w:tcPr>
          <w:p w:rsidR="002112C9" w:rsidRPr="00CD53C6" w:rsidRDefault="002112C9" w:rsidP="00BF2F2E">
            <w:pPr>
              <w:jc w:val="center"/>
              <w:rPr>
                <w:sz w:val="24"/>
              </w:rPr>
            </w:pPr>
          </w:p>
        </w:tc>
        <w:tc>
          <w:tcPr>
            <w:tcW w:w="964" w:type="dxa"/>
            <w:tcBorders>
              <w:top w:val="single" w:sz="4" w:space="0" w:color="auto"/>
              <w:left w:val="nil"/>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r>
      <w:tr w:rsidR="002112C9" w:rsidRPr="00CD53C6" w:rsidTr="00BF2F2E">
        <w:trPr>
          <w:trHeight w:val="275"/>
        </w:trPr>
        <w:tc>
          <w:tcPr>
            <w:tcW w:w="964" w:type="dxa"/>
            <w:tcBorders>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c>
          <w:tcPr>
            <w:tcW w:w="236" w:type="dxa"/>
          </w:tcPr>
          <w:p w:rsidR="002112C9" w:rsidRPr="00CD53C6" w:rsidRDefault="002112C9" w:rsidP="00BF2F2E">
            <w:pPr>
              <w:jc w:val="center"/>
              <w:rPr>
                <w:sz w:val="16"/>
              </w:rPr>
            </w:pPr>
          </w:p>
        </w:tc>
        <w:tc>
          <w:tcPr>
            <w:tcW w:w="964" w:type="dxa"/>
            <w:tcBorders>
              <w:left w:val="nil"/>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c>
          <w:tcPr>
            <w:tcW w:w="236" w:type="dxa"/>
          </w:tcPr>
          <w:p w:rsidR="002112C9" w:rsidRPr="00CD53C6" w:rsidRDefault="002112C9" w:rsidP="00BF2F2E">
            <w:pPr>
              <w:jc w:val="center"/>
              <w:rPr>
                <w:sz w:val="16"/>
              </w:rPr>
            </w:pPr>
          </w:p>
        </w:tc>
        <w:tc>
          <w:tcPr>
            <w:tcW w:w="964" w:type="dxa"/>
            <w:tcBorders>
              <w:left w:val="nil"/>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c>
          <w:tcPr>
            <w:tcW w:w="236" w:type="dxa"/>
          </w:tcPr>
          <w:p w:rsidR="002112C9" w:rsidRPr="00CD53C6" w:rsidRDefault="002112C9" w:rsidP="00BF2F2E">
            <w:pPr>
              <w:jc w:val="center"/>
              <w:rPr>
                <w:sz w:val="16"/>
              </w:rPr>
            </w:pPr>
          </w:p>
        </w:tc>
        <w:tc>
          <w:tcPr>
            <w:tcW w:w="964" w:type="dxa"/>
            <w:tcBorders>
              <w:left w:val="nil"/>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r>
      <w:tr w:rsidR="002112C9" w:rsidRPr="00CD53C6" w:rsidTr="00BF2F2E">
        <w:trPr>
          <w:trHeight w:val="394"/>
        </w:trPr>
        <w:tc>
          <w:tcPr>
            <w:tcW w:w="964" w:type="dxa"/>
            <w:tcBorders>
              <w:top w:val="single" w:sz="12" w:space="0" w:color="auto"/>
            </w:tcBorders>
            <w:vAlign w:val="bottom"/>
          </w:tcPr>
          <w:p w:rsidR="002112C9" w:rsidRPr="00CD53C6" w:rsidRDefault="002112C9" w:rsidP="00BF2F2E">
            <w:pPr>
              <w:jc w:val="center"/>
              <w:rPr>
                <w:sz w:val="24"/>
              </w:rPr>
            </w:pPr>
            <w:r w:rsidRPr="00CD53C6">
              <w:rPr>
                <w:rFonts w:hint="eastAsia"/>
                <w:sz w:val="24"/>
              </w:rPr>
              <w:t>2.6</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0.42</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bottom"/>
          </w:tcPr>
          <w:p w:rsidR="002112C9" w:rsidRPr="00CD53C6" w:rsidRDefault="002112C9" w:rsidP="00BF2F2E">
            <w:pPr>
              <w:jc w:val="center"/>
              <w:rPr>
                <w:sz w:val="24"/>
              </w:rPr>
            </w:pPr>
            <w:r w:rsidRPr="00CD53C6">
              <w:rPr>
                <w:rFonts w:hint="eastAsia"/>
                <w:sz w:val="24"/>
              </w:rPr>
              <w:t>25.6</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0.95</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bottom"/>
          </w:tcPr>
          <w:p w:rsidR="002112C9" w:rsidRPr="00CD53C6" w:rsidRDefault="002112C9" w:rsidP="00BF2F2E">
            <w:pPr>
              <w:jc w:val="center"/>
              <w:rPr>
                <w:sz w:val="24"/>
              </w:rPr>
            </w:pPr>
            <w:r w:rsidRPr="00CD53C6">
              <w:rPr>
                <w:rFonts w:hint="eastAsia"/>
                <w:sz w:val="24"/>
              </w:rPr>
              <w:t>50.8</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0.41</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bottom"/>
          </w:tcPr>
          <w:p w:rsidR="002112C9" w:rsidRPr="00CD53C6" w:rsidRDefault="002112C9" w:rsidP="00BF2F2E">
            <w:pPr>
              <w:jc w:val="center"/>
              <w:rPr>
                <w:sz w:val="24"/>
              </w:rPr>
            </w:pPr>
            <w:r w:rsidRPr="00CD53C6">
              <w:rPr>
                <w:rFonts w:hint="eastAsia"/>
                <w:sz w:val="24"/>
              </w:rPr>
              <w:t>10.8</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0.61</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10.6</w:t>
            </w:r>
          </w:p>
        </w:tc>
        <w:tc>
          <w:tcPr>
            <w:tcW w:w="1077" w:type="dxa"/>
            <w:vAlign w:val="bottom"/>
          </w:tcPr>
          <w:p w:rsidR="002112C9" w:rsidRPr="00CD53C6" w:rsidRDefault="002112C9" w:rsidP="00BF2F2E">
            <w:pPr>
              <w:jc w:val="center"/>
              <w:rPr>
                <w:sz w:val="24"/>
              </w:rPr>
            </w:pPr>
            <w:r w:rsidRPr="00CD53C6">
              <w:rPr>
                <w:sz w:val="24"/>
              </w:rPr>
              <w:t>0.29</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78.3</w:t>
            </w:r>
          </w:p>
        </w:tc>
        <w:tc>
          <w:tcPr>
            <w:tcW w:w="1077" w:type="dxa"/>
            <w:vAlign w:val="bottom"/>
          </w:tcPr>
          <w:p w:rsidR="002112C9" w:rsidRPr="00CD53C6" w:rsidRDefault="002112C9" w:rsidP="00BF2F2E">
            <w:pPr>
              <w:jc w:val="center"/>
              <w:rPr>
                <w:sz w:val="24"/>
              </w:rPr>
            </w:pPr>
            <w:r w:rsidRPr="00CD53C6">
              <w:rPr>
                <w:sz w:val="24"/>
              </w:rPr>
              <w:t>1.21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75.4</w:t>
            </w:r>
          </w:p>
        </w:tc>
        <w:tc>
          <w:tcPr>
            <w:tcW w:w="1077" w:type="dxa"/>
            <w:vAlign w:val="bottom"/>
          </w:tcPr>
          <w:p w:rsidR="002112C9" w:rsidRPr="00CD53C6" w:rsidRDefault="002112C9" w:rsidP="00BF2F2E">
            <w:pPr>
              <w:jc w:val="center"/>
              <w:rPr>
                <w:sz w:val="24"/>
              </w:rPr>
            </w:pPr>
            <w:r w:rsidRPr="00CD53C6">
              <w:rPr>
                <w:sz w:val="24"/>
              </w:rPr>
              <w:t>0.38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50.1</w:t>
            </w:r>
          </w:p>
        </w:tc>
        <w:tc>
          <w:tcPr>
            <w:tcW w:w="1077" w:type="dxa"/>
            <w:vAlign w:val="bottom"/>
          </w:tcPr>
          <w:p w:rsidR="002112C9" w:rsidRPr="00CD53C6" w:rsidRDefault="002112C9" w:rsidP="00BF2F2E">
            <w:pPr>
              <w:jc w:val="center"/>
              <w:rPr>
                <w:sz w:val="24"/>
              </w:rPr>
            </w:pPr>
            <w:r w:rsidRPr="00CD53C6">
              <w:rPr>
                <w:sz w:val="24"/>
              </w:rPr>
              <w:t>0.50</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25.1</w:t>
            </w:r>
          </w:p>
        </w:tc>
        <w:tc>
          <w:tcPr>
            <w:tcW w:w="1077" w:type="dxa"/>
            <w:vAlign w:val="bottom"/>
          </w:tcPr>
          <w:p w:rsidR="002112C9" w:rsidRPr="00CD53C6" w:rsidRDefault="002112C9" w:rsidP="00BF2F2E">
            <w:pPr>
              <w:jc w:val="center"/>
              <w:rPr>
                <w:sz w:val="24"/>
              </w:rPr>
            </w:pPr>
            <w:r w:rsidRPr="00CD53C6">
              <w:rPr>
                <w:sz w:val="24"/>
              </w:rPr>
              <w:t>0.38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78.3</w:t>
            </w:r>
          </w:p>
        </w:tc>
        <w:tc>
          <w:tcPr>
            <w:tcW w:w="1077" w:type="dxa"/>
            <w:vAlign w:val="bottom"/>
          </w:tcPr>
          <w:p w:rsidR="002112C9" w:rsidRPr="00CD53C6" w:rsidRDefault="002112C9" w:rsidP="00BF2F2E">
            <w:pPr>
              <w:jc w:val="center"/>
              <w:rPr>
                <w:sz w:val="24"/>
              </w:rPr>
            </w:pPr>
            <w:r w:rsidRPr="00CD53C6">
              <w:rPr>
                <w:sz w:val="24"/>
              </w:rPr>
              <w:t>0.80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100.7</w:t>
            </w:r>
          </w:p>
        </w:tc>
        <w:tc>
          <w:tcPr>
            <w:tcW w:w="1077" w:type="dxa"/>
            <w:vAlign w:val="bottom"/>
          </w:tcPr>
          <w:p w:rsidR="002112C9" w:rsidRPr="00CD53C6" w:rsidRDefault="002112C9" w:rsidP="00BF2F2E">
            <w:pPr>
              <w:jc w:val="center"/>
              <w:rPr>
                <w:sz w:val="24"/>
              </w:rPr>
            </w:pPr>
            <w:r w:rsidRPr="00CD53C6">
              <w:rPr>
                <w:sz w:val="24"/>
              </w:rPr>
              <w:t>0.48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50.1</w:t>
            </w:r>
          </w:p>
        </w:tc>
        <w:tc>
          <w:tcPr>
            <w:tcW w:w="1077" w:type="dxa"/>
            <w:vAlign w:val="bottom"/>
          </w:tcPr>
          <w:p w:rsidR="002112C9" w:rsidRPr="00CD53C6" w:rsidRDefault="002112C9" w:rsidP="00BF2F2E">
            <w:pPr>
              <w:jc w:val="center"/>
              <w:rPr>
                <w:sz w:val="24"/>
              </w:rPr>
            </w:pPr>
            <w:r w:rsidRPr="00CD53C6">
              <w:rPr>
                <w:sz w:val="24"/>
              </w:rPr>
              <w:t>0.41</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50.9</w:t>
            </w:r>
          </w:p>
        </w:tc>
        <w:tc>
          <w:tcPr>
            <w:tcW w:w="1077" w:type="dxa"/>
            <w:vAlign w:val="bottom"/>
          </w:tcPr>
          <w:p w:rsidR="002112C9" w:rsidRPr="00CD53C6" w:rsidRDefault="002112C9" w:rsidP="00BF2F2E">
            <w:pPr>
              <w:jc w:val="center"/>
              <w:rPr>
                <w:sz w:val="24"/>
              </w:rPr>
            </w:pPr>
            <w:r w:rsidRPr="00CD53C6">
              <w:rPr>
                <w:sz w:val="24"/>
              </w:rPr>
              <w:t>0.42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252.1</w:t>
            </w:r>
          </w:p>
        </w:tc>
        <w:tc>
          <w:tcPr>
            <w:tcW w:w="1077" w:type="dxa"/>
            <w:vAlign w:val="bottom"/>
          </w:tcPr>
          <w:p w:rsidR="002112C9" w:rsidRPr="00CD53C6" w:rsidRDefault="002112C9" w:rsidP="00BF2F2E">
            <w:pPr>
              <w:jc w:val="center"/>
              <w:rPr>
                <w:sz w:val="24"/>
              </w:rPr>
            </w:pPr>
            <w:r w:rsidRPr="00CD53C6">
              <w:rPr>
                <w:sz w:val="24"/>
              </w:rPr>
              <w:t>0.70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100.7</w:t>
            </w:r>
          </w:p>
        </w:tc>
        <w:tc>
          <w:tcPr>
            <w:tcW w:w="1077" w:type="dxa"/>
            <w:vAlign w:val="bottom"/>
          </w:tcPr>
          <w:p w:rsidR="002112C9" w:rsidRPr="00CD53C6" w:rsidRDefault="002112C9" w:rsidP="00BF2F2E">
            <w:pPr>
              <w:jc w:val="center"/>
              <w:rPr>
                <w:sz w:val="24"/>
              </w:rPr>
            </w:pPr>
            <w:r w:rsidRPr="00CD53C6">
              <w:rPr>
                <w:sz w:val="24"/>
              </w:rPr>
              <w:t>0.50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125.2</w:t>
            </w:r>
          </w:p>
        </w:tc>
        <w:tc>
          <w:tcPr>
            <w:tcW w:w="1077" w:type="dxa"/>
            <w:vAlign w:val="bottom"/>
          </w:tcPr>
          <w:p w:rsidR="002112C9" w:rsidRPr="00CD53C6" w:rsidRDefault="002112C9" w:rsidP="00BF2F2E">
            <w:pPr>
              <w:jc w:val="center"/>
              <w:rPr>
                <w:sz w:val="24"/>
              </w:rPr>
            </w:pPr>
            <w:r w:rsidRPr="00CD53C6">
              <w:rPr>
                <w:sz w:val="24"/>
              </w:rPr>
              <w:t>0.58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77.9</w:t>
            </w:r>
          </w:p>
        </w:tc>
        <w:tc>
          <w:tcPr>
            <w:tcW w:w="1077" w:type="dxa"/>
            <w:vAlign w:val="bottom"/>
          </w:tcPr>
          <w:p w:rsidR="002112C9" w:rsidRPr="00CD53C6" w:rsidRDefault="002112C9" w:rsidP="00BF2F2E">
            <w:pPr>
              <w:jc w:val="center"/>
              <w:rPr>
                <w:sz w:val="24"/>
              </w:rPr>
            </w:pPr>
            <w:r w:rsidRPr="00CD53C6">
              <w:rPr>
                <w:sz w:val="24"/>
              </w:rPr>
              <w:t>0.50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806.8</w:t>
            </w:r>
          </w:p>
        </w:tc>
        <w:tc>
          <w:tcPr>
            <w:tcW w:w="1077" w:type="dxa"/>
            <w:vAlign w:val="bottom"/>
          </w:tcPr>
          <w:p w:rsidR="002112C9" w:rsidRPr="00CD53C6" w:rsidRDefault="002112C9" w:rsidP="00BF2F2E">
            <w:pPr>
              <w:jc w:val="center"/>
              <w:rPr>
                <w:sz w:val="24"/>
              </w:rPr>
            </w:pPr>
            <w:r w:rsidRPr="00CD53C6">
              <w:rPr>
                <w:sz w:val="24"/>
              </w:rPr>
              <w:t>0.62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126.1</w:t>
            </w:r>
          </w:p>
        </w:tc>
        <w:tc>
          <w:tcPr>
            <w:tcW w:w="1077" w:type="dxa"/>
            <w:vAlign w:val="bottom"/>
          </w:tcPr>
          <w:p w:rsidR="002112C9" w:rsidRPr="00CD53C6" w:rsidRDefault="002112C9" w:rsidP="00BF2F2E">
            <w:pPr>
              <w:jc w:val="center"/>
              <w:rPr>
                <w:sz w:val="24"/>
              </w:rPr>
            </w:pPr>
            <w:r w:rsidRPr="00CD53C6">
              <w:rPr>
                <w:sz w:val="24"/>
              </w:rPr>
              <w:t>0.84</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251.9</w:t>
            </w:r>
          </w:p>
        </w:tc>
        <w:tc>
          <w:tcPr>
            <w:tcW w:w="1077" w:type="dxa"/>
            <w:vAlign w:val="bottom"/>
          </w:tcPr>
          <w:p w:rsidR="002112C9" w:rsidRPr="00CD53C6" w:rsidRDefault="002112C9" w:rsidP="00BF2F2E">
            <w:pPr>
              <w:jc w:val="center"/>
              <w:rPr>
                <w:sz w:val="24"/>
              </w:rPr>
            </w:pPr>
            <w:r w:rsidRPr="00CD53C6">
              <w:rPr>
                <w:sz w:val="24"/>
              </w:rPr>
              <w:t>0.68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77.9</w:t>
            </w:r>
          </w:p>
        </w:tc>
        <w:tc>
          <w:tcPr>
            <w:tcW w:w="1077" w:type="dxa"/>
            <w:vAlign w:val="bottom"/>
          </w:tcPr>
          <w:p w:rsidR="002112C9" w:rsidRPr="00CD53C6" w:rsidRDefault="002112C9" w:rsidP="00BF2F2E">
            <w:pPr>
              <w:jc w:val="center"/>
              <w:rPr>
                <w:sz w:val="24"/>
              </w:rPr>
            </w:pPr>
            <w:r w:rsidRPr="00CD53C6">
              <w:rPr>
                <w:sz w:val="24"/>
              </w:rPr>
              <w:t>0.49</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1412.5</w:t>
            </w:r>
          </w:p>
        </w:tc>
        <w:tc>
          <w:tcPr>
            <w:tcW w:w="1077" w:type="dxa"/>
            <w:vAlign w:val="bottom"/>
          </w:tcPr>
          <w:p w:rsidR="002112C9" w:rsidRPr="00CD53C6" w:rsidRDefault="002112C9" w:rsidP="00BF2F2E">
            <w:pPr>
              <w:jc w:val="center"/>
              <w:rPr>
                <w:sz w:val="24"/>
              </w:rPr>
            </w:pPr>
            <w:r w:rsidRPr="00CD53C6">
              <w:rPr>
                <w:sz w:val="24"/>
              </w:rPr>
              <w:t>1.44</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151.7</w:t>
            </w:r>
          </w:p>
        </w:tc>
        <w:tc>
          <w:tcPr>
            <w:tcW w:w="1077" w:type="dxa"/>
            <w:vAlign w:val="bottom"/>
          </w:tcPr>
          <w:p w:rsidR="002112C9" w:rsidRPr="00CD53C6" w:rsidRDefault="002112C9" w:rsidP="00BF2F2E">
            <w:pPr>
              <w:jc w:val="center"/>
              <w:rPr>
                <w:sz w:val="24"/>
              </w:rPr>
            </w:pPr>
            <w:r w:rsidRPr="00CD53C6">
              <w:rPr>
                <w:sz w:val="24"/>
              </w:rPr>
              <w:t>0.48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534.3</w:t>
            </w:r>
          </w:p>
        </w:tc>
        <w:tc>
          <w:tcPr>
            <w:tcW w:w="1077" w:type="dxa"/>
            <w:vAlign w:val="bottom"/>
          </w:tcPr>
          <w:p w:rsidR="002112C9" w:rsidRPr="00CD53C6" w:rsidRDefault="002112C9" w:rsidP="00BF2F2E">
            <w:pPr>
              <w:jc w:val="center"/>
              <w:rPr>
                <w:sz w:val="24"/>
              </w:rPr>
            </w:pPr>
            <w:r w:rsidRPr="00CD53C6">
              <w:rPr>
                <w:sz w:val="24"/>
              </w:rPr>
              <w:t>0.72</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102.0</w:t>
            </w:r>
          </w:p>
        </w:tc>
        <w:tc>
          <w:tcPr>
            <w:tcW w:w="1077" w:type="dxa"/>
            <w:vAlign w:val="bottom"/>
          </w:tcPr>
          <w:p w:rsidR="002112C9" w:rsidRPr="00CD53C6" w:rsidRDefault="002112C9" w:rsidP="00BF2F2E">
            <w:pPr>
              <w:jc w:val="center"/>
              <w:rPr>
                <w:sz w:val="24"/>
              </w:rPr>
            </w:pPr>
            <w:r w:rsidRPr="00CD53C6">
              <w:rPr>
                <w:sz w:val="24"/>
              </w:rPr>
              <w:t>0.55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2021.4</w:t>
            </w:r>
          </w:p>
        </w:tc>
        <w:tc>
          <w:tcPr>
            <w:tcW w:w="1077" w:type="dxa"/>
            <w:vAlign w:val="bottom"/>
          </w:tcPr>
          <w:p w:rsidR="002112C9" w:rsidRPr="00CD53C6" w:rsidRDefault="002112C9" w:rsidP="00BF2F2E">
            <w:pPr>
              <w:jc w:val="center"/>
              <w:rPr>
                <w:sz w:val="24"/>
              </w:rPr>
            </w:pPr>
            <w:r w:rsidRPr="00CD53C6">
              <w:rPr>
                <w:sz w:val="24"/>
              </w:rPr>
              <w:t>0.65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176.9</w:t>
            </w:r>
          </w:p>
        </w:tc>
        <w:tc>
          <w:tcPr>
            <w:tcW w:w="1077" w:type="dxa"/>
            <w:vAlign w:val="bottom"/>
          </w:tcPr>
          <w:p w:rsidR="002112C9" w:rsidRPr="00CD53C6" w:rsidRDefault="002112C9" w:rsidP="00BF2F2E">
            <w:pPr>
              <w:jc w:val="center"/>
              <w:rPr>
                <w:sz w:val="24"/>
              </w:rPr>
            </w:pPr>
            <w:r w:rsidRPr="00CD53C6">
              <w:rPr>
                <w:sz w:val="24"/>
              </w:rPr>
              <w:t>0.55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736.3</w:t>
            </w:r>
          </w:p>
        </w:tc>
        <w:tc>
          <w:tcPr>
            <w:tcW w:w="1077" w:type="dxa"/>
            <w:vAlign w:val="bottom"/>
          </w:tcPr>
          <w:p w:rsidR="002112C9" w:rsidRPr="00CD53C6" w:rsidRDefault="002112C9" w:rsidP="00BF2F2E">
            <w:pPr>
              <w:jc w:val="center"/>
              <w:rPr>
                <w:sz w:val="24"/>
              </w:rPr>
            </w:pPr>
            <w:r w:rsidRPr="00CD53C6">
              <w:rPr>
                <w:sz w:val="24"/>
              </w:rPr>
              <w:t>0.78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151.8</w:t>
            </w:r>
          </w:p>
        </w:tc>
        <w:tc>
          <w:tcPr>
            <w:tcW w:w="1077" w:type="dxa"/>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2427.0</w:t>
            </w:r>
          </w:p>
        </w:tc>
        <w:tc>
          <w:tcPr>
            <w:tcW w:w="1077" w:type="dxa"/>
            <w:vAlign w:val="bottom"/>
          </w:tcPr>
          <w:p w:rsidR="002112C9" w:rsidRPr="00CD53C6" w:rsidRDefault="002112C9" w:rsidP="00BF2F2E">
            <w:pPr>
              <w:jc w:val="center"/>
              <w:rPr>
                <w:sz w:val="24"/>
              </w:rPr>
            </w:pPr>
            <w:r w:rsidRPr="00CD53C6">
              <w:rPr>
                <w:sz w:val="24"/>
              </w:rPr>
              <w:t>0.91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202.8</w:t>
            </w:r>
          </w:p>
        </w:tc>
        <w:tc>
          <w:tcPr>
            <w:tcW w:w="1077" w:type="dxa"/>
            <w:vAlign w:val="bottom"/>
          </w:tcPr>
          <w:p w:rsidR="002112C9" w:rsidRPr="00CD53C6" w:rsidRDefault="002112C9" w:rsidP="00BF2F2E">
            <w:pPr>
              <w:jc w:val="center"/>
              <w:rPr>
                <w:sz w:val="24"/>
              </w:rPr>
            </w:pPr>
            <w:r w:rsidRPr="00CD53C6">
              <w:rPr>
                <w:sz w:val="24"/>
              </w:rPr>
              <w:t>0.67</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1080.9</w:t>
            </w:r>
          </w:p>
        </w:tc>
        <w:tc>
          <w:tcPr>
            <w:tcW w:w="1077" w:type="dxa"/>
            <w:vAlign w:val="bottom"/>
          </w:tcPr>
          <w:p w:rsidR="002112C9" w:rsidRPr="00CD53C6" w:rsidRDefault="002112C9" w:rsidP="00BF2F2E">
            <w:pPr>
              <w:jc w:val="center"/>
              <w:rPr>
                <w:sz w:val="24"/>
              </w:rPr>
            </w:pPr>
            <w:r w:rsidRPr="00CD53C6">
              <w:rPr>
                <w:sz w:val="24"/>
              </w:rPr>
              <w:t>0.72</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201.7</w:t>
            </w:r>
          </w:p>
        </w:tc>
        <w:tc>
          <w:tcPr>
            <w:tcW w:w="1077" w:type="dxa"/>
            <w:vAlign w:val="bottom"/>
          </w:tcPr>
          <w:p w:rsidR="002112C9" w:rsidRPr="00CD53C6" w:rsidRDefault="002112C9" w:rsidP="00BF2F2E">
            <w:pPr>
              <w:jc w:val="center"/>
              <w:rPr>
                <w:sz w:val="24"/>
              </w:rPr>
            </w:pPr>
            <w:r w:rsidRPr="00CD53C6">
              <w:rPr>
                <w:sz w:val="24"/>
              </w:rPr>
              <w:t>0.72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2835.4</w:t>
            </w:r>
          </w:p>
        </w:tc>
        <w:tc>
          <w:tcPr>
            <w:tcW w:w="1077" w:type="dxa"/>
            <w:vAlign w:val="bottom"/>
          </w:tcPr>
          <w:p w:rsidR="002112C9" w:rsidRPr="00CD53C6" w:rsidRDefault="002112C9" w:rsidP="00BF2F2E">
            <w:pPr>
              <w:jc w:val="center"/>
              <w:rPr>
                <w:sz w:val="24"/>
              </w:rPr>
            </w:pPr>
            <w:r w:rsidRPr="00CD53C6">
              <w:rPr>
                <w:sz w:val="24"/>
              </w:rPr>
              <w:t>0.65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606.3</w:t>
            </w:r>
          </w:p>
        </w:tc>
        <w:tc>
          <w:tcPr>
            <w:tcW w:w="1077" w:type="dxa"/>
            <w:vAlign w:val="bottom"/>
          </w:tcPr>
          <w:p w:rsidR="002112C9" w:rsidRPr="00CD53C6" w:rsidRDefault="002112C9" w:rsidP="00BF2F2E">
            <w:pPr>
              <w:jc w:val="center"/>
              <w:rPr>
                <w:sz w:val="24"/>
              </w:rPr>
            </w:pPr>
            <w:r w:rsidRPr="00CD53C6">
              <w:rPr>
                <w:sz w:val="24"/>
              </w:rPr>
              <w:t>0.58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2297.1</w:t>
            </w:r>
          </w:p>
        </w:tc>
        <w:tc>
          <w:tcPr>
            <w:tcW w:w="1077" w:type="dxa"/>
            <w:vAlign w:val="bottom"/>
          </w:tcPr>
          <w:p w:rsidR="002112C9" w:rsidRPr="00CD53C6" w:rsidRDefault="002112C9" w:rsidP="00BF2F2E">
            <w:pPr>
              <w:jc w:val="center"/>
              <w:rPr>
                <w:sz w:val="24"/>
              </w:rPr>
            </w:pPr>
            <w:r w:rsidRPr="00CD53C6">
              <w:rPr>
                <w:sz w:val="24"/>
              </w:rPr>
              <w:t>0.81</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433.3</w:t>
            </w:r>
          </w:p>
        </w:tc>
        <w:tc>
          <w:tcPr>
            <w:tcW w:w="1077" w:type="dxa"/>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3295.6</w:t>
            </w:r>
          </w:p>
        </w:tc>
        <w:tc>
          <w:tcPr>
            <w:tcW w:w="1077" w:type="dxa"/>
            <w:vAlign w:val="bottom"/>
          </w:tcPr>
          <w:p w:rsidR="002112C9" w:rsidRPr="00CD53C6" w:rsidRDefault="002112C9" w:rsidP="00BF2F2E">
            <w:pPr>
              <w:jc w:val="center"/>
              <w:rPr>
                <w:sz w:val="24"/>
              </w:rPr>
            </w:pPr>
            <w:r w:rsidRPr="00CD53C6">
              <w:rPr>
                <w:sz w:val="24"/>
              </w:rPr>
              <w:t>0.69</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1211.2</w:t>
            </w:r>
          </w:p>
        </w:tc>
        <w:tc>
          <w:tcPr>
            <w:tcW w:w="1077" w:type="dxa"/>
            <w:vAlign w:val="bottom"/>
          </w:tcPr>
          <w:p w:rsidR="002112C9" w:rsidRPr="00CD53C6" w:rsidRDefault="002112C9" w:rsidP="00BF2F2E">
            <w:pPr>
              <w:jc w:val="center"/>
              <w:rPr>
                <w:sz w:val="24"/>
              </w:rPr>
            </w:pPr>
            <w:r w:rsidRPr="00CD53C6">
              <w:rPr>
                <w:sz w:val="24"/>
              </w:rPr>
              <w:t>0.50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3375.6</w:t>
            </w:r>
          </w:p>
        </w:tc>
        <w:tc>
          <w:tcPr>
            <w:tcW w:w="1077" w:type="dxa"/>
            <w:vAlign w:val="bottom"/>
          </w:tcPr>
          <w:p w:rsidR="002112C9" w:rsidRPr="00CD53C6" w:rsidRDefault="002112C9" w:rsidP="00BF2F2E">
            <w:pPr>
              <w:jc w:val="center"/>
              <w:rPr>
                <w:sz w:val="24"/>
              </w:rPr>
            </w:pPr>
            <w:r w:rsidRPr="00CD53C6">
              <w:rPr>
                <w:sz w:val="24"/>
              </w:rPr>
              <w:t>0.58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938.3</w:t>
            </w:r>
          </w:p>
        </w:tc>
        <w:tc>
          <w:tcPr>
            <w:tcW w:w="1077" w:type="dxa"/>
            <w:vAlign w:val="bottom"/>
          </w:tcPr>
          <w:p w:rsidR="002112C9" w:rsidRPr="00CD53C6" w:rsidRDefault="002112C9" w:rsidP="00BF2F2E">
            <w:pPr>
              <w:jc w:val="center"/>
              <w:rPr>
                <w:sz w:val="24"/>
              </w:rPr>
            </w:pPr>
            <w:r w:rsidRPr="00CD53C6">
              <w:rPr>
                <w:sz w:val="24"/>
              </w:rPr>
              <w:t>0.63</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3295.6</w:t>
            </w:r>
          </w:p>
        </w:tc>
        <w:tc>
          <w:tcPr>
            <w:tcW w:w="1077" w:type="dxa"/>
            <w:vAlign w:val="bottom"/>
          </w:tcPr>
          <w:p w:rsidR="002112C9" w:rsidRPr="00CD53C6" w:rsidRDefault="002112C9" w:rsidP="00BF2F2E">
            <w:pPr>
              <w:jc w:val="center"/>
              <w:rPr>
                <w:sz w:val="24"/>
              </w:rPr>
            </w:pPr>
            <w:r w:rsidRPr="00CD53C6">
              <w:rPr>
                <w:sz w:val="24"/>
              </w:rPr>
              <w:t>0.72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1818.0</w:t>
            </w:r>
          </w:p>
        </w:tc>
        <w:tc>
          <w:tcPr>
            <w:tcW w:w="1077" w:type="dxa"/>
            <w:vAlign w:val="bottom"/>
          </w:tcPr>
          <w:p w:rsidR="002112C9" w:rsidRPr="00CD53C6" w:rsidRDefault="002112C9" w:rsidP="00BF2F2E">
            <w:pPr>
              <w:jc w:val="center"/>
              <w:rPr>
                <w:sz w:val="24"/>
              </w:rPr>
            </w:pPr>
            <w:r w:rsidRPr="00CD53C6">
              <w:rPr>
                <w:sz w:val="24"/>
              </w:rPr>
              <w:t>0.61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3375.6</w:t>
            </w:r>
          </w:p>
        </w:tc>
        <w:tc>
          <w:tcPr>
            <w:tcW w:w="1077" w:type="dxa"/>
            <w:vAlign w:val="bottom"/>
          </w:tcPr>
          <w:p w:rsidR="002112C9" w:rsidRPr="00CD53C6" w:rsidRDefault="002112C9" w:rsidP="00BF2F2E">
            <w:pPr>
              <w:jc w:val="center"/>
              <w:rPr>
                <w:sz w:val="24"/>
              </w:rPr>
            </w:pPr>
            <w:r w:rsidRPr="00CD53C6">
              <w:rPr>
                <w:sz w:val="24"/>
              </w:rPr>
              <w:t>0.72</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1484.3</w:t>
            </w:r>
          </w:p>
        </w:tc>
        <w:tc>
          <w:tcPr>
            <w:tcW w:w="1077" w:type="dxa"/>
            <w:vAlign w:val="bottom"/>
          </w:tcPr>
          <w:p w:rsidR="002112C9" w:rsidRPr="00CD53C6" w:rsidRDefault="002112C9" w:rsidP="00BF2F2E">
            <w:pPr>
              <w:jc w:val="center"/>
              <w:rPr>
                <w:sz w:val="24"/>
              </w:rPr>
            </w:pPr>
            <w:r w:rsidRPr="00CD53C6">
              <w:rPr>
                <w:sz w:val="24"/>
              </w:rPr>
              <w:t>0.66</w:t>
            </w:r>
          </w:p>
        </w:tc>
        <w:tc>
          <w:tcPr>
            <w:tcW w:w="236" w:type="dxa"/>
          </w:tcPr>
          <w:p w:rsidR="002112C9" w:rsidRPr="00CD53C6" w:rsidRDefault="002112C9" w:rsidP="00BF2F2E">
            <w:pPr>
              <w:jc w:val="center"/>
              <w:rPr>
                <w:sz w:val="24"/>
              </w:rPr>
            </w:pPr>
          </w:p>
        </w:tc>
        <w:tc>
          <w:tcPr>
            <w:tcW w:w="964" w:type="dxa"/>
            <w:tcBorders>
              <w:left w:val="nil"/>
              <w:bottom w:val="single" w:sz="12" w:space="0" w:color="auto"/>
            </w:tcBorders>
            <w:vAlign w:val="bottom"/>
          </w:tcPr>
          <w:p w:rsidR="002112C9" w:rsidRPr="00CD53C6" w:rsidRDefault="002112C9" w:rsidP="00BF2F2E">
            <w:pPr>
              <w:jc w:val="center"/>
              <w:rPr>
                <w:sz w:val="24"/>
              </w:rPr>
            </w:pPr>
            <w:r w:rsidRPr="00CD53C6">
              <w:rPr>
                <w:rFonts w:hint="eastAsia"/>
                <w:sz w:val="24"/>
              </w:rPr>
              <w:t>4077.6</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0.54</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2631.1</w:t>
            </w:r>
          </w:p>
        </w:tc>
        <w:tc>
          <w:tcPr>
            <w:tcW w:w="1077" w:type="dxa"/>
            <w:vAlign w:val="bottom"/>
          </w:tcPr>
          <w:p w:rsidR="002112C9" w:rsidRPr="00CD53C6" w:rsidRDefault="002112C9" w:rsidP="00BF2F2E">
            <w:pPr>
              <w:jc w:val="center"/>
              <w:rPr>
                <w:sz w:val="24"/>
              </w:rPr>
            </w:pPr>
            <w:r w:rsidRPr="00CD53C6">
              <w:rPr>
                <w:sz w:val="24"/>
              </w:rPr>
              <w:t>0.53</w:t>
            </w:r>
          </w:p>
        </w:tc>
        <w:tc>
          <w:tcPr>
            <w:tcW w:w="236" w:type="dxa"/>
          </w:tcPr>
          <w:p w:rsidR="002112C9" w:rsidRPr="00CD53C6" w:rsidRDefault="002112C9" w:rsidP="00BF2F2E">
            <w:pPr>
              <w:jc w:val="center"/>
              <w:rPr>
                <w:sz w:val="24"/>
              </w:rPr>
            </w:pPr>
          </w:p>
        </w:tc>
        <w:tc>
          <w:tcPr>
            <w:tcW w:w="964" w:type="dxa"/>
            <w:tcBorders>
              <w:left w:val="nil"/>
              <w:bottom w:val="single" w:sz="12" w:space="0" w:color="auto"/>
            </w:tcBorders>
            <w:vAlign w:val="bottom"/>
          </w:tcPr>
          <w:p w:rsidR="002112C9" w:rsidRPr="00CD53C6" w:rsidRDefault="002112C9" w:rsidP="00BF2F2E">
            <w:pPr>
              <w:jc w:val="center"/>
              <w:rPr>
                <w:sz w:val="24"/>
              </w:rPr>
            </w:pPr>
            <w:r w:rsidRPr="00CD53C6">
              <w:rPr>
                <w:rFonts w:hint="eastAsia"/>
                <w:sz w:val="24"/>
              </w:rPr>
              <w:t>4913.8</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0.76</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2296.0</w:t>
            </w:r>
          </w:p>
        </w:tc>
        <w:tc>
          <w:tcPr>
            <w:tcW w:w="1077" w:type="dxa"/>
            <w:vAlign w:val="bottom"/>
          </w:tcPr>
          <w:p w:rsidR="002112C9" w:rsidRPr="00CD53C6" w:rsidRDefault="002112C9" w:rsidP="00BF2F2E">
            <w:pPr>
              <w:jc w:val="center"/>
              <w:rPr>
                <w:sz w:val="24"/>
              </w:rPr>
            </w:pPr>
            <w:r w:rsidRPr="00CD53C6">
              <w:rPr>
                <w:sz w:val="24"/>
              </w:rPr>
              <w:t>0.76</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center"/>
          </w:tcPr>
          <w:p w:rsidR="002112C9" w:rsidRPr="00CD53C6" w:rsidRDefault="002112C9" w:rsidP="00BF2F2E">
            <w:pPr>
              <w:jc w:val="center"/>
              <w:rPr>
                <w:sz w:val="24"/>
              </w:rPr>
            </w:pPr>
          </w:p>
        </w:tc>
        <w:tc>
          <w:tcPr>
            <w:tcW w:w="1077" w:type="dxa"/>
            <w:tcBorders>
              <w:top w:val="single" w:sz="12" w:space="0" w:color="auto"/>
            </w:tcBorders>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3293.4</w:t>
            </w:r>
          </w:p>
        </w:tc>
        <w:tc>
          <w:tcPr>
            <w:tcW w:w="1077" w:type="dxa"/>
            <w:vAlign w:val="bottom"/>
          </w:tcPr>
          <w:p w:rsidR="002112C9" w:rsidRPr="00CD53C6" w:rsidRDefault="002112C9" w:rsidP="00BF2F2E">
            <w:pPr>
              <w:jc w:val="center"/>
              <w:rPr>
                <w:sz w:val="24"/>
              </w:rPr>
            </w:pPr>
            <w:r w:rsidRPr="00CD53C6">
              <w:rPr>
                <w:sz w:val="24"/>
              </w:rPr>
              <w:t>0.56</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center"/>
          </w:tcPr>
          <w:p w:rsidR="002112C9" w:rsidRPr="00CD53C6" w:rsidRDefault="002112C9" w:rsidP="00BF2F2E">
            <w:pPr>
              <w:jc w:val="center"/>
              <w:rPr>
                <w:sz w:val="24"/>
              </w:rPr>
            </w:pPr>
          </w:p>
        </w:tc>
        <w:tc>
          <w:tcPr>
            <w:tcW w:w="1077" w:type="dxa"/>
            <w:tcBorders>
              <w:top w:val="single" w:sz="12" w:space="0" w:color="auto"/>
            </w:tcBorders>
            <w:vAlign w:val="center"/>
          </w:tcPr>
          <w:p w:rsidR="002112C9" w:rsidRPr="00CD53C6" w:rsidRDefault="002112C9" w:rsidP="00BF2F2E">
            <w:pPr>
              <w:jc w:val="center"/>
              <w:rPr>
                <w:sz w:val="24"/>
              </w:rPr>
            </w:pP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2907.1</w:t>
            </w:r>
          </w:p>
        </w:tc>
        <w:tc>
          <w:tcPr>
            <w:tcW w:w="1077" w:type="dxa"/>
            <w:vAlign w:val="bottom"/>
          </w:tcPr>
          <w:p w:rsidR="002112C9" w:rsidRPr="00CD53C6" w:rsidRDefault="002112C9" w:rsidP="00BF2F2E">
            <w:pPr>
              <w:jc w:val="center"/>
              <w:rPr>
                <w:sz w:val="24"/>
              </w:rPr>
            </w:pPr>
            <w:r w:rsidRPr="00CD53C6">
              <w:rPr>
                <w:sz w:val="24"/>
              </w:rPr>
              <w:t>0.65</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4061.6</w:t>
            </w:r>
          </w:p>
        </w:tc>
        <w:tc>
          <w:tcPr>
            <w:tcW w:w="1077" w:type="dxa"/>
            <w:vAlign w:val="bottom"/>
          </w:tcPr>
          <w:p w:rsidR="002112C9" w:rsidRPr="00CD53C6" w:rsidRDefault="002112C9" w:rsidP="00BF2F2E">
            <w:pPr>
              <w:jc w:val="center"/>
              <w:rPr>
                <w:sz w:val="24"/>
              </w:rPr>
            </w:pPr>
            <w:r w:rsidRPr="00CD53C6">
              <w:rPr>
                <w:sz w:val="24"/>
              </w:rPr>
              <w:t>0.62</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3889.4</w:t>
            </w:r>
          </w:p>
        </w:tc>
        <w:tc>
          <w:tcPr>
            <w:tcW w:w="1077" w:type="dxa"/>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4955.6</w:t>
            </w:r>
          </w:p>
        </w:tc>
        <w:tc>
          <w:tcPr>
            <w:tcW w:w="1077" w:type="dxa"/>
            <w:vAlign w:val="bottom"/>
          </w:tcPr>
          <w:p w:rsidR="002112C9" w:rsidRPr="00CD53C6" w:rsidRDefault="002112C9" w:rsidP="00BF2F2E">
            <w:pPr>
              <w:jc w:val="center"/>
              <w:rPr>
                <w:sz w:val="24"/>
              </w:rPr>
            </w:pPr>
            <w:r w:rsidRPr="00CD53C6">
              <w:rPr>
                <w:sz w:val="24"/>
              </w:rPr>
              <w:t>0.68</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r>
      <w:tr w:rsidR="002112C9" w:rsidRPr="00CD53C6" w:rsidTr="00BF2F2E">
        <w:trPr>
          <w:trHeight w:val="394"/>
        </w:trPr>
        <w:tc>
          <w:tcPr>
            <w:tcW w:w="964" w:type="dxa"/>
            <w:tcBorders>
              <w:bottom w:val="single" w:sz="12" w:space="0" w:color="auto"/>
            </w:tcBorders>
            <w:vAlign w:val="bottom"/>
          </w:tcPr>
          <w:p w:rsidR="002112C9" w:rsidRPr="00CD53C6" w:rsidRDefault="002112C9" w:rsidP="00BF2F2E">
            <w:pPr>
              <w:jc w:val="center"/>
              <w:rPr>
                <w:sz w:val="24"/>
              </w:rPr>
            </w:pPr>
            <w:r w:rsidRPr="00CD53C6">
              <w:rPr>
                <w:rFonts w:hint="eastAsia"/>
                <w:sz w:val="24"/>
              </w:rPr>
              <w:t>3889.4</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bottom w:val="single" w:sz="12" w:space="0" w:color="auto"/>
            </w:tcBorders>
            <w:vAlign w:val="bottom"/>
          </w:tcPr>
          <w:p w:rsidR="002112C9" w:rsidRPr="00CD53C6" w:rsidRDefault="002112C9" w:rsidP="00BF2F2E">
            <w:pPr>
              <w:jc w:val="center"/>
              <w:rPr>
                <w:sz w:val="24"/>
              </w:rPr>
            </w:pPr>
            <w:r w:rsidRPr="00CD53C6">
              <w:rPr>
                <w:rFonts w:hint="eastAsia"/>
                <w:sz w:val="24"/>
              </w:rPr>
              <w:t>4955.6</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0.84</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r>
    </w:tbl>
    <w:p w:rsidR="002112C9" w:rsidRDefault="002112C9" w:rsidP="002112C9">
      <w:pPr>
        <w:ind w:left="1"/>
        <w:rPr>
          <w:b/>
          <w:i/>
          <w:sz w:val="24"/>
        </w:rPr>
      </w:pPr>
    </w:p>
    <w:p w:rsidR="002112C9" w:rsidRPr="00CD53C6" w:rsidRDefault="002112C9" w:rsidP="002112C9">
      <w:pPr>
        <w:ind w:left="1"/>
        <w:rPr>
          <w:b/>
          <w:i/>
          <w:sz w:val="24"/>
        </w:rPr>
      </w:pPr>
    </w:p>
    <w:p w:rsidR="002112C9" w:rsidRPr="00CD53C6" w:rsidRDefault="002112C9" w:rsidP="002112C9">
      <w:pPr>
        <w:ind w:left="1"/>
        <w:rPr>
          <w:b/>
          <w:i/>
          <w:sz w:val="24"/>
        </w:rPr>
      </w:pPr>
      <w:r w:rsidRPr="00CD53C6">
        <w:rPr>
          <w:b/>
          <w:i/>
          <w:sz w:val="24"/>
        </w:rPr>
        <w:t>Reference</w:t>
      </w:r>
    </w:p>
    <w:p w:rsidR="002112C9" w:rsidRPr="00CD53C6" w:rsidRDefault="002112C9" w:rsidP="002112C9">
      <w:pPr>
        <w:ind w:left="425" w:hangingChars="177" w:hanging="425"/>
        <w:rPr>
          <w:sz w:val="24"/>
        </w:rPr>
      </w:pPr>
      <w:r w:rsidRPr="00CD53C6">
        <w:rPr>
          <w:sz w:val="24"/>
        </w:rPr>
        <w:t>Culberson, A.H. (1994) Dissolved oxygen, in WHPO Pub. 91-1 Rev. 1, November 1994, Woods Hole, Mass., USA.</w:t>
      </w:r>
    </w:p>
    <w:p w:rsidR="002112C9" w:rsidRPr="00CD53C6" w:rsidRDefault="002112C9" w:rsidP="002112C9">
      <w:pPr>
        <w:ind w:left="425" w:hangingChars="177" w:hanging="425"/>
        <w:rPr>
          <w:sz w:val="24"/>
        </w:rPr>
      </w:pPr>
      <w:r w:rsidRPr="00CD53C6">
        <w:rPr>
          <w:sz w:val="24"/>
        </w:rPr>
        <w:t>Culberson, A.H., G. Knapp, M.C. Stalcup, R.T. Williams, and F. Zemlyak (1991) A comparison of methods for the</w:t>
      </w:r>
      <w:r w:rsidRPr="00CD53C6">
        <w:rPr>
          <w:rFonts w:hint="eastAsia"/>
          <w:sz w:val="24"/>
        </w:rPr>
        <w:t xml:space="preserve"> </w:t>
      </w:r>
      <w:r w:rsidRPr="00CD53C6">
        <w:rPr>
          <w:sz w:val="24"/>
        </w:rPr>
        <w:t>determination of dissolved oxygen in seawater, WHPO Pub. 91-2, August 1991, Woods Hole, Mass., USA.</w:t>
      </w:r>
    </w:p>
    <w:p w:rsidR="000A5515" w:rsidRDefault="000A5515" w:rsidP="000A5515">
      <w:pPr>
        <w:ind w:left="372" w:hangingChars="169" w:hanging="372"/>
        <w:rPr>
          <w:rFonts w:cs="Times New Roman"/>
          <w:szCs w:val="22"/>
        </w:rPr>
      </w:pPr>
      <w:r w:rsidRPr="000A5515">
        <w:rPr>
          <w:rFonts w:cs="Times New Roman"/>
          <w:szCs w:val="22"/>
        </w:rPr>
        <w:t xml:space="preserve">DOE (1994), Handbook of methods for the analysis of the various parameters of the carbon dioxide system in sea water; version 2. </w:t>
      </w:r>
      <w:r w:rsidRPr="000A5515">
        <w:rPr>
          <w:rFonts w:cs="Times New Roman"/>
          <w:i/>
          <w:szCs w:val="22"/>
        </w:rPr>
        <w:t>A.G. Dickson and C. Goyet (eds), ORNL/CDIAC-74</w:t>
      </w:r>
      <w:r w:rsidRPr="000A5515">
        <w:rPr>
          <w:rFonts w:cs="Times New Roman"/>
          <w:szCs w:val="22"/>
        </w:rPr>
        <w:t>.</w:t>
      </w:r>
    </w:p>
    <w:p w:rsidR="002112C9" w:rsidRPr="00CD53C6" w:rsidRDefault="002112C9" w:rsidP="002112C9">
      <w:pPr>
        <w:ind w:left="425" w:hangingChars="177" w:hanging="425"/>
        <w:rPr>
          <w:sz w:val="24"/>
        </w:rPr>
      </w:pPr>
      <w:r w:rsidRPr="00CD53C6">
        <w:rPr>
          <w:sz w:val="24"/>
        </w:rPr>
        <w:t xml:space="preserve">Langdon, C. (2010), Determination of dissolved oxygen in seawater by Winkler titration using the amperometric technique, </w:t>
      </w:r>
      <w:r w:rsidRPr="00CD53C6">
        <w:rPr>
          <w:i/>
          <w:sz w:val="24"/>
        </w:rPr>
        <w:t>IOCCP Report No.14, ICPO Pub. 134, 2010 ver.1</w:t>
      </w:r>
    </w:p>
    <w:p w:rsidR="002112C9" w:rsidRPr="00CD53C6" w:rsidRDefault="002112C9" w:rsidP="002112C9">
      <w:pPr>
        <w:ind w:left="425" w:hangingChars="177" w:hanging="425"/>
        <w:rPr>
          <w:sz w:val="24"/>
        </w:rPr>
      </w:pPr>
      <w:r w:rsidRPr="00CD53C6">
        <w:rPr>
          <w:sz w:val="24"/>
        </w:rPr>
        <w:t xml:space="preserve">Murray, C. N., J. P. Riley and T. R. S. Wilson </w:t>
      </w:r>
      <w:r w:rsidRPr="00CD53C6">
        <w:rPr>
          <w:rFonts w:hint="eastAsia"/>
          <w:sz w:val="24"/>
        </w:rPr>
        <w:t>(</w:t>
      </w:r>
      <w:r w:rsidRPr="00CD53C6">
        <w:rPr>
          <w:sz w:val="24"/>
        </w:rPr>
        <w:t>1968</w:t>
      </w:r>
      <w:r w:rsidRPr="00CD53C6">
        <w:rPr>
          <w:rFonts w:hint="eastAsia"/>
          <w:sz w:val="24"/>
        </w:rPr>
        <w:t>),</w:t>
      </w:r>
      <w:r w:rsidRPr="00CD53C6">
        <w:rPr>
          <w:sz w:val="24"/>
        </w:rPr>
        <w:t xml:space="preserve"> The solubility of oxygen in Winkler</w:t>
      </w:r>
      <w:r w:rsidRPr="00CD53C6">
        <w:rPr>
          <w:rFonts w:hint="eastAsia"/>
          <w:sz w:val="24"/>
        </w:rPr>
        <w:t xml:space="preserve"> </w:t>
      </w:r>
      <w:r w:rsidRPr="00CD53C6">
        <w:rPr>
          <w:sz w:val="24"/>
        </w:rPr>
        <w:t>reagents used for the dete</w:t>
      </w:r>
      <w:r w:rsidRPr="00CD53C6">
        <w:rPr>
          <w:rFonts w:hint="eastAsia"/>
          <w:sz w:val="24"/>
        </w:rPr>
        <w:t>r</w:t>
      </w:r>
      <w:r w:rsidRPr="00CD53C6">
        <w:rPr>
          <w:sz w:val="24"/>
        </w:rPr>
        <w:t xml:space="preserve">mination of dissolved oxygen. </w:t>
      </w:r>
      <w:r w:rsidRPr="00CD53C6">
        <w:rPr>
          <w:i/>
          <w:sz w:val="24"/>
        </w:rPr>
        <w:t>Deep-Sea Res</w:t>
      </w:r>
      <w:r w:rsidRPr="00CD53C6">
        <w:rPr>
          <w:sz w:val="24"/>
        </w:rPr>
        <w:t>. 15, 237–238.</w:t>
      </w:r>
    </w:p>
    <w:p w:rsidR="002112C9" w:rsidRPr="00CD53C6" w:rsidRDefault="002112C9" w:rsidP="005D03E5">
      <w:pPr>
        <w:ind w:left="425" w:hangingChars="177" w:hanging="425"/>
        <w:rPr>
          <w:sz w:val="24"/>
        </w:rPr>
      </w:pPr>
      <w:r w:rsidRPr="00CD53C6">
        <w:rPr>
          <w:sz w:val="24"/>
        </w:rPr>
        <w:t>Swift, J. H. (2010)</w:t>
      </w:r>
      <w:r w:rsidRPr="00CD53C6">
        <w:rPr>
          <w:rFonts w:hint="eastAsia"/>
          <w:sz w:val="24"/>
        </w:rPr>
        <w:t>,</w:t>
      </w:r>
      <w:r w:rsidRPr="00CD53C6">
        <w:rPr>
          <w:sz w:val="24"/>
        </w:rPr>
        <w:t xml:space="preserve"> Reference-quality water sample data: Notes on acquisition, record keeping, and evaluation. </w:t>
      </w:r>
      <w:r w:rsidRPr="00CD53C6">
        <w:rPr>
          <w:i/>
          <w:sz w:val="24"/>
        </w:rPr>
        <w:t>IOCCP Report No.14, ICPO Pub. 134, 2010 ver.1</w:t>
      </w:r>
      <w:r w:rsidRPr="00CD53C6">
        <w:rPr>
          <w:rFonts w:hint="eastAsia"/>
          <w:sz w:val="24"/>
        </w:rPr>
        <w:t>.</w:t>
      </w:r>
    </w:p>
    <w:p w:rsidR="002112C9" w:rsidRDefault="002112C9" w:rsidP="002112C9">
      <w:pPr>
        <w:ind w:left="372" w:hangingChars="169" w:hanging="372"/>
        <w:rPr>
          <w:rFonts w:cs="Times New Roman"/>
          <w:szCs w:val="22"/>
        </w:rPr>
        <w:sectPr w:rsidR="002112C9" w:rsidSect="00720493">
          <w:footerReference w:type="default" r:id="rId57"/>
          <w:pgSz w:w="11906" w:h="16838" w:code="9"/>
          <w:pgMar w:top="1418" w:right="1418" w:bottom="1418" w:left="1418" w:header="851" w:footer="992" w:gutter="0"/>
          <w:pgNumType w:start="1"/>
          <w:cols w:space="425"/>
          <w:docGrid w:type="lines" w:linePitch="350"/>
        </w:sectPr>
      </w:pPr>
    </w:p>
    <w:p w:rsidR="002112C9" w:rsidRPr="005560BA" w:rsidRDefault="002112C9" w:rsidP="00BF2F2E">
      <w:pPr>
        <w:pStyle w:val="2"/>
      </w:pPr>
      <w:r w:rsidRPr="005560BA">
        <w:rPr>
          <w:rFonts w:hint="eastAsia"/>
        </w:rPr>
        <w:lastRenderedPageBreak/>
        <w:t>Nutrients</w:t>
      </w:r>
    </w:p>
    <w:p w:rsidR="00F52E57" w:rsidRPr="005923D5" w:rsidRDefault="001A660E" w:rsidP="005923D5">
      <w:pPr>
        <w:ind w:firstLine="360"/>
        <w:rPr>
          <w:i/>
        </w:rPr>
      </w:pPr>
      <w:r w:rsidRPr="005923D5">
        <w:rPr>
          <w:i/>
        </w:rPr>
        <w:t>Updated 10 June 2020</w:t>
      </w:r>
    </w:p>
    <w:p w:rsidR="002112C9" w:rsidRPr="005560BA" w:rsidRDefault="002112C9" w:rsidP="002112C9">
      <w:pPr>
        <w:widowControl/>
        <w:rPr>
          <w:sz w:val="24"/>
        </w:rPr>
      </w:pPr>
    </w:p>
    <w:p w:rsidR="002112C9" w:rsidRPr="005560BA" w:rsidRDefault="002112C9" w:rsidP="00F4799C">
      <w:pPr>
        <w:pStyle w:val="3"/>
        <w:numPr>
          <w:ilvl w:val="0"/>
          <w:numId w:val="20"/>
        </w:numPr>
      </w:pPr>
      <w:r w:rsidRPr="005560BA">
        <w:t>Personnel</w:t>
      </w:r>
    </w:p>
    <w:p w:rsidR="002112C9" w:rsidRPr="005560BA" w:rsidRDefault="002112C9" w:rsidP="002112C9">
      <w:pPr>
        <w:widowControl/>
        <w:ind w:firstLine="360"/>
        <w:rPr>
          <w:sz w:val="24"/>
        </w:rPr>
      </w:pPr>
      <w:r w:rsidRPr="005560BA">
        <w:rPr>
          <w:sz w:val="24"/>
        </w:rPr>
        <w:t>Takahiro KITAGAWA (GEMD/JMA)</w:t>
      </w:r>
    </w:p>
    <w:p w:rsidR="002112C9" w:rsidRPr="005560BA" w:rsidRDefault="002112C9" w:rsidP="002112C9">
      <w:pPr>
        <w:widowControl/>
        <w:ind w:firstLine="360"/>
        <w:rPr>
          <w:sz w:val="24"/>
        </w:rPr>
      </w:pPr>
      <w:r w:rsidRPr="005560BA">
        <w:rPr>
          <w:sz w:val="24"/>
        </w:rPr>
        <w:t>Kei KONDO (GEMD/JMA)</w:t>
      </w:r>
    </w:p>
    <w:p w:rsidR="002112C9" w:rsidRPr="005560BA" w:rsidRDefault="002112C9" w:rsidP="002112C9">
      <w:pPr>
        <w:widowControl/>
        <w:ind w:firstLine="360"/>
        <w:rPr>
          <w:sz w:val="24"/>
        </w:rPr>
      </w:pPr>
      <w:r w:rsidRPr="005560BA">
        <w:rPr>
          <w:sz w:val="24"/>
        </w:rPr>
        <w:t xml:space="preserve">Ryoma </w:t>
      </w:r>
      <w:r w:rsidRPr="005560BA">
        <w:rPr>
          <w:rFonts w:hint="eastAsia"/>
          <w:sz w:val="24"/>
        </w:rPr>
        <w:t>SUZUKI</w:t>
      </w:r>
      <w:r w:rsidRPr="005560BA">
        <w:rPr>
          <w:sz w:val="24"/>
        </w:rPr>
        <w:t xml:space="preserve"> (GEMD/JMA)</w:t>
      </w:r>
    </w:p>
    <w:p w:rsidR="002112C9" w:rsidRPr="005560BA" w:rsidRDefault="002112C9" w:rsidP="002112C9">
      <w:pPr>
        <w:widowControl/>
        <w:rPr>
          <w:sz w:val="24"/>
        </w:rPr>
      </w:pPr>
    </w:p>
    <w:p w:rsidR="002112C9" w:rsidRPr="005560BA" w:rsidRDefault="002112C9" w:rsidP="00F4799C">
      <w:pPr>
        <w:pStyle w:val="3"/>
      </w:pPr>
      <w:r w:rsidRPr="005560BA">
        <w:t>Station occupied</w:t>
      </w:r>
    </w:p>
    <w:p w:rsidR="002112C9" w:rsidRPr="005560BA" w:rsidRDefault="002112C9" w:rsidP="004A6CC5">
      <w:pPr>
        <w:widowControl/>
        <w:rPr>
          <w:sz w:val="24"/>
        </w:rPr>
      </w:pPr>
      <w:r w:rsidRPr="005560BA">
        <w:rPr>
          <w:sz w:val="24"/>
        </w:rPr>
        <w:t>A total of 66 stations (</w:t>
      </w:r>
      <w:r w:rsidR="008819E6">
        <w:rPr>
          <w:rFonts w:hint="eastAsia"/>
          <w:sz w:val="24"/>
        </w:rPr>
        <w:t>L</w:t>
      </w:r>
      <w:r w:rsidRPr="005560BA">
        <w:rPr>
          <w:sz w:val="24"/>
        </w:rPr>
        <w:t>eg</w:t>
      </w:r>
      <w:r w:rsidR="008819E6">
        <w:rPr>
          <w:rFonts w:hint="eastAsia"/>
          <w:sz w:val="24"/>
        </w:rPr>
        <w:t xml:space="preserve"> </w:t>
      </w:r>
      <w:r w:rsidRPr="005560BA">
        <w:rPr>
          <w:sz w:val="24"/>
        </w:rPr>
        <w:t xml:space="preserve">1: 31, </w:t>
      </w:r>
      <w:r w:rsidR="008819E6">
        <w:rPr>
          <w:rFonts w:hint="eastAsia"/>
          <w:sz w:val="24"/>
        </w:rPr>
        <w:t>L</w:t>
      </w:r>
      <w:r w:rsidRPr="005560BA">
        <w:rPr>
          <w:sz w:val="24"/>
        </w:rPr>
        <w:t>eg</w:t>
      </w:r>
      <w:r w:rsidR="008819E6">
        <w:rPr>
          <w:rFonts w:hint="eastAsia"/>
          <w:sz w:val="24"/>
        </w:rPr>
        <w:t xml:space="preserve"> </w:t>
      </w:r>
      <w:r w:rsidRPr="005560BA">
        <w:rPr>
          <w:sz w:val="24"/>
        </w:rPr>
        <w:t>2: 35) were occupied for nutrients</w:t>
      </w:r>
      <w:r w:rsidRPr="005560BA">
        <w:rPr>
          <w:rFonts w:hint="eastAsia"/>
          <w:sz w:val="24"/>
        </w:rPr>
        <w:t xml:space="preserve"> measurements</w:t>
      </w:r>
      <w:r w:rsidRPr="005560BA">
        <w:rPr>
          <w:sz w:val="24"/>
        </w:rPr>
        <w:t>. Station location and sampling layers of nutrients are shown in Figure</w:t>
      </w:r>
      <w:r w:rsidRPr="005560BA">
        <w:rPr>
          <w:rFonts w:hint="eastAsia"/>
          <w:sz w:val="24"/>
        </w:rPr>
        <w:t>s</w:t>
      </w:r>
      <w:r w:rsidRPr="005560BA">
        <w:rPr>
          <w:sz w:val="24"/>
        </w:rPr>
        <w:t xml:space="preserve"> C.4.1</w:t>
      </w:r>
      <w:r w:rsidRPr="005560BA">
        <w:rPr>
          <w:rFonts w:hint="eastAsia"/>
          <w:sz w:val="24"/>
        </w:rPr>
        <w:t xml:space="preserve"> and C.4.2</w:t>
      </w:r>
      <w:r w:rsidRPr="005560BA">
        <w:rPr>
          <w:sz w:val="24"/>
        </w:rPr>
        <w:t>.</w:t>
      </w:r>
    </w:p>
    <w:p w:rsidR="002112C9" w:rsidRPr="005560BA" w:rsidRDefault="002112C9" w:rsidP="002112C9">
      <w:pPr>
        <w:widowControl/>
        <w:jc w:val="center"/>
        <w:rPr>
          <w:sz w:val="24"/>
        </w:rPr>
      </w:pPr>
      <w:r w:rsidRPr="005560BA">
        <w:rPr>
          <w:noProof/>
        </w:rPr>
        <w:drawing>
          <wp:inline distT="0" distB="0" distL="0" distR="0" wp14:anchorId="7E682E7F" wp14:editId="7DCCBA11">
            <wp:extent cx="5453489" cy="38481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44815" b="5309"/>
                    <a:stretch/>
                  </pic:blipFill>
                  <pic:spPr bwMode="auto">
                    <a:xfrm>
                      <a:off x="0" y="0"/>
                      <a:ext cx="5455285" cy="384936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sz w:val="24"/>
        </w:rPr>
      </w:pPr>
      <w:r w:rsidRPr="005560BA">
        <w:rPr>
          <w:sz w:val="24"/>
        </w:rPr>
        <w:t>Figure C.</w:t>
      </w:r>
      <w:r w:rsidRPr="005560BA">
        <w:rPr>
          <w:rFonts w:hint="eastAsia"/>
          <w:sz w:val="24"/>
        </w:rPr>
        <w:t>4</w:t>
      </w:r>
      <w:r w:rsidRPr="005560BA">
        <w:rPr>
          <w:sz w:val="24"/>
        </w:rPr>
        <w:t>.1.</w:t>
      </w:r>
      <w:r w:rsidRPr="005560BA">
        <w:rPr>
          <w:rFonts w:ascii="ＭＳ Ｐゴシック" w:eastAsia="ＭＳ Ｐゴシック" w:hAnsi="ＭＳ Ｐゴシック" w:cs="ＭＳ Ｐゴシック" w:hint="eastAsia"/>
          <w:kern w:val="0"/>
          <w:sz w:val="24"/>
        </w:rPr>
        <w:t xml:space="preserve"> </w:t>
      </w:r>
      <w:r w:rsidRPr="005560BA">
        <w:rPr>
          <w:rFonts w:hint="eastAsia"/>
          <w:sz w:val="24"/>
        </w:rPr>
        <w:t>Location of observation stations of nutrients. C</w:t>
      </w:r>
      <w:r w:rsidRPr="005560BA">
        <w:rPr>
          <w:sz w:val="24"/>
        </w:rPr>
        <w:t>losed and open circle</w:t>
      </w:r>
      <w:r w:rsidRPr="005560BA">
        <w:rPr>
          <w:rFonts w:hint="eastAsia"/>
          <w:sz w:val="24"/>
        </w:rPr>
        <w:t>s</w:t>
      </w:r>
      <w:r w:rsidRPr="005560BA">
        <w:rPr>
          <w:sz w:val="24"/>
        </w:rPr>
        <w:t xml:space="preserve"> indicate sampling and no</w:t>
      </w:r>
      <w:r w:rsidRPr="005560BA">
        <w:rPr>
          <w:rFonts w:hint="eastAsia"/>
          <w:sz w:val="24"/>
        </w:rPr>
        <w:t>-</w:t>
      </w:r>
      <w:r w:rsidRPr="005560BA">
        <w:rPr>
          <w:sz w:val="24"/>
        </w:rPr>
        <w:t>sampling station</w:t>
      </w:r>
      <w:r w:rsidRPr="005560BA">
        <w:rPr>
          <w:rFonts w:hint="eastAsia"/>
          <w:sz w:val="24"/>
        </w:rPr>
        <w:t>s</w:t>
      </w:r>
      <w:r w:rsidRPr="005560BA">
        <w:rPr>
          <w:sz w:val="24"/>
        </w:rPr>
        <w:t>, respectively.</w:t>
      </w:r>
    </w:p>
    <w:p w:rsidR="002112C9" w:rsidRPr="005560BA" w:rsidRDefault="002112C9" w:rsidP="002112C9">
      <w:pPr>
        <w:widowControl/>
        <w:jc w:val="left"/>
        <w:rPr>
          <w:sz w:val="24"/>
        </w:rPr>
      </w:pPr>
    </w:p>
    <w:p w:rsidR="002112C9" w:rsidRPr="005560BA" w:rsidRDefault="002112C9" w:rsidP="002112C9">
      <w:pPr>
        <w:widowControl/>
        <w:jc w:val="center"/>
        <w:rPr>
          <w:noProof/>
        </w:rPr>
      </w:pPr>
      <w:r>
        <w:rPr>
          <w:noProof/>
        </w:rPr>
        <w:lastRenderedPageBreak/>
        <w:drawing>
          <wp:inline distT="0" distB="0" distL="0" distR="0" wp14:anchorId="320B08A6" wp14:editId="6C57A67D">
            <wp:extent cx="5612130" cy="3969385"/>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3969385"/>
                    </a:xfrm>
                    <a:prstGeom prst="rect">
                      <a:avLst/>
                    </a:prstGeom>
                  </pic:spPr>
                </pic:pic>
              </a:graphicData>
            </a:graphic>
          </wp:inline>
        </w:drawing>
      </w:r>
    </w:p>
    <w:p w:rsidR="002112C9" w:rsidRPr="005560BA" w:rsidRDefault="002112C9" w:rsidP="002112C9">
      <w:pPr>
        <w:ind w:left="1" w:rightChars="100" w:right="220"/>
        <w:rPr>
          <w:sz w:val="24"/>
        </w:rPr>
      </w:pPr>
      <w:r w:rsidRPr="005560BA">
        <w:rPr>
          <w:rFonts w:hint="eastAsia"/>
          <w:sz w:val="24"/>
        </w:rPr>
        <w:t>Figure C.4.2. Distance-depth distributions of sampling layers of nutrients.</w:t>
      </w:r>
    </w:p>
    <w:p w:rsidR="002112C9" w:rsidRPr="005560BA" w:rsidRDefault="002112C9" w:rsidP="002112C9">
      <w:pPr>
        <w:widowControl/>
        <w:rPr>
          <w:b/>
          <w:sz w:val="24"/>
        </w:rPr>
      </w:pPr>
    </w:p>
    <w:p w:rsidR="002112C9" w:rsidRPr="005560BA" w:rsidRDefault="002112C9" w:rsidP="00F4799C">
      <w:pPr>
        <w:pStyle w:val="3"/>
      </w:pPr>
      <w:r w:rsidRPr="005560BA">
        <w:t>Instrument</w:t>
      </w:r>
      <w:r w:rsidRPr="005560BA">
        <w:rPr>
          <w:rFonts w:ascii="ＭＳ Ｐゴシック" w:eastAsia="ＭＳ Ｐゴシック" w:hAnsi="ＭＳ Ｐゴシック" w:cs="ＭＳ Ｐゴシック" w:hint="eastAsia"/>
          <w:kern w:val="0"/>
        </w:rPr>
        <w:t xml:space="preserve"> </w:t>
      </w:r>
    </w:p>
    <w:p w:rsidR="002112C9" w:rsidRPr="005560BA" w:rsidRDefault="002112C9" w:rsidP="004A6CC5">
      <w:pPr>
        <w:widowControl/>
        <w:rPr>
          <w:rFonts w:eastAsia="TimesNewRoman"/>
          <w:kern w:val="0"/>
          <w:sz w:val="24"/>
        </w:rPr>
      </w:pPr>
      <w:r w:rsidRPr="005560BA">
        <w:rPr>
          <w:rFonts w:eastAsia="TimesNewRoman" w:hint="eastAsia"/>
          <w:kern w:val="0"/>
          <w:sz w:val="24"/>
        </w:rPr>
        <w:t>The nutrients analysis was carried out on 4-channel Auto Analyzer III (BL TEC K.K.</w:t>
      </w:r>
      <w:r w:rsidR="008819E6">
        <w:rPr>
          <w:rFonts w:eastAsia="TimesNewRoman" w:hint="eastAsia"/>
          <w:kern w:val="0"/>
          <w:sz w:val="24"/>
        </w:rPr>
        <w:t>, Japan</w:t>
      </w:r>
      <w:r w:rsidRPr="005560BA">
        <w:rPr>
          <w:rFonts w:eastAsia="TimesNewRoman" w:hint="eastAsia"/>
          <w:kern w:val="0"/>
          <w:sz w:val="24"/>
        </w:rPr>
        <w:t>) for 4 parameters; n</w:t>
      </w:r>
      <w:r w:rsidR="008819E6">
        <w:rPr>
          <w:rFonts w:eastAsia="TimesNewRoman" w:hint="eastAsia"/>
          <w:kern w:val="0"/>
          <w:sz w:val="24"/>
        </w:rPr>
        <w:t>itrate+n</w:t>
      </w:r>
      <w:r w:rsidRPr="005560BA">
        <w:rPr>
          <w:rFonts w:eastAsia="TimesNewRoman" w:hint="eastAsia"/>
          <w:kern w:val="0"/>
          <w:sz w:val="24"/>
        </w:rPr>
        <w:t>itrite, nitrite, phosphate, and silicate.</w:t>
      </w:r>
    </w:p>
    <w:p w:rsidR="002112C9" w:rsidRPr="005560BA" w:rsidRDefault="002112C9" w:rsidP="002112C9">
      <w:pPr>
        <w:autoSpaceDE w:val="0"/>
        <w:autoSpaceDN w:val="0"/>
        <w:adjustRightInd w:val="0"/>
        <w:rPr>
          <w:rFonts w:eastAsia="TimesNewRoman"/>
          <w:kern w:val="0"/>
          <w:sz w:val="24"/>
        </w:rPr>
      </w:pPr>
    </w:p>
    <w:p w:rsidR="002112C9" w:rsidRPr="005560BA" w:rsidRDefault="002112C9" w:rsidP="00F4799C">
      <w:pPr>
        <w:pStyle w:val="3"/>
      </w:pPr>
      <w:r w:rsidRPr="005560BA">
        <w:t>Sampling and measurement</w:t>
      </w:r>
    </w:p>
    <w:p w:rsidR="002112C9" w:rsidRPr="005560BA" w:rsidRDefault="002112C9" w:rsidP="004A6CC5">
      <w:pPr>
        <w:autoSpaceDE w:val="0"/>
        <w:autoSpaceDN w:val="0"/>
        <w:adjustRightInd w:val="0"/>
        <w:rPr>
          <w:sz w:val="24"/>
        </w:rPr>
      </w:pPr>
      <w:r w:rsidRPr="005560BA">
        <w:rPr>
          <w:sz w:val="24"/>
        </w:rPr>
        <w:t xml:space="preserve">Methods of seawater sampling, measurement, and </w:t>
      </w:r>
      <w:r w:rsidRPr="005560BA">
        <w:rPr>
          <w:rFonts w:hint="eastAsia"/>
          <w:sz w:val="24"/>
        </w:rPr>
        <w:t>data processing</w:t>
      </w:r>
      <w:r w:rsidRPr="005560BA">
        <w:rPr>
          <w:sz w:val="24"/>
        </w:rPr>
        <w:t xml:space="preserve"> of </w:t>
      </w:r>
      <w:r w:rsidRPr="005560BA">
        <w:rPr>
          <w:rFonts w:hint="eastAsia"/>
          <w:sz w:val="24"/>
        </w:rPr>
        <w:t xml:space="preserve">nutrient </w:t>
      </w:r>
      <w:r w:rsidRPr="005560BA">
        <w:rPr>
          <w:sz w:val="24"/>
        </w:rPr>
        <w:t xml:space="preserve">concentration were </w:t>
      </w:r>
      <w:r w:rsidRPr="005560BA">
        <w:rPr>
          <w:rFonts w:hint="eastAsia"/>
          <w:sz w:val="24"/>
        </w:rPr>
        <w:t xml:space="preserve">described in Appendixes A1, A2, and A3, respectively. </w:t>
      </w:r>
      <w:r w:rsidRPr="005560BA">
        <w:rPr>
          <w:sz w:val="24"/>
        </w:rPr>
        <w:t>The reagents for the measurement were prepared according to recipes shown in Appendix A</w:t>
      </w:r>
      <w:r w:rsidRPr="005560BA">
        <w:rPr>
          <w:rFonts w:hint="eastAsia"/>
          <w:sz w:val="24"/>
        </w:rPr>
        <w:t>4</w:t>
      </w:r>
      <w:r w:rsidRPr="005560BA">
        <w:rPr>
          <w:sz w:val="24"/>
        </w:rPr>
        <w:t>.</w:t>
      </w:r>
    </w:p>
    <w:p w:rsidR="002112C9" w:rsidRPr="005560BA" w:rsidRDefault="002112C9" w:rsidP="002112C9">
      <w:pPr>
        <w:widowControl/>
        <w:jc w:val="left"/>
        <w:rPr>
          <w:b/>
          <w:sz w:val="24"/>
        </w:rPr>
      </w:pPr>
    </w:p>
    <w:p w:rsidR="002112C9" w:rsidRPr="005560BA" w:rsidRDefault="002112C9" w:rsidP="00F4799C">
      <w:pPr>
        <w:pStyle w:val="3"/>
      </w:pPr>
      <w:r w:rsidRPr="005560BA">
        <w:t>Nutrients standards</w:t>
      </w:r>
    </w:p>
    <w:p w:rsidR="002112C9" w:rsidRPr="005560BA" w:rsidRDefault="002112C9" w:rsidP="00BF2F2E">
      <w:pPr>
        <w:pStyle w:val="4"/>
      </w:pPr>
      <w:r w:rsidRPr="005560BA">
        <w:t>(</w:t>
      </w:r>
      <w:r w:rsidRPr="005560BA">
        <w:rPr>
          <w:rFonts w:hint="eastAsia"/>
        </w:rPr>
        <w:t>5</w:t>
      </w:r>
      <w:r w:rsidRPr="005560BA">
        <w:t xml:space="preserve">.1) Volumetric </w:t>
      </w:r>
      <w:r w:rsidRPr="005560BA">
        <w:rPr>
          <w:rFonts w:hint="eastAsia"/>
        </w:rPr>
        <w:t>l</w:t>
      </w:r>
      <w:r w:rsidRPr="005560BA">
        <w:t xml:space="preserve">aboratory </w:t>
      </w:r>
      <w:r w:rsidRPr="005560BA">
        <w:rPr>
          <w:rFonts w:hint="eastAsia"/>
        </w:rPr>
        <w:t>w</w:t>
      </w:r>
      <w:r w:rsidRPr="005560BA">
        <w:t>are of in-house standards</w:t>
      </w:r>
    </w:p>
    <w:p w:rsidR="002112C9" w:rsidRPr="005560BA" w:rsidRDefault="002112C9" w:rsidP="004A6CC5">
      <w:pPr>
        <w:autoSpaceDE w:val="0"/>
        <w:autoSpaceDN w:val="0"/>
        <w:adjustRightInd w:val="0"/>
        <w:rPr>
          <w:rFonts w:eastAsia="TimesNewRoman"/>
          <w:kern w:val="0"/>
          <w:sz w:val="24"/>
        </w:rPr>
      </w:pPr>
      <w:r w:rsidRPr="005560BA">
        <w:rPr>
          <w:sz w:val="24"/>
        </w:rPr>
        <w:t>All volumetric ware</w:t>
      </w:r>
      <w:r w:rsidRPr="005560BA">
        <w:rPr>
          <w:rFonts w:hint="eastAsia"/>
          <w:sz w:val="24"/>
        </w:rPr>
        <w:t>s</w:t>
      </w:r>
      <w:r w:rsidRPr="005560BA">
        <w:rPr>
          <w:sz w:val="24"/>
        </w:rPr>
        <w:t xml:space="preserve"> were gravimetrically calibrated. </w:t>
      </w:r>
      <w:r w:rsidRPr="005560BA">
        <w:rPr>
          <w:rFonts w:eastAsia="TimesNewRoman"/>
          <w:kern w:val="0"/>
          <w:sz w:val="24"/>
        </w:rPr>
        <w:t>The weights obtained in the calibration weighing were corrected for the density of water and</w:t>
      </w:r>
      <w:r w:rsidRPr="005560BA">
        <w:rPr>
          <w:rFonts w:eastAsia="TimesNewRoman" w:hint="eastAsia"/>
          <w:kern w:val="0"/>
          <w:sz w:val="24"/>
        </w:rPr>
        <w:t xml:space="preserve"> for</w:t>
      </w:r>
      <w:r w:rsidRPr="005560BA">
        <w:rPr>
          <w:rFonts w:eastAsia="TimesNewRoman"/>
          <w:kern w:val="0"/>
          <w:sz w:val="24"/>
        </w:rPr>
        <w:t xml:space="preserve"> air buoyancy.</w:t>
      </w:r>
      <w:r w:rsidRPr="005560BA">
        <w:rPr>
          <w:rFonts w:eastAsia="TimesNewRoman" w:hint="eastAsia"/>
          <w:kern w:val="0"/>
          <w:sz w:val="24"/>
        </w:rPr>
        <w:t xml:space="preserve"> </w:t>
      </w:r>
      <w:r w:rsidRPr="005560BA">
        <w:rPr>
          <w:sz w:val="24"/>
        </w:rPr>
        <w:t xml:space="preserve">Polymethylpenten volumetric flasks were gravimetrically calibrated at the temperature of use within </w:t>
      </w:r>
      <w:r w:rsidRPr="005560BA">
        <w:rPr>
          <w:rFonts w:hint="eastAsia"/>
          <w:sz w:val="24"/>
        </w:rPr>
        <w:t>4</w:t>
      </w:r>
      <w:r w:rsidRPr="005560BA">
        <w:rPr>
          <w:sz w:val="24"/>
        </w:rPr>
        <w:t>–</w:t>
      </w:r>
      <w:r w:rsidRPr="005560BA">
        <w:rPr>
          <w:rFonts w:hint="eastAsia"/>
          <w:sz w:val="24"/>
        </w:rPr>
        <w:t xml:space="preserve">6 </w:t>
      </w:r>
      <w:r w:rsidRPr="005560BA">
        <w:rPr>
          <w:sz w:val="24"/>
        </w:rPr>
        <w:sym w:font="Symbol" w:char="F0B0"/>
      </w:r>
      <w:r w:rsidRPr="005560BA">
        <w:rPr>
          <w:rFonts w:hint="eastAsia"/>
          <w:sz w:val="24"/>
        </w:rPr>
        <w:t>C</w:t>
      </w:r>
      <w:r w:rsidRPr="005560BA">
        <w:rPr>
          <w:sz w:val="24"/>
        </w:rPr>
        <w:t>.</w:t>
      </w:r>
      <w:r w:rsidRPr="005560BA">
        <w:rPr>
          <w:rFonts w:hint="eastAsia"/>
          <w:sz w:val="24"/>
        </w:rPr>
        <w:t xml:space="preserve"> </w:t>
      </w:r>
      <w:r w:rsidRPr="005560BA">
        <w:rPr>
          <w:rFonts w:eastAsia="TimesNewRoman"/>
          <w:kern w:val="0"/>
          <w:sz w:val="24"/>
        </w:rPr>
        <w:t>All pipettes have nominal calibration tolerances of 0.1 % or better. These were gravimetrically calibrated in order to verify and improve upon this nominal tolerance.</w:t>
      </w:r>
    </w:p>
    <w:p w:rsidR="00EB5241" w:rsidRDefault="00EB5241">
      <w:pPr>
        <w:widowControl/>
        <w:jc w:val="left"/>
        <w:rPr>
          <w:rFonts w:eastAsia="TimesNewRoman"/>
          <w:kern w:val="0"/>
          <w:sz w:val="24"/>
        </w:rPr>
      </w:pPr>
      <w:r>
        <w:rPr>
          <w:rFonts w:eastAsia="TimesNewRoman"/>
          <w:kern w:val="0"/>
          <w:sz w:val="24"/>
        </w:rPr>
        <w:br w:type="page"/>
      </w:r>
    </w:p>
    <w:p w:rsidR="002112C9" w:rsidRPr="005560BA" w:rsidRDefault="002112C9" w:rsidP="00BF2F2E">
      <w:pPr>
        <w:pStyle w:val="4"/>
      </w:pPr>
      <w:r w:rsidRPr="005560BA">
        <w:lastRenderedPageBreak/>
        <w:t>(</w:t>
      </w:r>
      <w:r w:rsidRPr="005560BA">
        <w:rPr>
          <w:rFonts w:hint="eastAsia"/>
        </w:rPr>
        <w:t>5</w:t>
      </w:r>
      <w:r w:rsidRPr="005560BA">
        <w:t>.2) Reagents</w:t>
      </w:r>
      <w:r w:rsidRPr="005560BA">
        <w:rPr>
          <w:rFonts w:hint="eastAsia"/>
        </w:rPr>
        <w:t xml:space="preserve"> of standard</w:t>
      </w:r>
    </w:p>
    <w:p w:rsidR="002112C9" w:rsidRPr="005560BA" w:rsidRDefault="002112C9" w:rsidP="004A6CC5">
      <w:pPr>
        <w:autoSpaceDE w:val="0"/>
        <w:autoSpaceDN w:val="0"/>
        <w:adjustRightInd w:val="0"/>
        <w:rPr>
          <w:sz w:val="24"/>
        </w:rPr>
      </w:pPr>
      <w:r w:rsidRPr="005560BA">
        <w:rPr>
          <w:rFonts w:eastAsia="TimesNewRoman"/>
          <w:kern w:val="0"/>
          <w:sz w:val="24"/>
        </w:rPr>
        <w:t xml:space="preserve">The batches of the reagents used for standard are listed in Table </w:t>
      </w:r>
      <w:r w:rsidRPr="005560BA">
        <w:rPr>
          <w:sz w:val="24"/>
        </w:rPr>
        <w:t>C.4.</w:t>
      </w:r>
      <w:r w:rsidRPr="005560BA">
        <w:rPr>
          <w:rFonts w:hint="eastAsia"/>
          <w:sz w:val="24"/>
        </w:rPr>
        <w:t>1</w:t>
      </w:r>
      <w:r w:rsidRPr="005560BA">
        <w:rPr>
          <w:sz w:val="24"/>
        </w:rPr>
        <w:t>.</w:t>
      </w:r>
    </w:p>
    <w:p w:rsidR="002112C9" w:rsidRPr="005560BA" w:rsidRDefault="002112C9" w:rsidP="002112C9">
      <w:pPr>
        <w:autoSpaceDE w:val="0"/>
        <w:autoSpaceDN w:val="0"/>
        <w:adjustRightInd w:val="0"/>
        <w:rPr>
          <w:sz w:val="24"/>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2112C9" w:rsidRPr="005560BA" w:rsidTr="00BF2F2E">
        <w:tc>
          <w:tcPr>
            <w:tcW w:w="9180" w:type="dxa"/>
            <w:gridSpan w:val="5"/>
            <w:tcBorders>
              <w:top w:val="nil"/>
              <w:bottom w:val="single" w:sz="8" w:space="0" w:color="auto"/>
            </w:tcBorders>
          </w:tcPr>
          <w:p w:rsidR="002112C9" w:rsidRPr="005560BA" w:rsidRDefault="002112C9" w:rsidP="00BF2F2E">
            <w:pPr>
              <w:rPr>
                <w:b/>
                <w:bCs/>
                <w:sz w:val="24"/>
              </w:rPr>
            </w:pPr>
            <w:r w:rsidRPr="005560BA">
              <w:rPr>
                <w:sz w:val="24"/>
              </w:rPr>
              <w:t>Table C.4.</w:t>
            </w:r>
            <w:r w:rsidRPr="005560BA">
              <w:rPr>
                <w:rFonts w:hint="eastAsia"/>
                <w:sz w:val="24"/>
              </w:rPr>
              <w:t>1.</w:t>
            </w:r>
            <w:r w:rsidRPr="005560BA">
              <w:rPr>
                <w:sz w:val="24"/>
              </w:rPr>
              <w:t xml:space="preserve"> List of reagents of standard used in th</w:t>
            </w:r>
            <w:r w:rsidRPr="005560BA">
              <w:rPr>
                <w:rFonts w:hint="eastAsia"/>
                <w:sz w:val="24"/>
              </w:rPr>
              <w:t>e</w:t>
            </w:r>
            <w:r w:rsidRPr="005560BA">
              <w:rPr>
                <w:sz w:val="24"/>
              </w:rPr>
              <w:t xml:space="preserve"> cruise.</w:t>
            </w:r>
          </w:p>
        </w:tc>
      </w:tr>
      <w:tr w:rsidR="002112C9" w:rsidRPr="005560BA" w:rsidTr="00BF2F2E">
        <w:tc>
          <w:tcPr>
            <w:tcW w:w="1384" w:type="dxa"/>
            <w:tcBorders>
              <w:top w:val="single" w:sz="12" w:space="0" w:color="auto"/>
              <w:bottom w:val="single" w:sz="8" w:space="0" w:color="auto"/>
            </w:tcBorders>
            <w:shd w:val="clear" w:color="auto" w:fill="auto"/>
          </w:tcPr>
          <w:p w:rsidR="002112C9" w:rsidRPr="005560BA" w:rsidRDefault="002112C9" w:rsidP="00BF2F2E">
            <w:pPr>
              <w:jc w:val="left"/>
              <w:rPr>
                <w:b/>
                <w:bCs/>
                <w:sz w:val="24"/>
              </w:rPr>
            </w:pPr>
          </w:p>
        </w:tc>
        <w:tc>
          <w:tcPr>
            <w:tcW w:w="3402" w:type="dxa"/>
            <w:tcBorders>
              <w:top w:val="single" w:sz="12" w:space="0" w:color="auto"/>
              <w:bottom w:val="single" w:sz="8" w:space="0" w:color="auto"/>
            </w:tcBorders>
            <w:shd w:val="clear" w:color="auto" w:fill="auto"/>
          </w:tcPr>
          <w:p w:rsidR="002112C9" w:rsidRPr="005560BA" w:rsidRDefault="002112C9" w:rsidP="00BF2F2E">
            <w:pPr>
              <w:rPr>
                <w:b/>
                <w:bCs/>
                <w:sz w:val="24"/>
              </w:rPr>
            </w:pPr>
            <w:r w:rsidRPr="005560BA">
              <w:rPr>
                <w:rFonts w:hint="eastAsia"/>
                <w:b/>
                <w:bCs/>
                <w:sz w:val="24"/>
              </w:rPr>
              <w:t>Name</w:t>
            </w:r>
          </w:p>
        </w:tc>
        <w:tc>
          <w:tcPr>
            <w:tcW w:w="1276" w:type="dxa"/>
            <w:tcBorders>
              <w:top w:val="single" w:sz="12" w:space="0" w:color="auto"/>
              <w:bottom w:val="single" w:sz="8" w:space="0" w:color="auto"/>
            </w:tcBorders>
          </w:tcPr>
          <w:p w:rsidR="002112C9" w:rsidRPr="005560BA" w:rsidRDefault="002112C9" w:rsidP="00BF2F2E">
            <w:pPr>
              <w:rPr>
                <w:b/>
                <w:bCs/>
                <w:sz w:val="24"/>
              </w:rPr>
            </w:pPr>
            <w:r w:rsidRPr="005560BA">
              <w:rPr>
                <w:b/>
                <w:bCs/>
                <w:sz w:val="24"/>
              </w:rPr>
              <w:t>CAS No</w:t>
            </w:r>
          </w:p>
        </w:tc>
        <w:tc>
          <w:tcPr>
            <w:tcW w:w="1559" w:type="dxa"/>
            <w:tcBorders>
              <w:top w:val="single" w:sz="12" w:space="0" w:color="auto"/>
              <w:bottom w:val="single" w:sz="8" w:space="0" w:color="auto"/>
            </w:tcBorders>
          </w:tcPr>
          <w:p w:rsidR="002112C9" w:rsidRPr="005560BA" w:rsidRDefault="002112C9" w:rsidP="00BF2F2E">
            <w:pPr>
              <w:rPr>
                <w:b/>
                <w:bCs/>
                <w:sz w:val="24"/>
              </w:rPr>
            </w:pPr>
            <w:r w:rsidRPr="005560BA">
              <w:rPr>
                <w:rFonts w:hint="eastAsia"/>
                <w:b/>
                <w:bCs/>
                <w:sz w:val="24"/>
              </w:rPr>
              <w:t>Lot. N</w:t>
            </w:r>
            <w:r w:rsidRPr="005560BA">
              <w:rPr>
                <w:b/>
                <w:bCs/>
                <w:sz w:val="24"/>
              </w:rPr>
              <w:t>o</w:t>
            </w:r>
          </w:p>
        </w:tc>
        <w:tc>
          <w:tcPr>
            <w:tcW w:w="1559" w:type="dxa"/>
            <w:tcBorders>
              <w:top w:val="single" w:sz="12" w:space="0" w:color="auto"/>
              <w:bottom w:val="single" w:sz="8" w:space="0" w:color="auto"/>
            </w:tcBorders>
            <w:shd w:val="clear" w:color="auto" w:fill="auto"/>
          </w:tcPr>
          <w:p w:rsidR="002112C9" w:rsidRPr="005560BA" w:rsidRDefault="002112C9" w:rsidP="00BF2F2E">
            <w:pPr>
              <w:rPr>
                <w:b/>
                <w:bCs/>
                <w:sz w:val="24"/>
              </w:rPr>
            </w:pPr>
            <w:r w:rsidRPr="005560BA">
              <w:rPr>
                <w:b/>
                <w:bCs/>
                <w:sz w:val="24"/>
              </w:rPr>
              <w:t>Industries</w:t>
            </w:r>
          </w:p>
        </w:tc>
      </w:tr>
      <w:tr w:rsidR="002112C9" w:rsidRPr="005560BA" w:rsidTr="00BF2F2E">
        <w:tc>
          <w:tcPr>
            <w:tcW w:w="1384" w:type="dxa"/>
            <w:tcBorders>
              <w:top w:val="single" w:sz="8" w:space="0" w:color="auto"/>
              <w:bottom w:val="single" w:sz="4" w:space="0" w:color="auto"/>
            </w:tcBorders>
            <w:shd w:val="clear" w:color="auto" w:fill="auto"/>
          </w:tcPr>
          <w:p w:rsidR="002112C9" w:rsidRPr="005560BA" w:rsidRDefault="002112C9" w:rsidP="00BF2F2E">
            <w:pPr>
              <w:rPr>
                <w:b/>
                <w:bCs/>
                <w:sz w:val="24"/>
              </w:rPr>
            </w:pPr>
            <w:r w:rsidRPr="005560BA">
              <w:rPr>
                <w:rFonts w:hint="eastAsia"/>
                <w:b/>
                <w:bCs/>
                <w:sz w:val="24"/>
              </w:rPr>
              <w:t>Nitrate</w:t>
            </w:r>
          </w:p>
        </w:tc>
        <w:tc>
          <w:tcPr>
            <w:tcW w:w="3402" w:type="dxa"/>
            <w:tcBorders>
              <w:top w:val="single" w:sz="8" w:space="0" w:color="auto"/>
              <w:bottom w:val="single" w:sz="4" w:space="0" w:color="auto"/>
            </w:tcBorders>
            <w:shd w:val="clear" w:color="auto" w:fill="auto"/>
          </w:tcPr>
          <w:p w:rsidR="002112C9" w:rsidRPr="005560BA" w:rsidRDefault="002112C9" w:rsidP="00BF2F2E">
            <w:pPr>
              <w:jc w:val="left"/>
              <w:rPr>
                <w:sz w:val="24"/>
              </w:rPr>
            </w:pPr>
            <w:r w:rsidRPr="005560BA">
              <w:rPr>
                <w:rFonts w:eastAsia="TimesNewRoman"/>
                <w:kern w:val="0"/>
                <w:sz w:val="24"/>
              </w:rPr>
              <w:t>potassium nitrate 99.995 suprapur</w:t>
            </w:r>
            <w:r w:rsidRPr="005560BA">
              <w:rPr>
                <w:rFonts w:eastAsia="TimesNewRoman" w:hint="eastAsia"/>
                <w:kern w:val="0"/>
                <w:sz w:val="24"/>
              </w:rPr>
              <w:t>®</w:t>
            </w:r>
          </w:p>
        </w:tc>
        <w:tc>
          <w:tcPr>
            <w:tcW w:w="1276" w:type="dxa"/>
            <w:tcBorders>
              <w:top w:val="single" w:sz="8" w:space="0" w:color="auto"/>
              <w:bottom w:val="single" w:sz="4" w:space="0" w:color="auto"/>
            </w:tcBorders>
          </w:tcPr>
          <w:p w:rsidR="002112C9" w:rsidRPr="005560BA" w:rsidRDefault="002112C9" w:rsidP="00BF2F2E">
            <w:pPr>
              <w:rPr>
                <w:sz w:val="24"/>
              </w:rPr>
            </w:pPr>
            <w:r w:rsidRPr="005560BA">
              <w:rPr>
                <w:sz w:val="24"/>
              </w:rPr>
              <w:t>7757-79-1</w:t>
            </w:r>
          </w:p>
        </w:tc>
        <w:tc>
          <w:tcPr>
            <w:tcW w:w="1559" w:type="dxa"/>
            <w:tcBorders>
              <w:top w:val="single" w:sz="8" w:space="0" w:color="auto"/>
              <w:bottom w:val="single" w:sz="4" w:space="0" w:color="auto"/>
            </w:tcBorders>
          </w:tcPr>
          <w:p w:rsidR="002112C9" w:rsidRPr="005560BA" w:rsidRDefault="002112C9" w:rsidP="00BF2F2E">
            <w:pPr>
              <w:rPr>
                <w:sz w:val="24"/>
              </w:rPr>
            </w:pPr>
            <w:r w:rsidRPr="005560BA">
              <w:rPr>
                <w:rFonts w:hint="eastAsia"/>
                <w:sz w:val="24"/>
              </w:rPr>
              <w:t>B0771365</w:t>
            </w:r>
          </w:p>
        </w:tc>
        <w:tc>
          <w:tcPr>
            <w:tcW w:w="1559" w:type="dxa"/>
            <w:tcBorders>
              <w:top w:val="single" w:sz="8" w:space="0" w:color="auto"/>
              <w:bottom w:val="single" w:sz="4" w:space="0" w:color="auto"/>
            </w:tcBorders>
            <w:shd w:val="clear" w:color="auto" w:fill="auto"/>
          </w:tcPr>
          <w:p w:rsidR="002112C9" w:rsidRPr="005560BA" w:rsidRDefault="002112C9" w:rsidP="00BF2F2E">
            <w:pPr>
              <w:rPr>
                <w:sz w:val="24"/>
              </w:rPr>
            </w:pPr>
            <w:r w:rsidRPr="005560BA">
              <w:rPr>
                <w:rFonts w:hint="eastAsia"/>
                <w:sz w:val="24"/>
              </w:rPr>
              <w:t>Merck KGaA</w:t>
            </w:r>
          </w:p>
        </w:tc>
      </w:tr>
      <w:tr w:rsidR="002112C9" w:rsidRPr="005560BA" w:rsidTr="00BF2F2E">
        <w:tc>
          <w:tcPr>
            <w:tcW w:w="1384" w:type="dxa"/>
            <w:tcBorders>
              <w:top w:val="single" w:sz="4" w:space="0" w:color="auto"/>
              <w:bottom w:val="single" w:sz="4" w:space="0" w:color="auto"/>
            </w:tcBorders>
            <w:shd w:val="clear" w:color="auto" w:fill="auto"/>
          </w:tcPr>
          <w:p w:rsidR="002112C9" w:rsidRPr="005560BA" w:rsidRDefault="002112C9" w:rsidP="00BF2F2E">
            <w:pPr>
              <w:rPr>
                <w:b/>
                <w:bCs/>
                <w:sz w:val="24"/>
              </w:rPr>
            </w:pPr>
            <w:r w:rsidRPr="005560BA">
              <w:rPr>
                <w:b/>
                <w:bCs/>
                <w:sz w:val="24"/>
              </w:rPr>
              <w:t>N</w:t>
            </w:r>
            <w:r w:rsidRPr="005560BA">
              <w:rPr>
                <w:rFonts w:hint="eastAsia"/>
                <w:b/>
                <w:bCs/>
                <w:sz w:val="24"/>
              </w:rPr>
              <w:t>itrite</w:t>
            </w:r>
          </w:p>
        </w:tc>
        <w:tc>
          <w:tcPr>
            <w:tcW w:w="3402" w:type="dxa"/>
            <w:tcBorders>
              <w:top w:val="single" w:sz="4" w:space="0" w:color="auto"/>
              <w:bottom w:val="single" w:sz="4" w:space="0" w:color="auto"/>
            </w:tcBorders>
            <w:shd w:val="clear" w:color="auto" w:fill="auto"/>
          </w:tcPr>
          <w:p w:rsidR="002112C9" w:rsidRPr="005560BA" w:rsidRDefault="002112C9" w:rsidP="00BF2F2E">
            <w:pPr>
              <w:jc w:val="left"/>
              <w:rPr>
                <w:sz w:val="24"/>
              </w:rPr>
            </w:pPr>
            <w:r w:rsidRPr="005560BA">
              <w:rPr>
                <w:rFonts w:eastAsia="TimesNewRoman"/>
                <w:kern w:val="0"/>
                <w:sz w:val="24"/>
              </w:rPr>
              <w:t>sodium nitrite GR for analysis ACS,</w:t>
            </w:r>
            <w:r w:rsidRPr="005560BA">
              <w:rPr>
                <w:rFonts w:eastAsia="TimesNewRoman" w:hint="eastAsia"/>
                <w:kern w:val="0"/>
                <w:sz w:val="24"/>
              </w:rPr>
              <w:t xml:space="preserve"> </w:t>
            </w:r>
            <w:r w:rsidRPr="005560BA">
              <w:rPr>
                <w:rFonts w:eastAsia="TimesNewRoman"/>
                <w:kern w:val="0"/>
                <w:sz w:val="24"/>
              </w:rPr>
              <w:t>Reag. Ph Eur</w:t>
            </w:r>
          </w:p>
        </w:tc>
        <w:tc>
          <w:tcPr>
            <w:tcW w:w="1276" w:type="dxa"/>
            <w:tcBorders>
              <w:top w:val="single" w:sz="4" w:space="0" w:color="auto"/>
              <w:bottom w:val="single" w:sz="4" w:space="0" w:color="auto"/>
            </w:tcBorders>
          </w:tcPr>
          <w:p w:rsidR="002112C9" w:rsidRPr="005560BA" w:rsidRDefault="002112C9" w:rsidP="00BF2F2E">
            <w:pPr>
              <w:rPr>
                <w:sz w:val="24"/>
              </w:rPr>
            </w:pPr>
            <w:r w:rsidRPr="005560BA">
              <w:rPr>
                <w:sz w:val="24"/>
              </w:rPr>
              <w:t>7632-00-0</w:t>
            </w:r>
          </w:p>
        </w:tc>
        <w:tc>
          <w:tcPr>
            <w:tcW w:w="1559" w:type="dxa"/>
            <w:tcBorders>
              <w:top w:val="single" w:sz="4" w:space="0" w:color="auto"/>
              <w:bottom w:val="single" w:sz="4" w:space="0" w:color="auto"/>
            </w:tcBorders>
          </w:tcPr>
          <w:p w:rsidR="002112C9" w:rsidRPr="005560BA" w:rsidRDefault="002112C9" w:rsidP="00BF2F2E">
            <w:pPr>
              <w:rPr>
                <w:sz w:val="24"/>
              </w:rPr>
            </w:pPr>
            <w:r w:rsidRPr="005560BA">
              <w:rPr>
                <w:sz w:val="24"/>
              </w:rPr>
              <w:t>A0723349</w:t>
            </w:r>
          </w:p>
        </w:tc>
        <w:tc>
          <w:tcPr>
            <w:tcW w:w="1559" w:type="dxa"/>
            <w:tcBorders>
              <w:top w:val="single" w:sz="4" w:space="0" w:color="auto"/>
              <w:bottom w:val="single" w:sz="4" w:space="0" w:color="auto"/>
            </w:tcBorders>
            <w:shd w:val="clear" w:color="auto" w:fill="auto"/>
          </w:tcPr>
          <w:p w:rsidR="002112C9" w:rsidRPr="005560BA" w:rsidRDefault="002112C9" w:rsidP="00BF2F2E">
            <w:pPr>
              <w:rPr>
                <w:sz w:val="24"/>
              </w:rPr>
            </w:pPr>
            <w:r w:rsidRPr="005560BA">
              <w:rPr>
                <w:rFonts w:hint="eastAsia"/>
                <w:sz w:val="24"/>
              </w:rPr>
              <w:t>Merck KGaA</w:t>
            </w:r>
          </w:p>
        </w:tc>
      </w:tr>
      <w:tr w:rsidR="002112C9" w:rsidRPr="005560BA" w:rsidTr="00BF2F2E">
        <w:tc>
          <w:tcPr>
            <w:tcW w:w="1384" w:type="dxa"/>
            <w:tcBorders>
              <w:top w:val="single" w:sz="4" w:space="0" w:color="auto"/>
              <w:bottom w:val="single" w:sz="4" w:space="0" w:color="auto"/>
            </w:tcBorders>
            <w:shd w:val="clear" w:color="auto" w:fill="auto"/>
          </w:tcPr>
          <w:p w:rsidR="002112C9" w:rsidRPr="005560BA" w:rsidRDefault="002112C9" w:rsidP="00BF2F2E">
            <w:pPr>
              <w:rPr>
                <w:b/>
                <w:bCs/>
                <w:sz w:val="24"/>
              </w:rPr>
            </w:pPr>
            <w:r w:rsidRPr="005560BA">
              <w:rPr>
                <w:rFonts w:hint="eastAsia"/>
                <w:b/>
                <w:bCs/>
                <w:sz w:val="24"/>
              </w:rPr>
              <w:t>Phosphate</w:t>
            </w:r>
          </w:p>
        </w:tc>
        <w:tc>
          <w:tcPr>
            <w:tcW w:w="3402" w:type="dxa"/>
            <w:tcBorders>
              <w:top w:val="single" w:sz="4" w:space="0" w:color="auto"/>
              <w:bottom w:val="single" w:sz="4" w:space="0" w:color="auto"/>
            </w:tcBorders>
            <w:shd w:val="clear" w:color="auto" w:fill="auto"/>
          </w:tcPr>
          <w:p w:rsidR="002112C9" w:rsidRPr="005560BA" w:rsidRDefault="002112C9" w:rsidP="00BF2F2E">
            <w:pPr>
              <w:jc w:val="left"/>
              <w:rPr>
                <w:sz w:val="24"/>
              </w:rPr>
            </w:pPr>
            <w:r w:rsidRPr="005560BA">
              <w:rPr>
                <w:rFonts w:eastAsia="TimesNewRoman"/>
                <w:kern w:val="0"/>
                <w:sz w:val="24"/>
              </w:rPr>
              <w:t>potassium dihydrogen phosphate anhydrous 99.995 suprapur</w:t>
            </w:r>
            <w:r w:rsidRPr="005560BA">
              <w:rPr>
                <w:rFonts w:eastAsia="TimesNewRoman" w:hint="eastAsia"/>
                <w:kern w:val="0"/>
                <w:sz w:val="24"/>
              </w:rPr>
              <w:t>®</w:t>
            </w:r>
          </w:p>
        </w:tc>
        <w:tc>
          <w:tcPr>
            <w:tcW w:w="1276" w:type="dxa"/>
            <w:tcBorders>
              <w:top w:val="single" w:sz="4" w:space="0" w:color="auto"/>
              <w:bottom w:val="single" w:sz="4" w:space="0" w:color="auto"/>
            </w:tcBorders>
          </w:tcPr>
          <w:p w:rsidR="002112C9" w:rsidRPr="005560BA" w:rsidRDefault="002112C9" w:rsidP="00BF2F2E">
            <w:pPr>
              <w:rPr>
                <w:sz w:val="24"/>
              </w:rPr>
            </w:pPr>
            <w:r w:rsidRPr="005560BA">
              <w:rPr>
                <w:sz w:val="24"/>
              </w:rPr>
              <w:t>7778-77-0</w:t>
            </w:r>
          </w:p>
        </w:tc>
        <w:tc>
          <w:tcPr>
            <w:tcW w:w="1559" w:type="dxa"/>
            <w:tcBorders>
              <w:top w:val="single" w:sz="4" w:space="0" w:color="auto"/>
              <w:bottom w:val="single" w:sz="4" w:space="0" w:color="auto"/>
            </w:tcBorders>
          </w:tcPr>
          <w:p w:rsidR="002112C9" w:rsidRPr="005560BA" w:rsidRDefault="002112C9" w:rsidP="00BF2F2E">
            <w:pPr>
              <w:rPr>
                <w:sz w:val="24"/>
              </w:rPr>
            </w:pPr>
            <w:r w:rsidRPr="005560BA">
              <w:rPr>
                <w:sz w:val="24"/>
              </w:rPr>
              <w:t>B1122808</w:t>
            </w:r>
          </w:p>
        </w:tc>
        <w:tc>
          <w:tcPr>
            <w:tcW w:w="1559" w:type="dxa"/>
            <w:tcBorders>
              <w:top w:val="single" w:sz="4" w:space="0" w:color="auto"/>
              <w:bottom w:val="single" w:sz="4" w:space="0" w:color="auto"/>
            </w:tcBorders>
            <w:shd w:val="clear" w:color="auto" w:fill="auto"/>
          </w:tcPr>
          <w:p w:rsidR="002112C9" w:rsidRPr="005560BA" w:rsidRDefault="002112C9" w:rsidP="00BF2F2E">
            <w:pPr>
              <w:rPr>
                <w:sz w:val="24"/>
              </w:rPr>
            </w:pPr>
            <w:r w:rsidRPr="005560BA">
              <w:rPr>
                <w:rFonts w:hint="eastAsia"/>
                <w:sz w:val="24"/>
              </w:rPr>
              <w:t>Merck KGaA</w:t>
            </w:r>
          </w:p>
        </w:tc>
      </w:tr>
      <w:tr w:rsidR="002112C9" w:rsidRPr="005560BA" w:rsidTr="00BF2F2E">
        <w:tc>
          <w:tcPr>
            <w:tcW w:w="1384" w:type="dxa"/>
            <w:tcBorders>
              <w:top w:val="single" w:sz="4" w:space="0" w:color="auto"/>
              <w:bottom w:val="single" w:sz="12" w:space="0" w:color="auto"/>
            </w:tcBorders>
            <w:shd w:val="clear" w:color="auto" w:fill="auto"/>
          </w:tcPr>
          <w:p w:rsidR="002112C9" w:rsidRPr="005560BA" w:rsidRDefault="002112C9" w:rsidP="00BF2F2E">
            <w:pPr>
              <w:rPr>
                <w:b/>
                <w:bCs/>
                <w:sz w:val="24"/>
              </w:rPr>
            </w:pPr>
            <w:r w:rsidRPr="005560BA">
              <w:rPr>
                <w:rFonts w:hint="eastAsia"/>
                <w:b/>
                <w:bCs/>
                <w:sz w:val="24"/>
              </w:rPr>
              <w:t>Silicate</w:t>
            </w:r>
          </w:p>
        </w:tc>
        <w:tc>
          <w:tcPr>
            <w:tcW w:w="3402" w:type="dxa"/>
            <w:tcBorders>
              <w:top w:val="single" w:sz="4" w:space="0" w:color="auto"/>
              <w:bottom w:val="single" w:sz="12" w:space="0" w:color="auto"/>
            </w:tcBorders>
            <w:shd w:val="clear" w:color="auto" w:fill="auto"/>
          </w:tcPr>
          <w:p w:rsidR="002112C9" w:rsidRPr="005560BA" w:rsidRDefault="002112C9" w:rsidP="00BF2F2E">
            <w:pPr>
              <w:jc w:val="left"/>
              <w:rPr>
                <w:sz w:val="24"/>
              </w:rPr>
            </w:pPr>
            <w:r w:rsidRPr="005560BA">
              <w:rPr>
                <w:rFonts w:eastAsia="TimesNewRoman"/>
                <w:kern w:val="0"/>
                <w:sz w:val="24"/>
              </w:rPr>
              <w:t>Silicon standard solution</w:t>
            </w:r>
            <w:r w:rsidRPr="005560BA">
              <w:rPr>
                <w:rFonts w:eastAsia="TimesNewRoman" w:hint="eastAsia"/>
                <w:kern w:val="0"/>
                <w:sz w:val="24"/>
              </w:rPr>
              <w:t xml:space="preserve"> 1000 mg/l Si</w:t>
            </w:r>
            <w:r w:rsidRPr="005560BA">
              <w:rPr>
                <w:rFonts w:eastAsia="TimesNewRoman" w:hint="eastAsia"/>
                <w:kern w:val="0"/>
                <w:sz w:val="24"/>
                <w:vertAlign w:val="superscript"/>
              </w:rPr>
              <w:t>*</w:t>
            </w:r>
          </w:p>
        </w:tc>
        <w:tc>
          <w:tcPr>
            <w:tcW w:w="1276" w:type="dxa"/>
            <w:tcBorders>
              <w:top w:val="single" w:sz="4" w:space="0" w:color="auto"/>
              <w:bottom w:val="single" w:sz="12" w:space="0" w:color="auto"/>
            </w:tcBorders>
          </w:tcPr>
          <w:p w:rsidR="002112C9" w:rsidRPr="005560BA" w:rsidRDefault="002112C9" w:rsidP="00BF2F2E">
            <w:pPr>
              <w:jc w:val="center"/>
              <w:rPr>
                <w:sz w:val="24"/>
              </w:rPr>
            </w:pPr>
            <w:r w:rsidRPr="005560BA">
              <w:rPr>
                <w:rFonts w:hint="eastAsia"/>
                <w:sz w:val="24"/>
              </w:rPr>
              <w:t>-</w:t>
            </w:r>
          </w:p>
        </w:tc>
        <w:tc>
          <w:tcPr>
            <w:tcW w:w="1559" w:type="dxa"/>
            <w:tcBorders>
              <w:top w:val="single" w:sz="4" w:space="0" w:color="auto"/>
              <w:bottom w:val="single" w:sz="12" w:space="0" w:color="auto"/>
            </w:tcBorders>
          </w:tcPr>
          <w:p w:rsidR="002112C9" w:rsidRPr="005560BA" w:rsidRDefault="002112C9" w:rsidP="00BF2F2E">
            <w:pPr>
              <w:rPr>
                <w:sz w:val="24"/>
              </w:rPr>
            </w:pPr>
            <w:r w:rsidRPr="005560BA">
              <w:rPr>
                <w:sz w:val="24"/>
              </w:rPr>
              <w:t>HC382250</w:t>
            </w:r>
          </w:p>
        </w:tc>
        <w:tc>
          <w:tcPr>
            <w:tcW w:w="1559" w:type="dxa"/>
            <w:tcBorders>
              <w:top w:val="single" w:sz="4" w:space="0" w:color="auto"/>
              <w:bottom w:val="single" w:sz="12" w:space="0" w:color="auto"/>
            </w:tcBorders>
            <w:shd w:val="clear" w:color="auto" w:fill="auto"/>
          </w:tcPr>
          <w:p w:rsidR="002112C9" w:rsidRPr="005560BA" w:rsidRDefault="002112C9" w:rsidP="00BF2F2E">
            <w:pPr>
              <w:rPr>
                <w:sz w:val="24"/>
              </w:rPr>
            </w:pPr>
            <w:r w:rsidRPr="005560BA">
              <w:rPr>
                <w:rFonts w:hint="eastAsia"/>
                <w:sz w:val="24"/>
              </w:rPr>
              <w:t>Merck KGaA</w:t>
            </w:r>
          </w:p>
        </w:tc>
      </w:tr>
    </w:tbl>
    <w:p w:rsidR="002112C9" w:rsidRPr="005560BA" w:rsidRDefault="002112C9" w:rsidP="002112C9">
      <w:pPr>
        <w:autoSpaceDE w:val="0"/>
        <w:autoSpaceDN w:val="0"/>
        <w:adjustRightInd w:val="0"/>
        <w:ind w:left="5040" w:firstLineChars="350" w:firstLine="840"/>
        <w:rPr>
          <w:rFonts w:eastAsia="TimesNewRoman"/>
          <w:kern w:val="0"/>
          <w:sz w:val="24"/>
        </w:rPr>
      </w:pPr>
      <w:r w:rsidRPr="005560BA">
        <w:rPr>
          <w:rFonts w:eastAsia="TimesNewRoman" w:hint="eastAsia"/>
          <w:kern w:val="0"/>
          <w:sz w:val="24"/>
          <w:vertAlign w:val="superscript"/>
        </w:rPr>
        <w:t>*</w:t>
      </w:r>
      <w:r w:rsidRPr="005560BA">
        <w:rPr>
          <w:rFonts w:eastAsia="TimesNewRoman" w:hint="eastAsia"/>
          <w:kern w:val="0"/>
          <w:sz w:val="24"/>
        </w:rPr>
        <w:t xml:space="preserve"> Traceable to </w:t>
      </w:r>
      <w:r w:rsidRPr="005560BA">
        <w:rPr>
          <w:rFonts w:eastAsia="TimesNewRoman"/>
          <w:kern w:val="0"/>
          <w:sz w:val="24"/>
        </w:rPr>
        <w:t>NIST-SRM3150</w:t>
      </w:r>
    </w:p>
    <w:p w:rsidR="002112C9" w:rsidRPr="005560BA" w:rsidRDefault="002112C9" w:rsidP="002112C9">
      <w:pPr>
        <w:autoSpaceDE w:val="0"/>
        <w:autoSpaceDN w:val="0"/>
        <w:adjustRightInd w:val="0"/>
        <w:rPr>
          <w:rFonts w:eastAsia="TimesNewRoman,Bold"/>
          <w:b/>
          <w:bCs/>
          <w:kern w:val="0"/>
          <w:sz w:val="24"/>
        </w:rPr>
      </w:pPr>
    </w:p>
    <w:p w:rsidR="002112C9" w:rsidRPr="005560BA" w:rsidRDefault="002112C9" w:rsidP="00BF2F2E">
      <w:pPr>
        <w:pStyle w:val="4"/>
      </w:pPr>
      <w:r w:rsidRPr="005560BA">
        <w:rPr>
          <w:rFonts w:hint="eastAsia"/>
        </w:rPr>
        <w:t xml:space="preserve">(5.3) </w:t>
      </w:r>
      <w:r w:rsidRPr="005560BA">
        <w:t xml:space="preserve">Low </w:t>
      </w:r>
      <w:r w:rsidRPr="005560BA">
        <w:rPr>
          <w:rFonts w:hint="eastAsia"/>
        </w:rPr>
        <w:t>n</w:t>
      </w:r>
      <w:r w:rsidRPr="005560BA">
        <w:t xml:space="preserve">utrient </w:t>
      </w:r>
      <w:r w:rsidRPr="005560BA">
        <w:rPr>
          <w:rFonts w:hint="eastAsia"/>
        </w:rPr>
        <w:t>s</w:t>
      </w:r>
      <w:r w:rsidRPr="005560BA">
        <w:t>eawater (LNSW)</w:t>
      </w:r>
    </w:p>
    <w:p w:rsidR="002112C9" w:rsidRPr="005560BA" w:rsidRDefault="002112C9" w:rsidP="004A6CC5">
      <w:pPr>
        <w:autoSpaceDE w:val="0"/>
        <w:autoSpaceDN w:val="0"/>
        <w:adjustRightInd w:val="0"/>
        <w:rPr>
          <w:rFonts w:eastAsia="TimesNewRoman"/>
          <w:kern w:val="0"/>
          <w:sz w:val="24"/>
        </w:rPr>
      </w:pPr>
      <w:r w:rsidRPr="005560BA">
        <w:rPr>
          <w:rFonts w:eastAsia="TimesNewRoman"/>
          <w:kern w:val="0"/>
          <w:sz w:val="24"/>
        </w:rPr>
        <w:t xml:space="preserve">Surface water </w:t>
      </w:r>
      <w:r w:rsidRPr="005560BA">
        <w:rPr>
          <w:rFonts w:eastAsia="TimesNewRoman" w:hint="eastAsia"/>
          <w:kern w:val="0"/>
          <w:sz w:val="24"/>
        </w:rPr>
        <w:t xml:space="preserve">with sufficiently </w:t>
      </w:r>
      <w:r w:rsidRPr="005560BA">
        <w:rPr>
          <w:rFonts w:eastAsia="TimesNewRoman"/>
          <w:kern w:val="0"/>
          <w:sz w:val="24"/>
        </w:rPr>
        <w:t>low nutrient concentration was taken and filtered using 10 μm pore size membrane filter</w:t>
      </w:r>
      <w:r w:rsidRPr="005560BA">
        <w:rPr>
          <w:rFonts w:eastAsia="TimesNewRoman" w:hint="eastAsia"/>
          <w:kern w:val="0"/>
          <w:sz w:val="24"/>
        </w:rPr>
        <w:t xml:space="preserve"> in our previous cruise</w:t>
      </w:r>
      <w:r w:rsidRPr="005560BA">
        <w:rPr>
          <w:rFonts w:eastAsia="TimesNewRoman"/>
          <w:kern w:val="0"/>
          <w:sz w:val="24"/>
        </w:rPr>
        <w:t xml:space="preserve">. This water </w:t>
      </w:r>
      <w:r w:rsidRPr="005560BA">
        <w:rPr>
          <w:rFonts w:eastAsia="TimesNewRoman" w:hint="eastAsia"/>
          <w:kern w:val="0"/>
          <w:sz w:val="24"/>
        </w:rPr>
        <w:t>wa</w:t>
      </w:r>
      <w:r w:rsidRPr="005560BA">
        <w:rPr>
          <w:rFonts w:eastAsia="TimesNewRoman"/>
          <w:kern w:val="0"/>
          <w:sz w:val="24"/>
        </w:rPr>
        <w:t xml:space="preserve">s stored in 20 liter </w:t>
      </w:r>
      <w:r w:rsidRPr="005560BA">
        <w:rPr>
          <w:rFonts w:hint="eastAsia"/>
        </w:rPr>
        <w:t>f</w:t>
      </w:r>
      <w:r w:rsidRPr="005560BA">
        <w:rPr>
          <w:rFonts w:hint="eastAsia"/>
          <w:sz w:val="24"/>
          <w:szCs w:val="24"/>
        </w:rPr>
        <w:t>l</w:t>
      </w:r>
      <w:r w:rsidRPr="005560BA">
        <w:rPr>
          <w:sz w:val="24"/>
          <w:szCs w:val="24"/>
        </w:rPr>
        <w:t>exible container</w:t>
      </w:r>
      <w:r w:rsidRPr="005560BA">
        <w:rPr>
          <w:rFonts w:eastAsia="TimesNewRoman"/>
          <w:kern w:val="0"/>
          <w:sz w:val="24"/>
        </w:rPr>
        <w:t xml:space="preserve"> with paper box.</w:t>
      </w:r>
    </w:p>
    <w:p w:rsidR="002112C9" w:rsidRPr="005560BA" w:rsidRDefault="002112C9" w:rsidP="002112C9">
      <w:pPr>
        <w:autoSpaceDE w:val="0"/>
        <w:autoSpaceDN w:val="0"/>
        <w:adjustRightInd w:val="0"/>
        <w:rPr>
          <w:rFonts w:eastAsia="TimesNewRoman,Bold"/>
          <w:b/>
          <w:bCs/>
          <w:kern w:val="0"/>
          <w:sz w:val="24"/>
        </w:rPr>
      </w:pPr>
    </w:p>
    <w:p w:rsidR="002112C9" w:rsidRPr="005560BA" w:rsidRDefault="002112C9" w:rsidP="00BF2F2E">
      <w:pPr>
        <w:pStyle w:val="4"/>
      </w:pPr>
      <w:r w:rsidRPr="005560BA">
        <w:t>(</w:t>
      </w:r>
      <w:r w:rsidRPr="005560BA">
        <w:rPr>
          <w:rFonts w:hint="eastAsia"/>
        </w:rPr>
        <w:t>5.4</w:t>
      </w:r>
      <w:r w:rsidRPr="005560BA">
        <w:t xml:space="preserve">) </w:t>
      </w:r>
      <w:r w:rsidRPr="005560BA">
        <w:rPr>
          <w:rFonts w:hint="eastAsia"/>
        </w:rPr>
        <w:t xml:space="preserve">In-house </w:t>
      </w:r>
      <w:r w:rsidRPr="005560BA">
        <w:t>standard</w:t>
      </w:r>
      <w:r w:rsidRPr="005560BA">
        <w:rPr>
          <w:rFonts w:hint="eastAsia"/>
        </w:rPr>
        <w:t xml:space="preserve"> solutions</w:t>
      </w:r>
    </w:p>
    <w:p w:rsidR="002112C9" w:rsidRPr="005560BA" w:rsidRDefault="002112C9" w:rsidP="004A6CC5">
      <w:pPr>
        <w:autoSpaceDE w:val="0"/>
        <w:autoSpaceDN w:val="0"/>
        <w:adjustRightInd w:val="0"/>
        <w:rPr>
          <w:rFonts w:eastAsia="TimesNewRoman"/>
          <w:kern w:val="0"/>
          <w:sz w:val="24"/>
        </w:rPr>
      </w:pPr>
      <w:r w:rsidRPr="005560BA">
        <w:rPr>
          <w:rFonts w:eastAsia="TimesNewRoman" w:hint="eastAsia"/>
          <w:kern w:val="0"/>
          <w:sz w:val="24"/>
        </w:rPr>
        <w:t>Nutrient c</w:t>
      </w:r>
      <w:r w:rsidRPr="005560BA">
        <w:rPr>
          <w:rFonts w:eastAsia="TimesNewRoman"/>
          <w:kern w:val="0"/>
          <w:sz w:val="24"/>
        </w:rPr>
        <w:t xml:space="preserve">oncentrations for A, B and C standards </w:t>
      </w:r>
      <w:r w:rsidRPr="005560BA">
        <w:rPr>
          <w:rFonts w:eastAsia="TimesNewRoman" w:hint="eastAsia"/>
          <w:kern w:val="0"/>
          <w:sz w:val="24"/>
        </w:rPr>
        <w:t xml:space="preserve">were </w:t>
      </w:r>
      <w:r w:rsidRPr="005560BA">
        <w:rPr>
          <w:rFonts w:eastAsia="TimesNewRoman"/>
          <w:kern w:val="0"/>
          <w:sz w:val="24"/>
        </w:rPr>
        <w:t>set as shown in Table C.4.</w:t>
      </w:r>
      <w:r w:rsidRPr="005560BA">
        <w:rPr>
          <w:rFonts w:eastAsia="TimesNewRoman" w:hint="eastAsia"/>
          <w:kern w:val="0"/>
          <w:sz w:val="24"/>
        </w:rPr>
        <w:t>2</w:t>
      </w:r>
      <w:r w:rsidRPr="005560BA">
        <w:rPr>
          <w:rFonts w:eastAsia="TimesNewRoman"/>
          <w:kern w:val="0"/>
          <w:sz w:val="24"/>
        </w:rPr>
        <w:t xml:space="preserve">. </w:t>
      </w:r>
      <w:r w:rsidRPr="005560BA">
        <w:rPr>
          <w:rFonts w:eastAsia="TimesNewRoman" w:hint="eastAsia"/>
          <w:kern w:val="0"/>
          <w:sz w:val="24"/>
        </w:rPr>
        <w:t xml:space="preserve">A and B standards were prepared with deionized water (DW). C standard (full scale of working standard) was </w:t>
      </w:r>
      <w:r w:rsidRPr="005560BA">
        <w:rPr>
          <w:rFonts w:eastAsia="TimesNewRoman"/>
          <w:kern w:val="0"/>
          <w:sz w:val="24"/>
        </w:rPr>
        <w:t>mixture</w:t>
      </w:r>
      <w:r w:rsidRPr="005560BA">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5560BA">
        <w:rPr>
          <w:rFonts w:eastAsia="TimesNewRoman"/>
          <w:kern w:val="0"/>
          <w:sz w:val="24"/>
        </w:rPr>
        <w:t>equal</w:t>
      </w:r>
      <w:r w:rsidRPr="005560BA">
        <w:rPr>
          <w:rFonts w:eastAsia="TimesNewRoman" w:hint="eastAsia"/>
          <w:kern w:val="0"/>
          <w:sz w:val="24"/>
        </w:rPr>
        <w:t xml:space="preserve"> with mixing ratio of LNSW and DW in C standard. </w:t>
      </w:r>
      <w:r w:rsidRPr="005560BA">
        <w:rPr>
          <w:rFonts w:eastAsia="TimesNewRoman"/>
          <w:kern w:val="0"/>
          <w:sz w:val="24"/>
        </w:rPr>
        <w:t>The C</w:t>
      </w:r>
      <w:r w:rsidRPr="005560BA">
        <w:rPr>
          <w:rFonts w:eastAsia="TimesNewRoman" w:hint="eastAsia"/>
          <w:kern w:val="0"/>
          <w:sz w:val="24"/>
        </w:rPr>
        <w:t>-2 to -5</w:t>
      </w:r>
      <w:r w:rsidRPr="005560BA">
        <w:rPr>
          <w:rFonts w:eastAsia="TimesNewRoman"/>
          <w:kern w:val="0"/>
          <w:sz w:val="24"/>
        </w:rPr>
        <w:t xml:space="preserve"> standard</w:t>
      </w:r>
      <w:r w:rsidRPr="005560BA">
        <w:rPr>
          <w:rFonts w:eastAsia="TimesNewRoman" w:hint="eastAsia"/>
          <w:kern w:val="0"/>
          <w:sz w:val="24"/>
        </w:rPr>
        <w:t>s</w:t>
      </w:r>
      <w:r w:rsidRPr="005560BA">
        <w:rPr>
          <w:rFonts w:eastAsia="TimesNewRoman"/>
          <w:kern w:val="0"/>
          <w:sz w:val="24"/>
        </w:rPr>
        <w:t xml:space="preserve"> </w:t>
      </w:r>
      <w:r w:rsidRPr="005560BA">
        <w:rPr>
          <w:rFonts w:eastAsia="TimesNewRoman" w:hint="eastAsia"/>
          <w:kern w:val="0"/>
          <w:sz w:val="24"/>
        </w:rPr>
        <w:t xml:space="preserve">were </w:t>
      </w:r>
      <w:r w:rsidRPr="005560BA">
        <w:rPr>
          <w:rFonts w:eastAsia="TimesNewRoman"/>
          <w:kern w:val="0"/>
          <w:sz w:val="24"/>
        </w:rPr>
        <w:t>prepared</w:t>
      </w:r>
      <w:r w:rsidRPr="005560BA">
        <w:rPr>
          <w:rFonts w:eastAsia="TimesNewRoman" w:hint="eastAsia"/>
          <w:kern w:val="0"/>
          <w:sz w:val="24"/>
        </w:rPr>
        <w:t xml:space="preserve"> with mixture of C-1 and C standards in stages as 1/4, 2/4, 3/4, and 4/4 (i.e., pure </w:t>
      </w:r>
      <w:r w:rsidRPr="005560BA">
        <w:rPr>
          <w:rFonts w:eastAsia="TimesNewRoman"/>
          <w:kern w:val="0"/>
          <w:sz w:val="24"/>
        </w:rPr>
        <w:t>“</w:t>
      </w:r>
      <w:r w:rsidRPr="005560BA">
        <w:rPr>
          <w:rFonts w:eastAsia="TimesNewRoman" w:hint="eastAsia"/>
          <w:kern w:val="0"/>
          <w:sz w:val="24"/>
        </w:rPr>
        <w:t>C standard</w:t>
      </w:r>
      <w:r w:rsidRPr="005560BA">
        <w:rPr>
          <w:rFonts w:eastAsia="TimesNewRoman"/>
          <w:kern w:val="0"/>
          <w:sz w:val="24"/>
        </w:rPr>
        <w:t>”</w:t>
      </w:r>
      <w:r w:rsidRPr="005560BA">
        <w:rPr>
          <w:rFonts w:eastAsia="TimesNewRoman" w:hint="eastAsia"/>
          <w:kern w:val="0"/>
          <w:sz w:val="24"/>
        </w:rPr>
        <w:t>) concentration for full scale, respectively. T</w:t>
      </w:r>
      <w:r w:rsidRPr="005560BA">
        <w:rPr>
          <w:rFonts w:eastAsia="TimesNewRoman"/>
          <w:kern w:val="0"/>
          <w:sz w:val="24"/>
        </w:rPr>
        <w:t>he actual concentration of nutrients in each standard was calculated based on the solution temperature and factors of volumetric laboratory wares</w:t>
      </w:r>
      <w:r w:rsidRPr="005560BA">
        <w:rPr>
          <w:rFonts w:eastAsia="TimesNewRoman" w:hint="eastAsia"/>
          <w:kern w:val="0"/>
          <w:sz w:val="24"/>
        </w:rPr>
        <w:t xml:space="preserve"> calibrated prior to use</w:t>
      </w:r>
      <w:r w:rsidRPr="005560BA">
        <w:rPr>
          <w:rFonts w:eastAsia="TimesNewRoman"/>
          <w:kern w:val="0"/>
          <w:sz w:val="24"/>
        </w:rPr>
        <w:t>.</w:t>
      </w:r>
      <w:r w:rsidRPr="005560BA">
        <w:rPr>
          <w:rFonts w:eastAsia="TimesNewRoman" w:hint="eastAsia"/>
          <w:kern w:val="0"/>
          <w:sz w:val="24"/>
        </w:rPr>
        <w:t xml:space="preserve"> Nominal zero concentration of nutrient was determined in measurement of DW </w:t>
      </w:r>
      <w:r w:rsidRPr="005560BA">
        <w:rPr>
          <w:rFonts w:eastAsia="TimesNewRoman"/>
          <w:kern w:val="0"/>
          <w:sz w:val="24"/>
        </w:rPr>
        <w:t xml:space="preserve">after </w:t>
      </w:r>
      <w:r w:rsidRPr="005560BA">
        <w:rPr>
          <w:rFonts w:eastAsia="TimesNewRoman" w:hint="eastAsia"/>
          <w:kern w:val="0"/>
          <w:sz w:val="24"/>
        </w:rPr>
        <w:t>r</w:t>
      </w:r>
      <w:r w:rsidRPr="005560BA">
        <w:rPr>
          <w:rFonts w:eastAsia="TimesNewRoman"/>
          <w:kern w:val="0"/>
          <w:sz w:val="24"/>
        </w:rPr>
        <w:t>efraction error correction</w:t>
      </w:r>
      <w:r w:rsidRPr="005560BA">
        <w:rPr>
          <w:rFonts w:eastAsia="TimesNewRoman" w:hint="eastAsia"/>
          <w:kern w:val="0"/>
          <w:sz w:val="24"/>
        </w:rPr>
        <w:t>.</w:t>
      </w:r>
      <w:r w:rsidRPr="005560BA">
        <w:rPr>
          <w:rFonts w:eastAsia="TimesNewRoman"/>
          <w:kern w:val="0"/>
          <w:sz w:val="24"/>
        </w:rPr>
        <w:t xml:space="preserve"> The calibration curves for each run were obtained using </w:t>
      </w:r>
      <w:r w:rsidRPr="005560BA">
        <w:rPr>
          <w:rFonts w:eastAsia="TimesNewRoman" w:hint="eastAsia"/>
          <w:kern w:val="0"/>
          <w:sz w:val="24"/>
        </w:rPr>
        <w:t>5</w:t>
      </w:r>
      <w:r w:rsidRPr="005560BA">
        <w:rPr>
          <w:rFonts w:eastAsia="TimesNewRoman"/>
          <w:kern w:val="0"/>
          <w:sz w:val="24"/>
        </w:rPr>
        <w:t xml:space="preserve"> levels</w:t>
      </w:r>
      <w:r w:rsidRPr="005560BA">
        <w:rPr>
          <w:rFonts w:eastAsia="TimesNewRoman" w:hint="eastAsia"/>
          <w:kern w:val="0"/>
          <w:sz w:val="24"/>
        </w:rPr>
        <w:t xml:space="preserve"> of C-1 to -</w:t>
      </w:r>
      <w:r w:rsidRPr="005560BA">
        <w:rPr>
          <w:rFonts w:eastAsia="TimesNewRoman" w:hint="cs"/>
          <w:kern w:val="0"/>
          <w:sz w:val="24"/>
        </w:rPr>
        <w:t>5 standards</w:t>
      </w:r>
      <w:r w:rsidRPr="005560BA">
        <w:rPr>
          <w:rFonts w:eastAsia="TimesNewRoman" w:hint="eastAsia"/>
          <w:kern w:val="0"/>
          <w:sz w:val="24"/>
        </w:rPr>
        <w:t xml:space="preserve">. These </w:t>
      </w:r>
      <w:r w:rsidRPr="005560BA">
        <w:rPr>
          <w:rFonts w:eastAsia="TimesNewRoman"/>
          <w:kern w:val="0"/>
          <w:sz w:val="24"/>
        </w:rPr>
        <w:t>standard solutions were</w:t>
      </w:r>
      <w:r w:rsidRPr="005560BA">
        <w:t xml:space="preserve"> </w:t>
      </w:r>
      <w:r w:rsidRPr="005560BA">
        <w:rPr>
          <w:rFonts w:eastAsia="TimesNewRoman"/>
          <w:kern w:val="0"/>
          <w:sz w:val="24"/>
        </w:rPr>
        <w:t>periodically renewed as shown in Table C.4.3.</w:t>
      </w: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Pr="005560BA" w:rsidRDefault="002112C9" w:rsidP="002112C9">
      <w:pPr>
        <w:autoSpaceDE w:val="0"/>
        <w:autoSpaceDN w:val="0"/>
        <w:adjustRightInd w:val="0"/>
        <w:rPr>
          <w:rFonts w:eastAsia="TimesNewRoman"/>
          <w:kern w:val="0"/>
          <w:sz w:val="24"/>
        </w:rPr>
      </w:pPr>
    </w:p>
    <w:tbl>
      <w:tblPr>
        <w:tblW w:w="4456" w:type="pct"/>
        <w:jc w:val="center"/>
        <w:tblCellMar>
          <w:left w:w="99" w:type="dxa"/>
          <w:right w:w="99" w:type="dxa"/>
        </w:tblCellMar>
        <w:tblLook w:val="04A0" w:firstRow="1" w:lastRow="0" w:firstColumn="1" w:lastColumn="0" w:noHBand="0" w:noVBand="1"/>
      </w:tblPr>
      <w:tblGrid>
        <w:gridCol w:w="2318"/>
        <w:gridCol w:w="2317"/>
        <w:gridCol w:w="2317"/>
        <w:gridCol w:w="2316"/>
      </w:tblGrid>
      <w:tr w:rsidR="002112C9" w:rsidRPr="005560BA" w:rsidTr="00BF2F2E">
        <w:trPr>
          <w:trHeight w:val="675"/>
          <w:jc w:val="center"/>
        </w:trPr>
        <w:tc>
          <w:tcPr>
            <w:tcW w:w="5000" w:type="pct"/>
            <w:gridSpan w:val="4"/>
            <w:tcBorders>
              <w:left w:val="nil"/>
              <w:bottom w:val="single" w:sz="8" w:space="0" w:color="auto"/>
              <w:right w:val="nil"/>
            </w:tcBorders>
            <w:shd w:val="clear" w:color="auto" w:fill="auto"/>
            <w:noWrap/>
            <w:vAlign w:val="center"/>
          </w:tcPr>
          <w:p w:rsidR="002112C9" w:rsidRPr="005560BA" w:rsidRDefault="002112C9" w:rsidP="00BF2F2E">
            <w:pPr>
              <w:widowControl/>
              <w:rPr>
                <w:rFonts w:eastAsia="ＭＳ Ｐゴシック"/>
                <w:kern w:val="0"/>
                <w:sz w:val="24"/>
              </w:rPr>
            </w:pPr>
            <w:r w:rsidRPr="005560BA">
              <w:rPr>
                <w:rFonts w:eastAsia="ＭＳ Ｐゴシック"/>
                <w:kern w:val="0"/>
                <w:sz w:val="24"/>
              </w:rPr>
              <w:lastRenderedPageBreak/>
              <w:t>Table C.4.</w:t>
            </w:r>
            <w:r w:rsidRPr="005560BA">
              <w:rPr>
                <w:rFonts w:eastAsia="ＭＳ Ｐゴシック" w:hint="eastAsia"/>
                <w:kern w:val="0"/>
                <w:sz w:val="24"/>
              </w:rPr>
              <w:t>2.</w:t>
            </w:r>
            <w:r w:rsidRPr="005560BA">
              <w:rPr>
                <w:rFonts w:eastAsia="ＭＳ Ｐゴシック"/>
                <w:kern w:val="0"/>
                <w:sz w:val="24"/>
              </w:rPr>
              <w:t xml:space="preserve"> Nominal concentrations of nutrients for A,</w:t>
            </w:r>
            <w:r w:rsidRPr="005560BA">
              <w:rPr>
                <w:rFonts w:eastAsia="ＭＳ Ｐゴシック" w:hint="eastAsia"/>
                <w:kern w:val="0"/>
                <w:sz w:val="24"/>
              </w:rPr>
              <w:t xml:space="preserve"> </w:t>
            </w:r>
            <w:r w:rsidRPr="005560BA">
              <w:rPr>
                <w:rFonts w:eastAsia="ＭＳ Ｐゴシック"/>
                <w:kern w:val="0"/>
                <w:sz w:val="24"/>
              </w:rPr>
              <w:t>B</w:t>
            </w:r>
            <w:r w:rsidRPr="005560BA">
              <w:rPr>
                <w:rFonts w:eastAsia="ＭＳ Ｐゴシック" w:hint="eastAsia"/>
                <w:kern w:val="0"/>
                <w:sz w:val="24"/>
              </w:rPr>
              <w:t>,</w:t>
            </w:r>
            <w:r w:rsidRPr="005560BA">
              <w:rPr>
                <w:rFonts w:eastAsia="ＭＳ Ｐゴシック"/>
                <w:kern w:val="0"/>
                <w:sz w:val="24"/>
              </w:rPr>
              <w:t xml:space="preserve"> and C standards</w:t>
            </w:r>
            <w:r w:rsidRPr="005560BA">
              <w:rPr>
                <w:bCs/>
                <w:sz w:val="24"/>
              </w:rPr>
              <w:t xml:space="preserve"> at 20</w:t>
            </w:r>
            <w:r w:rsidR="008B15AA">
              <w:rPr>
                <w:rFonts w:hint="eastAsia"/>
                <w:bCs/>
                <w:sz w:val="24"/>
              </w:rPr>
              <w:t xml:space="preserve"> </w:t>
            </w:r>
            <w:r w:rsidRPr="005560BA">
              <w:rPr>
                <w:bCs/>
                <w:sz w:val="24"/>
              </w:rPr>
              <w:t>°</w:t>
            </w:r>
            <w:r w:rsidRPr="005560BA">
              <w:rPr>
                <w:rFonts w:hAnsi="ＭＳ 明朝" w:hint="eastAsia"/>
                <w:bCs/>
                <w:sz w:val="24"/>
              </w:rPr>
              <w:t>C</w:t>
            </w:r>
            <w:r w:rsidRPr="005560BA">
              <w:rPr>
                <w:rFonts w:eastAsia="ＭＳ Ｐゴシック"/>
                <w:kern w:val="0"/>
                <w:sz w:val="24"/>
              </w:rPr>
              <w:t xml:space="preserve">. Unit </w:t>
            </w:r>
            <w:r w:rsidRPr="005560BA">
              <w:rPr>
                <w:rFonts w:eastAsia="ＭＳ Ｐゴシック" w:hint="eastAsia"/>
                <w:kern w:val="0"/>
                <w:sz w:val="24"/>
              </w:rPr>
              <w:t xml:space="preserve">is </w:t>
            </w:r>
            <w:r w:rsidRPr="005560BA">
              <w:rPr>
                <w:rFonts w:eastAsia="ＭＳ Ｐゴシック"/>
                <w:kern w:val="0"/>
                <w:sz w:val="24"/>
              </w:rPr>
              <w:t>μmol</w:t>
            </w:r>
            <w:r w:rsidRPr="005560BA">
              <w:rPr>
                <w:rFonts w:eastAsia="ＭＳ Ｐゴシック" w:hint="eastAsia"/>
                <w:kern w:val="0"/>
                <w:sz w:val="24"/>
              </w:rPr>
              <w:t xml:space="preserve"> L</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468"/>
          <w:jc w:val="center"/>
        </w:trPr>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B</w:t>
            </w:r>
          </w:p>
        </w:tc>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C</w:t>
            </w:r>
          </w:p>
        </w:tc>
      </w:tr>
      <w:tr w:rsidR="002112C9" w:rsidRPr="005560BA" w:rsidTr="00BF2F2E">
        <w:trPr>
          <w:trHeight w:val="468"/>
          <w:jc w:val="center"/>
        </w:trPr>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6250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5</w:t>
            </w:r>
            <w:r w:rsidRPr="005560BA">
              <w:rPr>
                <w:rFonts w:eastAsia="ＭＳ Ｐゴシック" w:hint="eastAsia"/>
                <w:kern w:val="0"/>
                <w:sz w:val="24"/>
              </w:rPr>
              <w:t>24</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3.6</w:t>
            </w:r>
          </w:p>
        </w:tc>
      </w:tr>
      <w:tr w:rsidR="002112C9" w:rsidRPr="005560BA" w:rsidTr="00BF2F2E">
        <w:trPr>
          <w:trHeight w:val="468"/>
          <w:jc w:val="center"/>
        </w:trPr>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125</w:t>
            </w:r>
            <w:r w:rsidRPr="005560BA">
              <w:rPr>
                <w:rFonts w:eastAsia="ＭＳ Ｐゴシック" w:hint="eastAsia"/>
                <w:kern w:val="0"/>
                <w:sz w:val="24"/>
              </w:rPr>
              <w:t>1</w:t>
            </w:r>
            <w:r w:rsidRPr="005560BA">
              <w:rPr>
                <w:rFonts w:eastAsia="ＭＳ Ｐゴシック"/>
                <w:kern w:val="0"/>
                <w:sz w:val="24"/>
              </w:rPr>
              <w:t>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250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2.0</w:t>
            </w:r>
          </w:p>
        </w:tc>
      </w:tr>
      <w:tr w:rsidR="002112C9" w:rsidRPr="005560BA" w:rsidTr="00BF2F2E">
        <w:trPr>
          <w:trHeight w:val="468"/>
          <w:jc w:val="center"/>
        </w:trPr>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030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0.5</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w:t>
            </w:r>
            <w:r w:rsidRPr="005560BA">
              <w:rPr>
                <w:rFonts w:eastAsia="ＭＳ Ｐゴシック" w:hint="eastAsia"/>
                <w:kern w:val="0"/>
                <w:sz w:val="24"/>
              </w:rPr>
              <w:t>38</w:t>
            </w:r>
          </w:p>
        </w:tc>
      </w:tr>
      <w:tr w:rsidR="002112C9" w:rsidRPr="005560BA" w:rsidTr="00BF2F2E">
        <w:trPr>
          <w:trHeight w:val="468"/>
          <w:jc w:val="center"/>
        </w:trPr>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w:t>
            </w:r>
            <w:r w:rsidRPr="005560BA">
              <w:rPr>
                <w:rFonts w:eastAsia="ＭＳ Ｐゴシック" w:hint="eastAsia"/>
                <w:kern w:val="0"/>
                <w:sz w:val="24"/>
              </w:rPr>
              <w:t>564</w:t>
            </w:r>
            <w:r w:rsidRPr="005560BA">
              <w:rPr>
                <w:rFonts w:eastAsia="ＭＳ Ｐゴシック"/>
                <w:kern w:val="0"/>
                <w:sz w:val="24"/>
              </w:rPr>
              <w:t>0</w:t>
            </w:r>
          </w:p>
        </w:tc>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2134</w:t>
            </w:r>
          </w:p>
        </w:tc>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70</w:t>
            </w:r>
          </w:p>
        </w:tc>
      </w:tr>
    </w:tbl>
    <w:p w:rsidR="002112C9" w:rsidRPr="005560BA" w:rsidRDefault="002112C9" w:rsidP="002112C9">
      <w:pPr>
        <w:widowControl/>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2112C9" w:rsidRPr="005560BA" w:rsidTr="00BF2F2E">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rPr>
                <w:rFonts w:eastAsia="ＭＳ Ｐゴシック"/>
                <w:kern w:val="0"/>
                <w:sz w:val="24"/>
              </w:rPr>
            </w:pPr>
            <w:r w:rsidRPr="005560BA">
              <w:rPr>
                <w:sz w:val="24"/>
              </w:rPr>
              <w:br w:type="page"/>
              <w:t>Table C.4.3</w:t>
            </w:r>
            <w:r w:rsidRPr="005560BA">
              <w:rPr>
                <w:rFonts w:hint="eastAsia"/>
                <w:sz w:val="24"/>
              </w:rPr>
              <w:t>.</w:t>
            </w:r>
            <w:r w:rsidRPr="005560BA">
              <w:rPr>
                <w:sz w:val="24"/>
              </w:rPr>
              <w:t xml:space="preserve"> </w:t>
            </w:r>
            <w:r w:rsidRPr="005560BA">
              <w:rPr>
                <w:rFonts w:eastAsia="ＭＳ Ｐゴシック" w:hint="eastAsia"/>
                <w:kern w:val="0"/>
                <w:sz w:val="24"/>
              </w:rPr>
              <w:t>Schedule</w:t>
            </w:r>
            <w:r w:rsidRPr="005560BA">
              <w:rPr>
                <w:rFonts w:eastAsia="ＭＳ Ｐゴシック"/>
                <w:kern w:val="0"/>
                <w:sz w:val="24"/>
              </w:rPr>
              <w:t xml:space="preserve"> of renewal of in-house standards.</w:t>
            </w:r>
          </w:p>
        </w:tc>
      </w:tr>
      <w:tr w:rsidR="002112C9" w:rsidRPr="005560BA" w:rsidTr="00BF2F2E">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A-1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(NO</w:t>
            </w:r>
            <w:r w:rsidRPr="005560BA">
              <w:rPr>
                <w:rFonts w:eastAsia="ＭＳ Ｐゴシック"/>
                <w:kern w:val="0"/>
                <w:sz w:val="24"/>
                <w:vertAlign w:val="subscript"/>
              </w:rPr>
              <w:t>3</w:t>
            </w:r>
            <w:r w:rsidRPr="005560BA">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o 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A-2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(NO</w:t>
            </w:r>
            <w:r w:rsidRPr="005560BA">
              <w:rPr>
                <w:rFonts w:eastAsia="ＭＳ Ｐゴシック"/>
                <w:kern w:val="0"/>
                <w:sz w:val="24"/>
                <w:vertAlign w:val="subscript"/>
              </w:rPr>
              <w:t>2</w:t>
            </w:r>
            <w:r w:rsidRPr="005560BA">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o 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A-3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(PO</w:t>
            </w:r>
            <w:r w:rsidRPr="005560BA">
              <w:rPr>
                <w:rFonts w:eastAsia="ＭＳ Ｐゴシック"/>
                <w:kern w:val="0"/>
                <w:sz w:val="24"/>
                <w:vertAlign w:val="subscript"/>
              </w:rPr>
              <w:t>4</w:t>
            </w:r>
            <w:r w:rsidRPr="005560BA">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o 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A-4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ommercial prepared solution</w:t>
            </w:r>
          </w:p>
        </w:tc>
      </w:tr>
      <w:tr w:rsidR="002112C9" w:rsidRPr="005560BA" w:rsidTr="00BF2F2E">
        <w:trPr>
          <w:trHeight w:val="270"/>
          <w:jc w:val="center"/>
        </w:trPr>
        <w:tc>
          <w:tcPr>
            <w:tcW w:w="2906" w:type="pct"/>
            <w:tcBorders>
              <w:top w:val="nil"/>
              <w:left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B-1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hint="eastAsia"/>
                <w:sz w:val="24"/>
              </w:rPr>
              <w:t>m</w:t>
            </w:r>
            <w:r w:rsidRPr="005560BA">
              <w:rPr>
                <w:sz w:val="24"/>
              </w:rPr>
              <w:t xml:space="preserve">ixture of </w:t>
            </w:r>
            <w:r w:rsidRPr="005560BA">
              <w:rPr>
                <w:rFonts w:hint="eastAsia"/>
                <w:sz w:val="24"/>
              </w:rPr>
              <w:t>A-1, A-3, and A-4 stds.</w:t>
            </w:r>
            <w:r w:rsidRPr="005560BA">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M</w:t>
            </w:r>
            <w:r w:rsidRPr="005560BA">
              <w:rPr>
                <w:rFonts w:eastAsia="ＭＳ Ｐゴシック"/>
                <w:kern w:val="0"/>
                <w:sz w:val="24"/>
              </w:rPr>
              <w:t xml:space="preserve">aximum </w:t>
            </w:r>
            <w:r w:rsidRPr="005560BA">
              <w:rPr>
                <w:rFonts w:eastAsia="ＭＳ Ｐゴシック" w:hint="eastAsia"/>
                <w:kern w:val="0"/>
                <w:sz w:val="24"/>
              </w:rPr>
              <w:t>8</w:t>
            </w:r>
            <w:r w:rsidRPr="005560BA">
              <w:rPr>
                <w:rFonts w:eastAsia="ＭＳ Ｐゴシック"/>
                <w:kern w:val="0"/>
                <w:sz w:val="24"/>
              </w:rPr>
              <w:t xml:space="preserve"> days</w:t>
            </w:r>
          </w:p>
        </w:tc>
      </w:tr>
      <w:tr w:rsidR="002112C9" w:rsidRPr="005560BA" w:rsidTr="00BF2F2E">
        <w:trPr>
          <w:trHeight w:val="33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B-2 </w:t>
            </w:r>
            <w:r w:rsidRPr="005560BA">
              <w:rPr>
                <w:rFonts w:eastAsia="ＭＳ Ｐゴシック" w:hint="eastAsia"/>
                <w:kern w:val="0"/>
                <w:sz w:val="24"/>
              </w:rPr>
              <w:t>s</w:t>
            </w:r>
            <w:r w:rsidRPr="005560BA">
              <w:rPr>
                <w:rFonts w:eastAsia="ＭＳ Ｐゴシック"/>
                <w:kern w:val="0"/>
                <w:sz w:val="24"/>
              </w:rPr>
              <w:t>td. (dilute</w:t>
            </w:r>
            <w:r w:rsidRPr="005560BA">
              <w:rPr>
                <w:rFonts w:eastAsia="ＭＳ Ｐゴシック" w:hint="eastAsia"/>
                <w:kern w:val="0"/>
                <w:sz w:val="24"/>
              </w:rPr>
              <w:t>d</w:t>
            </w:r>
            <w:r w:rsidRPr="005560BA">
              <w:rPr>
                <w:rFonts w:eastAsia="ＭＳ Ｐゴシック"/>
                <w:kern w:val="0"/>
                <w:sz w:val="24"/>
              </w:rPr>
              <w:t xml:space="preserve"> A-</w:t>
            </w:r>
            <w:r w:rsidRPr="005560BA">
              <w:rPr>
                <w:rFonts w:eastAsia="ＭＳ Ｐゴシック" w:hint="eastAsia"/>
                <w:kern w:val="0"/>
                <w:sz w:val="24"/>
              </w:rPr>
              <w:t>2</w:t>
            </w:r>
            <w:r w:rsidRPr="005560BA">
              <w:rPr>
                <w:rFonts w:eastAsia="ＭＳ Ｐゴシック"/>
                <w:kern w:val="0"/>
                <w:sz w:val="24"/>
              </w:rPr>
              <w:t xml:space="preserve"> </w:t>
            </w:r>
            <w:r w:rsidRPr="005560BA">
              <w:rPr>
                <w:rFonts w:eastAsia="ＭＳ Ｐゴシック" w:hint="eastAsia"/>
                <w:kern w:val="0"/>
                <w:sz w:val="24"/>
              </w:rPr>
              <w:t>s</w:t>
            </w:r>
            <w:r w:rsidRPr="005560BA">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M</w:t>
            </w:r>
            <w:r w:rsidRPr="005560BA">
              <w:rPr>
                <w:rFonts w:eastAsia="ＭＳ Ｐゴシック"/>
                <w:kern w:val="0"/>
                <w:sz w:val="24"/>
              </w:rPr>
              <w:t>aximum 1</w:t>
            </w:r>
            <w:r w:rsidRPr="005560BA">
              <w:rPr>
                <w:rFonts w:eastAsia="ＭＳ Ｐゴシック" w:hint="eastAsia"/>
                <w:kern w:val="0"/>
                <w:sz w:val="24"/>
              </w:rPr>
              <w:t>5</w:t>
            </w:r>
            <w:r w:rsidRPr="005560BA">
              <w:rPr>
                <w:rFonts w:eastAsia="ＭＳ Ｐゴシック"/>
                <w:kern w:val="0"/>
                <w:sz w:val="24"/>
              </w:rPr>
              <w:t xml:space="preserve"> days</w:t>
            </w:r>
          </w:p>
        </w:tc>
      </w:tr>
      <w:tr w:rsidR="002112C9" w:rsidRPr="005560BA" w:rsidTr="00BF2F2E">
        <w:trPr>
          <w:trHeight w:val="330"/>
          <w:jc w:val="center"/>
        </w:trPr>
        <w:tc>
          <w:tcPr>
            <w:tcW w:w="290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C-std. (</w:t>
            </w:r>
            <w:r w:rsidRPr="005560BA">
              <w:rPr>
                <w:rFonts w:eastAsia="ＭＳ Ｐゴシック"/>
                <w:kern w:val="0"/>
                <w:sz w:val="24"/>
              </w:rPr>
              <w:t>mixture of B-1</w:t>
            </w:r>
            <w:r w:rsidRPr="005560BA">
              <w:rPr>
                <w:rFonts w:eastAsia="ＭＳ Ｐゴシック" w:hint="eastAsia"/>
                <w:kern w:val="0"/>
                <w:sz w:val="24"/>
              </w:rPr>
              <w:t xml:space="preserve"> and</w:t>
            </w:r>
            <w:r w:rsidRPr="005560BA">
              <w:rPr>
                <w:rFonts w:eastAsia="ＭＳ Ｐゴシック"/>
                <w:kern w:val="0"/>
                <w:sz w:val="24"/>
              </w:rPr>
              <w:t xml:space="preserve"> B-2</w:t>
            </w:r>
            <w:r w:rsidRPr="005560BA">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E</w:t>
            </w:r>
            <w:r w:rsidRPr="005560BA">
              <w:rPr>
                <w:rFonts w:eastAsia="ＭＳ Ｐゴシック"/>
                <w:kern w:val="0"/>
                <w:sz w:val="24"/>
              </w:rPr>
              <w:t>very measurement</w:t>
            </w:r>
          </w:p>
        </w:tc>
      </w:tr>
      <w:tr w:rsidR="002112C9" w:rsidRPr="005560BA" w:rsidTr="00BF2F2E">
        <w:trPr>
          <w:trHeight w:val="330"/>
          <w:jc w:val="center"/>
        </w:trPr>
        <w:tc>
          <w:tcPr>
            <w:tcW w:w="2906"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C-1 to -5 stds.</w:t>
            </w:r>
          </w:p>
        </w:tc>
        <w:tc>
          <w:tcPr>
            <w:tcW w:w="2094"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E</w:t>
            </w:r>
            <w:r w:rsidRPr="005560BA">
              <w:rPr>
                <w:rFonts w:eastAsia="ＭＳ Ｐゴシック"/>
                <w:kern w:val="0"/>
                <w:sz w:val="24"/>
              </w:rPr>
              <w:t>very measurement</w:t>
            </w:r>
          </w:p>
        </w:tc>
      </w:tr>
    </w:tbl>
    <w:p w:rsidR="002112C9" w:rsidRPr="005560BA" w:rsidRDefault="002112C9" w:rsidP="002112C9">
      <w:pPr>
        <w:widowControl/>
        <w:jc w:val="left"/>
        <w:rPr>
          <w:b/>
          <w:sz w:val="24"/>
        </w:rPr>
      </w:pPr>
    </w:p>
    <w:p w:rsidR="002112C9" w:rsidRPr="005560BA" w:rsidRDefault="002112C9" w:rsidP="00F4799C">
      <w:pPr>
        <w:pStyle w:val="3"/>
      </w:pPr>
      <w:r w:rsidRPr="005560BA">
        <w:rPr>
          <w:rFonts w:hint="eastAsia"/>
        </w:rPr>
        <w:t>Certified r</w:t>
      </w:r>
      <w:r w:rsidRPr="005560BA">
        <w:t>eference material</w:t>
      </w:r>
    </w:p>
    <w:p w:rsidR="002112C9" w:rsidRPr="005560BA" w:rsidRDefault="002112C9" w:rsidP="004A6CC5">
      <w:pPr>
        <w:widowControl/>
        <w:rPr>
          <w:b/>
          <w:sz w:val="24"/>
        </w:rPr>
      </w:pPr>
      <w:r w:rsidRPr="005560BA">
        <w:rPr>
          <w:rFonts w:hint="eastAsia"/>
          <w:sz w:val="24"/>
        </w:rPr>
        <w:t>Certified r</w:t>
      </w:r>
      <w:r w:rsidRPr="005560BA">
        <w:rPr>
          <w:sz w:val="24"/>
        </w:rPr>
        <w:t xml:space="preserve">eference material </w:t>
      </w:r>
      <w:r w:rsidRPr="005560BA">
        <w:rPr>
          <w:rFonts w:hint="eastAsia"/>
          <w:sz w:val="24"/>
        </w:rPr>
        <w:t>for</w:t>
      </w:r>
      <w:r w:rsidRPr="005560BA">
        <w:rPr>
          <w:sz w:val="24"/>
        </w:rPr>
        <w:t xml:space="preserve"> nutrients in seawater (hereafter </w:t>
      </w:r>
      <w:r w:rsidRPr="005560BA">
        <w:rPr>
          <w:rFonts w:hint="eastAsia"/>
          <w:sz w:val="24"/>
        </w:rPr>
        <w:t>C</w:t>
      </w:r>
      <w:r w:rsidRPr="005560BA">
        <w:rPr>
          <w:sz w:val="24"/>
        </w:rPr>
        <w:t>RM)</w:t>
      </w:r>
      <w:r w:rsidRPr="005560BA">
        <w:rPr>
          <w:rFonts w:hint="eastAsia"/>
          <w:sz w:val="24"/>
        </w:rPr>
        <w:t>,</w:t>
      </w:r>
      <w:r w:rsidRPr="005560BA">
        <w:rPr>
          <w:sz w:val="24"/>
        </w:rPr>
        <w:t xml:space="preserve"> </w:t>
      </w:r>
      <w:r w:rsidRPr="005560BA">
        <w:rPr>
          <w:rFonts w:hint="eastAsia"/>
          <w:sz w:val="24"/>
        </w:rPr>
        <w:t>which was prepared by</w:t>
      </w:r>
      <w:r w:rsidRPr="005560BA">
        <w:rPr>
          <w:sz w:val="24"/>
        </w:rPr>
        <w:t xml:space="preserve"> the General Environmental Technos</w:t>
      </w:r>
      <w:r w:rsidRPr="005560BA">
        <w:rPr>
          <w:rFonts w:hint="eastAsia"/>
          <w:sz w:val="24"/>
        </w:rPr>
        <w:t xml:space="preserve"> </w:t>
      </w:r>
      <w:r w:rsidRPr="005560BA">
        <w:rPr>
          <w:sz w:val="24"/>
        </w:rPr>
        <w:t>(K</w:t>
      </w:r>
      <w:r w:rsidRPr="005560BA">
        <w:rPr>
          <w:rFonts w:hint="eastAsia"/>
          <w:sz w:val="24"/>
        </w:rPr>
        <w:t>ANSO</w:t>
      </w:r>
      <w:r w:rsidRPr="005560BA">
        <w:rPr>
          <w:sz w:val="24"/>
        </w:rPr>
        <w:t xml:space="preserve"> Technos</w:t>
      </w:r>
      <w:r w:rsidRPr="005560BA">
        <w:rPr>
          <w:rFonts w:hint="eastAsia"/>
          <w:sz w:val="24"/>
        </w:rPr>
        <w:t>, Japan</w:t>
      </w:r>
      <w:r w:rsidRPr="005560BA">
        <w:rPr>
          <w:sz w:val="24"/>
        </w:rPr>
        <w:t>)</w:t>
      </w:r>
      <w:r w:rsidRPr="005560BA">
        <w:rPr>
          <w:rFonts w:hint="eastAsia"/>
          <w:sz w:val="24"/>
        </w:rPr>
        <w:t xml:space="preserve">, was used </w:t>
      </w:r>
      <w:r w:rsidRPr="005560BA">
        <w:rPr>
          <w:sz w:val="24"/>
          <w:szCs w:val="24"/>
        </w:rPr>
        <w:t>every analysis at each hydrographic station.</w:t>
      </w:r>
      <w:r w:rsidRPr="005560BA">
        <w:rPr>
          <w:sz w:val="24"/>
        </w:rPr>
        <w:t xml:space="preserve"> </w:t>
      </w:r>
      <w:r w:rsidRPr="005560BA">
        <w:rPr>
          <w:rFonts w:hint="eastAsia"/>
          <w:sz w:val="24"/>
        </w:rPr>
        <w:t>Using</w:t>
      </w:r>
      <w:r w:rsidRPr="005560BA">
        <w:rPr>
          <w:sz w:val="24"/>
        </w:rPr>
        <w:t xml:space="preserve"> </w:t>
      </w:r>
      <w:r w:rsidRPr="005560BA">
        <w:rPr>
          <w:rFonts w:hint="eastAsia"/>
          <w:sz w:val="24"/>
        </w:rPr>
        <w:t>C</w:t>
      </w:r>
      <w:r w:rsidRPr="005560BA">
        <w:rPr>
          <w:sz w:val="24"/>
        </w:rPr>
        <w:t>RM</w:t>
      </w:r>
      <w:r w:rsidRPr="005560BA">
        <w:rPr>
          <w:rFonts w:hint="eastAsia"/>
          <w:sz w:val="24"/>
        </w:rPr>
        <w:t>s</w:t>
      </w:r>
      <w:r w:rsidRPr="005560BA">
        <w:rPr>
          <w:sz w:val="24"/>
        </w:rPr>
        <w:t xml:space="preserve"> for the analysis of seawater, stable comparability and uncertainty of </w:t>
      </w:r>
      <w:r w:rsidRPr="005560BA">
        <w:rPr>
          <w:rFonts w:hint="eastAsia"/>
          <w:sz w:val="24"/>
        </w:rPr>
        <w:t xml:space="preserve">our </w:t>
      </w:r>
      <w:r w:rsidRPr="005560BA">
        <w:rPr>
          <w:sz w:val="24"/>
        </w:rPr>
        <w:t xml:space="preserve">data </w:t>
      </w:r>
      <w:r w:rsidRPr="005560BA">
        <w:rPr>
          <w:rFonts w:hint="eastAsia"/>
          <w:sz w:val="24"/>
        </w:rPr>
        <w:t xml:space="preserve">are </w:t>
      </w:r>
      <w:r w:rsidRPr="005560BA">
        <w:rPr>
          <w:sz w:val="24"/>
        </w:rPr>
        <w:t xml:space="preserve">secured. </w:t>
      </w:r>
    </w:p>
    <w:p w:rsidR="002112C9" w:rsidRPr="005560BA" w:rsidRDefault="002112C9" w:rsidP="004A6CC5">
      <w:pPr>
        <w:widowControl/>
        <w:rPr>
          <w:sz w:val="24"/>
        </w:rPr>
      </w:pPr>
      <w:r w:rsidRPr="005560BA">
        <w:rPr>
          <w:rFonts w:hint="eastAsia"/>
          <w:sz w:val="24"/>
        </w:rPr>
        <w:t>C</w:t>
      </w:r>
      <w:r w:rsidRPr="005560BA">
        <w:rPr>
          <w:sz w:val="24"/>
        </w:rPr>
        <w:t>RM</w:t>
      </w:r>
      <w:r w:rsidRPr="005560BA">
        <w:rPr>
          <w:rFonts w:hint="eastAsia"/>
          <w:sz w:val="24"/>
        </w:rPr>
        <w:t>s</w:t>
      </w:r>
      <w:r w:rsidRPr="005560BA">
        <w:rPr>
          <w:sz w:val="24"/>
        </w:rPr>
        <w:t xml:space="preserve"> </w:t>
      </w:r>
      <w:r w:rsidRPr="005560BA">
        <w:rPr>
          <w:rFonts w:hint="eastAsia"/>
          <w:sz w:val="24"/>
        </w:rPr>
        <w:t xml:space="preserve">used in the cruise are </w:t>
      </w:r>
      <w:r w:rsidRPr="005560BA">
        <w:rPr>
          <w:sz w:val="24"/>
        </w:rPr>
        <w:t>shown in Table C.4.4.</w:t>
      </w:r>
    </w:p>
    <w:p w:rsidR="002112C9" w:rsidRPr="005560BA" w:rsidRDefault="002112C9" w:rsidP="002112C9">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2112C9" w:rsidRPr="005560BA" w:rsidTr="00BF2F2E">
        <w:trPr>
          <w:trHeight w:val="285"/>
          <w:jc w:val="center"/>
        </w:trPr>
        <w:tc>
          <w:tcPr>
            <w:tcW w:w="5000" w:type="pct"/>
            <w:gridSpan w:val="5"/>
            <w:tcBorders>
              <w:top w:val="nil"/>
              <w:left w:val="nil"/>
              <w:bottom w:val="nil"/>
              <w:right w:val="nil"/>
            </w:tcBorders>
          </w:tcPr>
          <w:p w:rsidR="002112C9" w:rsidRPr="005560BA" w:rsidRDefault="002112C9" w:rsidP="00BF2F2E">
            <w:pPr>
              <w:widowControl/>
              <w:jc w:val="left"/>
              <w:rPr>
                <w:rFonts w:eastAsia="ＭＳ Ｐゴシック"/>
                <w:kern w:val="0"/>
                <w:sz w:val="24"/>
              </w:rPr>
            </w:pPr>
            <w:r w:rsidRPr="005560BA">
              <w:rPr>
                <w:rFonts w:eastAsia="ＭＳ Ｐゴシック"/>
                <w:kern w:val="0"/>
                <w:sz w:val="24"/>
              </w:rPr>
              <w:t>Table C.4.4</w:t>
            </w:r>
            <w:r w:rsidRPr="005560BA">
              <w:rPr>
                <w:rFonts w:eastAsia="ＭＳ Ｐゴシック" w:hint="eastAsia"/>
                <w:kern w:val="0"/>
                <w:sz w:val="24"/>
              </w:rPr>
              <w:t>.</w:t>
            </w:r>
            <w:r w:rsidRPr="005560BA">
              <w:rPr>
                <w:rFonts w:eastAsia="ＭＳ Ｐゴシック"/>
                <w:kern w:val="0"/>
                <w:sz w:val="24"/>
              </w:rPr>
              <w:t xml:space="preserve"> </w:t>
            </w:r>
            <w:r w:rsidRPr="005560BA">
              <w:rPr>
                <w:rFonts w:eastAsia="ＭＳ Ｐゴシック" w:hint="eastAsia"/>
                <w:kern w:val="0"/>
                <w:sz w:val="24"/>
              </w:rPr>
              <w:t xml:space="preserve">Certified </w:t>
            </w:r>
            <w:r w:rsidRPr="005560BA">
              <w:rPr>
                <w:rFonts w:eastAsia="ＭＳ Ｐゴシック"/>
                <w:kern w:val="0"/>
                <w:sz w:val="24"/>
              </w:rPr>
              <w:t xml:space="preserve">concentration and uncertainty (k=2) of </w:t>
            </w:r>
            <w:r w:rsidRPr="005560BA">
              <w:rPr>
                <w:rFonts w:hint="eastAsia"/>
                <w:sz w:val="24"/>
              </w:rPr>
              <w:t>C</w:t>
            </w:r>
            <w:r w:rsidRPr="005560BA">
              <w:rPr>
                <w:sz w:val="24"/>
              </w:rPr>
              <w:t>RM</w:t>
            </w:r>
            <w:r w:rsidRPr="005560BA">
              <w:rPr>
                <w:rFonts w:eastAsia="ＭＳ Ｐゴシック"/>
                <w:kern w:val="0"/>
                <w:sz w:val="24"/>
              </w:rPr>
              <w:t>s.</w:t>
            </w:r>
            <w:r w:rsidRPr="005560BA">
              <w:rPr>
                <w:rFonts w:eastAsia="ＭＳ Ｐゴシック" w:hint="eastAsia"/>
                <w:kern w:val="0"/>
                <w:sz w:val="24"/>
              </w:rPr>
              <w:t xml:space="preserve"> </w:t>
            </w:r>
            <w:r w:rsidRPr="005560BA">
              <w:rPr>
                <w:rFonts w:eastAsia="ＭＳ Ｐゴシック"/>
                <w:kern w:val="0"/>
                <w:sz w:val="24"/>
              </w:rPr>
              <w:t>Unit</w:t>
            </w:r>
            <w:r w:rsidRPr="005560BA">
              <w:rPr>
                <w:rFonts w:eastAsia="ＭＳ Ｐゴシック" w:hint="eastAsia"/>
                <w:kern w:val="0"/>
                <w:sz w:val="24"/>
              </w:rPr>
              <w:t xml:space="preserve"> is</w:t>
            </w:r>
            <w:r w:rsidRPr="005560BA">
              <w:rPr>
                <w:rFonts w:eastAsia="ＭＳ Ｐゴシック"/>
                <w:kern w:val="0"/>
                <w:sz w:val="24"/>
              </w:rPr>
              <w:t xml:space="preserve"> </w:t>
            </w:r>
            <w:r w:rsidRPr="005560BA">
              <w:rPr>
                <w:kern w:val="0"/>
                <w:sz w:val="24"/>
              </w:rPr>
              <w:t>μ</w:t>
            </w:r>
            <w:r w:rsidRPr="005560BA">
              <w:rPr>
                <w:rFonts w:eastAsia="ＭＳ Ｐゴシック"/>
                <w:kern w:val="0"/>
                <w:sz w:val="24"/>
              </w:rPr>
              <w:t>mol</w:t>
            </w:r>
            <w:r w:rsidRPr="005560BA">
              <w:rPr>
                <w:rFonts w:eastAsia="ＭＳ Ｐゴシック" w:hint="eastAsia"/>
                <w:kern w:val="0"/>
                <w:sz w:val="24"/>
              </w:rPr>
              <w:t xml:space="preserve"> </w:t>
            </w:r>
            <w:r w:rsidRPr="005560BA">
              <w:rPr>
                <w:rFonts w:eastAsia="ＭＳ Ｐゴシック"/>
                <w:kern w:val="0"/>
                <w:sz w:val="24"/>
              </w:rPr>
              <w:t>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sz w:val="24"/>
              </w:rPr>
              <w:t>Nitrate</w:t>
            </w:r>
          </w:p>
        </w:tc>
        <w:tc>
          <w:tcPr>
            <w:tcW w:w="1000" w:type="pct"/>
            <w:tcBorders>
              <w:top w:val="single" w:sz="12" w:space="0" w:color="auto"/>
              <w:left w:val="nil"/>
              <w:bottom w:val="single" w:sz="8" w:space="0" w:color="auto"/>
              <w:right w:val="nil"/>
            </w:tcBorders>
          </w:tcPr>
          <w:p w:rsidR="002112C9" w:rsidRPr="005560BA" w:rsidRDefault="002112C9" w:rsidP="00BF2F2E">
            <w:pPr>
              <w:jc w:val="center"/>
              <w:rPr>
                <w:sz w:val="24"/>
              </w:rPr>
            </w:pPr>
            <w:r w:rsidRPr="005560BA">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sz w:val="24"/>
              </w:rPr>
              <w:t>Silicate</w:t>
            </w:r>
          </w:p>
        </w:tc>
      </w:tr>
      <w:tr w:rsidR="002112C9" w:rsidRPr="005560BA" w:rsidTr="00BF2F2E">
        <w:trPr>
          <w:trHeight w:val="270"/>
          <w:jc w:val="center"/>
        </w:trPr>
        <w:tc>
          <w:tcPr>
            <w:tcW w:w="1000" w:type="pct"/>
            <w:tcBorders>
              <w:top w:val="nil"/>
              <w:left w:val="nil"/>
              <w:bottom w:val="nil"/>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RM-B</w:t>
            </w:r>
            <w:r w:rsidRPr="005560BA">
              <w:rPr>
                <w:rFonts w:hint="eastAsia"/>
                <w:sz w:val="24"/>
              </w:rPr>
              <w:t>Y</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0.024</w:t>
            </w:r>
            <w:r w:rsidRPr="005560BA">
              <w:rPr>
                <w:rFonts w:eastAsia="ＭＳ Ｐゴシック"/>
                <w:kern w:val="0"/>
                <w:sz w:val="24"/>
              </w:rPr>
              <w:t>±0.0</w:t>
            </w:r>
            <w:r w:rsidRPr="005560BA">
              <w:rPr>
                <w:rFonts w:eastAsia="ＭＳ Ｐゴシック" w:hint="eastAsia"/>
                <w:kern w:val="0"/>
                <w:sz w:val="24"/>
              </w:rPr>
              <w:t>19</w:t>
            </w:r>
            <w:r w:rsidRPr="005560BA">
              <w:rPr>
                <w:sz w:val="24"/>
                <w:vertAlign w:val="superscript"/>
              </w:rPr>
              <w:t>*</w:t>
            </w:r>
          </w:p>
        </w:tc>
        <w:tc>
          <w:tcPr>
            <w:tcW w:w="100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0.019</w:t>
            </w:r>
            <w:r w:rsidRPr="005560BA">
              <w:rPr>
                <w:rFonts w:eastAsia="ＭＳ Ｐゴシック"/>
                <w:kern w:val="0"/>
                <w:sz w:val="24"/>
              </w:rPr>
              <w:t>±</w:t>
            </w:r>
            <w:r w:rsidRPr="005560BA">
              <w:rPr>
                <w:rFonts w:eastAsia="ＭＳ Ｐゴシック" w:hint="eastAsia"/>
                <w:kern w:val="0"/>
                <w:sz w:val="24"/>
              </w:rPr>
              <w:t>0.0085</w:t>
            </w:r>
            <w:r w:rsidRPr="005560BA">
              <w:rPr>
                <w:sz w:val="24"/>
                <w:vertAlign w:val="superscript"/>
              </w:rPr>
              <w:t>*</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39</w:t>
            </w:r>
            <w:r w:rsidRPr="005560BA">
              <w:rPr>
                <w:rFonts w:eastAsia="ＭＳ Ｐゴシック"/>
                <w:kern w:val="0"/>
                <w:sz w:val="24"/>
              </w:rPr>
              <w:t>±0.0</w:t>
            </w:r>
            <w:r w:rsidRPr="005560BA">
              <w:rPr>
                <w:rFonts w:eastAsia="ＭＳ Ｐゴシック" w:hint="eastAsia"/>
                <w:kern w:val="0"/>
                <w:sz w:val="24"/>
              </w:rPr>
              <w:t>10</w:t>
            </w:r>
            <w:r w:rsidRPr="005560BA">
              <w:rPr>
                <w:sz w:val="24"/>
                <w:vertAlign w:val="superscript"/>
              </w:rPr>
              <w:t>*</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763</w:t>
            </w:r>
            <w:r w:rsidRPr="005560BA">
              <w:rPr>
                <w:rFonts w:eastAsia="ＭＳ Ｐゴシック"/>
                <w:kern w:val="0"/>
                <w:sz w:val="24"/>
              </w:rPr>
              <w:t>±0.0</w:t>
            </w:r>
            <w:r w:rsidRPr="005560BA">
              <w:rPr>
                <w:rFonts w:eastAsia="ＭＳ Ｐゴシック" w:hint="eastAsia"/>
                <w:kern w:val="0"/>
                <w:sz w:val="24"/>
              </w:rPr>
              <w:t>63</w:t>
            </w:r>
          </w:p>
        </w:tc>
      </w:tr>
      <w:tr w:rsidR="002112C9" w:rsidRPr="005560BA" w:rsidTr="00BF2F2E">
        <w:trPr>
          <w:trHeight w:val="270"/>
          <w:jc w:val="center"/>
        </w:trPr>
        <w:tc>
          <w:tcPr>
            <w:tcW w:w="1000" w:type="pct"/>
            <w:tcBorders>
              <w:top w:val="nil"/>
              <w:left w:val="nil"/>
              <w:bottom w:val="nil"/>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w:t>
            </w:r>
            <w:r w:rsidRPr="005560BA">
              <w:rPr>
                <w:rFonts w:hint="eastAsia"/>
                <w:sz w:val="24"/>
              </w:rPr>
              <w:t>BW</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24.59</w:t>
            </w:r>
            <w:r w:rsidRPr="005560BA">
              <w:rPr>
                <w:rFonts w:eastAsia="ＭＳ Ｐゴシック"/>
                <w:kern w:val="0"/>
                <w:sz w:val="24"/>
              </w:rPr>
              <w:t>±</w:t>
            </w:r>
            <w:r w:rsidRPr="005560BA">
              <w:rPr>
                <w:rFonts w:eastAsia="ＭＳ Ｐゴシック" w:hint="eastAsia"/>
                <w:kern w:val="0"/>
                <w:sz w:val="24"/>
              </w:rPr>
              <w:t>0.20</w:t>
            </w:r>
          </w:p>
        </w:tc>
        <w:tc>
          <w:tcPr>
            <w:tcW w:w="100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0.067</w:t>
            </w:r>
            <w:r w:rsidRPr="005560BA">
              <w:rPr>
                <w:rFonts w:eastAsia="ＭＳ Ｐゴシック"/>
                <w:kern w:val="0"/>
                <w:sz w:val="24"/>
              </w:rPr>
              <w:t>±</w:t>
            </w:r>
            <w:r w:rsidRPr="005560BA">
              <w:rPr>
                <w:rFonts w:eastAsia="ＭＳ Ｐゴシック" w:hint="eastAsia"/>
                <w:kern w:val="0"/>
                <w:sz w:val="24"/>
              </w:rPr>
              <w:t>0.010</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541</w:t>
            </w:r>
            <w:r w:rsidRPr="005560BA">
              <w:rPr>
                <w:rFonts w:eastAsia="ＭＳ Ｐゴシック"/>
                <w:kern w:val="0"/>
                <w:sz w:val="24"/>
              </w:rPr>
              <w:t>±0.0</w:t>
            </w:r>
            <w:r w:rsidRPr="005560BA">
              <w:rPr>
                <w:rFonts w:eastAsia="ＭＳ Ｐゴシック" w:hint="eastAsia"/>
                <w:kern w:val="0"/>
                <w:sz w:val="24"/>
              </w:rPr>
              <w:t>14</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60.01</w:t>
            </w:r>
            <w:r w:rsidRPr="005560BA">
              <w:rPr>
                <w:rFonts w:eastAsia="ＭＳ Ｐゴシック"/>
                <w:kern w:val="0"/>
                <w:sz w:val="24"/>
              </w:rPr>
              <w:t>±0.</w:t>
            </w:r>
            <w:r w:rsidRPr="005560BA">
              <w:rPr>
                <w:rFonts w:eastAsia="ＭＳ Ｐゴシック" w:hint="eastAsia"/>
                <w:kern w:val="0"/>
                <w:sz w:val="24"/>
              </w:rPr>
              <w:t>42</w:t>
            </w:r>
          </w:p>
        </w:tc>
      </w:tr>
      <w:tr w:rsidR="002112C9" w:rsidRPr="005560BA" w:rsidTr="00BF2F2E">
        <w:trPr>
          <w:trHeight w:val="270"/>
          <w:jc w:val="center"/>
        </w:trPr>
        <w:tc>
          <w:tcPr>
            <w:tcW w:w="1000" w:type="pct"/>
            <w:tcBorders>
              <w:top w:val="nil"/>
              <w:left w:val="nil"/>
              <w:bottom w:val="nil"/>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w:t>
            </w:r>
            <w:r w:rsidRPr="005560BA">
              <w:rPr>
                <w:rFonts w:hint="eastAsia"/>
                <w:sz w:val="24"/>
              </w:rPr>
              <w:t>BV</w:t>
            </w:r>
          </w:p>
        </w:tc>
        <w:tc>
          <w:tcPr>
            <w:tcW w:w="10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35.36</w:t>
            </w:r>
            <w:r w:rsidRPr="005560BA">
              <w:rPr>
                <w:rFonts w:eastAsia="ＭＳ Ｐゴシック"/>
                <w:kern w:val="0"/>
                <w:sz w:val="24"/>
              </w:rPr>
              <w:t>±</w:t>
            </w:r>
            <w:r w:rsidRPr="005560BA">
              <w:rPr>
                <w:rFonts w:eastAsia="ＭＳ Ｐゴシック" w:hint="eastAsia"/>
                <w:kern w:val="0"/>
                <w:sz w:val="24"/>
              </w:rPr>
              <w:t>0.35</w:t>
            </w:r>
          </w:p>
        </w:tc>
        <w:tc>
          <w:tcPr>
            <w:tcW w:w="100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0.047</w:t>
            </w:r>
            <w:r w:rsidRPr="005560BA">
              <w:rPr>
                <w:rFonts w:eastAsia="ＭＳ Ｐゴシック"/>
                <w:kern w:val="0"/>
                <w:sz w:val="24"/>
              </w:rPr>
              <w:t>±</w:t>
            </w:r>
            <w:r w:rsidRPr="005560BA">
              <w:rPr>
                <w:rFonts w:eastAsia="ＭＳ Ｐゴシック" w:hint="eastAsia"/>
                <w:kern w:val="0"/>
                <w:sz w:val="24"/>
              </w:rPr>
              <w:t>0.0073</w:t>
            </w:r>
          </w:p>
        </w:tc>
        <w:tc>
          <w:tcPr>
            <w:tcW w:w="10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2.498</w:t>
            </w:r>
            <w:r w:rsidRPr="005560BA">
              <w:rPr>
                <w:rFonts w:eastAsia="ＭＳ Ｐゴシック"/>
                <w:kern w:val="0"/>
                <w:sz w:val="24"/>
              </w:rPr>
              <w:t>±</w:t>
            </w:r>
            <w:r w:rsidRPr="005560BA">
              <w:rPr>
                <w:rFonts w:eastAsia="ＭＳ Ｐゴシック" w:hint="eastAsia"/>
                <w:kern w:val="0"/>
                <w:sz w:val="24"/>
              </w:rPr>
              <w:t>0.023</w:t>
            </w:r>
          </w:p>
        </w:tc>
        <w:tc>
          <w:tcPr>
            <w:tcW w:w="10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102.2</w:t>
            </w:r>
            <w:r w:rsidRPr="005560BA">
              <w:rPr>
                <w:rFonts w:eastAsia="ＭＳ Ｐゴシック"/>
                <w:kern w:val="0"/>
                <w:sz w:val="24"/>
              </w:rPr>
              <w:t>±</w:t>
            </w:r>
            <w:r w:rsidRPr="005560BA">
              <w:rPr>
                <w:rFonts w:eastAsia="ＭＳ Ｐゴシック" w:hint="eastAsia"/>
                <w:kern w:val="0"/>
                <w:sz w:val="24"/>
              </w:rPr>
              <w:t>1.1</w:t>
            </w:r>
          </w:p>
        </w:tc>
      </w:tr>
      <w:tr w:rsidR="002112C9" w:rsidRPr="005560BA" w:rsidTr="00BF2F2E">
        <w:trPr>
          <w:trHeight w:val="285"/>
          <w:jc w:val="center"/>
        </w:trPr>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w:t>
            </w:r>
            <w:r w:rsidRPr="005560BA">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3.35</w:t>
            </w:r>
            <w:r w:rsidRPr="005560BA">
              <w:rPr>
                <w:rFonts w:eastAsia="ＭＳ Ｐゴシック"/>
                <w:kern w:val="0"/>
                <w:sz w:val="24"/>
              </w:rPr>
              <w:t>±0.</w:t>
            </w:r>
            <w:r w:rsidRPr="005560BA">
              <w:rPr>
                <w:rFonts w:eastAsia="ＭＳ Ｐゴシック" w:hint="eastAsia"/>
                <w:kern w:val="0"/>
                <w:sz w:val="24"/>
              </w:rPr>
              <w:t>33</w:t>
            </w:r>
          </w:p>
        </w:tc>
        <w:tc>
          <w:tcPr>
            <w:tcW w:w="1000" w:type="pct"/>
            <w:tcBorders>
              <w:top w:val="nil"/>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0.215</w:t>
            </w:r>
            <w:r w:rsidRPr="005560BA">
              <w:rPr>
                <w:rFonts w:eastAsia="ＭＳ Ｐゴシック"/>
                <w:kern w:val="0"/>
                <w:sz w:val="24"/>
              </w:rPr>
              <w:t>±</w:t>
            </w:r>
            <w:r w:rsidRPr="005560BA">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3.0</w:t>
            </w:r>
            <w:r w:rsidRPr="005560BA">
              <w:rPr>
                <w:rFonts w:eastAsia="ＭＳ Ｐゴシック" w:hint="eastAsia"/>
                <w:kern w:val="0"/>
                <w:sz w:val="24"/>
              </w:rPr>
              <w:t>56</w:t>
            </w:r>
            <w:r w:rsidRPr="005560BA">
              <w:rPr>
                <w:rFonts w:eastAsia="ＭＳ Ｐゴシック"/>
                <w:kern w:val="0"/>
                <w:sz w:val="24"/>
              </w:rPr>
              <w:t>±0.0</w:t>
            </w:r>
            <w:r w:rsidRPr="005560BA">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161</w:t>
            </w:r>
            <w:r w:rsidRPr="005560BA">
              <w:rPr>
                <w:rFonts w:eastAsia="ＭＳ Ｐゴシック"/>
                <w:kern w:val="0"/>
                <w:sz w:val="24"/>
              </w:rPr>
              <w:t>.</w:t>
            </w:r>
            <w:r w:rsidRPr="005560BA">
              <w:rPr>
                <w:rFonts w:eastAsia="ＭＳ Ｐゴシック" w:hint="eastAsia"/>
                <w:kern w:val="0"/>
                <w:sz w:val="24"/>
              </w:rPr>
              <w:t>0</w:t>
            </w:r>
            <w:r w:rsidRPr="005560BA">
              <w:rPr>
                <w:rFonts w:eastAsia="ＭＳ Ｐゴシック"/>
                <w:kern w:val="0"/>
                <w:sz w:val="24"/>
              </w:rPr>
              <w:t>±0.</w:t>
            </w:r>
            <w:r w:rsidRPr="005560BA">
              <w:rPr>
                <w:rFonts w:eastAsia="ＭＳ Ｐゴシック" w:hint="eastAsia"/>
                <w:kern w:val="0"/>
                <w:sz w:val="24"/>
              </w:rPr>
              <w:t>93</w:t>
            </w:r>
          </w:p>
        </w:tc>
      </w:tr>
    </w:tbl>
    <w:p w:rsidR="002112C9" w:rsidRPr="005560BA" w:rsidRDefault="002112C9" w:rsidP="002112C9">
      <w:pPr>
        <w:jc w:val="right"/>
        <w:rPr>
          <w:sz w:val="24"/>
        </w:rPr>
      </w:pPr>
      <w:r w:rsidRPr="005560BA">
        <w:rPr>
          <w:sz w:val="24"/>
          <w:vertAlign w:val="superscript"/>
        </w:rPr>
        <w:t>*</w:t>
      </w:r>
      <w:r w:rsidRPr="005560BA">
        <w:rPr>
          <w:rFonts w:hint="eastAsia"/>
          <w:sz w:val="24"/>
        </w:rPr>
        <w:t xml:space="preserve"> Re</w:t>
      </w:r>
      <w:r w:rsidRPr="005560BA">
        <w:rPr>
          <w:sz w:val="24"/>
        </w:rPr>
        <w:t>ference</w:t>
      </w:r>
      <w:r w:rsidRPr="005560BA">
        <w:rPr>
          <w:rFonts w:hint="eastAsia"/>
          <w:sz w:val="24"/>
        </w:rPr>
        <w:t xml:space="preserve"> value because concentration is under l</w:t>
      </w:r>
      <w:r w:rsidRPr="005560BA">
        <w:rPr>
          <w:sz w:val="24"/>
        </w:rPr>
        <w:t xml:space="preserve">imit of </w:t>
      </w:r>
      <w:r w:rsidRPr="005560BA">
        <w:rPr>
          <w:kern w:val="0"/>
          <w:sz w:val="24"/>
        </w:rPr>
        <w:t>quantitation</w:t>
      </w:r>
    </w:p>
    <w:p w:rsidR="002112C9" w:rsidRPr="005560BA" w:rsidRDefault="002112C9" w:rsidP="002112C9">
      <w:pPr>
        <w:rPr>
          <w:sz w:val="24"/>
        </w:rPr>
      </w:pPr>
    </w:p>
    <w:p w:rsidR="002112C9" w:rsidRPr="005560BA" w:rsidRDefault="002112C9" w:rsidP="004A6CC5">
      <w:pPr>
        <w:rPr>
          <w:sz w:val="24"/>
        </w:rPr>
      </w:pPr>
      <w:r w:rsidRPr="005560BA">
        <w:rPr>
          <w:rFonts w:hint="eastAsia"/>
          <w:sz w:val="24"/>
        </w:rPr>
        <w:t>The C</w:t>
      </w:r>
      <w:r w:rsidRPr="005560BA">
        <w:rPr>
          <w:sz w:val="24"/>
        </w:rPr>
        <w:t>RM</w:t>
      </w:r>
      <w:r w:rsidRPr="005560BA">
        <w:rPr>
          <w:rFonts w:hint="eastAsia"/>
          <w:sz w:val="24"/>
        </w:rPr>
        <w:t>-BY and</w:t>
      </w:r>
      <w:r w:rsidRPr="005560BA">
        <w:rPr>
          <w:sz w:val="24"/>
        </w:rPr>
        <w:t xml:space="preserve"> </w:t>
      </w:r>
      <w:r w:rsidRPr="005560BA">
        <w:rPr>
          <w:rFonts w:hint="eastAsia"/>
          <w:sz w:val="24"/>
        </w:rPr>
        <w:t>-BV</w:t>
      </w:r>
      <w:r w:rsidRPr="005560BA">
        <w:rPr>
          <w:sz w:val="24"/>
        </w:rPr>
        <w:t xml:space="preserve"> were </w:t>
      </w:r>
      <w:r w:rsidRPr="005560BA">
        <w:rPr>
          <w:rFonts w:hint="eastAsia"/>
          <w:sz w:val="24"/>
        </w:rPr>
        <w:t xml:space="preserve">analyzed every runs using newly opened CRM bottle </w:t>
      </w:r>
      <w:r w:rsidRPr="005560BA">
        <w:rPr>
          <w:sz w:val="24"/>
        </w:rPr>
        <w:t xml:space="preserve">at </w:t>
      </w:r>
      <w:r w:rsidRPr="005560BA">
        <w:rPr>
          <w:rFonts w:hint="eastAsia"/>
          <w:sz w:val="24"/>
        </w:rPr>
        <w:t>each</w:t>
      </w:r>
      <w:r w:rsidRPr="005560BA">
        <w:rPr>
          <w:sz w:val="24"/>
        </w:rPr>
        <w:t xml:space="preserve"> hydrographic station. </w:t>
      </w:r>
      <w:r w:rsidRPr="005560BA">
        <w:rPr>
          <w:rFonts w:hint="eastAsia"/>
          <w:sz w:val="24"/>
        </w:rPr>
        <w:t>The CRM-</w:t>
      </w:r>
      <w:r w:rsidRPr="005560BA">
        <w:rPr>
          <w:sz w:val="24"/>
        </w:rPr>
        <w:t xml:space="preserve">BW and </w:t>
      </w:r>
      <w:r w:rsidRPr="005560BA">
        <w:rPr>
          <w:rFonts w:hint="eastAsia"/>
          <w:sz w:val="24"/>
        </w:rPr>
        <w:t>-BZ</w:t>
      </w:r>
      <w:r w:rsidRPr="005560BA">
        <w:rPr>
          <w:sz w:val="24"/>
        </w:rPr>
        <w:t xml:space="preserve"> were </w:t>
      </w:r>
      <w:r w:rsidRPr="005560BA">
        <w:rPr>
          <w:rFonts w:hint="eastAsia"/>
          <w:sz w:val="24"/>
        </w:rPr>
        <w:t>also analyzed every runs but were newly</w:t>
      </w:r>
      <w:r w:rsidRPr="005560BA">
        <w:rPr>
          <w:sz w:val="24"/>
        </w:rPr>
        <w:t xml:space="preserve"> </w:t>
      </w:r>
      <w:r w:rsidRPr="005560BA">
        <w:rPr>
          <w:rFonts w:hint="eastAsia"/>
          <w:sz w:val="24"/>
        </w:rPr>
        <w:t xml:space="preserve">opened </w:t>
      </w:r>
      <w:r w:rsidRPr="005560BA">
        <w:rPr>
          <w:sz w:val="24"/>
        </w:rPr>
        <w:t xml:space="preserve">every </w:t>
      </w:r>
      <w:r w:rsidRPr="005560BA">
        <w:rPr>
          <w:rFonts w:hint="eastAsia"/>
          <w:sz w:val="24"/>
        </w:rPr>
        <w:t>2 or 3</w:t>
      </w:r>
      <w:r w:rsidRPr="005560BA">
        <w:rPr>
          <w:sz w:val="24"/>
        </w:rPr>
        <w:t xml:space="preserve"> runs.</w:t>
      </w:r>
      <w:r w:rsidRPr="005560BA">
        <w:rPr>
          <w:rFonts w:hint="eastAsia"/>
          <w:sz w:val="24"/>
        </w:rPr>
        <w:t xml:space="preserve"> Although this </w:t>
      </w:r>
      <w:r w:rsidRPr="005560BA">
        <w:rPr>
          <w:sz w:val="24"/>
        </w:rPr>
        <w:t>usage</w:t>
      </w:r>
      <w:r w:rsidRPr="005560BA">
        <w:rPr>
          <w:rFonts w:hint="eastAsia"/>
          <w:sz w:val="24"/>
        </w:rPr>
        <w:t xml:space="preserve"> of CRM might be less common, we have </w:t>
      </w:r>
      <w:r w:rsidRPr="005560BA">
        <w:rPr>
          <w:rFonts w:hint="eastAsia"/>
          <w:sz w:val="24"/>
        </w:rPr>
        <w:lastRenderedPageBreak/>
        <w:t xml:space="preserve">confirmed a </w:t>
      </w:r>
      <w:r w:rsidRPr="005560BA">
        <w:rPr>
          <w:sz w:val="24"/>
        </w:rPr>
        <w:t>stability</w:t>
      </w:r>
      <w:r w:rsidRPr="005560BA">
        <w:rPr>
          <w:rFonts w:hint="eastAsia"/>
          <w:sz w:val="24"/>
        </w:rPr>
        <w:t xml:space="preserve"> of the opened CRM bottles to be tolerance in our observation.</w:t>
      </w:r>
      <w:r w:rsidRPr="005560BA">
        <w:rPr>
          <w:sz w:val="24"/>
        </w:rPr>
        <w:t xml:space="preserve"> The </w:t>
      </w:r>
      <w:r w:rsidRPr="005560BA">
        <w:rPr>
          <w:rFonts w:hint="eastAsia"/>
          <w:sz w:val="24"/>
        </w:rPr>
        <w:t>C</w:t>
      </w:r>
      <w:r w:rsidRPr="005560BA">
        <w:rPr>
          <w:sz w:val="24"/>
        </w:rPr>
        <w:t>RM bottles were stored at a</w:t>
      </w:r>
      <w:r w:rsidRPr="005560BA">
        <w:rPr>
          <w:rFonts w:hint="eastAsia"/>
          <w:sz w:val="24"/>
        </w:rPr>
        <w:t xml:space="preserve"> laboratory</w:t>
      </w:r>
      <w:r w:rsidRPr="005560BA">
        <w:rPr>
          <w:sz w:val="24"/>
        </w:rPr>
        <w:t xml:space="preserve"> in the ship</w:t>
      </w:r>
      <w:r w:rsidRPr="005560BA">
        <w:rPr>
          <w:rFonts w:hint="eastAsia"/>
          <w:sz w:val="24"/>
        </w:rPr>
        <w:t>, where the temperature was maintained around 25</w:t>
      </w:r>
      <w:r w:rsidR="008B15AA">
        <w:rPr>
          <w:rFonts w:hint="eastAsia"/>
          <w:sz w:val="24"/>
        </w:rPr>
        <w:t xml:space="preserve"> </w:t>
      </w:r>
      <w:r w:rsidRPr="005560BA">
        <w:rPr>
          <w:bCs/>
          <w:sz w:val="24"/>
        </w:rPr>
        <w:t>°</w:t>
      </w:r>
      <w:r w:rsidRPr="005560BA">
        <w:rPr>
          <w:rFonts w:hAnsi="ＭＳ 明朝" w:hint="eastAsia"/>
          <w:bCs/>
          <w:sz w:val="24"/>
        </w:rPr>
        <w:t>C</w:t>
      </w:r>
      <w:r w:rsidRPr="005560BA">
        <w:rPr>
          <w:sz w:val="24"/>
        </w:rPr>
        <w:t>.</w:t>
      </w:r>
    </w:p>
    <w:p w:rsidR="002112C9" w:rsidRPr="005560BA" w:rsidRDefault="002112C9" w:rsidP="004A6CC5">
      <w:pPr>
        <w:rPr>
          <w:sz w:val="24"/>
        </w:rPr>
      </w:pPr>
      <w:r w:rsidRPr="005560BA">
        <w:rPr>
          <w:rFonts w:eastAsia="TimesNewRoman" w:hint="eastAsia"/>
          <w:kern w:val="0"/>
          <w:sz w:val="24"/>
        </w:rPr>
        <w:t xml:space="preserve">It is noted that nutrient data in our report are calibrated not on CRM but on </w:t>
      </w:r>
      <w:r w:rsidRPr="005560BA">
        <w:rPr>
          <w:rFonts w:eastAsia="TimesNewRoman"/>
          <w:kern w:val="0"/>
          <w:sz w:val="24"/>
        </w:rPr>
        <w:t>in-house standard solutions</w:t>
      </w:r>
      <w:r w:rsidRPr="005560BA">
        <w:rPr>
          <w:rFonts w:eastAsia="TimesNewRoman" w:hint="eastAsia"/>
          <w:kern w:val="0"/>
          <w:sz w:val="24"/>
        </w:rPr>
        <w:t xml:space="preserve">. Therefore, to calculate data based on CRM, it is necessary that values of nutrient concentration in our report are correlated with CRM values </w:t>
      </w:r>
      <w:r w:rsidRPr="005560BA">
        <w:rPr>
          <w:rFonts w:eastAsia="TimesNewRoman"/>
          <w:kern w:val="0"/>
          <w:sz w:val="24"/>
        </w:rPr>
        <w:t>measured</w:t>
      </w:r>
      <w:r w:rsidRPr="005560BA">
        <w:rPr>
          <w:rFonts w:eastAsia="TimesNewRoman" w:hint="eastAsia"/>
          <w:kern w:val="0"/>
          <w:sz w:val="24"/>
        </w:rPr>
        <w:t xml:space="preserve"> in the same analysis run. The result of CRM measurements is</w:t>
      </w:r>
      <w:r w:rsidRPr="005560BA">
        <w:rPr>
          <w:rFonts w:hint="eastAsia"/>
          <w:sz w:val="24"/>
        </w:rPr>
        <w:t xml:space="preserve"> attached as </w:t>
      </w:r>
      <w:r w:rsidRPr="005560BA">
        <w:rPr>
          <w:sz w:val="24"/>
        </w:rPr>
        <w:t>49UP20150724_P04</w:t>
      </w:r>
      <w:r w:rsidRPr="005560BA">
        <w:rPr>
          <w:rFonts w:hint="eastAsia"/>
          <w:sz w:val="24"/>
        </w:rPr>
        <w:t>W</w:t>
      </w:r>
      <w:r w:rsidRPr="005560BA">
        <w:rPr>
          <w:sz w:val="24"/>
        </w:rPr>
        <w:t>_nut_CRM_measurement.csv</w:t>
      </w:r>
      <w:r w:rsidRPr="005560BA">
        <w:rPr>
          <w:rFonts w:hint="eastAsia"/>
          <w:sz w:val="24"/>
        </w:rPr>
        <w:t>.</w:t>
      </w:r>
    </w:p>
    <w:p w:rsidR="002112C9" w:rsidRPr="005560BA" w:rsidRDefault="002112C9" w:rsidP="002112C9">
      <w:pPr>
        <w:ind w:firstLineChars="100" w:firstLine="241"/>
        <w:rPr>
          <w:b/>
          <w:sz w:val="24"/>
        </w:rPr>
      </w:pPr>
    </w:p>
    <w:p w:rsidR="002112C9" w:rsidRPr="005560BA" w:rsidRDefault="002112C9" w:rsidP="00F4799C">
      <w:pPr>
        <w:pStyle w:val="3"/>
        <w:rPr>
          <w:rFonts w:eastAsia="TimesNewRoman"/>
          <w:kern w:val="0"/>
        </w:rPr>
      </w:pPr>
      <w:r w:rsidRPr="005560BA">
        <w:t xml:space="preserve">Quality </w:t>
      </w:r>
      <w:r w:rsidRPr="005560BA">
        <w:rPr>
          <w:rFonts w:hint="eastAsia"/>
        </w:rPr>
        <w:t>C</w:t>
      </w:r>
      <w:r w:rsidRPr="005560BA">
        <w:t>ontrol</w:t>
      </w:r>
    </w:p>
    <w:p w:rsidR="002112C9" w:rsidRPr="005560BA" w:rsidRDefault="002112C9" w:rsidP="00BF2F2E">
      <w:pPr>
        <w:pStyle w:val="4"/>
      </w:pPr>
      <w:r w:rsidRPr="005560BA">
        <w:t>(</w:t>
      </w:r>
      <w:r w:rsidRPr="005560BA">
        <w:rPr>
          <w:rFonts w:hint="eastAsia"/>
        </w:rPr>
        <w:t>7</w:t>
      </w:r>
      <w:r w:rsidRPr="005560BA">
        <w:t>.</w:t>
      </w:r>
      <w:r w:rsidRPr="005560BA">
        <w:rPr>
          <w:rFonts w:hint="eastAsia"/>
        </w:rPr>
        <w:t>1</w:t>
      </w:r>
      <w:r w:rsidRPr="005560BA">
        <w:t xml:space="preserve">) Replicate </w:t>
      </w:r>
      <w:r w:rsidRPr="005560BA">
        <w:rPr>
          <w:rFonts w:hint="eastAsia"/>
        </w:rPr>
        <w:t>and duplicate analyses</w:t>
      </w:r>
    </w:p>
    <w:p w:rsidR="002112C9" w:rsidRDefault="002112C9" w:rsidP="004A6CC5">
      <w:pPr>
        <w:widowControl/>
        <w:rPr>
          <w:sz w:val="24"/>
        </w:rPr>
      </w:pPr>
      <w:r w:rsidRPr="005560BA">
        <w:rPr>
          <w:rFonts w:hint="eastAsia"/>
          <w:sz w:val="24"/>
        </w:rPr>
        <w:t xml:space="preserve">We took replicate (pair of water </w:t>
      </w:r>
      <w:r w:rsidRPr="005560BA">
        <w:rPr>
          <w:sz w:val="24"/>
        </w:rPr>
        <w:t>samples</w:t>
      </w:r>
      <w:r w:rsidRPr="005560BA">
        <w:rPr>
          <w:rFonts w:hint="eastAsia"/>
          <w:sz w:val="24"/>
        </w:rPr>
        <w:t xml:space="preserve"> taken from a single Niskin bottle) and duplicate (pair of water samples taken from different Niskin bottles closed at the same depth) </w:t>
      </w:r>
      <w:r w:rsidR="004A6CC5">
        <w:rPr>
          <w:rFonts w:hint="eastAsia"/>
          <w:sz w:val="24"/>
        </w:rPr>
        <w:t>samples</w:t>
      </w:r>
      <w:r w:rsidRPr="005560BA">
        <w:rPr>
          <w:rFonts w:hint="eastAsia"/>
          <w:sz w:val="24"/>
        </w:rPr>
        <w:t xml:space="preserve"> of nutrient through the cruise. Results of the analyses are summarized in Table C.4.5</w:t>
      </w:r>
      <w:r w:rsidRPr="005560BA">
        <w:rPr>
          <w:sz w:val="24"/>
        </w:rPr>
        <w:t xml:space="preserve">. </w:t>
      </w:r>
      <w:r w:rsidRPr="005560BA">
        <w:rPr>
          <w:rFonts w:hint="eastAsia"/>
          <w:sz w:val="24"/>
        </w:rPr>
        <w:t xml:space="preserve">Detailed results of them </w:t>
      </w:r>
      <w:r w:rsidRPr="005560BA">
        <w:rPr>
          <w:sz w:val="24"/>
        </w:rPr>
        <w:t>are shown in Figure</w:t>
      </w:r>
      <w:r w:rsidRPr="005560BA">
        <w:rPr>
          <w:rFonts w:hint="eastAsia"/>
          <w:sz w:val="24"/>
        </w:rPr>
        <w:t>s</w:t>
      </w:r>
      <w:r w:rsidRPr="005560BA">
        <w:rPr>
          <w:sz w:val="24"/>
        </w:rPr>
        <w:t xml:space="preserve"> C.4.</w:t>
      </w:r>
      <w:r w:rsidRPr="005560BA">
        <w:rPr>
          <w:rFonts w:hint="eastAsia"/>
          <w:sz w:val="24"/>
        </w:rPr>
        <w:t>3</w:t>
      </w:r>
      <w:r w:rsidRPr="005560BA">
        <w:rPr>
          <w:sz w:val="24"/>
        </w:rPr>
        <w:t>–C.4.</w:t>
      </w:r>
      <w:r w:rsidRPr="005560BA">
        <w:rPr>
          <w:rFonts w:hint="eastAsia"/>
          <w:sz w:val="24"/>
        </w:rPr>
        <w:t>5</w:t>
      </w:r>
      <w:r w:rsidRPr="005560BA">
        <w:rPr>
          <w:sz w:val="24"/>
        </w:rPr>
        <w:t>.</w:t>
      </w:r>
      <w:r w:rsidR="000A5515" w:rsidRPr="000A5515">
        <w:rPr>
          <w:rFonts w:eastAsia="ＭＳ 明朝" w:cs="Times New Roman"/>
          <w:sz w:val="24"/>
          <w:szCs w:val="24"/>
        </w:rPr>
        <w:t xml:space="preserve"> The calculation of the standard deviation from the difference of sets was based on a procedure (SOP</w:t>
      </w:r>
      <w:r w:rsidR="006A0B9E">
        <w:rPr>
          <w:rFonts w:eastAsia="ＭＳ 明朝" w:cs="Times New Roman" w:hint="eastAsia"/>
          <w:sz w:val="24"/>
          <w:szCs w:val="24"/>
        </w:rPr>
        <w:t xml:space="preserve"> </w:t>
      </w:r>
      <w:r w:rsidR="000A5515" w:rsidRPr="000A5515">
        <w:rPr>
          <w:rFonts w:eastAsia="ＭＳ 明朝" w:cs="Times New Roman"/>
          <w:sz w:val="24"/>
          <w:szCs w:val="24"/>
        </w:rPr>
        <w:t>23) in DOE (1994).</w:t>
      </w:r>
    </w:p>
    <w:p w:rsidR="002112C9" w:rsidRPr="005560BA" w:rsidRDefault="002112C9" w:rsidP="002112C9">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2112C9" w:rsidRPr="005560BA" w:rsidTr="00BF2F2E">
        <w:trPr>
          <w:trHeight w:val="296"/>
          <w:jc w:val="center"/>
        </w:trPr>
        <w:tc>
          <w:tcPr>
            <w:tcW w:w="5000" w:type="pct"/>
            <w:gridSpan w:val="4"/>
            <w:tcBorders>
              <w:top w:val="nil"/>
              <w:left w:val="nil"/>
              <w:bottom w:val="nil"/>
              <w:right w:val="nil"/>
            </w:tcBorders>
          </w:tcPr>
          <w:p w:rsidR="002112C9" w:rsidRPr="005560BA" w:rsidRDefault="002112C9" w:rsidP="00296AC7">
            <w:pPr>
              <w:widowControl/>
              <w:jc w:val="left"/>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5.</w:t>
            </w:r>
            <w:r w:rsidRPr="005560BA">
              <w:rPr>
                <w:rFonts w:eastAsia="ＭＳ Ｐゴシック"/>
                <w:kern w:val="0"/>
                <w:sz w:val="24"/>
              </w:rPr>
              <w:t xml:space="preserve"> Average</w:t>
            </w:r>
            <w:r w:rsidRPr="005560BA">
              <w:rPr>
                <w:rFonts w:eastAsia="ＭＳ Ｐゴシック" w:hint="eastAsia"/>
                <w:kern w:val="0"/>
                <w:sz w:val="24"/>
              </w:rPr>
              <w:t xml:space="preserve"> and standard deviation of</w:t>
            </w:r>
            <w:r w:rsidRPr="005560BA">
              <w:rPr>
                <w:rFonts w:eastAsia="ＭＳ Ｐゴシック"/>
                <w:kern w:val="0"/>
                <w:sz w:val="24"/>
              </w:rPr>
              <w:t xml:space="preserve"> </w:t>
            </w:r>
            <w:r w:rsidRPr="005560BA">
              <w:rPr>
                <w:rFonts w:eastAsia="ＭＳ Ｐゴシック" w:hint="eastAsia"/>
                <w:kern w:val="0"/>
                <w:sz w:val="24"/>
              </w:rPr>
              <w:t xml:space="preserve">difference </w:t>
            </w:r>
            <w:r w:rsidRPr="005560BA">
              <w:rPr>
                <w:rFonts w:eastAsia="ＭＳ Ｐゴシック"/>
                <w:kern w:val="0"/>
                <w:sz w:val="24"/>
              </w:rPr>
              <w:t xml:space="preserve">of replicate </w:t>
            </w:r>
            <w:r w:rsidRPr="005560BA">
              <w:rPr>
                <w:rFonts w:eastAsia="ＭＳ Ｐゴシック" w:hint="eastAsia"/>
                <w:kern w:val="0"/>
                <w:sz w:val="24"/>
              </w:rPr>
              <w:t xml:space="preserve">and duplicate </w:t>
            </w:r>
            <w:r w:rsidR="00296AC7">
              <w:rPr>
                <w:rFonts w:eastAsia="ＭＳ Ｐゴシック" w:hint="eastAsia"/>
                <w:kern w:val="0"/>
                <w:sz w:val="24"/>
              </w:rPr>
              <w:t>measurements</w:t>
            </w:r>
            <w:r w:rsidRPr="005560BA">
              <w:rPr>
                <w:rFonts w:eastAsia="ＭＳ Ｐゴシック"/>
                <w:kern w:val="0"/>
                <w:sz w:val="24"/>
              </w:rPr>
              <w:t xml:space="preserve"> through </w:t>
            </w:r>
            <w:r w:rsidRPr="005560BA">
              <w:rPr>
                <w:rFonts w:eastAsia="ＭＳ Ｐゴシック" w:hint="eastAsia"/>
                <w:kern w:val="0"/>
                <w:sz w:val="24"/>
              </w:rPr>
              <w:t xml:space="preserve">the </w:t>
            </w:r>
            <w:r w:rsidRPr="005560BA">
              <w:rPr>
                <w:rFonts w:eastAsia="ＭＳ Ｐゴシック"/>
                <w:kern w:val="0"/>
                <w:sz w:val="24"/>
              </w:rPr>
              <w:t>cruise. Unit</w:t>
            </w:r>
            <w:r w:rsidRPr="005560BA">
              <w:rPr>
                <w:rFonts w:eastAsia="ＭＳ Ｐゴシック" w:hint="eastAsia"/>
                <w:kern w:val="0"/>
                <w:sz w:val="24"/>
              </w:rPr>
              <w:t xml:space="preserve"> is</w:t>
            </w:r>
            <w:r w:rsidRPr="005560BA">
              <w:rPr>
                <w:rFonts w:eastAsia="ＭＳ Ｐゴシック"/>
                <w:kern w:val="0"/>
                <w:sz w:val="24"/>
              </w:rPr>
              <w:t xml:space="preserve"> μmol</w:t>
            </w:r>
            <w:r w:rsidRPr="005560BA">
              <w:rPr>
                <w:rFonts w:eastAsia="ＭＳ Ｐゴシック" w:hint="eastAsia"/>
                <w:kern w:val="0"/>
                <w:sz w:val="24"/>
              </w:rPr>
              <w:t xml:space="preserve"> </w:t>
            </w:r>
            <w:r w:rsidRPr="005560BA">
              <w:rPr>
                <w:rFonts w:eastAsia="ＭＳ Ｐゴシック"/>
                <w:kern w:val="0"/>
                <w:sz w:val="24"/>
              </w:rPr>
              <w:t>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296"/>
          <w:jc w:val="center"/>
        </w:trPr>
        <w:tc>
          <w:tcPr>
            <w:tcW w:w="1250" w:type="pct"/>
            <w:tcBorders>
              <w:top w:val="single" w:sz="12" w:space="0" w:color="auto"/>
              <w:left w:val="nil"/>
              <w:bottom w:val="single" w:sz="4"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96"/>
          <w:jc w:val="center"/>
        </w:trPr>
        <w:tc>
          <w:tcPr>
            <w:tcW w:w="125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26</w:t>
            </w:r>
            <w:r w:rsidRPr="005560BA">
              <w:rPr>
                <w:rFonts w:eastAsia="ＭＳ Ｐゴシック"/>
                <w:kern w:val="0"/>
                <w:sz w:val="24"/>
              </w:rPr>
              <w:t>±0.0</w:t>
            </w:r>
            <w:r w:rsidRPr="005560BA">
              <w:rPr>
                <w:rFonts w:eastAsia="ＭＳ Ｐゴシック" w:hint="eastAsia"/>
                <w:kern w:val="0"/>
                <w:sz w:val="24"/>
              </w:rPr>
              <w:t>24 (N=255)</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0.00</w:t>
            </w:r>
            <w:r w:rsidRPr="005560BA">
              <w:rPr>
                <w:rFonts w:eastAsia="ＭＳ Ｐゴシック" w:hint="eastAsia"/>
                <w:kern w:val="0"/>
                <w:sz w:val="24"/>
              </w:rPr>
              <w:t>2</w:t>
            </w:r>
            <w:r w:rsidRPr="005560BA">
              <w:rPr>
                <w:rFonts w:eastAsia="ＭＳ Ｐゴシック"/>
                <w:kern w:val="0"/>
                <w:sz w:val="24"/>
              </w:rPr>
              <w:t>±0.00</w:t>
            </w:r>
            <w:r w:rsidRPr="005560BA">
              <w:rPr>
                <w:rFonts w:eastAsia="ＭＳ Ｐゴシック" w:hint="eastAsia"/>
                <w:kern w:val="0"/>
                <w:sz w:val="24"/>
              </w:rPr>
              <w:t>2 (N=253)</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078</w:t>
            </w:r>
            <w:r w:rsidRPr="005560BA">
              <w:rPr>
                <w:rFonts w:eastAsia="ＭＳ Ｐゴシック"/>
                <w:kern w:val="0"/>
                <w:sz w:val="24"/>
              </w:rPr>
              <w:t>±0.</w:t>
            </w:r>
            <w:r w:rsidRPr="005560BA">
              <w:rPr>
                <w:rFonts w:eastAsia="ＭＳ Ｐゴシック" w:hint="eastAsia"/>
                <w:kern w:val="0"/>
                <w:sz w:val="24"/>
              </w:rPr>
              <w:t>077 (N=251)</w:t>
            </w:r>
          </w:p>
        </w:tc>
      </w:tr>
      <w:tr w:rsidR="002112C9" w:rsidRPr="005560BA" w:rsidTr="00BF2F2E">
        <w:trPr>
          <w:trHeight w:val="296"/>
          <w:jc w:val="center"/>
        </w:trPr>
        <w:tc>
          <w:tcPr>
            <w:tcW w:w="1250" w:type="pct"/>
            <w:tcBorders>
              <w:top w:val="nil"/>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37</w:t>
            </w:r>
            <w:r w:rsidRPr="005560BA">
              <w:rPr>
                <w:rFonts w:eastAsia="ＭＳ Ｐゴシック"/>
                <w:kern w:val="0"/>
                <w:sz w:val="24"/>
              </w:rPr>
              <w:t>±0.0</w:t>
            </w:r>
            <w:r w:rsidRPr="005560BA">
              <w:rPr>
                <w:rFonts w:eastAsia="ＭＳ Ｐゴシック" w:hint="eastAsia"/>
                <w:kern w:val="0"/>
                <w:sz w:val="24"/>
              </w:rPr>
              <w:t>33 (N=70)</w:t>
            </w:r>
          </w:p>
        </w:tc>
        <w:tc>
          <w:tcPr>
            <w:tcW w:w="1250"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0.00</w:t>
            </w:r>
            <w:r w:rsidRPr="005560BA">
              <w:rPr>
                <w:rFonts w:eastAsia="ＭＳ Ｐゴシック" w:hint="eastAsia"/>
                <w:kern w:val="0"/>
                <w:sz w:val="24"/>
              </w:rPr>
              <w:t>4</w:t>
            </w:r>
            <w:r w:rsidRPr="005560BA">
              <w:rPr>
                <w:rFonts w:eastAsia="ＭＳ Ｐゴシック"/>
                <w:kern w:val="0"/>
                <w:sz w:val="24"/>
              </w:rPr>
              <w:t>±0.004</w:t>
            </w:r>
            <w:r w:rsidRPr="005560BA">
              <w:rPr>
                <w:rFonts w:eastAsia="ＭＳ Ｐゴシック" w:hint="eastAsia"/>
                <w:kern w:val="0"/>
                <w:sz w:val="24"/>
              </w:rPr>
              <w:t xml:space="preserve"> (N=70)</w:t>
            </w:r>
          </w:p>
        </w:tc>
        <w:tc>
          <w:tcPr>
            <w:tcW w:w="1250"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138</w:t>
            </w:r>
            <w:r w:rsidRPr="005560BA">
              <w:rPr>
                <w:rFonts w:eastAsia="ＭＳ Ｐゴシック"/>
                <w:kern w:val="0"/>
                <w:sz w:val="24"/>
              </w:rPr>
              <w:t>±0.</w:t>
            </w:r>
            <w:r w:rsidRPr="005560BA">
              <w:rPr>
                <w:rFonts w:eastAsia="ＭＳ Ｐゴシック" w:hint="eastAsia"/>
                <w:kern w:val="0"/>
                <w:sz w:val="24"/>
              </w:rPr>
              <w:t>125 (N=69)</w:t>
            </w:r>
          </w:p>
        </w:tc>
      </w:tr>
    </w:tbl>
    <w:p w:rsidR="002112C9" w:rsidRDefault="002112C9" w:rsidP="002112C9">
      <w:pPr>
        <w:widowControl/>
        <w:jc w:val="center"/>
        <w:rPr>
          <w:sz w:val="24"/>
        </w:rPr>
      </w:pPr>
    </w:p>
    <w:p w:rsidR="002112C9" w:rsidRDefault="002112C9" w:rsidP="002112C9">
      <w:pPr>
        <w:widowControl/>
        <w:jc w:val="center"/>
        <w:rPr>
          <w:sz w:val="24"/>
        </w:rPr>
      </w:pPr>
    </w:p>
    <w:p w:rsidR="002112C9" w:rsidRPr="005560BA" w:rsidRDefault="002112C9" w:rsidP="002112C9">
      <w:pPr>
        <w:widowControl/>
        <w:jc w:val="center"/>
        <w:rPr>
          <w:sz w:val="24"/>
        </w:rPr>
      </w:pPr>
    </w:p>
    <w:p w:rsidR="002112C9" w:rsidRPr="005560BA" w:rsidRDefault="002112C9" w:rsidP="002112C9">
      <w:pPr>
        <w:widowControl/>
        <w:jc w:val="center"/>
        <w:rPr>
          <w:noProof/>
        </w:rPr>
      </w:pPr>
      <w:r w:rsidRPr="005560BA">
        <w:rPr>
          <w:noProof/>
        </w:rPr>
        <w:lastRenderedPageBreak/>
        <w:drawing>
          <wp:inline distT="0" distB="0" distL="0" distR="0" wp14:anchorId="76947527" wp14:editId="385F5C38">
            <wp:extent cx="2750515" cy="361368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402" t="5884" r="9914" b="15554"/>
                    <a:stretch/>
                  </pic:blipFill>
                  <pic:spPr bwMode="auto">
                    <a:xfrm>
                      <a:off x="0" y="0"/>
                      <a:ext cx="2756284" cy="3621259"/>
                    </a:xfrm>
                    <a:prstGeom prst="rect">
                      <a:avLst/>
                    </a:prstGeom>
                    <a:ln>
                      <a:noFill/>
                    </a:ln>
                    <a:extLst>
                      <a:ext uri="{53640926-AAD7-44D8-BBD7-CCE9431645EC}">
                        <a14:shadowObscured xmlns:a14="http://schemas.microsoft.com/office/drawing/2010/main"/>
                      </a:ext>
                    </a:extLst>
                  </pic:spPr>
                </pic:pic>
              </a:graphicData>
            </a:graphic>
          </wp:inline>
        </w:drawing>
      </w:r>
      <w:r w:rsidRPr="005560BA">
        <w:rPr>
          <w:rFonts w:hint="eastAsia"/>
          <w:noProof/>
        </w:rPr>
        <w:t xml:space="preserve">  </w:t>
      </w:r>
      <w:r w:rsidRPr="005560BA">
        <w:rPr>
          <w:noProof/>
        </w:rPr>
        <w:drawing>
          <wp:inline distT="0" distB="0" distL="0" distR="0" wp14:anchorId="3D619E58" wp14:editId="6504732D">
            <wp:extent cx="2750400" cy="3606793"/>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autoSpaceDE w:val="0"/>
        <w:autoSpaceDN w:val="0"/>
        <w:adjustRightInd w:val="0"/>
        <w:rPr>
          <w:kern w:val="0"/>
          <w:sz w:val="24"/>
        </w:rPr>
      </w:pPr>
      <w:r w:rsidRPr="005560BA">
        <w:rPr>
          <w:kern w:val="0"/>
          <w:sz w:val="24"/>
        </w:rPr>
        <w:t>Figure C.4.</w:t>
      </w:r>
      <w:r w:rsidRPr="005560BA">
        <w:rPr>
          <w:rFonts w:hint="eastAsia"/>
          <w:kern w:val="0"/>
          <w:sz w:val="24"/>
        </w:rPr>
        <w:t xml:space="preserve">3. </w:t>
      </w:r>
      <w:r w:rsidRPr="005560BA">
        <w:rPr>
          <w:kern w:val="0"/>
          <w:sz w:val="24"/>
        </w:rPr>
        <w:t xml:space="preserve">Result of </w:t>
      </w:r>
      <w:r w:rsidRPr="005560BA">
        <w:rPr>
          <w:rFonts w:hint="eastAsia"/>
          <w:sz w:val="24"/>
        </w:rPr>
        <w:t xml:space="preserve">(left) </w:t>
      </w:r>
      <w:r w:rsidRPr="005560BA">
        <w:rPr>
          <w:sz w:val="24"/>
        </w:rPr>
        <w:t xml:space="preserve">replicate </w:t>
      </w:r>
      <w:r w:rsidRPr="005560BA">
        <w:rPr>
          <w:rFonts w:hint="eastAsia"/>
          <w:sz w:val="24"/>
        </w:rPr>
        <w:t xml:space="preserve">and (right) duplicate </w:t>
      </w:r>
      <w:r w:rsidR="00296AC7">
        <w:rPr>
          <w:rFonts w:hint="eastAsia"/>
          <w:sz w:val="24"/>
        </w:rPr>
        <w:t>measurements</w:t>
      </w:r>
      <w:r w:rsidRPr="005560BA">
        <w:rPr>
          <w:sz w:val="24"/>
        </w:rPr>
        <w:t xml:space="preserve"> </w:t>
      </w:r>
      <w:r w:rsidRPr="005560BA">
        <w:rPr>
          <w:rFonts w:hint="eastAsia"/>
          <w:sz w:val="24"/>
        </w:rPr>
        <w:t xml:space="preserve">of </w:t>
      </w:r>
      <w:r w:rsidRPr="005560BA">
        <w:rPr>
          <w:kern w:val="0"/>
          <w:sz w:val="24"/>
        </w:rPr>
        <w:t>n</w:t>
      </w:r>
      <w:r w:rsidR="008819E6">
        <w:rPr>
          <w:kern w:val="0"/>
          <w:sz w:val="24"/>
        </w:rPr>
        <w:t>itrate+n</w:t>
      </w:r>
      <w:r w:rsidRPr="005560BA">
        <w:rPr>
          <w:kern w:val="0"/>
          <w:sz w:val="24"/>
        </w:rPr>
        <w:t xml:space="preserve">itrite </w:t>
      </w:r>
      <w:r w:rsidRPr="005560BA">
        <w:rPr>
          <w:rFonts w:hint="eastAsia"/>
          <w:kern w:val="0"/>
          <w:sz w:val="24"/>
        </w:rPr>
        <w:t>through</w:t>
      </w:r>
      <w:r w:rsidRPr="005560BA">
        <w:rPr>
          <w:kern w:val="0"/>
          <w:sz w:val="24"/>
        </w:rPr>
        <w:t xml:space="preserve"> </w:t>
      </w:r>
      <w:r w:rsidRPr="005560BA">
        <w:rPr>
          <w:rFonts w:hint="eastAsia"/>
          <w:kern w:val="0"/>
          <w:sz w:val="24"/>
        </w:rPr>
        <w:t>the cruise versus</w:t>
      </w:r>
      <w:r w:rsidRPr="005560BA">
        <w:rPr>
          <w:kern w:val="0"/>
          <w:sz w:val="24"/>
        </w:rPr>
        <w:t xml:space="preserve"> (a) station number, (b) sampling pressure, (c) concentration</w:t>
      </w:r>
      <w:r w:rsidRPr="005560BA">
        <w:rPr>
          <w:rFonts w:hint="eastAsia"/>
          <w:kern w:val="0"/>
          <w:sz w:val="24"/>
        </w:rPr>
        <w:t>,</w:t>
      </w:r>
      <w:r w:rsidRPr="005560BA">
        <w:rPr>
          <w:kern w:val="0"/>
          <w:sz w:val="24"/>
        </w:rPr>
        <w:t xml:space="preserve"> and (d) histogram </w:t>
      </w:r>
      <w:r w:rsidRPr="005560BA">
        <w:rPr>
          <w:rFonts w:hint="eastAsia"/>
          <w:kern w:val="0"/>
          <w:sz w:val="24"/>
        </w:rPr>
        <w:t>of</w:t>
      </w:r>
      <w:r w:rsidRPr="005560BA">
        <w:rPr>
          <w:kern w:val="0"/>
          <w:sz w:val="24"/>
        </w:rPr>
        <w:t xml:space="preserve"> the </w:t>
      </w:r>
      <w:r w:rsidRPr="005560BA">
        <w:rPr>
          <w:rFonts w:hint="eastAsia"/>
          <w:kern w:val="0"/>
          <w:sz w:val="24"/>
        </w:rPr>
        <w:t>measurements</w:t>
      </w:r>
      <w:r w:rsidRPr="005560BA">
        <w:rPr>
          <w:kern w:val="0"/>
          <w:sz w:val="24"/>
        </w:rPr>
        <w:t>.</w:t>
      </w:r>
      <w:r w:rsidRPr="005560BA">
        <w:rPr>
          <w:rFonts w:hint="eastAsia"/>
          <w:kern w:val="0"/>
          <w:sz w:val="24"/>
        </w:rPr>
        <w:t xml:space="preserve"> Green line indicates the mean of the differences of concentration of replicate/duplicate analyses.</w:t>
      </w:r>
    </w:p>
    <w:p w:rsidR="002112C9" w:rsidRDefault="002112C9" w:rsidP="002112C9">
      <w:pPr>
        <w:autoSpaceDE w:val="0"/>
        <w:autoSpaceDN w:val="0"/>
        <w:adjustRightInd w:val="0"/>
        <w:rPr>
          <w:kern w:val="0"/>
          <w:sz w:val="24"/>
        </w:rPr>
      </w:pPr>
    </w:p>
    <w:p w:rsidR="002112C9" w:rsidRDefault="002112C9" w:rsidP="002112C9">
      <w:pPr>
        <w:autoSpaceDE w:val="0"/>
        <w:autoSpaceDN w:val="0"/>
        <w:adjustRightInd w:val="0"/>
        <w:rPr>
          <w:kern w:val="0"/>
          <w:sz w:val="24"/>
        </w:rPr>
      </w:pPr>
    </w:p>
    <w:p w:rsidR="002112C9" w:rsidRPr="005560BA" w:rsidRDefault="002112C9" w:rsidP="002112C9">
      <w:pPr>
        <w:autoSpaceDE w:val="0"/>
        <w:autoSpaceDN w:val="0"/>
        <w:adjustRightInd w:val="0"/>
        <w:rPr>
          <w:kern w:val="0"/>
          <w:sz w:val="24"/>
        </w:rPr>
      </w:pPr>
    </w:p>
    <w:p w:rsidR="002112C9" w:rsidRPr="005560BA" w:rsidRDefault="002112C9" w:rsidP="002112C9">
      <w:pPr>
        <w:autoSpaceDE w:val="0"/>
        <w:autoSpaceDN w:val="0"/>
        <w:adjustRightInd w:val="0"/>
        <w:jc w:val="center"/>
        <w:rPr>
          <w:sz w:val="24"/>
        </w:rPr>
      </w:pPr>
      <w:r w:rsidRPr="005560BA">
        <w:rPr>
          <w:noProof/>
        </w:rPr>
        <w:lastRenderedPageBreak/>
        <w:drawing>
          <wp:inline distT="0" distB="0" distL="0" distR="0" wp14:anchorId="76C3840C" wp14:editId="45ADC67B">
            <wp:extent cx="2750400" cy="3606793"/>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r w:rsidRPr="005560BA">
        <w:rPr>
          <w:rFonts w:hint="eastAsia"/>
          <w:sz w:val="24"/>
        </w:rPr>
        <w:t xml:space="preserve">  </w:t>
      </w:r>
      <w:r w:rsidRPr="005560BA">
        <w:rPr>
          <w:noProof/>
        </w:rPr>
        <w:drawing>
          <wp:inline distT="0" distB="0" distL="0" distR="0" wp14:anchorId="36A43BC5" wp14:editId="5595BB4C">
            <wp:extent cx="2750400" cy="360679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autoSpaceDE w:val="0"/>
        <w:autoSpaceDN w:val="0"/>
        <w:adjustRightInd w:val="0"/>
        <w:rPr>
          <w:kern w:val="0"/>
          <w:sz w:val="24"/>
        </w:rPr>
      </w:pPr>
      <w:r w:rsidRPr="005560BA">
        <w:rPr>
          <w:kern w:val="0"/>
          <w:sz w:val="24"/>
        </w:rPr>
        <w:t>Figure C.4.</w:t>
      </w:r>
      <w:r w:rsidRPr="005560BA">
        <w:rPr>
          <w:rFonts w:hint="eastAsia"/>
          <w:kern w:val="0"/>
          <w:sz w:val="24"/>
        </w:rPr>
        <w:t>4.</w:t>
      </w:r>
      <w:r w:rsidRPr="005560BA">
        <w:rPr>
          <w:kern w:val="0"/>
          <w:sz w:val="24"/>
        </w:rPr>
        <w:t xml:space="preserve"> </w:t>
      </w:r>
      <w:r w:rsidRPr="005560BA">
        <w:rPr>
          <w:rFonts w:hint="eastAsia"/>
          <w:kern w:val="0"/>
          <w:sz w:val="24"/>
        </w:rPr>
        <w:t xml:space="preserve">Same as Figure C.4.3 but for </w:t>
      </w:r>
      <w:r w:rsidRPr="005560BA">
        <w:rPr>
          <w:kern w:val="0"/>
          <w:sz w:val="24"/>
        </w:rPr>
        <w:t>phosphate</w:t>
      </w:r>
      <w:r w:rsidRPr="005560BA">
        <w:rPr>
          <w:rFonts w:hint="eastAsia"/>
          <w:kern w:val="0"/>
          <w:sz w:val="24"/>
        </w:rPr>
        <w:t>.</w:t>
      </w:r>
    </w:p>
    <w:p w:rsidR="002112C9" w:rsidRPr="005560BA" w:rsidRDefault="002112C9" w:rsidP="002112C9">
      <w:pPr>
        <w:autoSpaceDE w:val="0"/>
        <w:autoSpaceDN w:val="0"/>
        <w:adjustRightInd w:val="0"/>
        <w:rPr>
          <w:noProof/>
          <w:sz w:val="24"/>
        </w:rPr>
      </w:pPr>
    </w:p>
    <w:p w:rsidR="002112C9" w:rsidRPr="005560BA" w:rsidRDefault="002112C9" w:rsidP="002112C9">
      <w:pPr>
        <w:autoSpaceDE w:val="0"/>
        <w:autoSpaceDN w:val="0"/>
        <w:adjustRightInd w:val="0"/>
        <w:jc w:val="center"/>
        <w:rPr>
          <w:noProof/>
          <w:sz w:val="24"/>
        </w:rPr>
      </w:pPr>
      <w:r w:rsidRPr="005560BA">
        <w:rPr>
          <w:noProof/>
        </w:rPr>
        <w:drawing>
          <wp:inline distT="0" distB="0" distL="0" distR="0" wp14:anchorId="6C3F3E6E" wp14:editId="514AEA69">
            <wp:extent cx="2750400" cy="3614357"/>
            <wp:effectExtent l="0" t="0" r="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5492" t="5960" r="10004" b="15628"/>
                    <a:stretch/>
                  </pic:blipFill>
                  <pic:spPr bwMode="auto">
                    <a:xfrm>
                      <a:off x="0" y="0"/>
                      <a:ext cx="2750400" cy="3614357"/>
                    </a:xfrm>
                    <a:prstGeom prst="rect">
                      <a:avLst/>
                    </a:prstGeom>
                    <a:ln>
                      <a:noFill/>
                    </a:ln>
                    <a:extLst>
                      <a:ext uri="{53640926-AAD7-44D8-BBD7-CCE9431645EC}">
                        <a14:shadowObscured xmlns:a14="http://schemas.microsoft.com/office/drawing/2010/main"/>
                      </a:ext>
                    </a:extLst>
                  </pic:spPr>
                </pic:pic>
              </a:graphicData>
            </a:graphic>
          </wp:inline>
        </w:drawing>
      </w:r>
      <w:r w:rsidRPr="005560BA">
        <w:rPr>
          <w:rFonts w:hint="eastAsia"/>
          <w:noProof/>
          <w:sz w:val="24"/>
        </w:rPr>
        <w:t xml:space="preserve">  </w:t>
      </w:r>
      <w:r w:rsidRPr="005560BA">
        <w:rPr>
          <w:noProof/>
        </w:rPr>
        <w:drawing>
          <wp:inline distT="0" distB="0" distL="0" distR="0" wp14:anchorId="420F9FED" wp14:editId="6C772282">
            <wp:extent cx="2750400" cy="3606793"/>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rFonts w:eastAsia="ＭＳ Ｐゴシック"/>
          <w:kern w:val="0"/>
          <w:sz w:val="24"/>
        </w:rPr>
      </w:pPr>
      <w:r w:rsidRPr="005560BA">
        <w:rPr>
          <w:kern w:val="0"/>
          <w:sz w:val="24"/>
        </w:rPr>
        <w:t>Figure C.4.</w:t>
      </w:r>
      <w:r w:rsidRPr="005560BA">
        <w:rPr>
          <w:rFonts w:hint="eastAsia"/>
          <w:kern w:val="0"/>
          <w:sz w:val="24"/>
        </w:rPr>
        <w:t>5.</w:t>
      </w:r>
      <w:r w:rsidRPr="005560BA">
        <w:rPr>
          <w:kern w:val="0"/>
          <w:sz w:val="24"/>
        </w:rPr>
        <w:t xml:space="preserve"> </w:t>
      </w:r>
      <w:r w:rsidRPr="005560BA">
        <w:rPr>
          <w:rFonts w:hint="eastAsia"/>
          <w:kern w:val="0"/>
          <w:sz w:val="24"/>
        </w:rPr>
        <w:t xml:space="preserve">Same as Figure C.4.3 but for </w:t>
      </w:r>
      <w:r w:rsidRPr="005560BA">
        <w:rPr>
          <w:kern w:val="0"/>
          <w:sz w:val="24"/>
        </w:rPr>
        <w:t>silicate</w:t>
      </w:r>
      <w:r w:rsidRPr="005560BA">
        <w:rPr>
          <w:rFonts w:hint="eastAsia"/>
          <w:kern w:val="0"/>
          <w:sz w:val="24"/>
        </w:rPr>
        <w:t>.</w:t>
      </w:r>
    </w:p>
    <w:p w:rsidR="00EB5241" w:rsidRDefault="00EB5241">
      <w:pPr>
        <w:widowControl/>
        <w:jc w:val="left"/>
        <w:rPr>
          <w:b/>
          <w:sz w:val="24"/>
        </w:rPr>
      </w:pPr>
      <w:r>
        <w:rPr>
          <w:b/>
          <w:sz w:val="24"/>
        </w:rPr>
        <w:br w:type="page"/>
      </w:r>
    </w:p>
    <w:p w:rsidR="002112C9" w:rsidRPr="005560BA" w:rsidRDefault="002112C9" w:rsidP="00BF2F2E">
      <w:pPr>
        <w:pStyle w:val="4"/>
      </w:pPr>
      <w:r w:rsidRPr="005560BA">
        <w:t>(</w:t>
      </w:r>
      <w:r w:rsidRPr="005560BA">
        <w:rPr>
          <w:rFonts w:hint="eastAsia"/>
        </w:rPr>
        <w:t>7</w:t>
      </w:r>
      <w:r w:rsidRPr="005560BA">
        <w:t xml:space="preserve">.2) </w:t>
      </w:r>
      <w:r w:rsidRPr="005560BA">
        <w:rPr>
          <w:rFonts w:hint="eastAsia"/>
        </w:rPr>
        <w:t xml:space="preserve">Measurement </w:t>
      </w:r>
      <w:r w:rsidRPr="005560BA">
        <w:t xml:space="preserve">of </w:t>
      </w:r>
      <w:r w:rsidRPr="005560BA">
        <w:rPr>
          <w:rFonts w:hint="eastAsia"/>
        </w:rPr>
        <w:t>C</w:t>
      </w:r>
      <w:r w:rsidRPr="005560BA">
        <w:t>RMs</w:t>
      </w:r>
    </w:p>
    <w:p w:rsidR="002112C9" w:rsidRDefault="002112C9" w:rsidP="004A6CC5">
      <w:pPr>
        <w:rPr>
          <w:sz w:val="24"/>
        </w:rPr>
      </w:pPr>
      <w:r w:rsidRPr="005560BA">
        <w:rPr>
          <w:rFonts w:hint="eastAsia"/>
          <w:sz w:val="24"/>
        </w:rPr>
        <w:t>CRM measurements during the cruise</w:t>
      </w:r>
      <w:r w:rsidRPr="005560BA" w:rsidDel="00B55869">
        <w:rPr>
          <w:sz w:val="24"/>
        </w:rPr>
        <w:t xml:space="preserve"> </w:t>
      </w:r>
      <w:r w:rsidRPr="005560BA">
        <w:rPr>
          <w:rFonts w:hint="eastAsia"/>
          <w:sz w:val="24"/>
        </w:rPr>
        <w:t xml:space="preserve">are </w:t>
      </w:r>
      <w:r w:rsidRPr="005560BA">
        <w:rPr>
          <w:sz w:val="24"/>
        </w:rPr>
        <w:t>summarized</w:t>
      </w:r>
      <w:r w:rsidRPr="005560BA">
        <w:rPr>
          <w:rFonts w:hint="eastAsia"/>
          <w:sz w:val="24"/>
        </w:rPr>
        <w:t xml:space="preserve"> </w:t>
      </w:r>
      <w:r w:rsidRPr="005560BA">
        <w:rPr>
          <w:sz w:val="24"/>
        </w:rPr>
        <w:t>in Table C.4.</w:t>
      </w:r>
      <w:r w:rsidRPr="005560BA">
        <w:rPr>
          <w:rFonts w:hint="eastAsia"/>
          <w:sz w:val="24"/>
        </w:rPr>
        <w:t xml:space="preserve">6, whose concentrations were assigned with </w:t>
      </w:r>
      <w:r w:rsidRPr="005560BA">
        <w:rPr>
          <w:rFonts w:eastAsia="TimesNewRoman"/>
          <w:kern w:val="0"/>
          <w:sz w:val="24"/>
        </w:rPr>
        <w:t>in-house standard solutions</w:t>
      </w:r>
      <w:r w:rsidRPr="005560BA">
        <w:rPr>
          <w:sz w:val="24"/>
        </w:rPr>
        <w:t xml:space="preserve">. </w:t>
      </w:r>
      <w:r w:rsidRPr="005560BA">
        <w:rPr>
          <w:rFonts w:hint="eastAsia"/>
          <w:sz w:val="24"/>
        </w:rPr>
        <w:t>The measured concentrations</w:t>
      </w:r>
      <w:r w:rsidRPr="005560BA">
        <w:rPr>
          <w:sz w:val="24"/>
        </w:rPr>
        <w:t xml:space="preserve"> of </w:t>
      </w:r>
      <w:r w:rsidRPr="005560BA">
        <w:rPr>
          <w:rFonts w:hint="eastAsia"/>
          <w:sz w:val="24"/>
        </w:rPr>
        <w:t>CR</w:t>
      </w:r>
      <w:r w:rsidRPr="005560BA">
        <w:rPr>
          <w:sz w:val="24"/>
        </w:rPr>
        <w:t>M</w:t>
      </w:r>
      <w:r w:rsidRPr="005560BA">
        <w:rPr>
          <w:rFonts w:hint="eastAsia"/>
          <w:sz w:val="24"/>
        </w:rPr>
        <w:t>-BZ</w:t>
      </w:r>
      <w:r w:rsidRPr="005560BA">
        <w:rPr>
          <w:sz w:val="24"/>
        </w:rPr>
        <w:t xml:space="preserve"> </w:t>
      </w:r>
      <w:r w:rsidRPr="005560BA">
        <w:rPr>
          <w:rFonts w:hint="eastAsia"/>
          <w:sz w:val="24"/>
        </w:rPr>
        <w:t>through the cruise are</w:t>
      </w:r>
      <w:r w:rsidRPr="005560BA">
        <w:rPr>
          <w:sz w:val="24"/>
        </w:rPr>
        <w:t xml:space="preserve"> </w:t>
      </w:r>
      <w:r w:rsidRPr="005560BA">
        <w:rPr>
          <w:rFonts w:hint="eastAsia"/>
          <w:sz w:val="24"/>
        </w:rPr>
        <w:t>shown in</w:t>
      </w:r>
      <w:r w:rsidRPr="005560BA">
        <w:rPr>
          <w:sz w:val="24"/>
        </w:rPr>
        <w:t xml:space="preserve"> Figure</w:t>
      </w:r>
      <w:r w:rsidRPr="005560BA">
        <w:rPr>
          <w:rFonts w:hint="eastAsia"/>
          <w:sz w:val="24"/>
        </w:rPr>
        <w:t>s</w:t>
      </w:r>
      <w:r w:rsidRPr="005560BA">
        <w:rPr>
          <w:sz w:val="24"/>
        </w:rPr>
        <w:t xml:space="preserve"> C.4.</w:t>
      </w:r>
      <w:r w:rsidRPr="005560BA">
        <w:rPr>
          <w:rFonts w:hint="eastAsia"/>
          <w:sz w:val="24"/>
        </w:rPr>
        <w:t>6</w:t>
      </w:r>
      <w:r w:rsidRPr="005560BA">
        <w:rPr>
          <w:sz w:val="24"/>
        </w:rPr>
        <w:t>–C.4.</w:t>
      </w:r>
      <w:r w:rsidRPr="005560BA">
        <w:rPr>
          <w:rFonts w:hint="eastAsia"/>
          <w:sz w:val="24"/>
        </w:rPr>
        <w:t>9</w:t>
      </w:r>
      <w:r w:rsidRPr="005560BA">
        <w:rPr>
          <w:sz w:val="24"/>
        </w:rPr>
        <w:t>.</w:t>
      </w:r>
    </w:p>
    <w:p w:rsidR="00DB7B26" w:rsidRPr="005560BA" w:rsidRDefault="00DB7B26" w:rsidP="002112C9">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2112C9" w:rsidRPr="005560BA" w:rsidTr="00BF2F2E">
        <w:trPr>
          <w:trHeight w:val="284"/>
          <w:jc w:val="center"/>
        </w:trPr>
        <w:tc>
          <w:tcPr>
            <w:tcW w:w="5000" w:type="pct"/>
            <w:gridSpan w:val="5"/>
            <w:tcBorders>
              <w:top w:val="nil"/>
              <w:left w:val="nil"/>
              <w:bottom w:val="nil"/>
              <w:right w:val="nil"/>
            </w:tcBorders>
          </w:tcPr>
          <w:p w:rsidR="002112C9" w:rsidRPr="005560BA" w:rsidRDefault="002112C9" w:rsidP="00BF2F2E">
            <w:pPr>
              <w:widowControl/>
              <w:jc w:val="left"/>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6. Summary of (</w:t>
            </w:r>
            <w:r w:rsidRPr="005560BA">
              <w:rPr>
                <w:rFonts w:eastAsia="ＭＳ Ｐゴシック"/>
                <w:kern w:val="0"/>
                <w:sz w:val="24"/>
              </w:rPr>
              <w:t>upper</w:t>
            </w:r>
            <w:r w:rsidRPr="005560BA">
              <w:rPr>
                <w:rFonts w:eastAsia="ＭＳ Ｐゴシック" w:hint="eastAsia"/>
                <w:kern w:val="0"/>
                <w:sz w:val="24"/>
              </w:rPr>
              <w:t>) mean</w:t>
            </w:r>
            <w:r w:rsidRPr="005560BA">
              <w:rPr>
                <w:rFonts w:eastAsia="ＭＳ Ｐゴシック"/>
                <w:kern w:val="0"/>
                <w:sz w:val="24"/>
              </w:rPr>
              <w:t xml:space="preserve"> concentration </w:t>
            </w:r>
            <w:r w:rsidRPr="005560BA">
              <w:rPr>
                <w:rFonts w:eastAsia="ＭＳ Ｐゴシック" w:hint="eastAsia"/>
                <w:kern w:val="0"/>
                <w:sz w:val="24"/>
              </w:rPr>
              <w:t xml:space="preserve">and its standard deviation (unit: </w:t>
            </w:r>
            <w:r w:rsidRPr="005560BA">
              <w:rPr>
                <w:sz w:val="24"/>
              </w:rPr>
              <w:t>μ</w:t>
            </w:r>
            <w:r w:rsidRPr="005560BA">
              <w:rPr>
                <w:rFonts w:eastAsia="ＭＳ Ｐゴシック" w:hint="eastAsia"/>
                <w:kern w:val="0"/>
                <w:sz w:val="24"/>
              </w:rPr>
              <w:t>mol 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 xml:space="preserve">), (middle) </w:t>
            </w:r>
            <w:r w:rsidRPr="005560BA">
              <w:rPr>
                <w:rFonts w:eastAsia="ＭＳ Ｐゴシック"/>
                <w:kern w:val="0"/>
                <w:sz w:val="24"/>
              </w:rPr>
              <w:t>coefficient of variation</w:t>
            </w:r>
            <w:r w:rsidRPr="005560BA">
              <w:rPr>
                <w:rFonts w:eastAsia="ＭＳ Ｐゴシック" w:hint="eastAsia"/>
                <w:kern w:val="0"/>
                <w:sz w:val="24"/>
              </w:rPr>
              <w:t xml:space="preserve"> (%), and (lower) </w:t>
            </w:r>
            <w:r w:rsidRPr="005560BA">
              <w:rPr>
                <w:rFonts w:hint="eastAsia"/>
                <w:bCs/>
                <w:sz w:val="24"/>
              </w:rPr>
              <w:t>t</w:t>
            </w:r>
            <w:r w:rsidRPr="005560BA">
              <w:rPr>
                <w:bCs/>
                <w:sz w:val="24"/>
              </w:rPr>
              <w:t>otal number</w:t>
            </w:r>
            <w:r w:rsidRPr="005560BA">
              <w:rPr>
                <w:rFonts w:eastAsia="ＭＳ Ｐゴシック" w:hint="eastAsia"/>
                <w:kern w:val="0"/>
                <w:sz w:val="24"/>
              </w:rPr>
              <w:t xml:space="preserve"> </w:t>
            </w:r>
            <w:r w:rsidRPr="005560BA">
              <w:rPr>
                <w:rFonts w:eastAsia="ＭＳ Ｐゴシック"/>
                <w:kern w:val="0"/>
                <w:sz w:val="24"/>
              </w:rPr>
              <w:t xml:space="preserve">of </w:t>
            </w:r>
            <w:r w:rsidRPr="005560BA">
              <w:rPr>
                <w:rFonts w:eastAsia="ＭＳ Ｐゴシック" w:hint="eastAsia"/>
                <w:kern w:val="0"/>
                <w:sz w:val="24"/>
              </w:rPr>
              <w:t>C</w:t>
            </w:r>
            <w:r w:rsidRPr="005560BA">
              <w:rPr>
                <w:rFonts w:eastAsia="ＭＳ Ｐゴシック"/>
                <w:kern w:val="0"/>
                <w:sz w:val="24"/>
              </w:rPr>
              <w:t xml:space="preserve">RMs </w:t>
            </w:r>
            <w:r w:rsidRPr="005560BA">
              <w:rPr>
                <w:rFonts w:eastAsia="ＭＳ Ｐゴシック" w:hint="eastAsia"/>
                <w:kern w:val="0"/>
                <w:sz w:val="24"/>
              </w:rPr>
              <w:t xml:space="preserve">measurements </w:t>
            </w:r>
            <w:r w:rsidRPr="005560BA">
              <w:rPr>
                <w:rFonts w:eastAsia="ＭＳ Ｐゴシック"/>
                <w:kern w:val="0"/>
                <w:sz w:val="24"/>
              </w:rPr>
              <w:t>through</w:t>
            </w:r>
            <w:r w:rsidRPr="005560BA">
              <w:rPr>
                <w:rFonts w:eastAsia="ＭＳ Ｐゴシック" w:hint="eastAsia"/>
                <w:kern w:val="0"/>
                <w:sz w:val="24"/>
              </w:rPr>
              <w:t xml:space="preserve"> the</w:t>
            </w:r>
            <w:r w:rsidRPr="005560BA">
              <w:rPr>
                <w:rFonts w:eastAsia="ＭＳ Ｐゴシック"/>
                <w:kern w:val="0"/>
                <w:sz w:val="24"/>
              </w:rPr>
              <w:t xml:space="preserve"> cruise.</w:t>
            </w:r>
          </w:p>
        </w:tc>
      </w:tr>
      <w:tr w:rsidR="002112C9" w:rsidRPr="005560BA" w:rsidTr="00BF2F2E">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sz w:val="24"/>
              </w:rPr>
              <w:t>itr</w:t>
            </w:r>
            <w:r w:rsidRPr="005560BA">
              <w:rPr>
                <w:rFonts w:hint="eastAsia"/>
                <w:sz w:val="24"/>
              </w:rPr>
              <w:t>i</w:t>
            </w:r>
            <w:r w:rsidRPr="005560BA">
              <w:rPr>
                <w:sz w:val="24"/>
              </w:rPr>
              <w:t>te</w:t>
            </w:r>
          </w:p>
        </w:tc>
        <w:tc>
          <w:tcPr>
            <w:tcW w:w="1084" w:type="pct"/>
            <w:tcBorders>
              <w:top w:val="single" w:sz="12"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hint="eastAsia"/>
                <w:sz w:val="24"/>
              </w:rPr>
              <w:t>N</w:t>
            </w:r>
            <w:r w:rsidRPr="005560BA">
              <w:rPr>
                <w:sz w:val="24"/>
              </w:rPr>
              <w:t>itr</w:t>
            </w:r>
            <w:r w:rsidRPr="005560BA">
              <w:rPr>
                <w:rFonts w:hint="eastAsia"/>
                <w:sz w:val="24"/>
              </w:rPr>
              <w:t>i</w:t>
            </w:r>
            <w:r w:rsidRPr="005560BA">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RM-B</w:t>
            </w:r>
            <w:r w:rsidRPr="005560BA">
              <w:rPr>
                <w:rFonts w:eastAsia="ＭＳ Ｐゴシック" w:hint="eastAsia"/>
                <w:kern w:val="0"/>
                <w:sz w:val="24"/>
              </w:rPr>
              <w:t>Y</w:t>
            </w:r>
          </w:p>
        </w:tc>
        <w:tc>
          <w:tcPr>
            <w:tcW w:w="1083"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095</w:t>
            </w:r>
            <w:r w:rsidRPr="005560BA">
              <w:rPr>
                <w:rFonts w:eastAsia="ＭＳ Ｐゴシック"/>
                <w:kern w:val="0"/>
                <w:sz w:val="24"/>
              </w:rPr>
              <w:t>±0.0</w:t>
            </w:r>
            <w:r w:rsidRPr="005560BA">
              <w:rPr>
                <w:rFonts w:eastAsia="ＭＳ Ｐゴシック" w:hint="eastAsia"/>
                <w:kern w:val="0"/>
                <w:sz w:val="24"/>
              </w:rPr>
              <w:t xml:space="preserve">23 </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24.30%</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22</w:t>
            </w:r>
            <w:r w:rsidRPr="005560BA">
              <w:rPr>
                <w:rFonts w:eastAsia="ＭＳ Ｐゴシック"/>
                <w:kern w:val="0"/>
                <w:sz w:val="24"/>
              </w:rPr>
              <w:t>±0.0</w:t>
            </w:r>
            <w:r w:rsidRPr="005560BA">
              <w:rPr>
                <w:rFonts w:eastAsia="ＭＳ Ｐゴシック" w:hint="eastAsia"/>
                <w:kern w:val="0"/>
                <w:sz w:val="24"/>
              </w:rPr>
              <w:t>02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10.66%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35</w:t>
            </w:r>
            <w:r w:rsidRPr="005560BA">
              <w:rPr>
                <w:rFonts w:eastAsia="ＭＳ Ｐゴシック"/>
                <w:kern w:val="0"/>
                <w:sz w:val="24"/>
              </w:rPr>
              <w:t>±0.0</w:t>
            </w:r>
            <w:r w:rsidRPr="005560BA">
              <w:rPr>
                <w:rFonts w:eastAsia="ＭＳ Ｐゴシック" w:hint="eastAsia"/>
                <w:kern w:val="0"/>
                <w:sz w:val="24"/>
              </w:rPr>
              <w:t>04</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12.03%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68</w:t>
            </w:r>
            <w:r w:rsidRPr="005560BA">
              <w:rPr>
                <w:rFonts w:eastAsia="ＭＳ Ｐゴシック"/>
                <w:kern w:val="0"/>
                <w:sz w:val="24"/>
              </w:rPr>
              <w:t>±0.</w:t>
            </w:r>
            <w:r w:rsidRPr="005560BA">
              <w:rPr>
                <w:rFonts w:eastAsia="ＭＳ Ｐゴシック" w:hint="eastAsia"/>
                <w:kern w:val="0"/>
                <w:sz w:val="24"/>
              </w:rPr>
              <w:t>05</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2.76%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(N=131)</w:t>
            </w:r>
          </w:p>
        </w:tc>
      </w:tr>
      <w:tr w:rsidR="002112C9" w:rsidRPr="005560BA" w:rsidTr="00BF2F2E">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BW</w:t>
            </w:r>
          </w:p>
        </w:tc>
        <w:tc>
          <w:tcPr>
            <w:tcW w:w="1083"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4.70</w:t>
            </w:r>
            <w:r w:rsidRPr="005560BA">
              <w:rPr>
                <w:rFonts w:eastAsia="ＭＳ Ｐゴシック"/>
                <w:kern w:val="0"/>
                <w:sz w:val="24"/>
              </w:rPr>
              <w:t>±0.0</w:t>
            </w:r>
            <w:r w:rsidRPr="005560BA">
              <w:rPr>
                <w:rFonts w:eastAsia="ＭＳ Ｐゴシック" w:hint="eastAsia"/>
                <w:kern w:val="0"/>
                <w:sz w:val="24"/>
              </w:rPr>
              <w:t xml:space="preserve">5 </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0.20%</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73</w:t>
            </w:r>
            <w:r w:rsidRPr="005560BA">
              <w:rPr>
                <w:rFonts w:eastAsia="ＭＳ Ｐゴシック"/>
                <w:kern w:val="0"/>
                <w:sz w:val="24"/>
              </w:rPr>
              <w:t>±0.0</w:t>
            </w:r>
            <w:r w:rsidRPr="005560BA">
              <w:rPr>
                <w:rFonts w:eastAsia="ＭＳ Ｐゴシック" w:hint="eastAsia"/>
                <w:kern w:val="0"/>
                <w:sz w:val="24"/>
              </w:rPr>
              <w:t>02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2.10%</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1.5</w:t>
            </w:r>
            <w:r w:rsidRPr="005560BA">
              <w:rPr>
                <w:rFonts w:eastAsia="ＭＳ Ｐゴシック" w:hint="eastAsia"/>
                <w:kern w:val="0"/>
                <w:sz w:val="24"/>
              </w:rPr>
              <w:t>4</w:t>
            </w:r>
            <w:r w:rsidRPr="005560BA">
              <w:rPr>
                <w:rFonts w:eastAsia="ＭＳ Ｐゴシック"/>
                <w:kern w:val="0"/>
                <w:sz w:val="24"/>
              </w:rPr>
              <w:t>±0.01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0.53%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5</w:t>
            </w:r>
            <w:r w:rsidRPr="005560BA">
              <w:rPr>
                <w:rFonts w:eastAsia="ＭＳ Ｐゴシック" w:hint="eastAsia"/>
                <w:kern w:val="0"/>
                <w:sz w:val="24"/>
              </w:rPr>
              <w:t>9.93</w:t>
            </w:r>
            <w:r w:rsidRPr="005560BA">
              <w:rPr>
                <w:rFonts w:eastAsia="ＭＳ Ｐゴシック"/>
                <w:kern w:val="0"/>
                <w:sz w:val="24"/>
              </w:rPr>
              <w:t>±0.</w:t>
            </w:r>
            <w:r w:rsidRPr="005560BA">
              <w:rPr>
                <w:rFonts w:eastAsia="ＭＳ Ｐゴシック" w:hint="eastAsia"/>
                <w:kern w:val="0"/>
                <w:sz w:val="24"/>
              </w:rPr>
              <w:t>13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(N=95)</w:t>
            </w:r>
          </w:p>
        </w:tc>
      </w:tr>
      <w:tr w:rsidR="002112C9" w:rsidRPr="005560BA" w:rsidTr="00BF2F2E">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BV</w:t>
            </w:r>
          </w:p>
        </w:tc>
        <w:tc>
          <w:tcPr>
            <w:tcW w:w="1083"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w:t>
            </w:r>
            <w:r w:rsidRPr="005560BA">
              <w:rPr>
                <w:rFonts w:eastAsia="ＭＳ Ｐゴシック" w:hint="eastAsia"/>
                <w:kern w:val="0"/>
                <w:sz w:val="24"/>
              </w:rPr>
              <w:t>5.41</w:t>
            </w:r>
            <w:r w:rsidRPr="005560BA">
              <w:rPr>
                <w:rFonts w:eastAsia="ＭＳ Ｐゴシック"/>
                <w:kern w:val="0"/>
                <w:sz w:val="24"/>
              </w:rPr>
              <w:t>±0.</w:t>
            </w:r>
            <w:r w:rsidRPr="005560BA">
              <w:rPr>
                <w:rFonts w:eastAsia="ＭＳ Ｐゴシック" w:hint="eastAsia"/>
                <w:kern w:val="0"/>
                <w:sz w:val="24"/>
              </w:rPr>
              <w:t xml:space="preserve">06 </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0.17%</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049</w:t>
            </w:r>
            <w:r w:rsidRPr="005560BA">
              <w:rPr>
                <w:rFonts w:eastAsia="ＭＳ Ｐゴシック"/>
                <w:kern w:val="0"/>
                <w:sz w:val="24"/>
              </w:rPr>
              <w:t>±0.0</w:t>
            </w:r>
            <w:r w:rsidRPr="005560BA">
              <w:rPr>
                <w:rFonts w:eastAsia="ＭＳ Ｐゴシック" w:hint="eastAsia"/>
                <w:kern w:val="0"/>
                <w:sz w:val="24"/>
              </w:rPr>
              <w:t>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2.86%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49</w:t>
            </w:r>
            <w:r w:rsidRPr="005560BA">
              <w:rPr>
                <w:rFonts w:eastAsia="ＭＳ Ｐゴシック"/>
                <w:kern w:val="0"/>
                <w:sz w:val="24"/>
              </w:rPr>
              <w:t>±0.01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(N=130)</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102.27</w:t>
            </w:r>
            <w:r w:rsidRPr="005560BA">
              <w:rPr>
                <w:rFonts w:eastAsia="ＭＳ Ｐゴシック"/>
                <w:kern w:val="0"/>
                <w:sz w:val="24"/>
              </w:rPr>
              <w:t>±0.</w:t>
            </w:r>
            <w:r w:rsidRPr="005560BA">
              <w:rPr>
                <w:rFonts w:eastAsia="ＭＳ Ｐゴシック" w:hint="eastAsia"/>
                <w:kern w:val="0"/>
                <w:sz w:val="24"/>
              </w:rPr>
              <w:t>17</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(N=128)</w:t>
            </w:r>
          </w:p>
        </w:tc>
      </w:tr>
      <w:tr w:rsidR="002112C9" w:rsidRPr="005560BA" w:rsidTr="00BF2F2E">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BZ</w:t>
            </w:r>
          </w:p>
        </w:tc>
        <w:tc>
          <w:tcPr>
            <w:tcW w:w="1083"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3.61</w:t>
            </w:r>
            <w:r w:rsidRPr="005560BA">
              <w:rPr>
                <w:rFonts w:eastAsia="ＭＳ Ｐゴシック"/>
                <w:kern w:val="0"/>
                <w:sz w:val="24"/>
              </w:rPr>
              <w:t>±0.</w:t>
            </w:r>
            <w:r w:rsidRPr="005560BA">
              <w:rPr>
                <w:rFonts w:eastAsia="ＭＳ Ｐゴシック" w:hint="eastAsia"/>
                <w:kern w:val="0"/>
                <w:sz w:val="24"/>
              </w:rPr>
              <w:t>06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0.15%</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216</w:t>
            </w:r>
            <w:r w:rsidRPr="005560BA">
              <w:rPr>
                <w:rFonts w:eastAsia="ＭＳ Ｐゴシック"/>
                <w:kern w:val="0"/>
                <w:sz w:val="24"/>
              </w:rPr>
              <w:t>±0.0</w:t>
            </w:r>
            <w:r w:rsidRPr="005560BA">
              <w:rPr>
                <w:rFonts w:eastAsia="ＭＳ Ｐゴシック" w:hint="eastAsia"/>
                <w:kern w:val="0"/>
                <w:sz w:val="24"/>
              </w:rPr>
              <w:t>03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1.52%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3.05</w:t>
            </w:r>
            <w:r w:rsidRPr="005560BA">
              <w:rPr>
                <w:rFonts w:eastAsia="ＭＳ Ｐゴシック"/>
                <w:kern w:val="0"/>
                <w:sz w:val="24"/>
              </w:rPr>
              <w:t>±0.01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0.19%</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160.95</w:t>
            </w:r>
            <w:r w:rsidRPr="005560BA">
              <w:rPr>
                <w:rFonts w:eastAsia="ＭＳ Ｐゴシック"/>
                <w:kern w:val="0"/>
                <w:sz w:val="24"/>
              </w:rPr>
              <w:t>±0.</w:t>
            </w:r>
            <w:r w:rsidRPr="005560BA">
              <w:rPr>
                <w:rFonts w:eastAsia="ＭＳ Ｐゴシック" w:hint="eastAsia"/>
                <w:kern w:val="0"/>
                <w:sz w:val="24"/>
              </w:rPr>
              <w:t>26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(N=96)</w:t>
            </w:r>
          </w:p>
        </w:tc>
      </w:tr>
    </w:tbl>
    <w:p w:rsidR="002112C9" w:rsidRDefault="002112C9" w:rsidP="002112C9">
      <w:pPr>
        <w:rPr>
          <w:sz w:val="24"/>
        </w:rPr>
      </w:pPr>
    </w:p>
    <w:p w:rsidR="003861CA" w:rsidRDefault="003861CA" w:rsidP="002112C9">
      <w:pPr>
        <w:rPr>
          <w:sz w:val="24"/>
        </w:rPr>
      </w:pPr>
    </w:p>
    <w:p w:rsidR="002112C9" w:rsidRPr="005560BA" w:rsidRDefault="002112C9" w:rsidP="002112C9">
      <w:pPr>
        <w:jc w:val="center"/>
        <w:rPr>
          <w:sz w:val="24"/>
        </w:rPr>
      </w:pPr>
      <w:r w:rsidRPr="005560BA">
        <w:rPr>
          <w:noProof/>
        </w:rPr>
        <w:drawing>
          <wp:inline distT="0" distB="0" distL="0" distR="0" wp14:anchorId="3173C625" wp14:editId="41854917">
            <wp:extent cx="5453490" cy="1720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9712" b="67984"/>
                    <a:stretch/>
                  </pic:blipFill>
                  <pic:spPr bwMode="auto">
                    <a:xfrm>
                      <a:off x="0" y="0"/>
                      <a:ext cx="5455285" cy="1721416"/>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rPr>
          <w:sz w:val="24"/>
        </w:rPr>
      </w:pPr>
      <w:r w:rsidRPr="005560BA">
        <w:rPr>
          <w:sz w:val="24"/>
        </w:rPr>
        <w:t>Figure C.4.</w:t>
      </w:r>
      <w:r w:rsidRPr="005560BA">
        <w:rPr>
          <w:rFonts w:hint="eastAsia"/>
          <w:sz w:val="24"/>
        </w:rPr>
        <w:t>6.</w:t>
      </w:r>
      <w:r w:rsidRPr="005560BA">
        <w:rPr>
          <w:sz w:val="24"/>
        </w:rPr>
        <w:t xml:space="preserve"> </w:t>
      </w:r>
      <w:r w:rsidRPr="005560BA">
        <w:rPr>
          <w:rFonts w:hint="eastAsia"/>
          <w:sz w:val="24"/>
        </w:rPr>
        <w:t>Time-series of measured concentration of n</w:t>
      </w:r>
      <w:r w:rsidR="008819E6">
        <w:rPr>
          <w:sz w:val="24"/>
        </w:rPr>
        <w:t>itrate+n</w:t>
      </w:r>
      <w:r w:rsidRPr="005560BA">
        <w:rPr>
          <w:sz w:val="24"/>
        </w:rPr>
        <w:t>itrite</w:t>
      </w:r>
      <w:r w:rsidRPr="005560BA">
        <w:rPr>
          <w:rFonts w:hint="eastAsia"/>
          <w:sz w:val="24"/>
        </w:rPr>
        <w:t xml:space="preserve"> of C</w:t>
      </w:r>
      <w:r w:rsidRPr="005560BA">
        <w:rPr>
          <w:sz w:val="24"/>
        </w:rPr>
        <w:t>RM</w:t>
      </w:r>
      <w:r w:rsidRPr="005560BA">
        <w:rPr>
          <w:rFonts w:hint="eastAsia"/>
          <w:sz w:val="24"/>
        </w:rPr>
        <w:t>-</w:t>
      </w:r>
      <w:r w:rsidRPr="005560BA">
        <w:rPr>
          <w:rFonts w:eastAsia="ＭＳ Ｐゴシック" w:hint="eastAsia"/>
          <w:kern w:val="0"/>
          <w:sz w:val="24"/>
        </w:rPr>
        <w:t>BZ</w:t>
      </w:r>
      <w:r w:rsidRPr="005560BA">
        <w:rPr>
          <w:sz w:val="24"/>
        </w:rPr>
        <w:t xml:space="preserve"> </w:t>
      </w:r>
      <w:r w:rsidRPr="005560BA">
        <w:rPr>
          <w:rFonts w:hint="eastAsia"/>
          <w:sz w:val="24"/>
        </w:rPr>
        <w:t xml:space="preserve">through </w:t>
      </w:r>
      <w:r w:rsidRPr="005560BA">
        <w:rPr>
          <w:sz w:val="24"/>
        </w:rPr>
        <w:t>the cruise.</w:t>
      </w:r>
      <w:r w:rsidRPr="005560BA">
        <w:rPr>
          <w:rFonts w:hint="eastAsia"/>
          <w:sz w:val="24"/>
        </w:rPr>
        <w:t xml:space="preserve"> Closed and open circles indicate the newly and previously opened bottle, respectively.</w:t>
      </w:r>
      <w:r w:rsidRPr="005560BA">
        <w:rPr>
          <w:sz w:val="24"/>
        </w:rPr>
        <w:t xml:space="preserve"> Thick and d</w:t>
      </w:r>
      <w:r w:rsidRPr="005560BA">
        <w:rPr>
          <w:rFonts w:hint="eastAsia"/>
          <w:sz w:val="24"/>
        </w:rPr>
        <w:t>ashed</w:t>
      </w:r>
      <w:r w:rsidRPr="005560BA">
        <w:rPr>
          <w:sz w:val="24"/>
        </w:rPr>
        <w:t xml:space="preserve"> lines denote the mean and </w:t>
      </w:r>
      <w:r w:rsidRPr="005560BA">
        <w:rPr>
          <w:rFonts w:hint="eastAsia"/>
          <w:sz w:val="24"/>
        </w:rPr>
        <w:t>2 times of standard</w:t>
      </w:r>
      <w:r w:rsidRPr="005560BA">
        <w:rPr>
          <w:sz w:val="24"/>
        </w:rPr>
        <w:t xml:space="preserve"> </w:t>
      </w:r>
      <w:r w:rsidRPr="005560BA">
        <w:rPr>
          <w:rFonts w:hint="eastAsia"/>
          <w:sz w:val="24"/>
        </w:rPr>
        <w:t>deviations</w:t>
      </w:r>
      <w:r w:rsidRPr="005560BA">
        <w:rPr>
          <w:sz w:val="24"/>
        </w:rPr>
        <w:t xml:space="preserve"> </w:t>
      </w:r>
      <w:r w:rsidRPr="005560BA">
        <w:rPr>
          <w:rFonts w:hint="eastAsia"/>
          <w:sz w:val="24"/>
        </w:rPr>
        <w:t>of the measurements through the cruise</w:t>
      </w:r>
      <w:r w:rsidRPr="005560BA">
        <w:rPr>
          <w:sz w:val="24"/>
        </w:rPr>
        <w:t>, respectively.</w:t>
      </w:r>
    </w:p>
    <w:p w:rsidR="002112C9" w:rsidRPr="005560BA" w:rsidRDefault="002112C9" w:rsidP="002112C9">
      <w:pPr>
        <w:jc w:val="left"/>
        <w:rPr>
          <w:sz w:val="24"/>
        </w:rPr>
      </w:pPr>
    </w:p>
    <w:p w:rsidR="002112C9" w:rsidRPr="005560BA" w:rsidRDefault="002112C9" w:rsidP="002112C9">
      <w:pPr>
        <w:jc w:val="center"/>
        <w:rPr>
          <w:noProof/>
        </w:rPr>
      </w:pPr>
      <w:r w:rsidRPr="005560BA">
        <w:rPr>
          <w:noProof/>
        </w:rPr>
        <w:drawing>
          <wp:inline distT="0" distB="0" distL="0" distR="0" wp14:anchorId="3151D46B" wp14:editId="2B4ED747">
            <wp:extent cx="5453490" cy="173990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382" b="68066"/>
                    <a:stretch/>
                  </pic:blipFill>
                  <pic:spPr bwMode="auto">
                    <a:xfrm>
                      <a:off x="0" y="0"/>
                      <a:ext cx="5455285" cy="174047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 xml:space="preserve">7. </w:t>
      </w:r>
      <w:r w:rsidRPr="005560BA">
        <w:rPr>
          <w:rFonts w:hint="eastAsia"/>
          <w:kern w:val="0"/>
          <w:sz w:val="24"/>
        </w:rPr>
        <w:t>Same as Figure C.4.6 but for nitrite.</w:t>
      </w:r>
    </w:p>
    <w:p w:rsidR="002112C9" w:rsidRPr="005560BA" w:rsidRDefault="002112C9" w:rsidP="002112C9">
      <w:pPr>
        <w:jc w:val="left"/>
        <w:rPr>
          <w:sz w:val="24"/>
        </w:rPr>
      </w:pPr>
    </w:p>
    <w:p w:rsidR="002112C9" w:rsidRPr="005560BA" w:rsidRDefault="002112C9" w:rsidP="002112C9">
      <w:pPr>
        <w:jc w:val="center"/>
        <w:rPr>
          <w:noProof/>
        </w:rPr>
      </w:pPr>
      <w:r w:rsidRPr="005560BA">
        <w:rPr>
          <w:noProof/>
        </w:rPr>
        <w:drawing>
          <wp:inline distT="0" distB="0" distL="0" distR="0" wp14:anchorId="0AA5806F" wp14:editId="0A3CDA4D">
            <wp:extent cx="5453490" cy="17335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465" b="68066"/>
                    <a:stretch/>
                  </pic:blipFill>
                  <pic:spPr bwMode="auto">
                    <a:xfrm>
                      <a:off x="0" y="0"/>
                      <a:ext cx="5455285" cy="173412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 xml:space="preserve">8. </w:t>
      </w:r>
      <w:r w:rsidRPr="005560BA">
        <w:rPr>
          <w:rFonts w:hint="eastAsia"/>
          <w:kern w:val="0"/>
          <w:sz w:val="24"/>
        </w:rPr>
        <w:t>Same as Figure C.4.6 but for phosphate.</w:t>
      </w:r>
    </w:p>
    <w:p w:rsidR="002112C9" w:rsidRPr="005560BA" w:rsidRDefault="002112C9" w:rsidP="002112C9">
      <w:pPr>
        <w:jc w:val="left"/>
        <w:rPr>
          <w:noProof/>
          <w:sz w:val="24"/>
        </w:rPr>
      </w:pPr>
    </w:p>
    <w:p w:rsidR="002112C9" w:rsidRPr="005560BA" w:rsidRDefault="002112C9" w:rsidP="002112C9">
      <w:pPr>
        <w:jc w:val="center"/>
        <w:rPr>
          <w:noProof/>
          <w:sz w:val="24"/>
        </w:rPr>
      </w:pPr>
      <w:r w:rsidRPr="005560BA">
        <w:rPr>
          <w:noProof/>
        </w:rPr>
        <w:drawing>
          <wp:inline distT="0" distB="0" distL="0" distR="0" wp14:anchorId="5B8F6362" wp14:editId="26E49546">
            <wp:extent cx="5449824" cy="1745254"/>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298" b="68066"/>
                    <a:stretch/>
                  </pic:blipFill>
                  <pic:spPr bwMode="auto">
                    <a:xfrm>
                      <a:off x="0" y="0"/>
                      <a:ext cx="5455285" cy="174700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kern w:val="0"/>
          <w:sz w:val="24"/>
        </w:rPr>
      </w:pPr>
      <w:r w:rsidRPr="005560BA">
        <w:rPr>
          <w:sz w:val="24"/>
        </w:rPr>
        <w:t>Figure C.4.</w:t>
      </w:r>
      <w:r w:rsidRPr="005560BA">
        <w:rPr>
          <w:rFonts w:hint="eastAsia"/>
          <w:sz w:val="24"/>
        </w:rPr>
        <w:t>9.</w:t>
      </w:r>
      <w:r w:rsidRPr="005560BA">
        <w:rPr>
          <w:sz w:val="24"/>
        </w:rPr>
        <w:t xml:space="preserve"> </w:t>
      </w:r>
      <w:r w:rsidRPr="005560BA">
        <w:rPr>
          <w:rFonts w:hint="eastAsia"/>
          <w:kern w:val="0"/>
          <w:sz w:val="24"/>
        </w:rPr>
        <w:t>Same as Figure C.4.6 but for silicate.</w:t>
      </w:r>
    </w:p>
    <w:p w:rsidR="002112C9" w:rsidRPr="005560BA" w:rsidRDefault="002112C9" w:rsidP="002112C9">
      <w:pPr>
        <w:jc w:val="left"/>
        <w:rPr>
          <w:sz w:val="24"/>
        </w:rPr>
      </w:pPr>
    </w:p>
    <w:p w:rsidR="002112C9" w:rsidRPr="005560BA" w:rsidRDefault="002112C9" w:rsidP="00BF2F2E">
      <w:pPr>
        <w:pStyle w:val="4"/>
      </w:pPr>
      <w:r w:rsidRPr="005560BA">
        <w:t>(</w:t>
      </w:r>
      <w:r w:rsidRPr="005560BA">
        <w:rPr>
          <w:rFonts w:hint="eastAsia"/>
        </w:rPr>
        <w:t>7</w:t>
      </w:r>
      <w:r w:rsidRPr="005560BA">
        <w:t>.</w:t>
      </w:r>
      <w:r w:rsidRPr="005560BA">
        <w:rPr>
          <w:rFonts w:hint="eastAsia"/>
        </w:rPr>
        <w:t>3</w:t>
      </w:r>
      <w:r w:rsidRPr="005560BA">
        <w:t xml:space="preserve">) </w:t>
      </w:r>
      <w:r w:rsidRPr="005560BA">
        <w:rPr>
          <w:rFonts w:hint="eastAsia"/>
        </w:rPr>
        <w:t>Precision of analysis in a run</w:t>
      </w:r>
    </w:p>
    <w:p w:rsidR="002112C9" w:rsidRPr="005560BA" w:rsidRDefault="002112C9" w:rsidP="004A6CC5">
      <w:pPr>
        <w:rPr>
          <w:noProof/>
          <w:sz w:val="24"/>
        </w:rPr>
      </w:pPr>
      <w:r w:rsidRPr="005560BA">
        <w:rPr>
          <w:rFonts w:hint="eastAsia"/>
          <w:sz w:val="24"/>
        </w:rPr>
        <w:t xml:space="preserve">To monitor precision of analysis, the same samples were repeatedly measured in a sample array in a run. For this, C-5 standard solutions were </w:t>
      </w:r>
      <w:r w:rsidRPr="005560BA">
        <w:rPr>
          <w:sz w:val="24"/>
        </w:rPr>
        <w:t>randomly</w:t>
      </w:r>
      <w:r w:rsidRPr="005560BA">
        <w:rPr>
          <w:rFonts w:hint="eastAsia"/>
          <w:sz w:val="24"/>
        </w:rPr>
        <w:t xml:space="preserve"> arrayed in every </w:t>
      </w:r>
      <w:r w:rsidRPr="005560BA">
        <w:rPr>
          <w:rFonts w:eastAsia="ＭＳ Ｐゴシック" w:hint="eastAsia"/>
          <w:kern w:val="0"/>
          <w:sz w:val="24"/>
        </w:rPr>
        <w:t>2</w:t>
      </w:r>
      <w:r w:rsidRPr="005560BA">
        <w:rPr>
          <w:rFonts w:eastAsia="ＭＳ Ｐゴシック"/>
          <w:kern w:val="0"/>
          <w:sz w:val="24"/>
        </w:rPr>
        <w:t>–</w:t>
      </w:r>
      <w:r w:rsidRPr="005560BA">
        <w:rPr>
          <w:rFonts w:eastAsia="ＭＳ Ｐゴシック" w:hint="eastAsia"/>
          <w:kern w:val="0"/>
          <w:sz w:val="24"/>
        </w:rPr>
        <w:t xml:space="preserve">10 </w:t>
      </w:r>
      <w:r w:rsidRPr="005560BA">
        <w:rPr>
          <w:rFonts w:hint="eastAsia"/>
          <w:sz w:val="24"/>
        </w:rPr>
        <w:t xml:space="preserve">samples as </w:t>
      </w:r>
      <w:r w:rsidRPr="005560BA">
        <w:rPr>
          <w:sz w:val="24"/>
        </w:rPr>
        <w:t>“</w:t>
      </w:r>
      <w:r w:rsidRPr="005560BA">
        <w:rPr>
          <w:rFonts w:hint="eastAsia"/>
          <w:sz w:val="24"/>
        </w:rPr>
        <w:t>check standard</w:t>
      </w:r>
      <w:r w:rsidRPr="005560BA">
        <w:rPr>
          <w:sz w:val="24"/>
        </w:rPr>
        <w:t>”</w:t>
      </w:r>
      <w:r w:rsidRPr="005560BA">
        <w:rPr>
          <w:rFonts w:hint="eastAsia"/>
          <w:sz w:val="24"/>
        </w:rPr>
        <w:t xml:space="preserve"> (the number of the standard is about 8</w:t>
      </w:r>
      <w:r w:rsidRPr="005560BA">
        <w:rPr>
          <w:sz w:val="24"/>
        </w:rPr>
        <w:t>–</w:t>
      </w:r>
      <w:r w:rsidRPr="005560BA">
        <w:rPr>
          <w:rFonts w:hint="eastAsia"/>
          <w:sz w:val="24"/>
        </w:rPr>
        <w:t xml:space="preserve">9) in the run. The precision was estimated as </w:t>
      </w:r>
      <w:r w:rsidRPr="005560BA">
        <w:rPr>
          <w:rFonts w:eastAsia="ＭＳ Ｐゴシック"/>
          <w:kern w:val="0"/>
          <w:sz w:val="24"/>
        </w:rPr>
        <w:t>coefficient of variation</w:t>
      </w:r>
      <w:r w:rsidRPr="005560BA">
        <w:rPr>
          <w:rFonts w:eastAsia="ＭＳ Ｐゴシック" w:hint="eastAsia"/>
          <w:kern w:val="0"/>
          <w:sz w:val="24"/>
        </w:rPr>
        <w:t xml:space="preserve"> of the measurements</w:t>
      </w:r>
      <w:r w:rsidRPr="005560BA">
        <w:rPr>
          <w:rFonts w:hint="eastAsia"/>
          <w:sz w:val="24"/>
        </w:rPr>
        <w:t>.</w:t>
      </w:r>
      <w:r w:rsidRPr="005560BA">
        <w:rPr>
          <w:sz w:val="24"/>
        </w:rPr>
        <w:t xml:space="preserve"> </w:t>
      </w:r>
      <w:r w:rsidRPr="005560BA">
        <w:rPr>
          <w:rFonts w:hint="eastAsia"/>
          <w:sz w:val="24"/>
        </w:rPr>
        <w:t>The results are summarized in Table C.4.7</w:t>
      </w:r>
      <w:r w:rsidRPr="005560BA">
        <w:rPr>
          <w:sz w:val="24"/>
        </w:rPr>
        <w:t xml:space="preserve">. </w:t>
      </w:r>
      <w:r w:rsidRPr="005560BA">
        <w:rPr>
          <w:rFonts w:hint="eastAsia"/>
          <w:sz w:val="24"/>
        </w:rPr>
        <w:t>The t</w:t>
      </w:r>
      <w:r w:rsidRPr="005560BA">
        <w:rPr>
          <w:sz w:val="24"/>
        </w:rPr>
        <w:t>ime series are shown in Figure</w:t>
      </w:r>
      <w:r w:rsidRPr="005560BA">
        <w:rPr>
          <w:rFonts w:hint="eastAsia"/>
          <w:sz w:val="24"/>
        </w:rPr>
        <w:t>s</w:t>
      </w:r>
      <w:r w:rsidRPr="005560BA">
        <w:rPr>
          <w:sz w:val="24"/>
        </w:rPr>
        <w:t xml:space="preserve"> C.4.</w:t>
      </w:r>
      <w:r w:rsidRPr="005560BA">
        <w:rPr>
          <w:rFonts w:hint="eastAsia"/>
          <w:sz w:val="24"/>
        </w:rPr>
        <w:t>10</w:t>
      </w:r>
      <w:r w:rsidRPr="005560BA">
        <w:rPr>
          <w:sz w:val="24"/>
        </w:rPr>
        <w:t>–C.4.1</w:t>
      </w:r>
      <w:r w:rsidRPr="005560BA">
        <w:rPr>
          <w:rFonts w:hint="eastAsia"/>
          <w:sz w:val="24"/>
        </w:rPr>
        <w:t>3</w:t>
      </w:r>
      <w:r w:rsidRPr="005560BA">
        <w:rPr>
          <w:sz w:val="24"/>
        </w:rPr>
        <w:t>.</w:t>
      </w:r>
      <w:r w:rsidRPr="005560BA">
        <w:rPr>
          <w:noProof/>
          <w:sz w:val="24"/>
        </w:rPr>
        <w:t xml:space="preserve"> </w:t>
      </w:r>
    </w:p>
    <w:p w:rsidR="002112C9" w:rsidRPr="005560BA" w:rsidRDefault="002112C9" w:rsidP="002112C9">
      <w:pPr>
        <w:widowControl/>
        <w:jc w:val="center"/>
        <w:rPr>
          <w:sz w:val="24"/>
        </w:rPr>
      </w:pPr>
      <w:r w:rsidRPr="005560BA">
        <w:rPr>
          <w:noProof/>
        </w:rPr>
        <w:drawing>
          <wp:inline distT="0" distB="0" distL="0" distR="0" wp14:anchorId="2A3F5CC6" wp14:editId="5BD6D033">
            <wp:extent cx="5455108" cy="1741018"/>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479" b="67962"/>
                    <a:stretch/>
                  </pic:blipFill>
                  <pic:spPr bwMode="auto">
                    <a:xfrm>
                      <a:off x="0" y="0"/>
                      <a:ext cx="5455285" cy="174107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rPr>
          <w:sz w:val="24"/>
        </w:rPr>
      </w:pPr>
      <w:r w:rsidRPr="005560BA">
        <w:rPr>
          <w:sz w:val="24"/>
        </w:rPr>
        <w:t>Figure C.4.</w:t>
      </w:r>
      <w:r w:rsidRPr="005560BA">
        <w:rPr>
          <w:rFonts w:hint="eastAsia"/>
          <w:sz w:val="24"/>
        </w:rPr>
        <w:t>10.</w:t>
      </w:r>
      <w:r w:rsidRPr="005560BA">
        <w:rPr>
          <w:sz w:val="24"/>
        </w:rPr>
        <w:t xml:space="preserve"> Time</w:t>
      </w:r>
      <w:r w:rsidRPr="005560BA">
        <w:rPr>
          <w:rFonts w:hint="eastAsia"/>
          <w:sz w:val="24"/>
        </w:rPr>
        <w:t>-</w:t>
      </w:r>
      <w:r w:rsidRPr="005560BA">
        <w:rPr>
          <w:sz w:val="24"/>
        </w:rPr>
        <w:t xml:space="preserve">series of </w:t>
      </w:r>
      <w:r w:rsidRPr="005560BA">
        <w:rPr>
          <w:rFonts w:eastAsia="ＭＳ Ｐゴシック"/>
          <w:kern w:val="0"/>
          <w:sz w:val="24"/>
        </w:rPr>
        <w:t>coefficient of variation</w:t>
      </w:r>
      <w:r w:rsidRPr="005560BA">
        <w:rPr>
          <w:rFonts w:eastAsia="ＭＳ Ｐゴシック" w:hint="eastAsia"/>
          <w:kern w:val="0"/>
          <w:sz w:val="24"/>
        </w:rPr>
        <w:t xml:space="preserve"> </w:t>
      </w:r>
      <w:r w:rsidRPr="005560BA">
        <w:rPr>
          <w:rFonts w:hint="eastAsia"/>
          <w:sz w:val="24"/>
        </w:rPr>
        <w:t xml:space="preserve">of </w:t>
      </w:r>
      <w:r w:rsidRPr="005560BA">
        <w:rPr>
          <w:sz w:val="24"/>
        </w:rPr>
        <w:t>“</w:t>
      </w:r>
      <w:r w:rsidRPr="005560BA">
        <w:rPr>
          <w:rFonts w:hint="eastAsia"/>
          <w:sz w:val="24"/>
        </w:rPr>
        <w:t>check standard</w:t>
      </w:r>
      <w:r w:rsidRPr="005560BA">
        <w:rPr>
          <w:sz w:val="24"/>
        </w:rPr>
        <w:t>”</w:t>
      </w:r>
      <w:r w:rsidRPr="005560BA">
        <w:rPr>
          <w:rFonts w:hint="eastAsia"/>
          <w:sz w:val="24"/>
        </w:rPr>
        <w:t xml:space="preserve"> measurement </w:t>
      </w:r>
      <w:r w:rsidRPr="005560BA">
        <w:rPr>
          <w:sz w:val="24"/>
        </w:rPr>
        <w:t>of n</w:t>
      </w:r>
      <w:r w:rsidR="008819E6">
        <w:rPr>
          <w:sz w:val="24"/>
        </w:rPr>
        <w:t>itrate+n</w:t>
      </w:r>
      <w:r w:rsidRPr="005560BA">
        <w:rPr>
          <w:sz w:val="24"/>
        </w:rPr>
        <w:t>itrite</w:t>
      </w:r>
      <w:r w:rsidRPr="005560BA">
        <w:rPr>
          <w:rFonts w:hint="eastAsia"/>
          <w:sz w:val="24"/>
        </w:rPr>
        <w:t xml:space="preserve"> through the cruise</w:t>
      </w:r>
      <w:r w:rsidRPr="005560BA">
        <w:rPr>
          <w:sz w:val="24"/>
        </w:rPr>
        <w:t>. Thick and d</w:t>
      </w:r>
      <w:r w:rsidRPr="005560BA">
        <w:rPr>
          <w:rFonts w:hint="eastAsia"/>
          <w:sz w:val="24"/>
        </w:rPr>
        <w:t>ashed</w:t>
      </w:r>
      <w:r w:rsidRPr="005560BA">
        <w:rPr>
          <w:sz w:val="24"/>
        </w:rPr>
        <w:t xml:space="preserve"> lines denote the mean and </w:t>
      </w:r>
      <w:r w:rsidRPr="005560BA">
        <w:rPr>
          <w:rFonts w:hint="eastAsia"/>
          <w:sz w:val="24"/>
        </w:rPr>
        <w:t>2 times of standard</w:t>
      </w:r>
      <w:r w:rsidRPr="005560BA">
        <w:rPr>
          <w:sz w:val="24"/>
        </w:rPr>
        <w:t xml:space="preserve"> </w:t>
      </w:r>
      <w:r w:rsidRPr="005560BA">
        <w:rPr>
          <w:rFonts w:hint="eastAsia"/>
          <w:sz w:val="24"/>
        </w:rPr>
        <w:t>deviations</w:t>
      </w:r>
      <w:r w:rsidRPr="005560BA">
        <w:rPr>
          <w:sz w:val="24"/>
        </w:rPr>
        <w:t xml:space="preserve"> </w:t>
      </w:r>
      <w:r w:rsidRPr="005560BA">
        <w:rPr>
          <w:rFonts w:hint="eastAsia"/>
          <w:sz w:val="24"/>
        </w:rPr>
        <w:t>of the measurements through the cruise</w:t>
      </w:r>
      <w:r w:rsidRPr="005560BA">
        <w:rPr>
          <w:sz w:val="24"/>
        </w:rPr>
        <w:t>, respectively.</w:t>
      </w:r>
    </w:p>
    <w:p w:rsidR="002112C9" w:rsidRDefault="002112C9" w:rsidP="002112C9">
      <w:pPr>
        <w:jc w:val="left"/>
        <w:rPr>
          <w:sz w:val="24"/>
        </w:rPr>
      </w:pPr>
    </w:p>
    <w:p w:rsidR="002112C9" w:rsidRPr="005560BA" w:rsidRDefault="002112C9" w:rsidP="002112C9">
      <w:pPr>
        <w:jc w:val="left"/>
        <w:rPr>
          <w:sz w:val="24"/>
        </w:rPr>
      </w:pPr>
    </w:p>
    <w:p w:rsidR="002112C9" w:rsidRPr="005560BA" w:rsidRDefault="002112C9" w:rsidP="002112C9">
      <w:pPr>
        <w:widowControl/>
        <w:jc w:val="center"/>
        <w:rPr>
          <w:sz w:val="24"/>
        </w:rPr>
      </w:pPr>
      <w:r w:rsidRPr="005560BA">
        <w:rPr>
          <w:noProof/>
        </w:rPr>
        <w:drawing>
          <wp:inline distT="0" distB="0" distL="0" distR="0" wp14:anchorId="5AFE1E2D" wp14:editId="61D88288">
            <wp:extent cx="5455104" cy="1719072"/>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9669" b="68056"/>
                    <a:stretch/>
                  </pic:blipFill>
                  <pic:spPr bwMode="auto">
                    <a:xfrm>
                      <a:off x="0" y="0"/>
                      <a:ext cx="5455285" cy="1719129"/>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11.</w:t>
      </w:r>
      <w:r w:rsidRPr="005560BA">
        <w:rPr>
          <w:rFonts w:hint="eastAsia"/>
          <w:kern w:val="0"/>
          <w:sz w:val="24"/>
        </w:rPr>
        <w:t xml:space="preserve"> Same as Figure C.4.10 but for nitrite.</w:t>
      </w:r>
    </w:p>
    <w:p w:rsidR="002112C9" w:rsidRPr="005560BA" w:rsidRDefault="002112C9" w:rsidP="002112C9">
      <w:pPr>
        <w:widowControl/>
        <w:jc w:val="left"/>
        <w:rPr>
          <w:sz w:val="24"/>
        </w:rPr>
      </w:pPr>
    </w:p>
    <w:p w:rsidR="002112C9" w:rsidRPr="005560BA" w:rsidRDefault="002112C9" w:rsidP="002112C9">
      <w:pPr>
        <w:widowControl/>
        <w:jc w:val="center"/>
        <w:rPr>
          <w:sz w:val="24"/>
        </w:rPr>
      </w:pPr>
      <w:r w:rsidRPr="005560BA">
        <w:rPr>
          <w:noProof/>
        </w:rPr>
        <w:drawing>
          <wp:inline distT="0" distB="0" distL="0" distR="0" wp14:anchorId="4A14819C" wp14:editId="0FBD0E39">
            <wp:extent cx="5455106" cy="1741018"/>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9479" b="67962"/>
                    <a:stretch/>
                  </pic:blipFill>
                  <pic:spPr bwMode="auto">
                    <a:xfrm>
                      <a:off x="0" y="0"/>
                      <a:ext cx="5455285" cy="1741075"/>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12.</w:t>
      </w:r>
      <w:r w:rsidRPr="005560BA">
        <w:rPr>
          <w:rFonts w:hint="eastAsia"/>
          <w:kern w:val="0"/>
          <w:sz w:val="24"/>
        </w:rPr>
        <w:t xml:space="preserve"> Same as Figure C.4.10 but for phosphate.</w:t>
      </w:r>
    </w:p>
    <w:p w:rsidR="002112C9" w:rsidRPr="005560BA" w:rsidRDefault="002112C9" w:rsidP="002112C9">
      <w:pPr>
        <w:widowControl/>
        <w:jc w:val="left"/>
        <w:rPr>
          <w:noProof/>
          <w:sz w:val="24"/>
        </w:rPr>
      </w:pPr>
    </w:p>
    <w:p w:rsidR="002112C9" w:rsidRPr="005560BA" w:rsidRDefault="002112C9" w:rsidP="002112C9">
      <w:pPr>
        <w:widowControl/>
        <w:jc w:val="center"/>
        <w:rPr>
          <w:sz w:val="24"/>
        </w:rPr>
      </w:pPr>
      <w:r w:rsidRPr="005560BA">
        <w:rPr>
          <w:noProof/>
        </w:rPr>
        <w:drawing>
          <wp:inline distT="0" distB="0" distL="0" distR="0" wp14:anchorId="62D75E4C" wp14:editId="7B496F49">
            <wp:extent cx="5455106" cy="1711757"/>
            <wp:effectExtent l="0" t="0" r="0" b="317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9763" b="68057"/>
                    <a:stretch/>
                  </pic:blipFill>
                  <pic:spPr bwMode="auto">
                    <a:xfrm>
                      <a:off x="0" y="0"/>
                      <a:ext cx="5455285" cy="171181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sz w:val="24"/>
        </w:rPr>
      </w:pPr>
      <w:r w:rsidRPr="005560BA">
        <w:rPr>
          <w:sz w:val="24"/>
        </w:rPr>
        <w:t>Figure C.4.1</w:t>
      </w:r>
      <w:r w:rsidRPr="005560BA">
        <w:rPr>
          <w:rFonts w:hint="eastAsia"/>
          <w:sz w:val="24"/>
        </w:rPr>
        <w:t>3.</w:t>
      </w:r>
      <w:r w:rsidRPr="005560BA">
        <w:rPr>
          <w:sz w:val="24"/>
        </w:rPr>
        <w:t xml:space="preserve"> </w:t>
      </w:r>
      <w:r w:rsidRPr="005560BA">
        <w:rPr>
          <w:rFonts w:hint="eastAsia"/>
          <w:kern w:val="0"/>
          <w:sz w:val="24"/>
        </w:rPr>
        <w:t>Same as Figure C.4.10 but for silicate.</w:t>
      </w:r>
    </w:p>
    <w:p w:rsidR="002112C9" w:rsidRDefault="002112C9" w:rsidP="002112C9">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2112C9" w:rsidRPr="005560BA" w:rsidTr="00BF2F2E">
        <w:trPr>
          <w:trHeight w:val="285"/>
          <w:jc w:val="center"/>
        </w:trPr>
        <w:tc>
          <w:tcPr>
            <w:tcW w:w="5000" w:type="pct"/>
            <w:gridSpan w:val="5"/>
            <w:tcBorders>
              <w:top w:val="nil"/>
              <w:left w:val="nil"/>
              <w:bottom w:val="single" w:sz="12" w:space="0" w:color="auto"/>
              <w:right w:val="nil"/>
            </w:tcBorders>
          </w:tcPr>
          <w:p w:rsidR="002112C9" w:rsidRPr="005560BA" w:rsidRDefault="002112C9" w:rsidP="00BF2F2E">
            <w:pPr>
              <w:widowControl/>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7.</w:t>
            </w:r>
            <w:r w:rsidRPr="005560BA">
              <w:rPr>
                <w:rFonts w:eastAsia="ＭＳ Ｐゴシック"/>
                <w:kern w:val="0"/>
                <w:sz w:val="24"/>
              </w:rPr>
              <w:t xml:space="preserve"> Summary of precision</w:t>
            </w:r>
            <w:r w:rsidRPr="005560BA">
              <w:rPr>
                <w:rFonts w:eastAsia="ＭＳ Ｐゴシック" w:hint="eastAsia"/>
                <w:kern w:val="0"/>
                <w:sz w:val="24"/>
              </w:rPr>
              <w:t>s</w:t>
            </w:r>
            <w:r w:rsidRPr="005560BA">
              <w:rPr>
                <w:rFonts w:eastAsia="ＭＳ Ｐゴシック"/>
                <w:kern w:val="0"/>
                <w:sz w:val="24"/>
              </w:rPr>
              <w:t xml:space="preserve"> </w:t>
            </w:r>
            <w:r w:rsidRPr="005560BA">
              <w:rPr>
                <w:rFonts w:eastAsia="ＭＳ Ｐゴシック" w:hint="eastAsia"/>
                <w:kern w:val="0"/>
                <w:sz w:val="24"/>
              </w:rPr>
              <w:t>during the</w:t>
            </w:r>
            <w:r w:rsidRPr="005560BA">
              <w:rPr>
                <w:rFonts w:eastAsia="ＭＳ Ｐゴシック"/>
                <w:kern w:val="0"/>
                <w:sz w:val="24"/>
              </w:rPr>
              <w:t xml:space="preserve"> cruise.</w:t>
            </w:r>
          </w:p>
        </w:tc>
      </w:tr>
      <w:tr w:rsidR="002112C9" w:rsidRPr="005560BA" w:rsidTr="00BF2F2E">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099" w:type="pct"/>
            <w:tcBorders>
              <w:top w:val="single" w:sz="12" w:space="0" w:color="auto"/>
              <w:left w:val="nil"/>
              <w:bottom w:val="single" w:sz="4"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70"/>
          <w:jc w:val="center"/>
        </w:trPr>
        <w:tc>
          <w:tcPr>
            <w:tcW w:w="646"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0.08%</w:t>
            </w:r>
          </w:p>
        </w:tc>
        <w:tc>
          <w:tcPr>
            <w:tcW w:w="1099" w:type="pct"/>
            <w:tcBorders>
              <w:top w:val="single" w:sz="4" w:space="0" w:color="auto"/>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0.08%</w:t>
            </w:r>
          </w:p>
        </w:tc>
        <w:tc>
          <w:tcPr>
            <w:tcW w:w="1100"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0.09%</w:t>
            </w:r>
          </w:p>
        </w:tc>
        <w:tc>
          <w:tcPr>
            <w:tcW w:w="977"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08%</w:t>
            </w:r>
          </w:p>
        </w:tc>
      </w:tr>
      <w:tr w:rsidR="002112C9" w:rsidRPr="005560BA" w:rsidTr="00BF2F2E">
        <w:trPr>
          <w:trHeight w:val="270"/>
          <w:jc w:val="center"/>
        </w:trPr>
        <w:tc>
          <w:tcPr>
            <w:tcW w:w="64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0.09%</w:t>
            </w:r>
          </w:p>
        </w:tc>
        <w:tc>
          <w:tcPr>
            <w:tcW w:w="1099"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0.08%</w:t>
            </w:r>
          </w:p>
        </w:tc>
        <w:tc>
          <w:tcPr>
            <w:tcW w:w="11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0.19%</w:t>
            </w:r>
          </w:p>
        </w:tc>
        <w:tc>
          <w:tcPr>
            <w:tcW w:w="977"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09%</w:t>
            </w:r>
          </w:p>
        </w:tc>
      </w:tr>
      <w:tr w:rsidR="002112C9" w:rsidRPr="005560BA" w:rsidTr="00BF2F2E">
        <w:trPr>
          <w:trHeight w:val="270"/>
          <w:jc w:val="center"/>
        </w:trPr>
        <w:tc>
          <w:tcPr>
            <w:tcW w:w="64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2%</w:t>
            </w:r>
          </w:p>
        </w:tc>
        <w:tc>
          <w:tcPr>
            <w:tcW w:w="1099"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0.02%</w:t>
            </w:r>
          </w:p>
        </w:tc>
        <w:tc>
          <w:tcPr>
            <w:tcW w:w="11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03%</w:t>
            </w:r>
          </w:p>
        </w:tc>
        <w:tc>
          <w:tcPr>
            <w:tcW w:w="97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w:t>
            </w:r>
          </w:p>
        </w:tc>
      </w:tr>
      <w:tr w:rsidR="002112C9" w:rsidRPr="005560BA" w:rsidTr="00BF2F2E">
        <w:trPr>
          <w:trHeight w:val="270"/>
          <w:jc w:val="center"/>
        </w:trPr>
        <w:tc>
          <w:tcPr>
            <w:tcW w:w="64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0.22%</w:t>
            </w:r>
          </w:p>
        </w:tc>
        <w:tc>
          <w:tcPr>
            <w:tcW w:w="1099"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0.23%</w:t>
            </w:r>
          </w:p>
        </w:tc>
        <w:tc>
          <w:tcPr>
            <w:tcW w:w="11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84%</w:t>
            </w:r>
          </w:p>
        </w:tc>
        <w:tc>
          <w:tcPr>
            <w:tcW w:w="977"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23%</w:t>
            </w:r>
          </w:p>
        </w:tc>
      </w:tr>
      <w:tr w:rsidR="002112C9" w:rsidRPr="005560BA" w:rsidTr="00BF2F2E">
        <w:trPr>
          <w:trHeight w:val="285"/>
          <w:jc w:val="center"/>
        </w:trPr>
        <w:tc>
          <w:tcPr>
            <w:tcW w:w="646"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Pr="005560BA">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66</w:t>
            </w:r>
          </w:p>
        </w:tc>
        <w:tc>
          <w:tcPr>
            <w:tcW w:w="1099" w:type="pct"/>
            <w:tcBorders>
              <w:top w:val="nil"/>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65</w:t>
            </w:r>
          </w:p>
        </w:tc>
        <w:tc>
          <w:tcPr>
            <w:tcW w:w="11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66</w:t>
            </w:r>
          </w:p>
        </w:tc>
        <w:tc>
          <w:tcPr>
            <w:tcW w:w="977"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66</w:t>
            </w:r>
          </w:p>
        </w:tc>
      </w:tr>
    </w:tbl>
    <w:p w:rsidR="002112C9" w:rsidRPr="005560BA" w:rsidRDefault="002112C9" w:rsidP="002112C9">
      <w:pPr>
        <w:jc w:val="left"/>
        <w:rPr>
          <w:sz w:val="24"/>
        </w:rPr>
      </w:pPr>
    </w:p>
    <w:p w:rsidR="002112C9" w:rsidRPr="005560BA" w:rsidRDefault="002112C9" w:rsidP="00BF2F2E">
      <w:pPr>
        <w:pStyle w:val="4"/>
        <w:rPr>
          <w:rFonts w:eastAsia="TimesNewRoman"/>
          <w:kern w:val="0"/>
        </w:rPr>
      </w:pPr>
      <w:r w:rsidRPr="005560BA">
        <w:rPr>
          <w:rFonts w:hint="eastAsia"/>
          <w:kern w:val="0"/>
        </w:rPr>
        <w:t xml:space="preserve">(7.4) </w:t>
      </w:r>
      <w:r w:rsidRPr="005560BA">
        <w:t>Carryover</w:t>
      </w:r>
    </w:p>
    <w:p w:rsidR="002112C9" w:rsidRPr="005560BA" w:rsidRDefault="002112C9" w:rsidP="004A6CC5">
      <w:pPr>
        <w:widowControl/>
        <w:rPr>
          <w:noProof/>
          <w:sz w:val="24"/>
        </w:rPr>
      </w:pPr>
      <w:r w:rsidRPr="005560BA">
        <w:rPr>
          <w:sz w:val="24"/>
        </w:rPr>
        <w:t xml:space="preserve">Carryover </w:t>
      </w:r>
      <w:r w:rsidRPr="005560BA">
        <w:rPr>
          <w:rFonts w:hint="eastAsia"/>
          <w:sz w:val="24"/>
        </w:rPr>
        <w:t>coefficients</w:t>
      </w:r>
      <w:r w:rsidRPr="005560BA">
        <w:rPr>
          <w:sz w:val="24"/>
        </w:rPr>
        <w:t xml:space="preserve"> were determined in </w:t>
      </w:r>
      <w:r w:rsidRPr="005560BA">
        <w:rPr>
          <w:rFonts w:hint="eastAsia"/>
          <w:sz w:val="24"/>
        </w:rPr>
        <w:t>each</w:t>
      </w:r>
      <w:r w:rsidRPr="005560BA">
        <w:rPr>
          <w:sz w:val="24"/>
        </w:rPr>
        <w:t xml:space="preserve"> analysis run, using C-5 standard (high standard) followed by two C-1 standards (low standard).</w:t>
      </w:r>
      <w:r w:rsidRPr="005560BA">
        <w:t xml:space="preserve"> </w:t>
      </w:r>
      <w:r w:rsidRPr="005560BA">
        <w:rPr>
          <w:rFonts w:hint="eastAsia"/>
          <w:sz w:val="24"/>
        </w:rPr>
        <w:t>T</w:t>
      </w:r>
      <w:r w:rsidRPr="005560BA">
        <w:rPr>
          <w:sz w:val="24"/>
        </w:rPr>
        <w:t xml:space="preserve">ime series of the carryover </w:t>
      </w:r>
      <w:r w:rsidRPr="005560BA">
        <w:rPr>
          <w:rFonts w:hint="eastAsia"/>
          <w:sz w:val="24"/>
        </w:rPr>
        <w:t>coefficients</w:t>
      </w:r>
      <w:r w:rsidRPr="005560BA">
        <w:rPr>
          <w:sz w:val="24"/>
        </w:rPr>
        <w:t xml:space="preserve"> are shown in Figure</w:t>
      </w:r>
      <w:r w:rsidRPr="005560BA">
        <w:rPr>
          <w:rFonts w:hint="eastAsia"/>
          <w:sz w:val="24"/>
        </w:rPr>
        <w:t>s</w:t>
      </w:r>
      <w:r w:rsidRPr="005560BA">
        <w:rPr>
          <w:sz w:val="24"/>
        </w:rPr>
        <w:t xml:space="preserve"> C.4.1</w:t>
      </w:r>
      <w:r w:rsidRPr="005560BA">
        <w:rPr>
          <w:rFonts w:hint="eastAsia"/>
          <w:sz w:val="24"/>
        </w:rPr>
        <w:t>4</w:t>
      </w:r>
      <w:r w:rsidRPr="005560BA">
        <w:rPr>
          <w:sz w:val="24"/>
        </w:rPr>
        <w:t>–</w:t>
      </w:r>
      <w:r w:rsidRPr="005560BA">
        <w:rPr>
          <w:rFonts w:hint="eastAsia"/>
          <w:sz w:val="24"/>
        </w:rPr>
        <w:t>17.</w:t>
      </w:r>
    </w:p>
    <w:p w:rsidR="002112C9" w:rsidRPr="005560BA" w:rsidRDefault="002112C9" w:rsidP="002112C9">
      <w:pPr>
        <w:widowControl/>
        <w:jc w:val="center"/>
        <w:rPr>
          <w:sz w:val="24"/>
        </w:rPr>
      </w:pPr>
      <w:r w:rsidRPr="005560BA">
        <w:rPr>
          <w:noProof/>
        </w:rPr>
        <w:drawing>
          <wp:inline distT="0" distB="0" distL="0" distR="0" wp14:anchorId="4B3F3004" wp14:editId="5221E3E4">
            <wp:extent cx="5455106" cy="1887322"/>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7583" b="67962"/>
                    <a:stretch/>
                  </pic:blipFill>
                  <pic:spPr bwMode="auto">
                    <a:xfrm>
                      <a:off x="0" y="0"/>
                      <a:ext cx="5455285" cy="188738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14.</w:t>
      </w:r>
      <w:r w:rsidRPr="005560BA">
        <w:rPr>
          <w:sz w:val="24"/>
        </w:rPr>
        <w:t xml:space="preserve"> Time</w:t>
      </w:r>
      <w:r w:rsidRPr="005560BA">
        <w:rPr>
          <w:rFonts w:hint="eastAsia"/>
          <w:sz w:val="24"/>
        </w:rPr>
        <w:t>-</w:t>
      </w:r>
      <w:r w:rsidRPr="005560BA">
        <w:rPr>
          <w:sz w:val="24"/>
        </w:rPr>
        <w:t xml:space="preserve">series of </w:t>
      </w:r>
      <w:r w:rsidRPr="005560BA">
        <w:rPr>
          <w:rFonts w:hint="eastAsia"/>
          <w:sz w:val="24"/>
        </w:rPr>
        <w:t>carryover coefficients</w:t>
      </w:r>
      <w:r w:rsidRPr="005560BA">
        <w:rPr>
          <w:rFonts w:eastAsia="ＭＳ Ｐゴシック" w:hint="eastAsia"/>
          <w:kern w:val="0"/>
          <w:sz w:val="24"/>
        </w:rPr>
        <w:t xml:space="preserve"> in </w:t>
      </w:r>
      <w:r w:rsidRPr="005560BA">
        <w:rPr>
          <w:rFonts w:hint="eastAsia"/>
          <w:sz w:val="24"/>
        </w:rPr>
        <w:t xml:space="preserve">measurement </w:t>
      </w:r>
      <w:r w:rsidRPr="005560BA">
        <w:rPr>
          <w:sz w:val="24"/>
        </w:rPr>
        <w:t>of n</w:t>
      </w:r>
      <w:r w:rsidR="008819E6">
        <w:rPr>
          <w:sz w:val="24"/>
        </w:rPr>
        <w:t>itrate+n</w:t>
      </w:r>
      <w:r w:rsidRPr="005560BA">
        <w:rPr>
          <w:sz w:val="24"/>
        </w:rPr>
        <w:t>itrite</w:t>
      </w:r>
      <w:r w:rsidRPr="005560BA">
        <w:rPr>
          <w:rFonts w:hint="eastAsia"/>
          <w:sz w:val="24"/>
        </w:rPr>
        <w:t xml:space="preserve"> through the cruise</w:t>
      </w:r>
      <w:r w:rsidRPr="005560BA">
        <w:rPr>
          <w:sz w:val="24"/>
        </w:rPr>
        <w:t>.</w:t>
      </w:r>
    </w:p>
    <w:p w:rsidR="002112C9" w:rsidRDefault="002112C9" w:rsidP="002112C9">
      <w:pPr>
        <w:jc w:val="left"/>
        <w:rPr>
          <w:sz w:val="24"/>
        </w:rPr>
      </w:pPr>
    </w:p>
    <w:p w:rsidR="002112C9" w:rsidRDefault="002112C9" w:rsidP="002112C9">
      <w:pPr>
        <w:jc w:val="left"/>
        <w:rPr>
          <w:sz w:val="24"/>
        </w:rPr>
      </w:pPr>
    </w:p>
    <w:p w:rsidR="002112C9" w:rsidRPr="005560BA" w:rsidRDefault="002112C9" w:rsidP="002112C9">
      <w:pPr>
        <w:jc w:val="left"/>
        <w:rPr>
          <w:sz w:val="24"/>
        </w:rPr>
      </w:pPr>
    </w:p>
    <w:p w:rsidR="002112C9" w:rsidRPr="005560BA" w:rsidRDefault="002112C9" w:rsidP="002112C9">
      <w:pPr>
        <w:widowControl/>
        <w:jc w:val="center"/>
        <w:rPr>
          <w:sz w:val="24"/>
        </w:rPr>
      </w:pPr>
      <w:r w:rsidRPr="005560BA">
        <w:rPr>
          <w:noProof/>
        </w:rPr>
        <w:drawing>
          <wp:inline distT="0" distB="0" distL="0" distR="0" wp14:anchorId="793084E1" wp14:editId="5566B0E3">
            <wp:extent cx="5455106" cy="1887322"/>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7488" b="68057"/>
                    <a:stretch/>
                  </pic:blipFill>
                  <pic:spPr bwMode="auto">
                    <a:xfrm>
                      <a:off x="0" y="0"/>
                      <a:ext cx="5455285" cy="188738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15.</w:t>
      </w:r>
      <w:r w:rsidRPr="005560BA">
        <w:rPr>
          <w:rFonts w:hint="eastAsia"/>
          <w:kern w:val="0"/>
          <w:sz w:val="24"/>
        </w:rPr>
        <w:t xml:space="preserve"> Same as Figure C.4.14 but for nitrite.</w:t>
      </w:r>
    </w:p>
    <w:p w:rsidR="002112C9" w:rsidRPr="005560BA" w:rsidRDefault="002112C9" w:rsidP="002112C9">
      <w:pPr>
        <w:jc w:val="left"/>
        <w:rPr>
          <w:sz w:val="24"/>
        </w:rPr>
      </w:pPr>
    </w:p>
    <w:p w:rsidR="002112C9" w:rsidRPr="005560BA" w:rsidRDefault="002112C9" w:rsidP="002112C9">
      <w:pPr>
        <w:widowControl/>
        <w:jc w:val="center"/>
        <w:rPr>
          <w:sz w:val="24"/>
        </w:rPr>
      </w:pPr>
      <w:r w:rsidRPr="005560BA">
        <w:rPr>
          <w:noProof/>
        </w:rPr>
        <w:drawing>
          <wp:inline distT="0" distB="0" distL="0" distR="0" wp14:anchorId="5F9CC5C3" wp14:editId="1C5BA6C1">
            <wp:extent cx="5455104" cy="1880006"/>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7678" b="67962"/>
                    <a:stretch/>
                  </pic:blipFill>
                  <pic:spPr bwMode="auto">
                    <a:xfrm>
                      <a:off x="0" y="0"/>
                      <a:ext cx="5455285" cy="1880068"/>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16.</w:t>
      </w:r>
      <w:r w:rsidRPr="005560BA">
        <w:rPr>
          <w:rFonts w:hint="eastAsia"/>
          <w:kern w:val="0"/>
          <w:sz w:val="24"/>
        </w:rPr>
        <w:t xml:space="preserve"> Same as Figure C.4.14 but for phosphate.</w:t>
      </w:r>
    </w:p>
    <w:p w:rsidR="002112C9" w:rsidRPr="005560BA" w:rsidRDefault="002112C9" w:rsidP="002112C9">
      <w:pPr>
        <w:widowControl/>
        <w:jc w:val="left"/>
        <w:rPr>
          <w:noProof/>
          <w:sz w:val="24"/>
        </w:rPr>
      </w:pPr>
    </w:p>
    <w:p w:rsidR="002112C9" w:rsidRPr="005560BA" w:rsidRDefault="002112C9" w:rsidP="002112C9">
      <w:pPr>
        <w:widowControl/>
        <w:jc w:val="center"/>
        <w:rPr>
          <w:sz w:val="24"/>
        </w:rPr>
      </w:pPr>
      <w:r w:rsidRPr="005560BA">
        <w:rPr>
          <w:noProof/>
        </w:rPr>
        <w:drawing>
          <wp:inline distT="0" distB="0" distL="0" distR="0" wp14:anchorId="0318F696" wp14:editId="6FB87C01">
            <wp:extent cx="5455105" cy="1901952"/>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7583" b="67773"/>
                    <a:stretch/>
                  </pic:blipFill>
                  <pic:spPr bwMode="auto">
                    <a:xfrm>
                      <a:off x="0" y="0"/>
                      <a:ext cx="5455285" cy="1902015"/>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sz w:val="24"/>
        </w:rPr>
      </w:pPr>
      <w:r w:rsidRPr="005560BA">
        <w:rPr>
          <w:sz w:val="24"/>
        </w:rPr>
        <w:t>Figure C.4.1</w:t>
      </w:r>
      <w:r w:rsidRPr="005560BA">
        <w:rPr>
          <w:rFonts w:hint="eastAsia"/>
          <w:sz w:val="24"/>
        </w:rPr>
        <w:t>7.</w:t>
      </w:r>
      <w:r w:rsidRPr="005560BA">
        <w:rPr>
          <w:sz w:val="24"/>
        </w:rPr>
        <w:t xml:space="preserve"> </w:t>
      </w:r>
      <w:r w:rsidRPr="005560BA">
        <w:rPr>
          <w:rFonts w:hint="eastAsia"/>
          <w:kern w:val="0"/>
          <w:sz w:val="24"/>
        </w:rPr>
        <w:t>Same as Figure C.4.14 but for silicate.</w:t>
      </w:r>
    </w:p>
    <w:p w:rsidR="00EB5241" w:rsidRDefault="00EB5241">
      <w:pPr>
        <w:widowControl/>
        <w:jc w:val="left"/>
        <w:rPr>
          <w:kern w:val="0"/>
          <w:sz w:val="24"/>
        </w:rPr>
      </w:pPr>
      <w:r>
        <w:rPr>
          <w:kern w:val="0"/>
          <w:sz w:val="24"/>
        </w:rPr>
        <w:br w:type="page"/>
      </w:r>
    </w:p>
    <w:p w:rsidR="002112C9" w:rsidRPr="005560BA" w:rsidRDefault="002112C9" w:rsidP="00BF2F2E">
      <w:pPr>
        <w:pStyle w:val="4"/>
      </w:pPr>
      <w:r w:rsidRPr="005560BA">
        <w:rPr>
          <w:rFonts w:hint="eastAsia"/>
        </w:rPr>
        <w:t>(7.5) Limit of detection/quantitation of measurement</w:t>
      </w:r>
    </w:p>
    <w:p w:rsidR="002112C9" w:rsidRPr="005560BA" w:rsidRDefault="002112C9" w:rsidP="004A6CC5">
      <w:pPr>
        <w:autoSpaceDE w:val="0"/>
        <w:autoSpaceDN w:val="0"/>
        <w:adjustRightInd w:val="0"/>
        <w:rPr>
          <w:kern w:val="0"/>
          <w:sz w:val="24"/>
        </w:rPr>
      </w:pPr>
      <w:r w:rsidRPr="005560BA">
        <w:rPr>
          <w:kern w:val="0"/>
          <w:sz w:val="24"/>
        </w:rPr>
        <w:t>Limit of detection</w:t>
      </w:r>
      <w:r w:rsidRPr="005560BA">
        <w:rPr>
          <w:rFonts w:hint="eastAsia"/>
          <w:kern w:val="0"/>
          <w:sz w:val="24"/>
        </w:rPr>
        <w:t xml:space="preserve"> (LOD)</w:t>
      </w:r>
      <w:r w:rsidRPr="005560BA">
        <w:rPr>
          <w:kern w:val="0"/>
          <w:sz w:val="24"/>
        </w:rPr>
        <w:t xml:space="preserve"> and quantitation</w:t>
      </w:r>
      <w:r w:rsidRPr="005560BA">
        <w:rPr>
          <w:rFonts w:hint="eastAsia"/>
          <w:kern w:val="0"/>
          <w:sz w:val="24"/>
        </w:rPr>
        <w:t xml:space="preserve"> (LOQ)</w:t>
      </w:r>
      <w:r w:rsidRPr="005560BA">
        <w:rPr>
          <w:kern w:val="0"/>
          <w:sz w:val="24"/>
        </w:rPr>
        <w:t xml:space="preserve"> of</w:t>
      </w:r>
      <w:r w:rsidRPr="005560BA">
        <w:rPr>
          <w:rFonts w:hint="eastAsia"/>
          <w:kern w:val="0"/>
          <w:sz w:val="24"/>
        </w:rPr>
        <w:t xml:space="preserve"> nutrient</w:t>
      </w:r>
      <w:r w:rsidRPr="005560BA">
        <w:rPr>
          <w:kern w:val="0"/>
          <w:sz w:val="24"/>
        </w:rPr>
        <w:t xml:space="preserve"> measurement</w:t>
      </w:r>
      <w:r w:rsidRPr="005560BA">
        <w:rPr>
          <w:rFonts w:hint="eastAsia"/>
          <w:kern w:val="0"/>
          <w:sz w:val="24"/>
        </w:rPr>
        <w:t xml:space="preserve"> were estimated from standard deviation (</w:t>
      </w:r>
      <w:r w:rsidRPr="005560BA">
        <w:rPr>
          <w:rFonts w:hint="eastAsia"/>
          <w:kern w:val="0"/>
          <w:sz w:val="24"/>
        </w:rPr>
        <w:sym w:font="Symbol" w:char="F073"/>
      </w:r>
      <w:r w:rsidRPr="005560BA">
        <w:rPr>
          <w:rFonts w:hint="eastAsia"/>
          <w:kern w:val="0"/>
          <w:sz w:val="24"/>
        </w:rPr>
        <w:t>) of repeated measurements of nutrients concentration in C-1 standard as 3</w:t>
      </w:r>
      <w:r w:rsidRPr="005560BA">
        <w:rPr>
          <w:rFonts w:hint="eastAsia"/>
          <w:kern w:val="0"/>
          <w:sz w:val="24"/>
        </w:rPr>
        <w:sym w:font="Symbol" w:char="F073"/>
      </w:r>
      <w:r w:rsidRPr="005560BA">
        <w:rPr>
          <w:rFonts w:hint="eastAsia"/>
          <w:kern w:val="0"/>
          <w:sz w:val="24"/>
        </w:rPr>
        <w:t xml:space="preserve"> and 10</w:t>
      </w:r>
      <w:r w:rsidRPr="005560BA">
        <w:rPr>
          <w:rFonts w:hint="eastAsia"/>
          <w:kern w:val="0"/>
          <w:sz w:val="24"/>
        </w:rPr>
        <w:sym w:font="Symbol" w:char="F073"/>
      </w:r>
      <w:r w:rsidRPr="005560BA">
        <w:rPr>
          <w:rFonts w:hint="eastAsia"/>
          <w:kern w:val="0"/>
          <w:sz w:val="24"/>
        </w:rPr>
        <w:t>, respectively.</w:t>
      </w:r>
      <w:r w:rsidRPr="005560BA">
        <w:rPr>
          <w:sz w:val="24"/>
        </w:rPr>
        <w:t xml:space="preserve"> Summary of </w:t>
      </w:r>
      <w:r w:rsidRPr="005560BA">
        <w:rPr>
          <w:rFonts w:hint="eastAsia"/>
          <w:sz w:val="24"/>
        </w:rPr>
        <w:t>LOD and LOQ</w:t>
      </w:r>
      <w:r w:rsidRPr="005560BA">
        <w:rPr>
          <w:sz w:val="24"/>
        </w:rPr>
        <w:t xml:space="preserve"> are shown in Table C.4.</w:t>
      </w:r>
      <w:r w:rsidRPr="005560BA">
        <w:rPr>
          <w:rFonts w:hint="eastAsia"/>
          <w:sz w:val="24"/>
        </w:rPr>
        <w:t>8.</w:t>
      </w:r>
      <w:r w:rsidRPr="005560BA">
        <w:rPr>
          <w:rFonts w:hint="eastAsia"/>
          <w:kern w:val="0"/>
          <w:sz w:val="24"/>
        </w:rPr>
        <w:t xml:space="preserve"> </w:t>
      </w:r>
    </w:p>
    <w:p w:rsidR="002112C9" w:rsidRDefault="002112C9" w:rsidP="002112C9">
      <w:pPr>
        <w:autoSpaceDE w:val="0"/>
        <w:autoSpaceDN w:val="0"/>
        <w:adjustRightInd w:val="0"/>
        <w:ind w:firstLineChars="100" w:firstLine="240"/>
        <w:rPr>
          <w:kern w:val="0"/>
          <w:sz w:val="24"/>
        </w:rPr>
      </w:pPr>
    </w:p>
    <w:p w:rsidR="002112C9" w:rsidRPr="005560BA" w:rsidRDefault="002112C9" w:rsidP="002112C9">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2112C9" w:rsidRPr="005560BA" w:rsidTr="00BF2F2E">
        <w:trPr>
          <w:trHeight w:val="296"/>
          <w:jc w:val="center"/>
        </w:trPr>
        <w:tc>
          <w:tcPr>
            <w:tcW w:w="5000" w:type="pct"/>
            <w:gridSpan w:val="3"/>
            <w:tcBorders>
              <w:top w:val="nil"/>
              <w:left w:val="nil"/>
              <w:bottom w:val="nil"/>
              <w:right w:val="nil"/>
            </w:tcBorders>
            <w:shd w:val="clear" w:color="auto" w:fill="auto"/>
            <w:noWrap/>
            <w:hideMark/>
          </w:tcPr>
          <w:p w:rsidR="002112C9" w:rsidRPr="005560BA" w:rsidRDefault="002112C9" w:rsidP="00BF2F2E">
            <w:pPr>
              <w:widowControl/>
              <w:jc w:val="left"/>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8.</w:t>
            </w:r>
            <w:r w:rsidRPr="005560BA">
              <w:rPr>
                <w:rFonts w:eastAsia="ＭＳ Ｐゴシック"/>
                <w:kern w:val="0"/>
                <w:sz w:val="24"/>
              </w:rPr>
              <w:t xml:space="preserve"> </w:t>
            </w:r>
            <w:r w:rsidRPr="005560BA">
              <w:rPr>
                <w:rFonts w:eastAsia="ＭＳ Ｐゴシック" w:hint="eastAsia"/>
                <w:kern w:val="0"/>
                <w:sz w:val="24"/>
              </w:rPr>
              <w:t xml:space="preserve">Limit of detection (LOD) and quantitation (LOQ) of nutrient measurement in the cruise. </w:t>
            </w:r>
            <w:r w:rsidRPr="005560BA">
              <w:rPr>
                <w:rFonts w:eastAsia="ＭＳ Ｐゴシック"/>
                <w:kern w:val="0"/>
                <w:sz w:val="24"/>
              </w:rPr>
              <w:t>Unit</w:t>
            </w:r>
            <w:r w:rsidRPr="005560BA">
              <w:rPr>
                <w:rFonts w:eastAsia="ＭＳ Ｐゴシック" w:hint="eastAsia"/>
                <w:kern w:val="0"/>
                <w:sz w:val="24"/>
              </w:rPr>
              <w:t xml:space="preserve"> is</w:t>
            </w:r>
            <w:r w:rsidRPr="005560BA">
              <w:rPr>
                <w:rFonts w:eastAsia="ＭＳ Ｐゴシック"/>
                <w:kern w:val="0"/>
                <w:sz w:val="24"/>
              </w:rPr>
              <w:t xml:space="preserve"> μmol</w:t>
            </w:r>
            <w:r w:rsidRPr="005560BA">
              <w:rPr>
                <w:sz w:val="24"/>
              </w:rPr>
              <w:t xml:space="preserve"> 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LOQ</w:t>
            </w:r>
          </w:p>
        </w:tc>
      </w:tr>
      <w:tr w:rsidR="002112C9" w:rsidRPr="005560BA" w:rsidTr="00BF2F2E">
        <w:trPr>
          <w:trHeight w:val="296"/>
          <w:jc w:val="center"/>
        </w:trPr>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0.029</w:t>
            </w:r>
          </w:p>
        </w:tc>
        <w:tc>
          <w:tcPr>
            <w:tcW w:w="166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0.090</w:t>
            </w:r>
          </w:p>
        </w:tc>
      </w:tr>
      <w:tr w:rsidR="002112C9" w:rsidRPr="005560BA" w:rsidTr="00BF2F2E">
        <w:trPr>
          <w:trHeight w:val="296"/>
          <w:jc w:val="center"/>
        </w:trPr>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15</w:t>
            </w:r>
          </w:p>
        </w:tc>
        <w:tc>
          <w:tcPr>
            <w:tcW w:w="166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66</w:t>
            </w:r>
          </w:p>
        </w:tc>
      </w:tr>
      <w:tr w:rsidR="002112C9" w:rsidRPr="005560BA" w:rsidTr="00BF2F2E">
        <w:trPr>
          <w:trHeight w:val="296"/>
          <w:jc w:val="center"/>
        </w:trPr>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16</w:t>
            </w:r>
          </w:p>
        </w:tc>
        <w:tc>
          <w:tcPr>
            <w:tcW w:w="166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68</w:t>
            </w:r>
          </w:p>
        </w:tc>
      </w:tr>
      <w:tr w:rsidR="002112C9" w:rsidRPr="005560BA" w:rsidTr="00BF2F2E">
        <w:trPr>
          <w:trHeight w:val="296"/>
          <w:jc w:val="center"/>
        </w:trPr>
        <w:tc>
          <w:tcPr>
            <w:tcW w:w="1667"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33</w:t>
            </w:r>
          </w:p>
        </w:tc>
        <w:tc>
          <w:tcPr>
            <w:tcW w:w="1666"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097</w:t>
            </w:r>
          </w:p>
        </w:tc>
      </w:tr>
    </w:tbl>
    <w:p w:rsidR="002112C9" w:rsidRPr="005560BA" w:rsidRDefault="002112C9" w:rsidP="002112C9">
      <w:pPr>
        <w:widowControl/>
        <w:jc w:val="left"/>
        <w:rPr>
          <w:kern w:val="0"/>
          <w:sz w:val="24"/>
        </w:rPr>
      </w:pPr>
    </w:p>
    <w:p w:rsidR="002112C9" w:rsidRPr="005560BA" w:rsidRDefault="002112C9" w:rsidP="00BF2F2E">
      <w:pPr>
        <w:pStyle w:val="4"/>
      </w:pPr>
      <w:r w:rsidRPr="005560BA">
        <w:rPr>
          <w:rFonts w:hint="eastAsia"/>
        </w:rPr>
        <w:t xml:space="preserve">(7.6) </w:t>
      </w:r>
      <w:r w:rsidRPr="005560BA">
        <w:t>Quality control flag assignment</w:t>
      </w:r>
    </w:p>
    <w:p w:rsidR="002112C9" w:rsidRPr="005560BA" w:rsidRDefault="002112C9" w:rsidP="004A6CC5">
      <w:pPr>
        <w:rPr>
          <w:sz w:val="24"/>
        </w:rPr>
      </w:pPr>
      <w:r w:rsidRPr="005560BA">
        <w:rPr>
          <w:sz w:val="24"/>
        </w:rPr>
        <w:t xml:space="preserve">Quality flag value was assigned to </w:t>
      </w:r>
      <w:r w:rsidRPr="005560BA">
        <w:rPr>
          <w:rFonts w:hint="eastAsia"/>
          <w:sz w:val="24"/>
        </w:rPr>
        <w:t>nutriment</w:t>
      </w:r>
      <w:r w:rsidRPr="005560BA">
        <w:rPr>
          <w:sz w:val="24"/>
        </w:rPr>
        <w:t xml:space="preserve"> measurements</w:t>
      </w:r>
      <w:r w:rsidRPr="005560BA">
        <w:rPr>
          <w:rFonts w:hint="eastAsia"/>
          <w:sz w:val="24"/>
        </w:rPr>
        <w:t xml:space="preserve"> as shown in Table C.4.9,</w:t>
      </w:r>
      <w:r w:rsidRPr="005560BA">
        <w:rPr>
          <w:sz w:val="24"/>
        </w:rPr>
        <w:t xml:space="preserve"> using the code defined in IOCCP Report No.14 (Swift, 2010).</w:t>
      </w:r>
    </w:p>
    <w:p w:rsidR="002112C9" w:rsidRPr="005560BA" w:rsidRDefault="002112C9" w:rsidP="002112C9">
      <w:pPr>
        <w:rPr>
          <w:sz w:val="24"/>
        </w:rPr>
      </w:pPr>
    </w:p>
    <w:p w:rsidR="002112C9" w:rsidRPr="005560BA" w:rsidRDefault="002112C9" w:rsidP="002112C9">
      <w:pPr>
        <w:rPr>
          <w:sz w:val="24"/>
        </w:rPr>
      </w:pPr>
      <w:r w:rsidRPr="005560BA">
        <w:rPr>
          <w:sz w:val="24"/>
        </w:rPr>
        <w:t>Table C.</w:t>
      </w:r>
      <w:r w:rsidRPr="005560BA">
        <w:rPr>
          <w:rFonts w:hint="eastAsia"/>
          <w:sz w:val="24"/>
        </w:rPr>
        <w:t>4.9.</w:t>
      </w:r>
      <w:r w:rsidRPr="005560BA">
        <w:rPr>
          <w:sz w:val="24"/>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2112C9" w:rsidRPr="005560BA" w:rsidTr="00BF2F2E">
        <w:trPr>
          <w:trHeight w:val="300"/>
        </w:trPr>
        <w:tc>
          <w:tcPr>
            <w:tcW w:w="683" w:type="dxa"/>
            <w:tcBorders>
              <w:top w:val="single" w:sz="12" w:space="0" w:color="auto"/>
              <w:bottom w:val="single" w:sz="8" w:space="0" w:color="auto"/>
            </w:tcBorders>
            <w:hideMark/>
          </w:tcPr>
          <w:p w:rsidR="002112C9" w:rsidRPr="005560BA" w:rsidRDefault="002112C9" w:rsidP="00BF2F2E">
            <w:pPr>
              <w:jc w:val="center"/>
              <w:rPr>
                <w:bCs/>
                <w:sz w:val="24"/>
                <w:szCs w:val="24"/>
              </w:rPr>
            </w:pPr>
            <w:r w:rsidRPr="005560BA">
              <w:rPr>
                <w:bCs/>
                <w:sz w:val="24"/>
              </w:rPr>
              <w:t>Flag</w:t>
            </w:r>
          </w:p>
        </w:tc>
        <w:tc>
          <w:tcPr>
            <w:tcW w:w="2686" w:type="dxa"/>
            <w:tcBorders>
              <w:top w:val="single" w:sz="12" w:space="0" w:color="auto"/>
              <w:bottom w:val="single" w:sz="8" w:space="0" w:color="auto"/>
              <w:right w:val="single" w:sz="8" w:space="0" w:color="auto"/>
            </w:tcBorders>
            <w:hideMark/>
          </w:tcPr>
          <w:p w:rsidR="002112C9" w:rsidRPr="005560BA" w:rsidRDefault="002112C9" w:rsidP="00BF2F2E">
            <w:pPr>
              <w:rPr>
                <w:bCs/>
                <w:sz w:val="24"/>
                <w:szCs w:val="24"/>
              </w:rPr>
            </w:pPr>
            <w:r w:rsidRPr="005560BA">
              <w:rPr>
                <w:bCs/>
                <w:sz w:val="24"/>
              </w:rPr>
              <w:t>Definition</w:t>
            </w:r>
          </w:p>
        </w:tc>
        <w:tc>
          <w:tcPr>
            <w:tcW w:w="1842" w:type="dxa"/>
            <w:tcBorders>
              <w:top w:val="single" w:sz="12" w:space="0" w:color="auto"/>
              <w:left w:val="single" w:sz="8" w:space="0" w:color="auto"/>
              <w:bottom w:val="single" w:sz="8" w:space="0" w:color="auto"/>
            </w:tcBorders>
            <w:hideMark/>
          </w:tcPr>
          <w:p w:rsidR="002112C9" w:rsidRPr="005560BA" w:rsidRDefault="002112C9" w:rsidP="00D86E83">
            <w:pPr>
              <w:jc w:val="right"/>
              <w:rPr>
                <w:bCs/>
                <w:sz w:val="24"/>
                <w:szCs w:val="24"/>
              </w:rPr>
            </w:pPr>
            <w:r w:rsidRPr="005560BA">
              <w:rPr>
                <w:bCs/>
                <w:sz w:val="24"/>
                <w:szCs w:val="24"/>
              </w:rPr>
              <w:t>N</w:t>
            </w:r>
            <w:r w:rsidR="008819E6">
              <w:rPr>
                <w:bCs/>
                <w:sz w:val="24"/>
                <w:szCs w:val="24"/>
              </w:rPr>
              <w:t>itrate+n</w:t>
            </w:r>
            <w:r w:rsidRPr="005560BA">
              <w:rPr>
                <w:bCs/>
                <w:sz w:val="24"/>
                <w:szCs w:val="24"/>
              </w:rPr>
              <w:t>itrite</w:t>
            </w:r>
          </w:p>
        </w:tc>
        <w:tc>
          <w:tcPr>
            <w:tcW w:w="1228" w:type="dxa"/>
            <w:tcBorders>
              <w:top w:val="single" w:sz="12" w:space="0" w:color="auto"/>
              <w:bottom w:val="single" w:sz="8" w:space="0" w:color="auto"/>
            </w:tcBorders>
          </w:tcPr>
          <w:p w:rsidR="002112C9" w:rsidRPr="005560BA" w:rsidRDefault="002112C9" w:rsidP="00D86E83">
            <w:pPr>
              <w:jc w:val="right"/>
              <w:rPr>
                <w:bCs/>
                <w:sz w:val="24"/>
                <w:szCs w:val="24"/>
              </w:rPr>
            </w:pPr>
            <w:r w:rsidRPr="005560BA">
              <w:rPr>
                <w:rFonts w:hint="eastAsia"/>
                <w:bCs/>
                <w:sz w:val="24"/>
                <w:szCs w:val="24"/>
              </w:rPr>
              <w:t>Nitrite</w:t>
            </w:r>
          </w:p>
        </w:tc>
        <w:tc>
          <w:tcPr>
            <w:tcW w:w="1229" w:type="dxa"/>
            <w:tcBorders>
              <w:top w:val="single" w:sz="12" w:space="0" w:color="auto"/>
              <w:bottom w:val="single" w:sz="8" w:space="0" w:color="auto"/>
            </w:tcBorders>
          </w:tcPr>
          <w:p w:rsidR="002112C9" w:rsidRPr="005560BA" w:rsidRDefault="002112C9" w:rsidP="00D86E83">
            <w:pPr>
              <w:jc w:val="right"/>
              <w:rPr>
                <w:bCs/>
                <w:sz w:val="24"/>
                <w:szCs w:val="24"/>
              </w:rPr>
            </w:pPr>
            <w:r w:rsidRPr="005560BA">
              <w:rPr>
                <w:bCs/>
                <w:sz w:val="24"/>
                <w:szCs w:val="24"/>
              </w:rPr>
              <w:t>Phosphate</w:t>
            </w:r>
          </w:p>
        </w:tc>
        <w:tc>
          <w:tcPr>
            <w:tcW w:w="1229" w:type="dxa"/>
            <w:tcBorders>
              <w:top w:val="single" w:sz="12" w:space="0" w:color="auto"/>
              <w:bottom w:val="single" w:sz="8" w:space="0" w:color="auto"/>
            </w:tcBorders>
          </w:tcPr>
          <w:p w:rsidR="002112C9" w:rsidRPr="005560BA" w:rsidRDefault="002112C9" w:rsidP="00D86E83">
            <w:pPr>
              <w:jc w:val="right"/>
              <w:rPr>
                <w:bCs/>
                <w:sz w:val="24"/>
                <w:szCs w:val="24"/>
              </w:rPr>
            </w:pPr>
            <w:r w:rsidRPr="005560BA">
              <w:rPr>
                <w:bCs/>
                <w:sz w:val="24"/>
                <w:szCs w:val="24"/>
              </w:rPr>
              <w:t>Silicate</w:t>
            </w:r>
          </w:p>
        </w:tc>
      </w:tr>
      <w:tr w:rsidR="002112C9" w:rsidRPr="005560BA" w:rsidTr="00BF2F2E">
        <w:trPr>
          <w:trHeight w:val="300"/>
        </w:trPr>
        <w:tc>
          <w:tcPr>
            <w:tcW w:w="683" w:type="dxa"/>
            <w:tcBorders>
              <w:top w:val="single" w:sz="8" w:space="0" w:color="auto"/>
            </w:tcBorders>
            <w:hideMark/>
          </w:tcPr>
          <w:p w:rsidR="002112C9" w:rsidRPr="005560BA" w:rsidRDefault="002112C9" w:rsidP="00BF2F2E">
            <w:pPr>
              <w:jc w:val="center"/>
              <w:rPr>
                <w:bCs/>
                <w:sz w:val="24"/>
                <w:szCs w:val="24"/>
              </w:rPr>
            </w:pPr>
            <w:r w:rsidRPr="005560BA">
              <w:rPr>
                <w:bCs/>
                <w:sz w:val="24"/>
              </w:rPr>
              <w:t>2</w:t>
            </w:r>
          </w:p>
        </w:tc>
        <w:tc>
          <w:tcPr>
            <w:tcW w:w="2686" w:type="dxa"/>
            <w:tcBorders>
              <w:top w:val="single" w:sz="8" w:space="0" w:color="auto"/>
              <w:right w:val="single" w:sz="8" w:space="0" w:color="auto"/>
            </w:tcBorders>
            <w:hideMark/>
          </w:tcPr>
          <w:p w:rsidR="002112C9" w:rsidRPr="005560BA" w:rsidRDefault="002112C9" w:rsidP="00BF2F2E">
            <w:pPr>
              <w:rPr>
                <w:sz w:val="24"/>
                <w:szCs w:val="24"/>
              </w:rPr>
            </w:pPr>
            <w:r w:rsidRPr="005560BA">
              <w:rPr>
                <w:sz w:val="24"/>
              </w:rPr>
              <w:t>Good</w:t>
            </w:r>
          </w:p>
        </w:tc>
        <w:tc>
          <w:tcPr>
            <w:tcW w:w="1842" w:type="dxa"/>
            <w:tcBorders>
              <w:top w:val="single" w:sz="8" w:space="0" w:color="auto"/>
              <w:left w:val="single" w:sz="8" w:space="0" w:color="auto"/>
            </w:tcBorders>
          </w:tcPr>
          <w:p w:rsidR="002112C9" w:rsidRPr="005560BA" w:rsidRDefault="002112C9" w:rsidP="00BF2F2E">
            <w:pPr>
              <w:jc w:val="right"/>
              <w:rPr>
                <w:sz w:val="24"/>
                <w:szCs w:val="24"/>
              </w:rPr>
            </w:pPr>
            <w:r w:rsidRPr="005560BA">
              <w:rPr>
                <w:rFonts w:hint="eastAsia"/>
                <w:sz w:val="24"/>
                <w:szCs w:val="24"/>
              </w:rPr>
              <w:t>2126</w:t>
            </w:r>
          </w:p>
        </w:tc>
        <w:tc>
          <w:tcPr>
            <w:tcW w:w="1228" w:type="dxa"/>
            <w:tcBorders>
              <w:top w:val="single" w:sz="8" w:space="0" w:color="auto"/>
            </w:tcBorders>
          </w:tcPr>
          <w:p w:rsidR="002112C9" w:rsidRPr="005560BA" w:rsidRDefault="002112C9" w:rsidP="00BF2F2E">
            <w:pPr>
              <w:jc w:val="right"/>
              <w:rPr>
                <w:sz w:val="24"/>
              </w:rPr>
            </w:pPr>
            <w:r w:rsidRPr="005560BA">
              <w:rPr>
                <w:rFonts w:hint="eastAsia"/>
                <w:sz w:val="24"/>
              </w:rPr>
              <w:t>2127</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2123</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2116</w:t>
            </w:r>
          </w:p>
        </w:tc>
      </w:tr>
      <w:tr w:rsidR="002112C9" w:rsidRPr="005560BA" w:rsidTr="00BF2F2E">
        <w:trPr>
          <w:trHeight w:val="300"/>
        </w:trPr>
        <w:tc>
          <w:tcPr>
            <w:tcW w:w="683" w:type="dxa"/>
            <w:hideMark/>
          </w:tcPr>
          <w:p w:rsidR="002112C9" w:rsidRPr="005560BA" w:rsidRDefault="002112C9" w:rsidP="00BF2F2E">
            <w:pPr>
              <w:jc w:val="center"/>
              <w:rPr>
                <w:bCs/>
                <w:sz w:val="24"/>
                <w:szCs w:val="24"/>
              </w:rPr>
            </w:pPr>
            <w:r w:rsidRPr="005560BA">
              <w:rPr>
                <w:bCs/>
                <w:sz w:val="24"/>
              </w:rPr>
              <w:t>3</w:t>
            </w:r>
          </w:p>
        </w:tc>
        <w:tc>
          <w:tcPr>
            <w:tcW w:w="2686" w:type="dxa"/>
            <w:tcBorders>
              <w:right w:val="single" w:sz="8" w:space="0" w:color="auto"/>
            </w:tcBorders>
            <w:hideMark/>
          </w:tcPr>
          <w:p w:rsidR="002112C9" w:rsidRPr="005560BA" w:rsidRDefault="002112C9" w:rsidP="00BF2F2E">
            <w:pPr>
              <w:rPr>
                <w:sz w:val="24"/>
                <w:szCs w:val="24"/>
              </w:rPr>
            </w:pPr>
            <w:r w:rsidRPr="005560BA">
              <w:rPr>
                <w:sz w:val="24"/>
              </w:rPr>
              <w:t>Questionable</w:t>
            </w:r>
          </w:p>
        </w:tc>
        <w:tc>
          <w:tcPr>
            <w:tcW w:w="1842" w:type="dxa"/>
            <w:tcBorders>
              <w:left w:val="single" w:sz="8" w:space="0" w:color="auto"/>
            </w:tcBorders>
          </w:tcPr>
          <w:p w:rsidR="002112C9" w:rsidRPr="005560BA" w:rsidRDefault="002112C9" w:rsidP="00BF2F2E">
            <w:pPr>
              <w:jc w:val="right"/>
              <w:rPr>
                <w:sz w:val="24"/>
                <w:szCs w:val="24"/>
              </w:rPr>
            </w:pPr>
            <w:r w:rsidRPr="005560BA">
              <w:rPr>
                <w:rFonts w:hint="eastAsia"/>
                <w:sz w:val="24"/>
                <w:szCs w:val="24"/>
              </w:rPr>
              <w:t>1</w:t>
            </w:r>
          </w:p>
        </w:tc>
        <w:tc>
          <w:tcPr>
            <w:tcW w:w="1228" w:type="dxa"/>
          </w:tcPr>
          <w:p w:rsidR="002112C9" w:rsidRPr="005560BA" w:rsidRDefault="002112C9" w:rsidP="00BF2F2E">
            <w:pPr>
              <w:jc w:val="right"/>
              <w:rPr>
                <w:sz w:val="24"/>
              </w:rPr>
            </w:pPr>
            <w:r w:rsidRPr="005560BA">
              <w:rPr>
                <w:rFonts w:hint="eastAsia"/>
                <w:sz w:val="24"/>
              </w:rPr>
              <w:t>0</w:t>
            </w:r>
          </w:p>
        </w:tc>
        <w:tc>
          <w:tcPr>
            <w:tcW w:w="1229" w:type="dxa"/>
          </w:tcPr>
          <w:p w:rsidR="002112C9" w:rsidRPr="005560BA" w:rsidRDefault="002112C9" w:rsidP="00BF2F2E">
            <w:pPr>
              <w:jc w:val="right"/>
              <w:rPr>
                <w:sz w:val="24"/>
              </w:rPr>
            </w:pPr>
            <w:r w:rsidRPr="005560BA">
              <w:rPr>
                <w:rFonts w:hint="eastAsia"/>
                <w:sz w:val="24"/>
              </w:rPr>
              <w:t>7</w:t>
            </w:r>
          </w:p>
        </w:tc>
        <w:tc>
          <w:tcPr>
            <w:tcW w:w="1229" w:type="dxa"/>
          </w:tcPr>
          <w:p w:rsidR="002112C9" w:rsidRPr="005560BA" w:rsidRDefault="002112C9" w:rsidP="00BF2F2E">
            <w:pPr>
              <w:jc w:val="right"/>
              <w:rPr>
                <w:sz w:val="24"/>
              </w:rPr>
            </w:pPr>
            <w:r w:rsidRPr="005560BA">
              <w:rPr>
                <w:rFonts w:hint="eastAsia"/>
                <w:sz w:val="24"/>
              </w:rPr>
              <w:t>7</w:t>
            </w:r>
          </w:p>
        </w:tc>
      </w:tr>
      <w:tr w:rsidR="002112C9" w:rsidRPr="005560BA" w:rsidTr="00BF2F2E">
        <w:trPr>
          <w:trHeight w:val="300"/>
        </w:trPr>
        <w:tc>
          <w:tcPr>
            <w:tcW w:w="683" w:type="dxa"/>
            <w:hideMark/>
          </w:tcPr>
          <w:p w:rsidR="002112C9" w:rsidRPr="005560BA" w:rsidRDefault="002112C9" w:rsidP="00BF2F2E">
            <w:pPr>
              <w:jc w:val="center"/>
              <w:rPr>
                <w:bCs/>
                <w:sz w:val="24"/>
                <w:szCs w:val="24"/>
              </w:rPr>
            </w:pPr>
            <w:r w:rsidRPr="005560BA">
              <w:rPr>
                <w:bCs/>
                <w:sz w:val="24"/>
              </w:rPr>
              <w:t>4</w:t>
            </w:r>
          </w:p>
        </w:tc>
        <w:tc>
          <w:tcPr>
            <w:tcW w:w="2686" w:type="dxa"/>
            <w:tcBorders>
              <w:bottom w:val="nil"/>
              <w:right w:val="single" w:sz="8" w:space="0" w:color="auto"/>
            </w:tcBorders>
            <w:hideMark/>
          </w:tcPr>
          <w:p w:rsidR="002112C9" w:rsidRPr="005560BA" w:rsidRDefault="002112C9" w:rsidP="00BF2F2E">
            <w:pPr>
              <w:rPr>
                <w:sz w:val="24"/>
                <w:szCs w:val="24"/>
              </w:rPr>
            </w:pPr>
            <w:r w:rsidRPr="005560BA">
              <w:rPr>
                <w:sz w:val="24"/>
              </w:rPr>
              <w:t>Bad (Faulty)</w:t>
            </w:r>
          </w:p>
        </w:tc>
        <w:tc>
          <w:tcPr>
            <w:tcW w:w="1842" w:type="dxa"/>
            <w:tcBorders>
              <w:left w:val="single" w:sz="8" w:space="0" w:color="auto"/>
            </w:tcBorders>
          </w:tcPr>
          <w:p w:rsidR="002112C9" w:rsidRPr="005560BA" w:rsidRDefault="002112C9" w:rsidP="00BF2F2E">
            <w:pPr>
              <w:jc w:val="right"/>
              <w:rPr>
                <w:sz w:val="24"/>
                <w:szCs w:val="24"/>
              </w:rPr>
            </w:pPr>
            <w:r w:rsidRPr="005560BA">
              <w:rPr>
                <w:rFonts w:hint="eastAsia"/>
                <w:sz w:val="24"/>
                <w:szCs w:val="24"/>
              </w:rPr>
              <w:t>10</w:t>
            </w:r>
          </w:p>
        </w:tc>
        <w:tc>
          <w:tcPr>
            <w:tcW w:w="1228" w:type="dxa"/>
          </w:tcPr>
          <w:p w:rsidR="002112C9" w:rsidRPr="005560BA" w:rsidRDefault="002112C9" w:rsidP="00BF2F2E">
            <w:pPr>
              <w:jc w:val="right"/>
              <w:rPr>
                <w:sz w:val="24"/>
              </w:rPr>
            </w:pPr>
            <w:r w:rsidRPr="005560BA">
              <w:rPr>
                <w:rFonts w:hint="eastAsia"/>
                <w:sz w:val="24"/>
              </w:rPr>
              <w:t>9</w:t>
            </w:r>
          </w:p>
        </w:tc>
        <w:tc>
          <w:tcPr>
            <w:tcW w:w="1229" w:type="dxa"/>
          </w:tcPr>
          <w:p w:rsidR="002112C9" w:rsidRPr="005560BA" w:rsidRDefault="002112C9" w:rsidP="00BF2F2E">
            <w:pPr>
              <w:jc w:val="right"/>
              <w:rPr>
                <w:sz w:val="24"/>
              </w:rPr>
            </w:pPr>
            <w:r w:rsidRPr="005560BA">
              <w:rPr>
                <w:rFonts w:hint="eastAsia"/>
                <w:sz w:val="24"/>
              </w:rPr>
              <w:t>9</w:t>
            </w:r>
          </w:p>
        </w:tc>
        <w:tc>
          <w:tcPr>
            <w:tcW w:w="1229" w:type="dxa"/>
          </w:tcPr>
          <w:p w:rsidR="002112C9" w:rsidRPr="005560BA" w:rsidRDefault="002112C9" w:rsidP="00BF2F2E">
            <w:pPr>
              <w:jc w:val="right"/>
              <w:rPr>
                <w:sz w:val="24"/>
              </w:rPr>
            </w:pPr>
            <w:r w:rsidRPr="005560BA">
              <w:rPr>
                <w:rFonts w:hint="eastAsia"/>
                <w:sz w:val="24"/>
              </w:rPr>
              <w:t>18</w:t>
            </w:r>
          </w:p>
        </w:tc>
      </w:tr>
      <w:tr w:rsidR="002112C9" w:rsidRPr="005560BA" w:rsidTr="00BF2F2E">
        <w:trPr>
          <w:trHeight w:val="300"/>
        </w:trPr>
        <w:tc>
          <w:tcPr>
            <w:tcW w:w="683" w:type="dxa"/>
            <w:tcBorders>
              <w:bottom w:val="nil"/>
            </w:tcBorders>
            <w:hideMark/>
          </w:tcPr>
          <w:p w:rsidR="002112C9" w:rsidRPr="005560BA" w:rsidRDefault="002112C9" w:rsidP="00BF2F2E">
            <w:pPr>
              <w:jc w:val="center"/>
              <w:rPr>
                <w:bCs/>
                <w:sz w:val="24"/>
                <w:szCs w:val="24"/>
              </w:rPr>
            </w:pPr>
            <w:r w:rsidRPr="005560BA">
              <w:rPr>
                <w:bCs/>
                <w:sz w:val="24"/>
              </w:rPr>
              <w:t>5</w:t>
            </w:r>
          </w:p>
        </w:tc>
        <w:tc>
          <w:tcPr>
            <w:tcW w:w="2686" w:type="dxa"/>
            <w:tcBorders>
              <w:top w:val="nil"/>
              <w:bottom w:val="nil"/>
              <w:right w:val="single" w:sz="8" w:space="0" w:color="auto"/>
            </w:tcBorders>
            <w:hideMark/>
          </w:tcPr>
          <w:p w:rsidR="002112C9" w:rsidRPr="005560BA" w:rsidRDefault="002112C9" w:rsidP="00BF2F2E">
            <w:pPr>
              <w:rPr>
                <w:sz w:val="24"/>
                <w:szCs w:val="24"/>
              </w:rPr>
            </w:pPr>
            <w:r w:rsidRPr="005560BA">
              <w:rPr>
                <w:sz w:val="24"/>
              </w:rPr>
              <w:t>Not reported</w:t>
            </w:r>
          </w:p>
        </w:tc>
        <w:tc>
          <w:tcPr>
            <w:tcW w:w="1842" w:type="dxa"/>
            <w:tcBorders>
              <w:left w:val="single" w:sz="8" w:space="0" w:color="auto"/>
              <w:bottom w:val="nil"/>
            </w:tcBorders>
          </w:tcPr>
          <w:p w:rsidR="002112C9" w:rsidRPr="005560BA" w:rsidRDefault="002112C9" w:rsidP="00BF2F2E">
            <w:pPr>
              <w:jc w:val="right"/>
              <w:rPr>
                <w:sz w:val="24"/>
                <w:szCs w:val="24"/>
              </w:rPr>
            </w:pPr>
            <w:r w:rsidRPr="005560BA">
              <w:rPr>
                <w:rFonts w:hint="eastAsia"/>
                <w:sz w:val="24"/>
                <w:szCs w:val="24"/>
              </w:rPr>
              <w:t>0</w:t>
            </w:r>
          </w:p>
        </w:tc>
        <w:tc>
          <w:tcPr>
            <w:tcW w:w="1228" w:type="dxa"/>
            <w:tcBorders>
              <w:bottom w:val="nil"/>
            </w:tcBorders>
          </w:tcPr>
          <w:p w:rsidR="002112C9" w:rsidRPr="005560BA" w:rsidRDefault="002112C9" w:rsidP="00BF2F2E">
            <w:pPr>
              <w:jc w:val="right"/>
              <w:rPr>
                <w:sz w:val="24"/>
              </w:rPr>
            </w:pPr>
            <w:r w:rsidRPr="005560BA">
              <w:rPr>
                <w:rFonts w:hint="eastAsia"/>
                <w:sz w:val="24"/>
              </w:rPr>
              <w:t>0</w:t>
            </w:r>
          </w:p>
        </w:tc>
        <w:tc>
          <w:tcPr>
            <w:tcW w:w="1229" w:type="dxa"/>
            <w:tcBorders>
              <w:bottom w:val="nil"/>
            </w:tcBorders>
          </w:tcPr>
          <w:p w:rsidR="002112C9" w:rsidRPr="005560BA" w:rsidRDefault="002112C9" w:rsidP="00BF2F2E">
            <w:pPr>
              <w:jc w:val="right"/>
              <w:rPr>
                <w:sz w:val="24"/>
              </w:rPr>
            </w:pPr>
            <w:r w:rsidRPr="005560BA">
              <w:rPr>
                <w:rFonts w:hint="eastAsia"/>
                <w:sz w:val="24"/>
              </w:rPr>
              <w:t>0</w:t>
            </w:r>
          </w:p>
        </w:tc>
        <w:tc>
          <w:tcPr>
            <w:tcW w:w="1229" w:type="dxa"/>
            <w:tcBorders>
              <w:bottom w:val="nil"/>
            </w:tcBorders>
          </w:tcPr>
          <w:p w:rsidR="002112C9" w:rsidRPr="005560BA" w:rsidRDefault="002112C9" w:rsidP="00BF2F2E">
            <w:pPr>
              <w:jc w:val="right"/>
              <w:rPr>
                <w:sz w:val="24"/>
              </w:rPr>
            </w:pPr>
            <w:r w:rsidRPr="005560BA">
              <w:rPr>
                <w:rFonts w:hint="eastAsia"/>
                <w:sz w:val="24"/>
              </w:rPr>
              <w:t>0</w:t>
            </w:r>
          </w:p>
        </w:tc>
      </w:tr>
      <w:tr w:rsidR="002112C9" w:rsidRPr="005560BA" w:rsidTr="00BF2F2E">
        <w:trPr>
          <w:trHeight w:val="300"/>
        </w:trPr>
        <w:tc>
          <w:tcPr>
            <w:tcW w:w="683" w:type="dxa"/>
            <w:tcBorders>
              <w:top w:val="nil"/>
              <w:bottom w:val="single" w:sz="8" w:space="0" w:color="auto"/>
              <w:right w:val="nil"/>
            </w:tcBorders>
            <w:hideMark/>
          </w:tcPr>
          <w:p w:rsidR="002112C9" w:rsidRPr="005560BA" w:rsidRDefault="002112C9" w:rsidP="00BF2F2E">
            <w:pPr>
              <w:jc w:val="center"/>
              <w:rPr>
                <w:bCs/>
                <w:sz w:val="24"/>
                <w:szCs w:val="24"/>
              </w:rPr>
            </w:pPr>
            <w:r w:rsidRPr="005560BA">
              <w:rPr>
                <w:bCs/>
                <w:sz w:val="24"/>
              </w:rPr>
              <w:t>6</w:t>
            </w:r>
          </w:p>
        </w:tc>
        <w:tc>
          <w:tcPr>
            <w:tcW w:w="2686" w:type="dxa"/>
            <w:tcBorders>
              <w:top w:val="nil"/>
              <w:left w:val="nil"/>
              <w:bottom w:val="single" w:sz="8" w:space="0" w:color="auto"/>
              <w:right w:val="single" w:sz="8" w:space="0" w:color="auto"/>
            </w:tcBorders>
            <w:hideMark/>
          </w:tcPr>
          <w:p w:rsidR="002112C9" w:rsidRPr="005560BA" w:rsidRDefault="002112C9" w:rsidP="00BF2F2E">
            <w:pPr>
              <w:rPr>
                <w:sz w:val="24"/>
                <w:szCs w:val="24"/>
              </w:rPr>
            </w:pPr>
            <w:r w:rsidRPr="005560BA">
              <w:rPr>
                <w:sz w:val="24"/>
              </w:rPr>
              <w:t>Replicate measurements</w:t>
            </w:r>
          </w:p>
        </w:tc>
        <w:tc>
          <w:tcPr>
            <w:tcW w:w="1842" w:type="dxa"/>
            <w:tcBorders>
              <w:top w:val="nil"/>
              <w:left w:val="single" w:sz="8" w:space="0" w:color="auto"/>
              <w:bottom w:val="single" w:sz="8" w:space="0" w:color="auto"/>
              <w:right w:val="nil"/>
            </w:tcBorders>
          </w:tcPr>
          <w:p w:rsidR="002112C9" w:rsidRPr="005560BA" w:rsidRDefault="002112C9" w:rsidP="00BF2F2E">
            <w:pPr>
              <w:jc w:val="right"/>
              <w:rPr>
                <w:sz w:val="24"/>
                <w:szCs w:val="24"/>
              </w:rPr>
            </w:pPr>
            <w:r w:rsidRPr="005560BA">
              <w:rPr>
                <w:rFonts w:hint="eastAsia"/>
                <w:sz w:val="24"/>
                <w:szCs w:val="24"/>
              </w:rPr>
              <w:t>255</w:t>
            </w:r>
          </w:p>
        </w:tc>
        <w:tc>
          <w:tcPr>
            <w:tcW w:w="1228" w:type="dxa"/>
            <w:tcBorders>
              <w:top w:val="nil"/>
              <w:left w:val="nil"/>
              <w:bottom w:val="single" w:sz="8" w:space="0" w:color="auto"/>
              <w:right w:val="nil"/>
            </w:tcBorders>
          </w:tcPr>
          <w:p w:rsidR="002112C9" w:rsidRPr="005560BA" w:rsidRDefault="002112C9" w:rsidP="00BF2F2E">
            <w:pPr>
              <w:jc w:val="right"/>
              <w:rPr>
                <w:sz w:val="24"/>
              </w:rPr>
            </w:pPr>
            <w:r w:rsidRPr="005560BA">
              <w:rPr>
                <w:rFonts w:hint="eastAsia"/>
                <w:sz w:val="24"/>
              </w:rPr>
              <w:t>256</w:t>
            </w:r>
          </w:p>
        </w:tc>
        <w:tc>
          <w:tcPr>
            <w:tcW w:w="1229" w:type="dxa"/>
            <w:tcBorders>
              <w:top w:val="nil"/>
              <w:left w:val="nil"/>
              <w:bottom w:val="single" w:sz="8" w:space="0" w:color="auto"/>
              <w:right w:val="nil"/>
            </w:tcBorders>
          </w:tcPr>
          <w:p w:rsidR="002112C9" w:rsidRPr="005560BA" w:rsidRDefault="002112C9" w:rsidP="00BF2F2E">
            <w:pPr>
              <w:jc w:val="right"/>
              <w:rPr>
                <w:sz w:val="24"/>
              </w:rPr>
            </w:pPr>
            <w:r w:rsidRPr="005560BA">
              <w:rPr>
                <w:rFonts w:hint="eastAsia"/>
                <w:sz w:val="24"/>
              </w:rPr>
              <w:t>253</w:t>
            </w:r>
          </w:p>
        </w:tc>
        <w:tc>
          <w:tcPr>
            <w:tcW w:w="1229" w:type="dxa"/>
            <w:tcBorders>
              <w:top w:val="nil"/>
              <w:left w:val="nil"/>
              <w:bottom w:val="single" w:sz="8" w:space="0" w:color="auto"/>
            </w:tcBorders>
          </w:tcPr>
          <w:p w:rsidR="002112C9" w:rsidRPr="005560BA" w:rsidRDefault="002112C9" w:rsidP="00BF2F2E">
            <w:pPr>
              <w:jc w:val="right"/>
              <w:rPr>
                <w:sz w:val="24"/>
              </w:rPr>
            </w:pPr>
            <w:r w:rsidRPr="005560BA">
              <w:rPr>
                <w:rFonts w:hint="eastAsia"/>
                <w:sz w:val="24"/>
              </w:rPr>
              <w:t>251</w:t>
            </w:r>
          </w:p>
        </w:tc>
      </w:tr>
      <w:tr w:rsidR="002112C9" w:rsidRPr="005560BA" w:rsidTr="00BF2F2E">
        <w:trPr>
          <w:trHeight w:val="300"/>
        </w:trPr>
        <w:tc>
          <w:tcPr>
            <w:tcW w:w="3369" w:type="dxa"/>
            <w:gridSpan w:val="2"/>
            <w:tcBorders>
              <w:top w:val="single" w:sz="8" w:space="0" w:color="auto"/>
              <w:bottom w:val="single" w:sz="12" w:space="0" w:color="auto"/>
              <w:right w:val="single" w:sz="8" w:space="0" w:color="auto"/>
            </w:tcBorders>
            <w:hideMark/>
          </w:tcPr>
          <w:p w:rsidR="002112C9" w:rsidRPr="005560BA" w:rsidRDefault="002112C9" w:rsidP="00BF2F2E">
            <w:pPr>
              <w:jc w:val="center"/>
              <w:rPr>
                <w:bCs/>
                <w:sz w:val="24"/>
                <w:szCs w:val="24"/>
              </w:rPr>
            </w:pPr>
            <w:r w:rsidRPr="005560BA">
              <w:rPr>
                <w:bCs/>
                <w:sz w:val="24"/>
              </w:rPr>
              <w:t>Total number of samples</w:t>
            </w:r>
          </w:p>
        </w:tc>
        <w:tc>
          <w:tcPr>
            <w:tcW w:w="1842" w:type="dxa"/>
            <w:tcBorders>
              <w:top w:val="single" w:sz="8" w:space="0" w:color="auto"/>
              <w:left w:val="single" w:sz="8" w:space="0" w:color="auto"/>
            </w:tcBorders>
          </w:tcPr>
          <w:p w:rsidR="002112C9" w:rsidRPr="005560BA" w:rsidRDefault="002112C9" w:rsidP="00BF2F2E">
            <w:pPr>
              <w:jc w:val="right"/>
              <w:rPr>
                <w:sz w:val="24"/>
                <w:szCs w:val="24"/>
              </w:rPr>
            </w:pPr>
            <w:r w:rsidRPr="005560BA">
              <w:rPr>
                <w:rFonts w:hint="eastAsia"/>
                <w:sz w:val="24"/>
              </w:rPr>
              <w:t>2392</w:t>
            </w:r>
          </w:p>
        </w:tc>
        <w:tc>
          <w:tcPr>
            <w:tcW w:w="1228" w:type="dxa"/>
            <w:tcBorders>
              <w:top w:val="single" w:sz="8" w:space="0" w:color="auto"/>
            </w:tcBorders>
          </w:tcPr>
          <w:p w:rsidR="002112C9" w:rsidRPr="005560BA" w:rsidRDefault="002112C9" w:rsidP="00BF2F2E">
            <w:pPr>
              <w:jc w:val="right"/>
              <w:rPr>
                <w:sz w:val="24"/>
              </w:rPr>
            </w:pPr>
            <w:r w:rsidRPr="005560BA">
              <w:rPr>
                <w:rFonts w:hint="eastAsia"/>
                <w:sz w:val="24"/>
              </w:rPr>
              <w:t>2392</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2392</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2392</w:t>
            </w:r>
          </w:p>
        </w:tc>
      </w:tr>
    </w:tbl>
    <w:p w:rsidR="00EB5241" w:rsidRDefault="00EB5241" w:rsidP="002112C9">
      <w:pPr>
        <w:rPr>
          <w:sz w:val="24"/>
        </w:rPr>
      </w:pPr>
    </w:p>
    <w:p w:rsidR="00EB5241" w:rsidRDefault="00EB5241" w:rsidP="00EB5241">
      <w:r>
        <w:br w:type="page"/>
      </w:r>
    </w:p>
    <w:p w:rsidR="002112C9" w:rsidRPr="00BF2F2E" w:rsidRDefault="002112C9" w:rsidP="00F4799C">
      <w:pPr>
        <w:pStyle w:val="3"/>
      </w:pPr>
      <w:r w:rsidRPr="00BF2F2E">
        <w:t>Uncertainty</w:t>
      </w:r>
    </w:p>
    <w:p w:rsidR="002112C9" w:rsidRPr="005560BA" w:rsidRDefault="002112C9" w:rsidP="00BF2F2E">
      <w:pPr>
        <w:pStyle w:val="4"/>
      </w:pPr>
      <w:r w:rsidRPr="005560BA">
        <w:t>(</w:t>
      </w:r>
      <w:r w:rsidRPr="005560BA">
        <w:rPr>
          <w:rFonts w:hint="eastAsia"/>
        </w:rPr>
        <w:t>8</w:t>
      </w:r>
      <w:r w:rsidRPr="005560BA">
        <w:t>.</w:t>
      </w:r>
      <w:r w:rsidR="00F52E57">
        <w:rPr>
          <w:rFonts w:hint="eastAsia"/>
        </w:rPr>
        <w:t>1</w:t>
      </w:r>
      <w:r w:rsidRPr="005560BA">
        <w:t xml:space="preserve">) Uncertainty </w:t>
      </w:r>
      <w:r w:rsidRPr="005560BA">
        <w:rPr>
          <w:rFonts w:hint="eastAsia"/>
        </w:rPr>
        <w:t xml:space="preserve">associated with </w:t>
      </w:r>
      <w:r w:rsidRPr="005560BA">
        <w:t>concentration level</w:t>
      </w:r>
      <w:r w:rsidR="00F52E57">
        <w:rPr>
          <w:kern w:val="0"/>
        </w:rPr>
        <w:t xml:space="preserve">: </w:t>
      </w:r>
      <w:r w:rsidR="00F52E57">
        <w:rPr>
          <w:i/>
          <w:kern w:val="0"/>
        </w:rPr>
        <w:t>U</w:t>
      </w:r>
      <w:r w:rsidR="00F52E57">
        <w:rPr>
          <w:i/>
          <w:kern w:val="0"/>
          <w:vertAlign w:val="subscript"/>
        </w:rPr>
        <w:t>c</w:t>
      </w:r>
    </w:p>
    <w:p w:rsidR="00F52E57" w:rsidRDefault="00F52E57" w:rsidP="00F52E57">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rsidR="00F52E57" w:rsidRDefault="007C0EE8" w:rsidP="00F52E57">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F52E57">
        <w:rPr>
          <w:rFonts w:cs="Times New Roman"/>
          <w:sz w:val="24"/>
        </w:rPr>
        <w:t>,</w:t>
      </w:r>
      <w:r w:rsidR="00F52E57">
        <w:rPr>
          <w:sz w:val="24"/>
        </w:rPr>
        <w:t xml:space="preserve"> </w:t>
      </w:r>
      <w:r w:rsidR="00F52E57">
        <w:rPr>
          <w:sz w:val="24"/>
        </w:rPr>
        <w:tab/>
      </w:r>
      <w:r w:rsidR="00F52E57">
        <w:rPr>
          <w:sz w:val="24"/>
        </w:rPr>
        <w:tab/>
      </w:r>
      <w:r w:rsidR="00F52E57">
        <w:rPr>
          <w:sz w:val="24"/>
        </w:rPr>
        <w:tab/>
        <w:t>(C4.1)</w:t>
      </w:r>
    </w:p>
    <w:p w:rsidR="00F52E57" w:rsidRDefault="00F52E57" w:rsidP="00F52E57">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rsidR="00F52E57" w:rsidRDefault="00F52E57" w:rsidP="002112C9">
      <w:pPr>
        <w:rPr>
          <w:rFonts w:cs="Times New Roman"/>
          <w:kern w:val="0"/>
          <w:sz w:val="24"/>
        </w:rPr>
      </w:pPr>
      <w:r>
        <w:rPr>
          <w:rFonts w:cs="Times New Roman"/>
          <w:kern w:val="0"/>
          <w:sz w:val="24"/>
        </w:rPr>
        <w:t xml:space="preserve">Using the </w:t>
      </w:r>
      <w:r>
        <w:rPr>
          <w:rFonts w:eastAsia="ＭＳ Ｐゴシック" w:cs="Times New Roman"/>
          <w:kern w:val="0"/>
          <w:sz w:val="24"/>
        </w:rPr>
        <w:t>coefficients of variation</w:t>
      </w:r>
      <w:r>
        <w:rPr>
          <w:rFonts w:cs="Times New Roman"/>
          <w:kern w:val="0"/>
          <w:sz w:val="24"/>
        </w:rPr>
        <w:t xml:space="preserve"> of the CRM measurements throughout the cruise, uncertainty associated with concentrations of nitrate+nitrite, phosphate, and silicate were determined as follows: </w:t>
      </w:r>
    </w:p>
    <w:p w:rsidR="002112C9" w:rsidRPr="005560BA" w:rsidRDefault="002112C9" w:rsidP="002112C9">
      <w:pPr>
        <w:rPr>
          <w:b/>
          <w:sz w:val="24"/>
        </w:rPr>
      </w:pPr>
      <w:r w:rsidRPr="005560BA">
        <w:rPr>
          <w:rFonts w:hint="eastAsia"/>
          <w:sz w:val="24"/>
        </w:rPr>
        <w:tab/>
      </w:r>
      <w:r w:rsidRPr="005560BA">
        <w:rPr>
          <w:rFonts w:hint="eastAsia"/>
          <w:i/>
          <w:sz w:val="24"/>
        </w:rPr>
        <w:t>U</w:t>
      </w:r>
      <w:r w:rsidRPr="005560BA">
        <w:rPr>
          <w:rFonts w:hint="eastAsia"/>
          <w:i/>
          <w:sz w:val="24"/>
          <w:vertAlign w:val="subscript"/>
        </w:rPr>
        <w:t>c</w:t>
      </w:r>
      <w:r w:rsidR="00F52E57">
        <w:rPr>
          <w:rFonts w:hint="eastAsia"/>
          <w:i/>
          <w:sz w:val="24"/>
          <w:vertAlign w:val="subscript"/>
        </w:rPr>
        <w:t>-no3</w:t>
      </w:r>
      <w:r w:rsidRPr="005560BA">
        <w:rPr>
          <w:rFonts w:hint="eastAsia"/>
          <w:sz w:val="24"/>
        </w:rPr>
        <w:t xml:space="preserve"> (%) = </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0.</w:t>
      </w:r>
      <w:r w:rsidR="008A2FC1" w:rsidRPr="005560BA">
        <w:rPr>
          <w:sz w:val="24"/>
        </w:rPr>
        <w:t>0</w:t>
      </w:r>
      <w:r w:rsidR="008A2FC1">
        <w:rPr>
          <w:sz w:val="24"/>
        </w:rPr>
        <w:t>8</w:t>
      </w:r>
      <w:r w:rsidR="008A2FC1" w:rsidRPr="005560BA">
        <w:rPr>
          <w:rFonts w:hint="eastAsia"/>
          <w:sz w:val="24"/>
        </w:rPr>
        <w:t xml:space="preserve">0 </w:t>
      </w:r>
      <w:r w:rsidRPr="005560BA">
        <w:rPr>
          <w:sz w:val="24"/>
        </w:rPr>
        <w:t xml:space="preserve">+ </w:t>
      </w:r>
      <w:r w:rsidR="008A2FC1">
        <w:rPr>
          <w:sz w:val="24"/>
        </w:rPr>
        <w:t>3.026</w:t>
      </w:r>
      <w:r w:rsidRPr="005560BA">
        <w:rPr>
          <w:sz w:val="24"/>
        </w:rPr>
        <w:t xml:space="preserve"> </w:t>
      </w:r>
      <w:r w:rsidRPr="005560BA">
        <w:rPr>
          <w:sz w:val="24"/>
        </w:rPr>
        <w:sym w:font="Symbol" w:char="F0B4"/>
      </w:r>
      <w:r w:rsidRPr="005560BA">
        <w:rPr>
          <w:sz w:val="24"/>
        </w:rPr>
        <w:t xml:space="preserve"> (1/</w:t>
      </w:r>
      <w:r w:rsidRPr="005560BA">
        <w:rPr>
          <w:i/>
          <w:sz w:val="24"/>
        </w:rPr>
        <w:t>C</w:t>
      </w:r>
      <w:r w:rsidRPr="005560BA">
        <w:rPr>
          <w:i/>
          <w:sz w:val="24"/>
          <w:vertAlign w:val="subscript"/>
        </w:rPr>
        <w:t>n</w:t>
      </w:r>
      <w:r w:rsidRPr="005560BA">
        <w:rPr>
          <w:sz w:val="24"/>
        </w:rPr>
        <w:t>) − 0.</w:t>
      </w:r>
      <w:r w:rsidR="008A2FC1" w:rsidRPr="005560BA">
        <w:rPr>
          <w:sz w:val="24"/>
        </w:rPr>
        <w:t>0</w:t>
      </w:r>
      <w:r w:rsidR="008A2FC1">
        <w:rPr>
          <w:sz w:val="24"/>
        </w:rPr>
        <w:t>69</w:t>
      </w:r>
      <w:r w:rsidR="008A2FC1" w:rsidRPr="005560BA">
        <w:rPr>
          <w:rFonts w:hint="eastAsia"/>
          <w:sz w:val="24"/>
        </w:rPr>
        <w:t xml:space="preserve"> </w:t>
      </w:r>
      <w:r w:rsidRPr="005560BA">
        <w:rPr>
          <w:rFonts w:hint="eastAsia"/>
          <w:sz w:val="24"/>
        </w:rPr>
        <w:sym w:font="Symbol" w:char="F0B4"/>
      </w:r>
      <w:r w:rsidRPr="005560BA">
        <w:rPr>
          <w:rFonts w:hint="eastAsia"/>
          <w:sz w:val="24"/>
        </w:rPr>
        <w:t xml:space="preserve"> (1/</w:t>
      </w:r>
      <w:r w:rsidRPr="005560BA">
        <w:rPr>
          <w:rFonts w:hint="eastAsia"/>
          <w:i/>
          <w:sz w:val="24"/>
        </w:rPr>
        <w:t>C</w:t>
      </w:r>
      <w:r w:rsidRPr="005560BA">
        <w:rPr>
          <w:rFonts w:hint="eastAsia"/>
          <w:i/>
          <w:sz w:val="24"/>
          <w:vertAlign w:val="subscript"/>
        </w:rPr>
        <w:t>n</w:t>
      </w:r>
      <w:r w:rsidRPr="005560BA">
        <w:rPr>
          <w:rFonts w:hint="eastAsia"/>
          <w:sz w:val="24"/>
        </w:rPr>
        <w:t>)</w:t>
      </w:r>
      <w:r w:rsidRPr="005560BA">
        <w:rPr>
          <w:rFonts w:hint="eastAsia"/>
          <w:sz w:val="24"/>
          <w:vertAlign w:val="superscript"/>
        </w:rPr>
        <w:t>2</w:t>
      </w:r>
      <w:r w:rsidRPr="005560BA">
        <w:rPr>
          <w:b/>
          <w:sz w:val="24"/>
        </w:rPr>
        <w:fldChar w:fldCharType="begin"/>
      </w:r>
      <w:r w:rsidRPr="005560BA">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5560BA">
        <w:rPr>
          <w:b/>
          <w:sz w:val="24"/>
        </w:rPr>
        <w:instrText xml:space="preserve"> </w:instrText>
      </w:r>
      <w:r w:rsidRPr="005560BA">
        <w:rPr>
          <w:b/>
          <w:sz w:val="24"/>
        </w:rPr>
        <w:fldChar w:fldCharType="end"/>
      </w:r>
      <w:r w:rsidRPr="005560BA">
        <w:rPr>
          <w:rFonts w:hint="eastAsia"/>
          <w:b/>
          <w:sz w:val="24"/>
        </w:rPr>
        <w:tab/>
      </w:r>
      <w:r w:rsidRPr="005560BA">
        <w:rPr>
          <w:sz w:val="24"/>
        </w:rPr>
        <w:t>(</w:t>
      </w:r>
      <w:r w:rsidRPr="005560BA">
        <w:rPr>
          <w:rFonts w:hint="eastAsia"/>
          <w:sz w:val="24"/>
        </w:rPr>
        <w:t>C4.</w:t>
      </w:r>
      <w:r w:rsidRPr="005560BA">
        <w:rPr>
          <w:sz w:val="24"/>
        </w:rPr>
        <w:t>2)</w:t>
      </w:r>
    </w:p>
    <w:p w:rsidR="002112C9" w:rsidRPr="005560BA" w:rsidRDefault="002112C9" w:rsidP="002112C9">
      <w:pPr>
        <w:ind w:firstLineChars="50" w:firstLine="120"/>
        <w:rPr>
          <w:sz w:val="24"/>
        </w:rPr>
      </w:pPr>
      <w:r w:rsidRPr="005560BA">
        <w:rPr>
          <w:rFonts w:hint="eastAsia"/>
          <w:sz w:val="24"/>
        </w:rPr>
        <w:tab/>
      </w:r>
      <w:r w:rsidRPr="005560BA">
        <w:rPr>
          <w:rFonts w:hint="eastAsia"/>
          <w:i/>
          <w:sz w:val="24"/>
        </w:rPr>
        <w:t>U</w:t>
      </w:r>
      <w:r w:rsidRPr="005560BA">
        <w:rPr>
          <w:rFonts w:hint="eastAsia"/>
          <w:i/>
          <w:sz w:val="24"/>
          <w:vertAlign w:val="subscript"/>
        </w:rPr>
        <w:t>c</w:t>
      </w:r>
      <w:r w:rsidR="00F52E57">
        <w:rPr>
          <w:i/>
          <w:sz w:val="24"/>
          <w:vertAlign w:val="subscript"/>
        </w:rPr>
        <w:t>-po4</w:t>
      </w:r>
      <w:r w:rsidRPr="005560BA">
        <w:rPr>
          <w:rFonts w:hint="eastAsia"/>
          <w:sz w:val="24"/>
        </w:rPr>
        <w:t xml:space="preserve"> (%) = </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0.</w:t>
      </w:r>
      <w:r w:rsidR="008A2FC1" w:rsidRPr="005560BA">
        <w:rPr>
          <w:sz w:val="24"/>
        </w:rPr>
        <w:t>0</w:t>
      </w:r>
      <w:r w:rsidR="008A2FC1">
        <w:rPr>
          <w:sz w:val="24"/>
        </w:rPr>
        <w:t>91</w:t>
      </w:r>
      <w:r w:rsidR="008A2FC1" w:rsidRPr="005560BA">
        <w:rPr>
          <w:rFonts w:hint="eastAsia"/>
          <w:sz w:val="24"/>
        </w:rPr>
        <w:t xml:space="preserve"> </w:t>
      </w:r>
      <w:r w:rsidRPr="005560BA">
        <w:rPr>
          <w:sz w:val="24"/>
        </w:rPr>
        <w:t>+ 0.</w:t>
      </w:r>
      <w:r w:rsidR="008A2FC1">
        <w:rPr>
          <w:sz w:val="24"/>
        </w:rPr>
        <w:t>978</w:t>
      </w:r>
      <w:r w:rsidR="008A2FC1" w:rsidRPr="005560BA">
        <w:rPr>
          <w:sz w:val="24"/>
        </w:rPr>
        <w:t xml:space="preserve"> </w:t>
      </w:r>
      <w:r w:rsidRPr="005560BA">
        <w:rPr>
          <w:sz w:val="24"/>
        </w:rPr>
        <w:sym w:font="Symbol" w:char="F0B4"/>
      </w:r>
      <w:r w:rsidRPr="005560BA">
        <w:rPr>
          <w:sz w:val="24"/>
        </w:rPr>
        <w:t xml:space="preserve"> </w:t>
      </w:r>
      <w:r w:rsidRPr="005560BA">
        <w:rPr>
          <w:rFonts w:hint="eastAsia"/>
          <w:sz w:val="24"/>
        </w:rPr>
        <w:t>(1/</w:t>
      </w:r>
      <w:r w:rsidRPr="005560BA">
        <w:rPr>
          <w:rFonts w:hint="eastAsia"/>
          <w:i/>
          <w:sz w:val="24"/>
        </w:rPr>
        <w:t>C</w:t>
      </w:r>
      <w:r w:rsidRPr="005560BA">
        <w:rPr>
          <w:rFonts w:hint="eastAsia"/>
          <w:i/>
          <w:sz w:val="24"/>
          <w:vertAlign w:val="subscript"/>
        </w:rPr>
        <w:t>p</w:t>
      </w:r>
      <w:r w:rsidRPr="005560BA">
        <w:rPr>
          <w:rFonts w:hint="eastAsia"/>
          <w:sz w:val="24"/>
        </w:rPr>
        <w:t xml:space="preserve">) </w:t>
      </w:r>
      <w:r w:rsidRPr="005560BA">
        <w:rPr>
          <w:b/>
          <w:sz w:val="24"/>
        </w:rPr>
        <w:fldChar w:fldCharType="begin"/>
      </w:r>
      <w:r w:rsidRPr="005560BA">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5560BA">
        <w:rPr>
          <w:b/>
          <w:sz w:val="24"/>
        </w:rPr>
        <w:instrText xml:space="preserve"> </w:instrText>
      </w:r>
      <w:r w:rsidRPr="005560BA">
        <w:rPr>
          <w:b/>
          <w:sz w:val="24"/>
        </w:rPr>
        <w:fldChar w:fldCharType="end"/>
      </w:r>
      <w:r w:rsidRPr="005560BA">
        <w:rPr>
          <w:sz w:val="24"/>
        </w:rPr>
        <w:t>− 0.</w:t>
      </w:r>
      <w:r w:rsidR="008A2FC1" w:rsidRPr="005560BA">
        <w:rPr>
          <w:sz w:val="24"/>
        </w:rPr>
        <w:t>0</w:t>
      </w:r>
      <w:r w:rsidR="008A2FC1" w:rsidRPr="005560BA">
        <w:rPr>
          <w:rFonts w:hint="eastAsia"/>
          <w:sz w:val="24"/>
        </w:rPr>
        <w:t>1</w:t>
      </w:r>
      <w:r w:rsidR="008A2FC1">
        <w:rPr>
          <w:sz w:val="24"/>
        </w:rPr>
        <w:t>9</w:t>
      </w:r>
      <w:r w:rsidR="008A2FC1" w:rsidRPr="005560BA">
        <w:rPr>
          <w:rFonts w:hint="eastAsia"/>
          <w:sz w:val="24"/>
        </w:rPr>
        <w:t xml:space="preserve"> </w:t>
      </w:r>
      <w:r w:rsidRPr="005560BA">
        <w:rPr>
          <w:rFonts w:hint="eastAsia"/>
          <w:sz w:val="24"/>
        </w:rPr>
        <w:sym w:font="Symbol" w:char="F0B4"/>
      </w:r>
      <w:r w:rsidRPr="005560BA">
        <w:rPr>
          <w:rFonts w:hint="eastAsia"/>
          <w:sz w:val="24"/>
        </w:rPr>
        <w:t xml:space="preserve"> (1/</w:t>
      </w:r>
      <w:r w:rsidRPr="005560BA">
        <w:rPr>
          <w:rFonts w:hint="eastAsia"/>
          <w:i/>
          <w:sz w:val="24"/>
        </w:rPr>
        <w:t>C</w:t>
      </w:r>
      <w:r w:rsidRPr="005560BA">
        <w:rPr>
          <w:rFonts w:hint="eastAsia"/>
          <w:i/>
          <w:sz w:val="24"/>
          <w:vertAlign w:val="subscript"/>
        </w:rPr>
        <w:t>p</w:t>
      </w:r>
      <w:r w:rsidRPr="005560BA">
        <w:rPr>
          <w:rFonts w:hint="eastAsia"/>
          <w:sz w:val="24"/>
        </w:rPr>
        <w:t>)</w:t>
      </w:r>
      <w:r w:rsidRPr="005560BA">
        <w:rPr>
          <w:rFonts w:hint="eastAsia"/>
          <w:sz w:val="24"/>
          <w:vertAlign w:val="superscript"/>
        </w:rPr>
        <w:t>2</w:t>
      </w:r>
      <w:r w:rsidRPr="005560BA">
        <w:rPr>
          <w:rFonts w:hint="eastAsia"/>
          <w:b/>
          <w:sz w:val="24"/>
        </w:rPr>
        <w:tab/>
      </w:r>
      <w:r w:rsidRPr="005560BA">
        <w:rPr>
          <w:sz w:val="24"/>
        </w:rPr>
        <w:t>(</w:t>
      </w:r>
      <w:r w:rsidRPr="005560BA">
        <w:rPr>
          <w:rFonts w:hint="eastAsia"/>
          <w:sz w:val="24"/>
        </w:rPr>
        <w:t>C4.</w:t>
      </w:r>
      <w:r w:rsidRPr="005560BA">
        <w:rPr>
          <w:sz w:val="24"/>
        </w:rPr>
        <w:t>3)</w:t>
      </w:r>
    </w:p>
    <w:p w:rsidR="002112C9" w:rsidRPr="005560BA" w:rsidRDefault="002112C9" w:rsidP="002112C9">
      <w:pPr>
        <w:ind w:firstLineChars="50" w:firstLine="120"/>
        <w:rPr>
          <w:sz w:val="24"/>
        </w:rPr>
      </w:pPr>
      <w:r w:rsidRPr="005560BA">
        <w:rPr>
          <w:rFonts w:hint="eastAsia"/>
          <w:sz w:val="24"/>
        </w:rPr>
        <w:tab/>
      </w:r>
      <w:r w:rsidRPr="005560BA">
        <w:rPr>
          <w:rFonts w:hint="eastAsia"/>
          <w:i/>
          <w:sz w:val="24"/>
        </w:rPr>
        <w:t>U</w:t>
      </w:r>
      <w:r w:rsidRPr="005560BA">
        <w:rPr>
          <w:rFonts w:hint="eastAsia"/>
          <w:i/>
          <w:sz w:val="24"/>
          <w:vertAlign w:val="subscript"/>
        </w:rPr>
        <w:t>c</w:t>
      </w:r>
      <w:r w:rsidR="00F52E57">
        <w:rPr>
          <w:i/>
          <w:sz w:val="24"/>
          <w:vertAlign w:val="subscript"/>
        </w:rPr>
        <w:t>-sil</w:t>
      </w:r>
      <w:r w:rsidRPr="005560BA">
        <w:rPr>
          <w:rFonts w:hint="eastAsia"/>
          <w:sz w:val="24"/>
        </w:rPr>
        <w:t xml:space="preserve"> (%) = </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0.</w:t>
      </w:r>
      <w:r w:rsidR="008A2FC1">
        <w:rPr>
          <w:sz w:val="24"/>
        </w:rPr>
        <w:t>123</w:t>
      </w:r>
      <w:r w:rsidR="008A2FC1" w:rsidRPr="005560BA">
        <w:rPr>
          <w:rFonts w:hint="eastAsia"/>
          <w:sz w:val="24"/>
        </w:rPr>
        <w:t xml:space="preserve"> </w:t>
      </w:r>
      <w:r w:rsidRPr="005560BA">
        <w:rPr>
          <w:sz w:val="24"/>
        </w:rPr>
        <w:t xml:space="preserve">+ </w:t>
      </w:r>
      <w:r w:rsidR="008A2FC1">
        <w:rPr>
          <w:sz w:val="24"/>
        </w:rPr>
        <w:t>5.400</w:t>
      </w:r>
      <w:r w:rsidRPr="005560BA">
        <w:rPr>
          <w:sz w:val="24"/>
        </w:rPr>
        <w:t xml:space="preserve"> </w:t>
      </w:r>
      <w:r w:rsidRPr="005560BA">
        <w:rPr>
          <w:sz w:val="24"/>
        </w:rPr>
        <w:sym w:font="Symbol" w:char="F0B4"/>
      </w:r>
      <w:r w:rsidRPr="005560BA">
        <w:rPr>
          <w:sz w:val="24"/>
        </w:rPr>
        <w:t xml:space="preserve"> (1/</w:t>
      </w:r>
      <w:r w:rsidRPr="005560BA">
        <w:rPr>
          <w:i/>
          <w:sz w:val="24"/>
        </w:rPr>
        <w:t>C</w:t>
      </w:r>
      <w:r w:rsidRPr="005560BA">
        <w:rPr>
          <w:i/>
          <w:sz w:val="24"/>
          <w:vertAlign w:val="subscript"/>
        </w:rPr>
        <w:t>s</w:t>
      </w:r>
      <w:r w:rsidRPr="005560BA">
        <w:rPr>
          <w:sz w:val="24"/>
        </w:rPr>
        <w:t xml:space="preserve">) – </w:t>
      </w:r>
      <w:r w:rsidR="008A2FC1">
        <w:rPr>
          <w:sz w:val="24"/>
        </w:rPr>
        <w:t>1.605</w:t>
      </w:r>
      <w:r w:rsidRPr="005560BA">
        <w:rPr>
          <w:rFonts w:hint="eastAsia"/>
          <w:sz w:val="24"/>
        </w:rPr>
        <w:t xml:space="preserve"> </w:t>
      </w:r>
      <w:r w:rsidRPr="005560BA">
        <w:rPr>
          <w:rFonts w:hint="eastAsia"/>
          <w:sz w:val="24"/>
        </w:rPr>
        <w:sym w:font="Symbol" w:char="F0B4"/>
      </w:r>
      <w:r w:rsidRPr="005560BA">
        <w:rPr>
          <w:rFonts w:hint="eastAsia"/>
          <w:sz w:val="24"/>
        </w:rPr>
        <w:t xml:space="preserve"> (1/</w:t>
      </w:r>
      <w:r w:rsidRPr="005560BA">
        <w:rPr>
          <w:rFonts w:hint="eastAsia"/>
          <w:i/>
          <w:sz w:val="24"/>
        </w:rPr>
        <w:t>C</w:t>
      </w:r>
      <w:r w:rsidRPr="005560BA">
        <w:rPr>
          <w:rFonts w:hint="eastAsia"/>
          <w:i/>
          <w:sz w:val="24"/>
          <w:vertAlign w:val="subscript"/>
        </w:rPr>
        <w:t>s</w:t>
      </w:r>
      <w:r w:rsidRPr="005560BA">
        <w:rPr>
          <w:rFonts w:hint="eastAsia"/>
          <w:sz w:val="24"/>
        </w:rPr>
        <w:t>)</w:t>
      </w:r>
      <w:r w:rsidRPr="005560BA">
        <w:rPr>
          <w:rFonts w:hint="eastAsia"/>
          <w:sz w:val="24"/>
          <w:vertAlign w:val="superscript"/>
        </w:rPr>
        <w:t>2</w:t>
      </w:r>
      <w:r w:rsidRPr="005560BA">
        <w:rPr>
          <w:rFonts w:hint="eastAsia"/>
          <w:sz w:val="24"/>
        </w:rPr>
        <w:t>,</w:t>
      </w:r>
      <w:r w:rsidRPr="005560BA">
        <w:rPr>
          <w:b/>
          <w:sz w:val="24"/>
        </w:rPr>
        <w:fldChar w:fldCharType="begin"/>
      </w:r>
      <w:r w:rsidRPr="005560BA">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5560BA">
        <w:rPr>
          <w:b/>
          <w:sz w:val="24"/>
        </w:rPr>
        <w:instrText xml:space="preserve"> </w:instrText>
      </w:r>
      <w:r w:rsidRPr="005560BA">
        <w:rPr>
          <w:b/>
          <w:sz w:val="24"/>
        </w:rPr>
        <w:fldChar w:fldCharType="end"/>
      </w:r>
      <w:r w:rsidRPr="005560BA">
        <w:rPr>
          <w:rFonts w:hint="eastAsia"/>
          <w:b/>
          <w:sz w:val="24"/>
        </w:rPr>
        <w:tab/>
      </w:r>
      <w:r w:rsidRPr="005560BA">
        <w:rPr>
          <w:rFonts w:hint="eastAsia"/>
          <w:sz w:val="24"/>
        </w:rPr>
        <w:tab/>
      </w:r>
      <w:r w:rsidRPr="005560BA">
        <w:rPr>
          <w:sz w:val="24"/>
        </w:rPr>
        <w:t>(</w:t>
      </w:r>
      <w:r w:rsidRPr="005560BA">
        <w:rPr>
          <w:rFonts w:hint="eastAsia"/>
          <w:sz w:val="24"/>
        </w:rPr>
        <w:t>C4.</w:t>
      </w:r>
      <w:r w:rsidRPr="005560BA">
        <w:rPr>
          <w:sz w:val="24"/>
        </w:rPr>
        <w:t>4)</w:t>
      </w:r>
    </w:p>
    <w:p w:rsidR="00F52E57" w:rsidRDefault="002112C9" w:rsidP="002112C9">
      <w:pPr>
        <w:rPr>
          <w:rFonts w:cs="Times New Roman"/>
          <w:kern w:val="0"/>
          <w:sz w:val="24"/>
          <w:szCs w:val="22"/>
        </w:rPr>
      </w:pPr>
      <w:r w:rsidRPr="005560BA">
        <w:rPr>
          <w:rFonts w:hint="eastAsia"/>
          <w:sz w:val="24"/>
        </w:rPr>
        <w:t>w</w:t>
      </w:r>
      <w:r w:rsidRPr="005560BA">
        <w:rPr>
          <w:sz w:val="24"/>
        </w:rPr>
        <w:t xml:space="preserve">here </w:t>
      </w:r>
      <w:r w:rsidRPr="005560BA">
        <w:rPr>
          <w:i/>
          <w:sz w:val="24"/>
        </w:rPr>
        <w:t>C</w:t>
      </w:r>
      <w:r w:rsidRPr="005560BA">
        <w:rPr>
          <w:i/>
          <w:sz w:val="24"/>
          <w:vertAlign w:val="subscript"/>
        </w:rPr>
        <w:t>n</w:t>
      </w:r>
      <w:r w:rsidRPr="005560BA">
        <w:rPr>
          <w:rFonts w:hint="eastAsia"/>
          <w:sz w:val="24"/>
        </w:rPr>
        <w:t>,</w:t>
      </w:r>
      <w:r w:rsidRPr="005560BA">
        <w:rPr>
          <w:i/>
          <w:sz w:val="24"/>
        </w:rPr>
        <w:t xml:space="preserve"> C</w:t>
      </w:r>
      <w:r w:rsidRPr="005560BA">
        <w:rPr>
          <w:i/>
          <w:sz w:val="24"/>
          <w:vertAlign w:val="subscript"/>
        </w:rPr>
        <w:t>p</w:t>
      </w:r>
      <w:r w:rsidRPr="005560BA">
        <w:rPr>
          <w:rFonts w:hint="eastAsia"/>
          <w:sz w:val="24"/>
        </w:rPr>
        <w:t>, and</w:t>
      </w:r>
      <w:r w:rsidRPr="005560BA">
        <w:rPr>
          <w:i/>
          <w:sz w:val="24"/>
        </w:rPr>
        <w:t xml:space="preserve"> C</w:t>
      </w:r>
      <w:r w:rsidRPr="005560BA">
        <w:rPr>
          <w:i/>
          <w:sz w:val="24"/>
          <w:vertAlign w:val="subscript"/>
        </w:rPr>
        <w:t>s</w:t>
      </w:r>
      <w:r w:rsidRPr="005560BA">
        <w:rPr>
          <w:rFonts w:hint="eastAsia"/>
          <w:sz w:val="24"/>
        </w:rPr>
        <w:t xml:space="preserve"> represent concentrations of </w:t>
      </w:r>
      <w:r w:rsidRPr="005560BA">
        <w:rPr>
          <w:sz w:val="24"/>
        </w:rPr>
        <w:t>n</w:t>
      </w:r>
      <w:r w:rsidR="008819E6">
        <w:rPr>
          <w:sz w:val="24"/>
        </w:rPr>
        <w:t>itrate+n</w:t>
      </w:r>
      <w:r w:rsidRPr="005560BA">
        <w:rPr>
          <w:rFonts w:hint="eastAsia"/>
          <w:sz w:val="24"/>
        </w:rPr>
        <w:t xml:space="preserve">itrite, phosphate, and silicate, respectively, in </w:t>
      </w:r>
      <w:r w:rsidRPr="005560BA">
        <w:rPr>
          <w:sz w:val="24"/>
        </w:rPr>
        <w:t>μmol</w:t>
      </w:r>
      <w:r w:rsidRPr="005560BA">
        <w:rPr>
          <w:rFonts w:hint="eastAsia"/>
          <w:sz w:val="24"/>
        </w:rPr>
        <w:t xml:space="preserve"> </w:t>
      </w:r>
      <w:r w:rsidRPr="005560BA">
        <w:rPr>
          <w:sz w:val="24"/>
        </w:rPr>
        <w:t>kg</w:t>
      </w:r>
      <w:r w:rsidRPr="005560BA">
        <w:rPr>
          <w:sz w:val="24"/>
          <w:vertAlign w:val="superscript"/>
        </w:rPr>
        <w:sym w:font="Symbol" w:char="F02D"/>
      </w:r>
      <w:r w:rsidRPr="005560BA">
        <w:rPr>
          <w:rFonts w:hint="eastAsia"/>
          <w:sz w:val="24"/>
          <w:vertAlign w:val="superscript"/>
        </w:rPr>
        <w:t>1</w:t>
      </w:r>
      <w:r w:rsidRPr="005560BA">
        <w:rPr>
          <w:sz w:val="24"/>
        </w:rPr>
        <w:t>.</w:t>
      </w:r>
      <w:r w:rsidRPr="005560BA">
        <w:rPr>
          <w:rFonts w:hint="eastAsia"/>
          <w:sz w:val="24"/>
        </w:rPr>
        <w:t xml:space="preserve"> </w:t>
      </w:r>
      <w:r w:rsidR="00F52E57">
        <w:rPr>
          <w:rFonts w:cs="Times New Roman"/>
          <w:kern w:val="0"/>
          <w:sz w:val="24"/>
          <w:szCs w:val="22"/>
        </w:rPr>
        <w:t>Figures C.4.18–C.4.20 show the calculated uncertainty graphically.</w:t>
      </w:r>
    </w:p>
    <w:p w:rsidR="00AB5A84" w:rsidRDefault="00AB5A84" w:rsidP="002112C9">
      <w:pPr>
        <w:rPr>
          <w:sz w:val="24"/>
        </w:rPr>
      </w:pPr>
    </w:p>
    <w:p w:rsidR="002112C9" w:rsidRPr="005560BA" w:rsidRDefault="002112C9" w:rsidP="002112C9">
      <w:pPr>
        <w:rPr>
          <w:sz w:val="24"/>
        </w:rPr>
      </w:pPr>
    </w:p>
    <w:p w:rsidR="00F52E57" w:rsidRPr="005560BA" w:rsidRDefault="006B0097" w:rsidP="005923D5">
      <w:pPr>
        <w:autoSpaceDE w:val="0"/>
        <w:autoSpaceDN w:val="0"/>
        <w:adjustRightInd w:val="0"/>
        <w:jc w:val="center"/>
        <w:rPr>
          <w:sz w:val="24"/>
        </w:rPr>
      </w:pPr>
      <w:r>
        <w:rPr>
          <w:noProof/>
        </w:rPr>
        <w:drawing>
          <wp:inline distT="0" distB="0" distL="0" distR="0" wp14:anchorId="4BF4AE0D" wp14:editId="2806F290">
            <wp:extent cx="4155440" cy="2834640"/>
            <wp:effectExtent l="0" t="0" r="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6759" t="11212" r="11092" b="54030"/>
                    <a:stretch/>
                  </pic:blipFill>
                  <pic:spPr bwMode="auto">
                    <a:xfrm>
                      <a:off x="0" y="0"/>
                      <a:ext cx="4155440" cy="2834640"/>
                    </a:xfrm>
                    <a:prstGeom prst="rect">
                      <a:avLst/>
                    </a:prstGeom>
                    <a:ln>
                      <a:noFill/>
                    </a:ln>
                    <a:extLst>
                      <a:ext uri="{53640926-AAD7-44D8-BBD7-CCE9431645EC}">
                        <a14:shadowObscured xmlns:a14="http://schemas.microsoft.com/office/drawing/2010/main"/>
                      </a:ext>
                    </a:extLst>
                  </pic:spPr>
                </pic:pic>
              </a:graphicData>
            </a:graphic>
          </wp:inline>
        </w:drawing>
      </w:r>
    </w:p>
    <w:p w:rsidR="00F52E57" w:rsidRPr="005560BA" w:rsidRDefault="00F52E57" w:rsidP="00F52E57">
      <w:pPr>
        <w:jc w:val="left"/>
        <w:rPr>
          <w:sz w:val="24"/>
        </w:rPr>
      </w:pPr>
      <w:r w:rsidRPr="005560BA">
        <w:rPr>
          <w:sz w:val="24"/>
        </w:rPr>
        <w:t>Figure C.4.</w:t>
      </w:r>
      <w:r>
        <w:rPr>
          <w:sz w:val="24"/>
        </w:rPr>
        <w:t>18</w:t>
      </w:r>
      <w:r w:rsidRPr="005560BA">
        <w:rPr>
          <w:rFonts w:hint="eastAsia"/>
          <w:sz w:val="24"/>
        </w:rPr>
        <w:t xml:space="preserve">. </w:t>
      </w:r>
      <w:r w:rsidRPr="005560BA">
        <w:rPr>
          <w:sz w:val="24"/>
        </w:rPr>
        <w:t>Uncertainty of n</w:t>
      </w:r>
      <w:r>
        <w:rPr>
          <w:sz w:val="24"/>
        </w:rPr>
        <w:t>itrate+n</w:t>
      </w:r>
      <w:r w:rsidRPr="005560BA">
        <w:rPr>
          <w:sz w:val="24"/>
        </w:rPr>
        <w:t xml:space="preserve">itrite </w:t>
      </w:r>
      <w:r w:rsidRPr="005560BA">
        <w:rPr>
          <w:rFonts w:hint="eastAsia"/>
          <w:sz w:val="24"/>
        </w:rPr>
        <w:t xml:space="preserve">associated with </w:t>
      </w:r>
      <w:r w:rsidRPr="005560BA">
        <w:rPr>
          <w:sz w:val="24"/>
        </w:rPr>
        <w:t>concentration level.</w:t>
      </w:r>
    </w:p>
    <w:p w:rsidR="00F52E57" w:rsidRPr="005560BA" w:rsidRDefault="00F52E57" w:rsidP="00F52E57">
      <w:pPr>
        <w:jc w:val="left"/>
        <w:rPr>
          <w:sz w:val="24"/>
        </w:rPr>
      </w:pPr>
    </w:p>
    <w:p w:rsidR="00F52E57" w:rsidRPr="005560BA" w:rsidRDefault="006B0097" w:rsidP="00F52E57">
      <w:pPr>
        <w:jc w:val="center"/>
        <w:rPr>
          <w:sz w:val="24"/>
        </w:rPr>
      </w:pPr>
      <w:r w:rsidRPr="006B0097">
        <w:rPr>
          <w:noProof/>
        </w:rPr>
        <w:t xml:space="preserve"> </w:t>
      </w:r>
      <w:r>
        <w:rPr>
          <w:noProof/>
        </w:rPr>
        <w:drawing>
          <wp:inline distT="0" distB="0" distL="0" distR="0" wp14:anchorId="101C449B" wp14:editId="4FE7E994">
            <wp:extent cx="5759450" cy="288544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832" t="10900" r="-2832" b="53719"/>
                    <a:stretch/>
                  </pic:blipFill>
                  <pic:spPr bwMode="auto">
                    <a:xfrm>
                      <a:off x="0" y="0"/>
                      <a:ext cx="5759450" cy="2885440"/>
                    </a:xfrm>
                    <a:prstGeom prst="rect">
                      <a:avLst/>
                    </a:prstGeom>
                    <a:ln>
                      <a:noFill/>
                    </a:ln>
                    <a:extLst>
                      <a:ext uri="{53640926-AAD7-44D8-BBD7-CCE9431645EC}">
                        <a14:shadowObscured xmlns:a14="http://schemas.microsoft.com/office/drawing/2010/main"/>
                      </a:ext>
                    </a:extLst>
                  </pic:spPr>
                </pic:pic>
              </a:graphicData>
            </a:graphic>
          </wp:inline>
        </w:drawing>
      </w:r>
    </w:p>
    <w:p w:rsidR="00F52E57" w:rsidRPr="005560BA" w:rsidRDefault="00F52E57" w:rsidP="00F52E57">
      <w:pPr>
        <w:jc w:val="left"/>
        <w:rPr>
          <w:kern w:val="0"/>
          <w:sz w:val="24"/>
        </w:rPr>
      </w:pPr>
      <w:r w:rsidRPr="005560BA">
        <w:rPr>
          <w:sz w:val="24"/>
        </w:rPr>
        <w:t>Figure C.4.</w:t>
      </w:r>
      <w:r>
        <w:rPr>
          <w:sz w:val="24"/>
        </w:rPr>
        <w:t>19</w:t>
      </w:r>
      <w:r w:rsidRPr="005560BA">
        <w:rPr>
          <w:rFonts w:hint="eastAsia"/>
          <w:sz w:val="24"/>
        </w:rPr>
        <w:t>.</w:t>
      </w:r>
      <w:r w:rsidRPr="005560BA">
        <w:rPr>
          <w:sz w:val="24"/>
        </w:rPr>
        <w:t xml:space="preserve"> </w:t>
      </w:r>
      <w:r w:rsidRPr="005560BA">
        <w:rPr>
          <w:rFonts w:hint="eastAsia"/>
          <w:kern w:val="0"/>
          <w:sz w:val="24"/>
        </w:rPr>
        <w:t>Same as Figure C.4.</w:t>
      </w:r>
      <w:r>
        <w:rPr>
          <w:kern w:val="0"/>
          <w:sz w:val="24"/>
        </w:rPr>
        <w:t>18</w:t>
      </w:r>
      <w:r w:rsidRPr="005560BA">
        <w:rPr>
          <w:rFonts w:hint="eastAsia"/>
          <w:kern w:val="0"/>
          <w:sz w:val="24"/>
        </w:rPr>
        <w:t xml:space="preserve"> but for phosphate.</w:t>
      </w:r>
    </w:p>
    <w:p w:rsidR="00F52E57" w:rsidRPr="005560BA" w:rsidRDefault="00F52E57" w:rsidP="00F52E57">
      <w:pPr>
        <w:jc w:val="left"/>
        <w:rPr>
          <w:sz w:val="24"/>
        </w:rPr>
      </w:pPr>
    </w:p>
    <w:p w:rsidR="00F52E57" w:rsidRPr="005560BA" w:rsidRDefault="006B0097" w:rsidP="00F52E57">
      <w:pPr>
        <w:jc w:val="center"/>
        <w:rPr>
          <w:sz w:val="24"/>
        </w:rPr>
      </w:pPr>
      <w:r w:rsidRPr="006B0097">
        <w:rPr>
          <w:noProof/>
        </w:rPr>
        <w:t xml:space="preserve"> </w:t>
      </w:r>
      <w:r>
        <w:rPr>
          <w:noProof/>
        </w:rPr>
        <w:drawing>
          <wp:inline distT="0" distB="0" distL="0" distR="0" wp14:anchorId="7A27DB37" wp14:editId="139A69D1">
            <wp:extent cx="5759450" cy="2824480"/>
            <wp:effectExtent l="0" t="0" r="0" b="0"/>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832" t="11273" r="-2832" b="54093"/>
                    <a:stretch/>
                  </pic:blipFill>
                  <pic:spPr bwMode="auto">
                    <a:xfrm>
                      <a:off x="0" y="0"/>
                      <a:ext cx="5759450" cy="2824480"/>
                    </a:xfrm>
                    <a:prstGeom prst="rect">
                      <a:avLst/>
                    </a:prstGeom>
                    <a:ln>
                      <a:noFill/>
                    </a:ln>
                    <a:extLst>
                      <a:ext uri="{53640926-AAD7-44D8-BBD7-CCE9431645EC}">
                        <a14:shadowObscured xmlns:a14="http://schemas.microsoft.com/office/drawing/2010/main"/>
                      </a:ext>
                    </a:extLst>
                  </pic:spPr>
                </pic:pic>
              </a:graphicData>
            </a:graphic>
          </wp:inline>
        </w:drawing>
      </w:r>
    </w:p>
    <w:p w:rsidR="00F52E57" w:rsidRPr="005560BA" w:rsidRDefault="00F52E57" w:rsidP="00F52E57">
      <w:pPr>
        <w:jc w:val="left"/>
        <w:rPr>
          <w:kern w:val="0"/>
          <w:sz w:val="24"/>
        </w:rPr>
      </w:pPr>
      <w:r w:rsidRPr="005560BA">
        <w:rPr>
          <w:sz w:val="24"/>
        </w:rPr>
        <w:t>Figure C.4.</w:t>
      </w:r>
      <w:r>
        <w:rPr>
          <w:sz w:val="24"/>
        </w:rPr>
        <w:t>20</w:t>
      </w:r>
      <w:r w:rsidRPr="005560BA">
        <w:rPr>
          <w:rFonts w:hint="eastAsia"/>
          <w:sz w:val="24"/>
        </w:rPr>
        <w:t xml:space="preserve">. </w:t>
      </w:r>
      <w:r w:rsidRPr="005560BA">
        <w:rPr>
          <w:rFonts w:hint="eastAsia"/>
          <w:kern w:val="0"/>
          <w:sz w:val="24"/>
        </w:rPr>
        <w:t>Same as Figure C.4.</w:t>
      </w:r>
      <w:r>
        <w:rPr>
          <w:kern w:val="0"/>
          <w:sz w:val="24"/>
        </w:rPr>
        <w:t>18</w:t>
      </w:r>
      <w:r w:rsidRPr="005560BA">
        <w:rPr>
          <w:rFonts w:hint="eastAsia"/>
          <w:kern w:val="0"/>
          <w:sz w:val="24"/>
        </w:rPr>
        <w:t xml:space="preserve"> but for silicate.</w:t>
      </w:r>
    </w:p>
    <w:p w:rsidR="00F52E57" w:rsidRDefault="00F52E57" w:rsidP="00F52E57">
      <w:pPr>
        <w:widowControl/>
        <w:jc w:val="left"/>
        <w:rPr>
          <w:sz w:val="24"/>
        </w:rPr>
      </w:pPr>
    </w:p>
    <w:p w:rsidR="00F52E57" w:rsidRDefault="00F52E57" w:rsidP="00F52E57">
      <w:pPr>
        <w:pStyle w:val="4"/>
      </w:pPr>
      <w:r>
        <w:t xml:space="preserve">(8.2) Uncertainty of analysis between runs: </w:t>
      </w:r>
      <w:r>
        <w:rPr>
          <w:i/>
        </w:rPr>
        <w:t>U</w:t>
      </w:r>
      <w:r>
        <w:rPr>
          <w:i/>
          <w:vertAlign w:val="subscript"/>
        </w:rPr>
        <w:t>s</w:t>
      </w:r>
      <w:r>
        <w:t xml:space="preserve"> </w:t>
      </w:r>
    </w:p>
    <w:p w:rsidR="00F52E57" w:rsidRDefault="00F52E57" w:rsidP="00F52E57">
      <w:pPr>
        <w:rPr>
          <w:b/>
          <w:sz w:val="24"/>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CRM-BZ with high concentration among the CRM lots throughout the cruise, as shown in subsection (7.2). The reason for using the CRM lot BZ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BZ.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and between-bottle homogeneity of the CRM.</w:t>
      </w:r>
    </w:p>
    <w:p w:rsidR="00F52E57" w:rsidRDefault="00F52E57" w:rsidP="00F52E57">
      <w:pPr>
        <w:rPr>
          <w:b/>
          <w:sz w:val="24"/>
        </w:rPr>
      </w:pPr>
    </w:p>
    <w:p w:rsidR="00F52E57" w:rsidRDefault="00F52E57" w:rsidP="00F52E57">
      <w:pPr>
        <w:pStyle w:val="4"/>
      </w:pPr>
      <w:r>
        <w:t xml:space="preserve">(8.3) Uncertainty of analysis in a run: </w:t>
      </w:r>
      <w:r>
        <w:rPr>
          <w:i/>
        </w:rPr>
        <w:t>U</w:t>
      </w:r>
      <w:r>
        <w:rPr>
          <w:i/>
          <w:vertAlign w:val="subscript"/>
        </w:rPr>
        <w:t>a</w:t>
      </w:r>
    </w:p>
    <w:p w:rsidR="00F52E57" w:rsidRDefault="00F52E57" w:rsidP="00F52E57">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rsidR="00F52E57" w:rsidRDefault="00F52E57" w:rsidP="00F52E57">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rsidR="00F52E57" w:rsidRDefault="00F52E57" w:rsidP="00F52E57">
      <w:pPr>
        <w:rPr>
          <w:sz w:val="24"/>
        </w:rPr>
      </w:pPr>
    </w:p>
    <w:p w:rsidR="00F52E57" w:rsidRDefault="00F52E57" w:rsidP="00F52E57">
      <w:pPr>
        <w:pStyle w:val="4"/>
      </w:pPr>
      <w:r>
        <w:t xml:space="preserve">(8.4) Uncertainty of CRM concentration: </w:t>
      </w:r>
      <w:r>
        <w:rPr>
          <w:i/>
        </w:rPr>
        <w:t>U</w:t>
      </w:r>
      <w:r>
        <w:rPr>
          <w:i/>
          <w:vertAlign w:val="subscript"/>
        </w:rPr>
        <w:t>r</w:t>
      </w:r>
    </w:p>
    <w:p w:rsidR="00F52E57" w:rsidRDefault="00F52E57" w:rsidP="00F52E57">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rsidR="00F52E57" w:rsidRDefault="00F52E57" w:rsidP="00F52E57">
      <w:pPr>
        <w:rPr>
          <w:sz w:val="24"/>
        </w:rPr>
      </w:pPr>
    </w:p>
    <w:p w:rsidR="00F52E57" w:rsidRDefault="00F52E57" w:rsidP="00F52E57">
      <w:pPr>
        <w:pStyle w:val="4"/>
      </w:pPr>
      <w:r>
        <w:t xml:space="preserve">(8.5) Conclusive uncertainty of nutrient measurements of samples: </w:t>
      </w:r>
      <w:r>
        <w:rPr>
          <w:i/>
        </w:rPr>
        <w:t>U</w:t>
      </w:r>
    </w:p>
    <w:p w:rsidR="00F52E57" w:rsidRDefault="00F52E57" w:rsidP="00F52E57">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rsidR="00F52E57" w:rsidRDefault="00F52E57" w:rsidP="00F52E57">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rsidR="00F52E57" w:rsidRDefault="00F52E57" w:rsidP="00F52E57">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rsidR="00F52E57" w:rsidRDefault="00F52E57" w:rsidP="00F52E57">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rsidR="00F52E57" w:rsidRDefault="00F52E57" w:rsidP="00F52E57">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t>(C4.6)</w:t>
      </w:r>
    </w:p>
    <w:p w:rsidR="00F52E57" w:rsidRDefault="00F52E57" w:rsidP="00F52E57">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rsidR="007552F9" w:rsidRDefault="007552F9" w:rsidP="005923D5">
      <w:r>
        <w:br w:type="page"/>
      </w:r>
    </w:p>
    <w:p w:rsidR="002112C9" w:rsidRPr="005560BA" w:rsidRDefault="002112C9" w:rsidP="00EB5241">
      <w:pPr>
        <w:pStyle w:val="3"/>
        <w:numPr>
          <w:ilvl w:val="0"/>
          <w:numId w:val="0"/>
        </w:numPr>
        <w:ind w:left="360" w:hanging="360"/>
      </w:pPr>
      <w:r w:rsidRPr="005560BA">
        <w:rPr>
          <w:rFonts w:hint="eastAsia"/>
        </w:rPr>
        <w:t>Appendix</w:t>
      </w:r>
    </w:p>
    <w:p w:rsidR="002112C9" w:rsidRPr="005560BA" w:rsidRDefault="002112C9" w:rsidP="002112C9">
      <w:pPr>
        <w:autoSpaceDE w:val="0"/>
        <w:autoSpaceDN w:val="0"/>
        <w:adjustRightInd w:val="0"/>
        <w:rPr>
          <w:b/>
          <w:sz w:val="24"/>
        </w:rPr>
      </w:pPr>
      <w:r w:rsidRPr="005560BA">
        <w:rPr>
          <w:rFonts w:hint="eastAsia"/>
          <w:b/>
          <w:sz w:val="24"/>
        </w:rPr>
        <w:t>A1. Seawater sampling</w:t>
      </w:r>
    </w:p>
    <w:p w:rsidR="002112C9" w:rsidRPr="005560BA" w:rsidRDefault="002112C9" w:rsidP="004A6CC5">
      <w:pPr>
        <w:autoSpaceDE w:val="0"/>
        <w:autoSpaceDN w:val="0"/>
        <w:adjustRightInd w:val="0"/>
        <w:rPr>
          <w:sz w:val="24"/>
        </w:rPr>
      </w:pPr>
      <w:r w:rsidRPr="005560BA">
        <w:rPr>
          <w:sz w:val="24"/>
        </w:rPr>
        <w:t>Seawater samples were collected from</w:t>
      </w:r>
      <w:r w:rsidRPr="005560BA">
        <w:rPr>
          <w:sz w:val="24"/>
          <w:szCs w:val="24"/>
        </w:rPr>
        <w:t xml:space="preserve"> 10</w:t>
      </w:r>
      <w:r w:rsidRPr="005560BA">
        <w:rPr>
          <w:rFonts w:hint="eastAsia"/>
          <w:sz w:val="24"/>
          <w:szCs w:val="24"/>
        </w:rPr>
        <w:t>-</w:t>
      </w:r>
      <w:r w:rsidRPr="005560BA">
        <w:rPr>
          <w:sz w:val="24"/>
          <w:szCs w:val="24"/>
        </w:rPr>
        <w:t xml:space="preserve">liters Niskin bottle </w:t>
      </w:r>
      <w:r w:rsidRPr="005560BA">
        <w:rPr>
          <w:sz w:val="24"/>
        </w:rPr>
        <w:t>attached CTD-system and a stainless steel bucket for the surface. Samples were drawn into 10 m</w:t>
      </w:r>
      <w:r w:rsidRPr="005560BA">
        <w:rPr>
          <w:rFonts w:hint="eastAsia"/>
          <w:sz w:val="24"/>
        </w:rPr>
        <w:t>L</w:t>
      </w:r>
      <w:r w:rsidRPr="005560BA">
        <w:rPr>
          <w:sz w:val="24"/>
        </w:rPr>
        <w:t xml:space="preserve"> polymethylpenten vials </w:t>
      </w:r>
      <w:r w:rsidRPr="005560BA">
        <w:rPr>
          <w:rFonts w:hint="eastAsia"/>
          <w:sz w:val="24"/>
        </w:rPr>
        <w:t xml:space="preserve">using </w:t>
      </w:r>
      <w:r w:rsidRPr="005560BA">
        <w:rPr>
          <w:sz w:val="24"/>
        </w:rPr>
        <w:t>sample drawing tubes. The</w:t>
      </w:r>
      <w:r w:rsidRPr="005560BA">
        <w:rPr>
          <w:rFonts w:hint="eastAsia"/>
          <w:sz w:val="24"/>
        </w:rPr>
        <w:t xml:space="preserve"> vials</w:t>
      </w:r>
      <w:r w:rsidRPr="005560BA">
        <w:rPr>
          <w:sz w:val="24"/>
        </w:rPr>
        <w:t xml:space="preserve"> were rinsed three times before </w:t>
      </w:r>
      <w:r w:rsidRPr="005560BA">
        <w:rPr>
          <w:rFonts w:hint="eastAsia"/>
          <w:sz w:val="24"/>
        </w:rPr>
        <w:t xml:space="preserve">water </w:t>
      </w:r>
      <w:r w:rsidRPr="005560BA">
        <w:rPr>
          <w:sz w:val="24"/>
        </w:rPr>
        <w:t>filling and were capped immediately after the drawing.</w:t>
      </w:r>
    </w:p>
    <w:p w:rsidR="002112C9" w:rsidRPr="005560BA" w:rsidRDefault="002112C9" w:rsidP="004A6CC5">
      <w:pPr>
        <w:autoSpaceDE w:val="0"/>
        <w:autoSpaceDN w:val="0"/>
        <w:adjustRightInd w:val="0"/>
        <w:rPr>
          <w:sz w:val="24"/>
        </w:rPr>
      </w:pPr>
      <w:r w:rsidRPr="005560BA">
        <w:rPr>
          <w:sz w:val="24"/>
        </w:rPr>
        <w:t xml:space="preserve">No transfer was made and the vials were set </w:t>
      </w:r>
      <w:r w:rsidRPr="005560BA">
        <w:rPr>
          <w:rFonts w:hint="eastAsia"/>
          <w:sz w:val="24"/>
        </w:rPr>
        <w:t xml:space="preserve">on </w:t>
      </w:r>
      <w:r w:rsidRPr="005560BA">
        <w:rPr>
          <w:sz w:val="24"/>
        </w:rPr>
        <w:t>an auto sampler tray directly. Samples were analyzed immediately after collection.</w:t>
      </w:r>
    </w:p>
    <w:p w:rsidR="002112C9" w:rsidRPr="005560BA" w:rsidRDefault="002112C9" w:rsidP="002112C9">
      <w:pPr>
        <w:autoSpaceDE w:val="0"/>
        <w:autoSpaceDN w:val="0"/>
        <w:adjustRightInd w:val="0"/>
        <w:rPr>
          <w:b/>
          <w:sz w:val="24"/>
        </w:rPr>
      </w:pPr>
    </w:p>
    <w:p w:rsidR="002112C9" w:rsidRPr="005560BA" w:rsidRDefault="002112C9" w:rsidP="002112C9">
      <w:pPr>
        <w:autoSpaceDE w:val="0"/>
        <w:autoSpaceDN w:val="0"/>
        <w:adjustRightInd w:val="0"/>
        <w:rPr>
          <w:b/>
          <w:sz w:val="24"/>
        </w:rPr>
      </w:pPr>
      <w:r w:rsidRPr="005560BA">
        <w:rPr>
          <w:rFonts w:hint="eastAsia"/>
          <w:b/>
          <w:sz w:val="24"/>
        </w:rPr>
        <w:t>A2. Measurement</w:t>
      </w: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(A2.1) General</w:t>
      </w:r>
    </w:p>
    <w:p w:rsidR="002112C9" w:rsidRPr="005560BA" w:rsidRDefault="002112C9" w:rsidP="004A6CC5">
      <w:pPr>
        <w:autoSpaceDE w:val="0"/>
        <w:autoSpaceDN w:val="0"/>
        <w:adjustRightInd w:val="0"/>
        <w:rPr>
          <w:rFonts w:eastAsia="TimesNewRoman"/>
          <w:kern w:val="0"/>
          <w:sz w:val="24"/>
        </w:rPr>
      </w:pPr>
      <w:r w:rsidRPr="005560BA">
        <w:rPr>
          <w:rFonts w:eastAsia="TimesNewRoman"/>
          <w:kern w:val="0"/>
          <w:sz w:val="24"/>
        </w:rPr>
        <w:t xml:space="preserve">Auto Analyzer III </w:t>
      </w:r>
      <w:r w:rsidRPr="005560BA">
        <w:rPr>
          <w:rFonts w:eastAsia="TimesNewRoman" w:hint="eastAsia"/>
          <w:kern w:val="0"/>
          <w:sz w:val="24"/>
        </w:rPr>
        <w:t xml:space="preserve">is based on </w:t>
      </w:r>
      <w:r w:rsidRPr="005560BA">
        <w:rPr>
          <w:rFonts w:eastAsia="TimesNewRoman"/>
          <w:kern w:val="0"/>
          <w:sz w:val="24"/>
        </w:rPr>
        <w:t xml:space="preserve">Continuous Flow Analysis </w:t>
      </w:r>
      <w:r w:rsidRPr="005560BA">
        <w:rPr>
          <w:rFonts w:eastAsia="TimesNewRoman" w:hint="eastAsia"/>
          <w:kern w:val="0"/>
          <w:sz w:val="24"/>
        </w:rPr>
        <w:t>method and consists of sampler, pump, manifolds, and c</w:t>
      </w:r>
      <w:r w:rsidRPr="005560BA">
        <w:rPr>
          <w:rFonts w:eastAsia="TimesNewRoman"/>
          <w:kern w:val="0"/>
          <w:sz w:val="24"/>
        </w:rPr>
        <w:t>olorimeter</w:t>
      </w:r>
      <w:r w:rsidRPr="005560BA">
        <w:rPr>
          <w:rFonts w:eastAsia="TimesNewRoman" w:hint="eastAsia"/>
          <w:kern w:val="0"/>
          <w:sz w:val="24"/>
        </w:rPr>
        <w:t>s. As a baseline, we used artificial</w:t>
      </w:r>
      <w:r w:rsidRPr="005560BA">
        <w:rPr>
          <w:rFonts w:eastAsia="TimesNewRoman"/>
          <w:kern w:val="0"/>
          <w:sz w:val="24"/>
        </w:rPr>
        <w:t xml:space="preserve"> </w:t>
      </w:r>
      <w:r w:rsidRPr="005560BA">
        <w:rPr>
          <w:rFonts w:eastAsia="TimesNewRoman" w:hint="eastAsia"/>
          <w:kern w:val="0"/>
          <w:sz w:val="24"/>
        </w:rPr>
        <w:t>seawater (ASW).</w:t>
      </w:r>
    </w:p>
    <w:p w:rsidR="002112C9" w:rsidRPr="005560BA" w:rsidRDefault="002112C9" w:rsidP="002112C9">
      <w:pPr>
        <w:autoSpaceDE w:val="0"/>
        <w:autoSpaceDN w:val="0"/>
        <w:adjustRightInd w:val="0"/>
        <w:rPr>
          <w:b/>
          <w:sz w:val="24"/>
        </w:rPr>
      </w:pP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(A2.2) N</w:t>
      </w:r>
      <w:r w:rsidR="008819E6">
        <w:rPr>
          <w:rFonts w:hint="eastAsia"/>
          <w:b/>
          <w:sz w:val="24"/>
        </w:rPr>
        <w:t>itrate+n</w:t>
      </w:r>
      <w:r w:rsidRPr="005560BA">
        <w:rPr>
          <w:rFonts w:hint="eastAsia"/>
          <w:b/>
          <w:sz w:val="24"/>
        </w:rPr>
        <w:t>itrite and nitrite</w:t>
      </w:r>
    </w:p>
    <w:p w:rsidR="002112C9" w:rsidRPr="005560BA" w:rsidRDefault="002112C9" w:rsidP="004A6CC5">
      <w:pPr>
        <w:autoSpaceDE w:val="0"/>
        <w:autoSpaceDN w:val="0"/>
        <w:adjustRightInd w:val="0"/>
        <w:rPr>
          <w:rFonts w:eastAsia="TimesNewRoman"/>
          <w:b/>
          <w:kern w:val="0"/>
          <w:sz w:val="24"/>
        </w:rPr>
      </w:pPr>
      <w:r w:rsidRPr="005560BA">
        <w:rPr>
          <w:rFonts w:eastAsia="TimesNewRoman"/>
          <w:kern w:val="0"/>
          <w:sz w:val="24"/>
        </w:rPr>
        <w:t xml:space="preserve">Nitrate+nitrite and nitrite </w:t>
      </w:r>
      <w:r w:rsidRPr="005560BA">
        <w:rPr>
          <w:rFonts w:eastAsia="TimesNewRoman" w:hint="eastAsia"/>
          <w:kern w:val="0"/>
          <w:sz w:val="24"/>
        </w:rPr>
        <w:t xml:space="preserve">were </w:t>
      </w:r>
      <w:r w:rsidRPr="005560BA">
        <w:rPr>
          <w:rFonts w:eastAsia="TimesNewRoman"/>
          <w:kern w:val="0"/>
          <w:sz w:val="24"/>
        </w:rPr>
        <w:t>analyzed according to the modification method of Armstrong</w:t>
      </w:r>
      <w:r w:rsidRPr="005560BA">
        <w:rPr>
          <w:rFonts w:eastAsia="TimesNewRoman"/>
          <w:i/>
          <w:kern w:val="0"/>
          <w:sz w:val="24"/>
        </w:rPr>
        <w:t xml:space="preserve"> </w:t>
      </w:r>
      <w:r w:rsidRPr="005560BA">
        <w:rPr>
          <w:rFonts w:eastAsia="TimesNewRoman"/>
          <w:kern w:val="0"/>
          <w:sz w:val="24"/>
        </w:rPr>
        <w:t xml:space="preserve">(1967). The sample nitrate </w:t>
      </w:r>
      <w:r w:rsidRPr="005560BA">
        <w:rPr>
          <w:rFonts w:eastAsia="TimesNewRoman" w:hint="eastAsia"/>
          <w:kern w:val="0"/>
          <w:sz w:val="24"/>
        </w:rPr>
        <w:t xml:space="preserve">was </w:t>
      </w:r>
      <w:r w:rsidRPr="005560BA">
        <w:rPr>
          <w:rFonts w:eastAsia="TimesNewRoman"/>
          <w:kern w:val="0"/>
          <w:sz w:val="24"/>
        </w:rPr>
        <w:t xml:space="preserve">reduced to nitrite in a </w:t>
      </w:r>
      <w:r w:rsidRPr="005560BA">
        <w:rPr>
          <w:rFonts w:eastAsia="TimesNewRoman" w:hint="eastAsia"/>
          <w:kern w:val="0"/>
          <w:sz w:val="24"/>
        </w:rPr>
        <w:t xml:space="preserve">glass </w:t>
      </w:r>
      <w:r w:rsidRPr="005560BA">
        <w:rPr>
          <w:rFonts w:eastAsia="TimesNewRoman"/>
          <w:kern w:val="0"/>
          <w:sz w:val="24"/>
        </w:rPr>
        <w:t xml:space="preserve">tube which </w:t>
      </w:r>
      <w:r w:rsidRPr="005560BA">
        <w:rPr>
          <w:rFonts w:eastAsia="TimesNewRoman" w:hint="eastAsia"/>
          <w:kern w:val="0"/>
          <w:sz w:val="24"/>
        </w:rPr>
        <w:t xml:space="preserve">was filled with granular cadmium </w:t>
      </w:r>
      <w:r w:rsidRPr="005560BA">
        <w:rPr>
          <w:rFonts w:eastAsia="TimesNewRoman"/>
          <w:kern w:val="0"/>
          <w:sz w:val="24"/>
        </w:rPr>
        <w:t xml:space="preserve">coated with copper. The sample stream with its equivalent nitrite </w:t>
      </w:r>
      <w:r w:rsidRPr="005560BA">
        <w:rPr>
          <w:rFonts w:eastAsia="TimesNewRoman" w:hint="eastAsia"/>
          <w:kern w:val="0"/>
          <w:sz w:val="24"/>
        </w:rPr>
        <w:t xml:space="preserve">was </w:t>
      </w:r>
      <w:r w:rsidRPr="005560BA">
        <w:rPr>
          <w:rFonts w:eastAsia="TimesNewRoman"/>
          <w:kern w:val="0"/>
          <w:sz w:val="24"/>
        </w:rPr>
        <w:t>treated with an acidic, sulfanilamide reagent and the nitrite forms nitrous acid which reacts with the sulfanilamide to produce a diazonium ion.</w:t>
      </w:r>
      <w:r w:rsidRPr="005560BA">
        <w:rPr>
          <w:rFonts w:eastAsia="TimesNewRoman" w:hint="eastAsia"/>
          <w:kern w:val="0"/>
          <w:sz w:val="24"/>
        </w:rPr>
        <w:t xml:space="preserve"> </w:t>
      </w:r>
      <w:r w:rsidRPr="005560BA">
        <w:rPr>
          <w:rFonts w:eastAsia="TimesNewRoman"/>
          <w:kern w:val="0"/>
          <w:sz w:val="24"/>
        </w:rPr>
        <w:t>N-1-</w:t>
      </w:r>
      <w:r w:rsidRPr="005560BA">
        <w:rPr>
          <w:rFonts w:eastAsia="TimesNewRoman" w:hint="eastAsia"/>
          <w:kern w:val="0"/>
          <w:sz w:val="24"/>
        </w:rPr>
        <w:t>n</w:t>
      </w:r>
      <w:r w:rsidRPr="005560BA">
        <w:rPr>
          <w:rFonts w:eastAsia="TimesNewRoman"/>
          <w:kern w:val="0"/>
          <w:sz w:val="24"/>
        </w:rPr>
        <w:t xml:space="preserve">aphthylethylene-diamine </w:t>
      </w:r>
      <w:r w:rsidRPr="005560BA">
        <w:rPr>
          <w:rFonts w:eastAsia="TimesNewRoman" w:hint="eastAsia"/>
          <w:kern w:val="0"/>
          <w:sz w:val="24"/>
        </w:rPr>
        <w:t xml:space="preserve">was </w:t>
      </w:r>
      <w:r w:rsidRPr="005560BA">
        <w:rPr>
          <w:rFonts w:eastAsia="TimesNewRoman"/>
          <w:kern w:val="0"/>
          <w:sz w:val="24"/>
        </w:rPr>
        <w:t>added to the sample stream then couple</w:t>
      </w:r>
      <w:r w:rsidRPr="005560BA">
        <w:rPr>
          <w:rFonts w:eastAsia="TimesNewRoman" w:hint="eastAsia"/>
          <w:kern w:val="0"/>
          <w:sz w:val="24"/>
        </w:rPr>
        <w:t>d</w:t>
      </w:r>
      <w:r w:rsidRPr="005560BA">
        <w:rPr>
          <w:rFonts w:eastAsia="TimesNewRoman"/>
          <w:kern w:val="0"/>
          <w:sz w:val="24"/>
        </w:rPr>
        <w:t xml:space="preserve"> with the diazonium ion to produce a red, azo dye. With reduction of the nitrate to nitrite, </w:t>
      </w:r>
      <w:r w:rsidRPr="005560BA">
        <w:rPr>
          <w:rFonts w:eastAsia="TimesNewRoman" w:hint="eastAsia"/>
          <w:kern w:val="0"/>
          <w:sz w:val="24"/>
        </w:rPr>
        <w:t xml:space="preserve">sum of </w:t>
      </w:r>
      <w:r w:rsidRPr="005560BA">
        <w:rPr>
          <w:rFonts w:eastAsia="TimesNewRoman"/>
          <w:kern w:val="0"/>
          <w:sz w:val="24"/>
        </w:rPr>
        <w:t xml:space="preserve">nitrate and nitrite </w:t>
      </w:r>
      <w:r w:rsidRPr="005560BA">
        <w:rPr>
          <w:rFonts w:eastAsia="TimesNewRoman" w:hint="eastAsia"/>
          <w:kern w:val="0"/>
          <w:sz w:val="24"/>
        </w:rPr>
        <w:t xml:space="preserve">were </w:t>
      </w:r>
      <w:r w:rsidRPr="005560BA">
        <w:rPr>
          <w:rFonts w:eastAsia="TimesNewRoman"/>
          <w:kern w:val="0"/>
          <w:sz w:val="24"/>
        </w:rPr>
        <w:t>measured; without reduction, only nitrite</w:t>
      </w:r>
      <w:r w:rsidRPr="005560BA">
        <w:rPr>
          <w:rFonts w:eastAsia="TimesNewRoman" w:hint="eastAsia"/>
          <w:kern w:val="0"/>
          <w:sz w:val="24"/>
        </w:rPr>
        <w:t xml:space="preserve"> was measured</w:t>
      </w:r>
      <w:r w:rsidRPr="005560BA">
        <w:rPr>
          <w:rFonts w:eastAsia="TimesNewRoman"/>
          <w:kern w:val="0"/>
          <w:sz w:val="24"/>
        </w:rPr>
        <w:t xml:space="preserve">. Thus, for the nitrite analysis, no reduction </w:t>
      </w:r>
      <w:r w:rsidRPr="005560BA">
        <w:rPr>
          <w:rFonts w:eastAsia="TimesNewRoman" w:hint="eastAsia"/>
          <w:kern w:val="0"/>
          <w:sz w:val="24"/>
        </w:rPr>
        <w:t xml:space="preserve">was </w:t>
      </w:r>
      <w:r w:rsidRPr="005560BA">
        <w:rPr>
          <w:rFonts w:eastAsia="TimesNewRoman"/>
          <w:kern w:val="0"/>
          <w:sz w:val="24"/>
        </w:rPr>
        <w:t xml:space="preserve">performed and the alkaline buffer </w:t>
      </w:r>
      <w:r w:rsidRPr="005560BA">
        <w:rPr>
          <w:rFonts w:eastAsia="TimesNewRoman" w:hint="eastAsia"/>
          <w:kern w:val="0"/>
          <w:sz w:val="24"/>
        </w:rPr>
        <w:t xml:space="preserve">was </w:t>
      </w:r>
      <w:r w:rsidRPr="005560BA">
        <w:rPr>
          <w:rFonts w:eastAsia="TimesNewRoman"/>
          <w:kern w:val="0"/>
          <w:sz w:val="24"/>
        </w:rPr>
        <w:t>not necessary.</w:t>
      </w:r>
      <w:r w:rsidRPr="005560BA">
        <w:rPr>
          <w:rFonts w:eastAsia="TimesNewRoman" w:hint="eastAsia"/>
          <w:kern w:val="0"/>
          <w:sz w:val="24"/>
        </w:rPr>
        <w:t xml:space="preserve"> </w:t>
      </w:r>
      <w:r w:rsidRPr="005560BA">
        <w:rPr>
          <w:rFonts w:eastAsia="TimesNewRoman"/>
          <w:kern w:val="0"/>
          <w:sz w:val="24"/>
        </w:rPr>
        <w:t>The flow diagram</w:t>
      </w:r>
      <w:r w:rsidRPr="005560BA">
        <w:rPr>
          <w:rFonts w:eastAsia="TimesNewRoman" w:hint="eastAsia"/>
          <w:kern w:val="0"/>
          <w:sz w:val="24"/>
        </w:rPr>
        <w:t xml:space="preserve">s </w:t>
      </w:r>
      <w:r w:rsidRPr="005560BA">
        <w:rPr>
          <w:rFonts w:eastAsia="TimesNewRoman"/>
          <w:kern w:val="0"/>
          <w:sz w:val="24"/>
        </w:rPr>
        <w:t xml:space="preserve">for each parameter are shown in </w:t>
      </w:r>
      <w:r w:rsidRPr="005560BA">
        <w:rPr>
          <w:rFonts w:eastAsia="TimesNewRoman" w:hint="eastAsia"/>
          <w:kern w:val="0"/>
          <w:sz w:val="24"/>
        </w:rPr>
        <w:t>Figures C.4.A1 and C.4.A2.</w:t>
      </w:r>
      <w:r w:rsidRPr="005560BA">
        <w:rPr>
          <w:rFonts w:eastAsia="TimesNewRoman"/>
          <w:kern w:val="0"/>
          <w:sz w:val="24"/>
        </w:rPr>
        <w:t xml:space="preserve"> If the reduction efficiency of the cadmium column became lower than 95</w:t>
      </w:r>
      <w:r w:rsidR="008B15AA">
        <w:rPr>
          <w:rFonts w:eastAsia="TimesNewRoman" w:hint="eastAsia"/>
          <w:kern w:val="0"/>
          <w:sz w:val="24"/>
        </w:rPr>
        <w:t xml:space="preserve"> </w:t>
      </w:r>
      <w:r w:rsidRPr="005560BA">
        <w:rPr>
          <w:rFonts w:eastAsia="TimesNewRoman"/>
          <w:kern w:val="0"/>
          <w:sz w:val="24"/>
        </w:rPr>
        <w:t>%, the column was replaced.</w:t>
      </w:r>
    </w:p>
    <w:p w:rsidR="002112C9" w:rsidRPr="005560BA" w:rsidRDefault="002112C9" w:rsidP="002112C9">
      <w:pPr>
        <w:autoSpaceDE w:val="0"/>
        <w:autoSpaceDN w:val="0"/>
        <w:adjustRightInd w:val="0"/>
        <w:ind w:firstLineChars="50" w:firstLine="110"/>
        <w:jc w:val="center"/>
        <w:rPr>
          <w:sz w:val="24"/>
        </w:rPr>
      </w:pPr>
      <w:r w:rsidRPr="005560BA">
        <w:rPr>
          <w:noProof/>
        </w:rPr>
        <mc:AlternateContent>
          <mc:Choice Requires="wpc">
            <w:drawing>
              <wp:inline distT="0" distB="0" distL="0" distR="0" wp14:anchorId="11437A83" wp14:editId="64BFB0CE">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3B729A" w:rsidRDefault="006B0097" w:rsidP="002112C9">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1437A83"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6B0097" w:rsidRPr="000442EA" w:rsidRDefault="006B0097" w:rsidP="002112C9">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6B0097" w:rsidRPr="000442EA" w:rsidRDefault="006B0097" w:rsidP="002112C9">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6B0097" w:rsidRPr="003B729A" w:rsidRDefault="006B0097" w:rsidP="002112C9">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2112C9" w:rsidRPr="005560BA" w:rsidRDefault="002112C9" w:rsidP="002112C9">
      <w:pPr>
        <w:autoSpaceDE w:val="0"/>
        <w:autoSpaceDN w:val="0"/>
        <w:adjustRightInd w:val="0"/>
        <w:ind w:firstLineChars="50" w:firstLine="120"/>
        <w:jc w:val="left"/>
        <w:rPr>
          <w:sz w:val="24"/>
        </w:rPr>
      </w:pPr>
      <w:r w:rsidRPr="005560BA">
        <w:rPr>
          <w:sz w:val="24"/>
        </w:rPr>
        <w:t>Figure C.4.</w:t>
      </w:r>
      <w:r w:rsidRPr="005560BA">
        <w:rPr>
          <w:rFonts w:hint="eastAsia"/>
          <w:sz w:val="24"/>
        </w:rPr>
        <w:t>A1.</w:t>
      </w:r>
      <w:r w:rsidRPr="005560BA">
        <w:rPr>
          <w:sz w:val="24"/>
        </w:rPr>
        <w:t xml:space="preserve"> N</w:t>
      </w:r>
      <w:r w:rsidR="008819E6">
        <w:rPr>
          <w:sz w:val="24"/>
        </w:rPr>
        <w:t>itrate+n</w:t>
      </w:r>
      <w:r w:rsidRPr="005560BA">
        <w:rPr>
          <w:sz w:val="24"/>
        </w:rPr>
        <w:t>itrite</w:t>
      </w:r>
      <w:r w:rsidRPr="005560BA">
        <w:rPr>
          <w:rFonts w:hint="eastAsia"/>
          <w:sz w:val="24"/>
        </w:rPr>
        <w:t xml:space="preserve"> (1ch.</w:t>
      </w:r>
      <w:r w:rsidRPr="005560BA">
        <w:rPr>
          <w:sz w:val="24"/>
        </w:rPr>
        <w:t xml:space="preserve">) </w:t>
      </w:r>
      <w:r w:rsidRPr="005560BA">
        <w:rPr>
          <w:rFonts w:hint="eastAsia"/>
          <w:sz w:val="24"/>
        </w:rPr>
        <w:t>f</w:t>
      </w:r>
      <w:r w:rsidRPr="005560BA">
        <w:rPr>
          <w:sz w:val="24"/>
        </w:rPr>
        <w:t>low diagram.</w:t>
      </w:r>
    </w:p>
    <w:p w:rsidR="002112C9" w:rsidRPr="005560BA" w:rsidRDefault="002112C9" w:rsidP="002112C9">
      <w:pPr>
        <w:autoSpaceDE w:val="0"/>
        <w:autoSpaceDN w:val="0"/>
        <w:adjustRightInd w:val="0"/>
        <w:ind w:firstLineChars="50" w:firstLine="120"/>
        <w:jc w:val="left"/>
        <w:rPr>
          <w:sz w:val="24"/>
        </w:rPr>
      </w:pPr>
    </w:p>
    <w:p w:rsidR="002112C9" w:rsidRPr="005560BA" w:rsidRDefault="002112C9" w:rsidP="002112C9">
      <w:pPr>
        <w:autoSpaceDE w:val="0"/>
        <w:autoSpaceDN w:val="0"/>
        <w:adjustRightInd w:val="0"/>
        <w:jc w:val="center"/>
        <w:rPr>
          <w:sz w:val="24"/>
        </w:rPr>
      </w:pPr>
      <w:r w:rsidRPr="005560BA">
        <w:rPr>
          <w:noProof/>
        </w:rPr>
        <mc:AlternateContent>
          <mc:Choice Requires="wpc">
            <w:drawing>
              <wp:inline distT="0" distB="0" distL="0" distR="0" wp14:anchorId="28EEB809" wp14:editId="69170C01">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6B0097" w:rsidRPr="000442EA" w:rsidRDefault="006B0097" w:rsidP="002112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6B0097" w:rsidRPr="000442EA" w:rsidRDefault="006B0097" w:rsidP="002112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28EEB809"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6B0097" w:rsidRPr="000442EA" w:rsidRDefault="006B0097" w:rsidP="002112C9">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6B0097" w:rsidRPr="000442EA" w:rsidRDefault="006B0097" w:rsidP="002112C9">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6B0097" w:rsidRPr="000442EA" w:rsidRDefault="006B0097" w:rsidP="002112C9">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6B0097" w:rsidRDefault="006B0097" w:rsidP="002112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2112C9" w:rsidRPr="005560BA" w:rsidRDefault="002112C9" w:rsidP="002112C9">
      <w:pPr>
        <w:autoSpaceDE w:val="0"/>
        <w:autoSpaceDN w:val="0"/>
        <w:adjustRightInd w:val="0"/>
        <w:jc w:val="left"/>
        <w:rPr>
          <w:sz w:val="24"/>
        </w:rPr>
      </w:pPr>
      <w:r w:rsidRPr="005560BA">
        <w:rPr>
          <w:sz w:val="24"/>
        </w:rPr>
        <w:t>Figure C.4.</w:t>
      </w:r>
      <w:r w:rsidRPr="005560BA">
        <w:rPr>
          <w:rFonts w:hint="eastAsia"/>
          <w:sz w:val="24"/>
        </w:rPr>
        <w:t>A2.</w:t>
      </w:r>
      <w:r w:rsidRPr="005560BA">
        <w:rPr>
          <w:sz w:val="24"/>
        </w:rPr>
        <w:t xml:space="preserve"> Nitrite</w:t>
      </w:r>
      <w:r w:rsidRPr="005560BA">
        <w:rPr>
          <w:rFonts w:hint="eastAsia"/>
          <w:sz w:val="24"/>
        </w:rPr>
        <w:t xml:space="preserve"> (2ch.)</w:t>
      </w:r>
      <w:r w:rsidRPr="005560BA">
        <w:rPr>
          <w:sz w:val="24"/>
        </w:rPr>
        <w:t xml:space="preserve"> </w:t>
      </w:r>
      <w:r w:rsidRPr="005560BA">
        <w:rPr>
          <w:rFonts w:hint="eastAsia"/>
          <w:sz w:val="24"/>
        </w:rPr>
        <w:t>f</w:t>
      </w:r>
      <w:r w:rsidRPr="005560BA">
        <w:rPr>
          <w:sz w:val="24"/>
        </w:rPr>
        <w:t>low diagram.</w:t>
      </w:r>
    </w:p>
    <w:p w:rsidR="00EB5241" w:rsidRDefault="00EB5241">
      <w:pPr>
        <w:widowControl/>
        <w:jc w:val="left"/>
        <w:rPr>
          <w:sz w:val="24"/>
        </w:rPr>
      </w:pPr>
      <w:r>
        <w:rPr>
          <w:sz w:val="24"/>
        </w:rPr>
        <w:br w:type="page"/>
      </w: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(A2.3) Phosphate</w:t>
      </w:r>
    </w:p>
    <w:p w:rsidR="002112C9" w:rsidRPr="005560BA" w:rsidRDefault="002112C9" w:rsidP="004A6CC5">
      <w:pPr>
        <w:autoSpaceDE w:val="0"/>
        <w:autoSpaceDN w:val="0"/>
        <w:adjustRightInd w:val="0"/>
        <w:rPr>
          <w:rFonts w:eastAsia="TimesNewRoman"/>
          <w:kern w:val="0"/>
          <w:sz w:val="24"/>
        </w:rPr>
      </w:pPr>
      <w:r w:rsidRPr="005560BA">
        <w:rPr>
          <w:sz w:val="24"/>
        </w:rPr>
        <w:t xml:space="preserve">The phosphate analysis </w:t>
      </w:r>
      <w:r w:rsidRPr="005560BA">
        <w:rPr>
          <w:rFonts w:hint="eastAsia"/>
          <w:sz w:val="24"/>
        </w:rPr>
        <w:t xml:space="preserve">was </w:t>
      </w:r>
      <w:r w:rsidRPr="005560BA">
        <w:rPr>
          <w:sz w:val="24"/>
        </w:rPr>
        <w:t>a modification of the procedure of Murphy and Riley</w:t>
      </w:r>
      <w:r w:rsidRPr="005560BA">
        <w:rPr>
          <w:i/>
          <w:sz w:val="24"/>
        </w:rPr>
        <w:t xml:space="preserve"> </w:t>
      </w:r>
      <w:r w:rsidRPr="005560BA">
        <w:rPr>
          <w:sz w:val="24"/>
        </w:rPr>
        <w:t xml:space="preserve">(1962). </w:t>
      </w:r>
      <w:r w:rsidRPr="005560BA">
        <w:rPr>
          <w:rFonts w:eastAsia="TimesNewRoman"/>
          <w:kern w:val="0"/>
          <w:sz w:val="24"/>
        </w:rPr>
        <w:t xml:space="preserve">Molybdic acid </w:t>
      </w:r>
      <w:r w:rsidRPr="005560BA">
        <w:rPr>
          <w:rFonts w:eastAsia="TimesNewRoman" w:hint="eastAsia"/>
          <w:kern w:val="0"/>
          <w:sz w:val="24"/>
        </w:rPr>
        <w:t xml:space="preserve">was </w:t>
      </w:r>
      <w:r w:rsidRPr="005560BA">
        <w:rPr>
          <w:rFonts w:eastAsia="TimesNewRoman"/>
          <w:kern w:val="0"/>
          <w:sz w:val="24"/>
        </w:rPr>
        <w:t xml:space="preserve">added to the seawater sample to form phosphomolybdic acid which </w:t>
      </w:r>
      <w:r w:rsidRPr="005560BA">
        <w:rPr>
          <w:rFonts w:eastAsia="TimesNewRoman" w:hint="eastAsia"/>
          <w:kern w:val="0"/>
          <w:sz w:val="24"/>
        </w:rPr>
        <w:t xml:space="preserve">was </w:t>
      </w:r>
      <w:r w:rsidRPr="005560BA">
        <w:rPr>
          <w:rFonts w:eastAsia="TimesNewRoman"/>
          <w:kern w:val="0"/>
          <w:sz w:val="24"/>
        </w:rPr>
        <w:t>in turn reduced to phosphomolybdous acid using L-ascorbic acid as the reductant.</w:t>
      </w:r>
      <w:r w:rsidRPr="005560BA">
        <w:rPr>
          <w:rFonts w:eastAsia="TimesNewRoman" w:hint="eastAsia"/>
          <w:kern w:val="0"/>
          <w:sz w:val="24"/>
        </w:rPr>
        <w:t xml:space="preserve"> </w:t>
      </w:r>
      <w:r w:rsidRPr="005560BA">
        <w:rPr>
          <w:rFonts w:eastAsia="TimesNewRoman"/>
          <w:kern w:val="0"/>
          <w:sz w:val="24"/>
        </w:rPr>
        <w:t xml:space="preserve">The flow diagram for </w:t>
      </w:r>
      <w:r w:rsidRPr="005560BA">
        <w:rPr>
          <w:rFonts w:eastAsia="TimesNewRoman" w:hint="eastAsia"/>
          <w:kern w:val="0"/>
          <w:sz w:val="24"/>
        </w:rPr>
        <w:t>phosphate</w:t>
      </w:r>
      <w:r w:rsidRPr="005560BA">
        <w:rPr>
          <w:rFonts w:eastAsia="TimesNewRoman"/>
          <w:kern w:val="0"/>
          <w:sz w:val="24"/>
        </w:rPr>
        <w:t xml:space="preserve"> </w:t>
      </w:r>
      <w:r w:rsidRPr="005560BA">
        <w:rPr>
          <w:rFonts w:eastAsia="TimesNewRoman" w:hint="eastAsia"/>
          <w:kern w:val="0"/>
          <w:sz w:val="24"/>
        </w:rPr>
        <w:t>is</w:t>
      </w:r>
      <w:r w:rsidRPr="005560BA">
        <w:rPr>
          <w:rFonts w:eastAsia="TimesNewRoman"/>
          <w:kern w:val="0"/>
          <w:sz w:val="24"/>
        </w:rPr>
        <w:t xml:space="preserve"> shown in </w:t>
      </w:r>
      <w:r w:rsidRPr="005560BA">
        <w:rPr>
          <w:rFonts w:eastAsia="TimesNewRoman" w:hint="eastAsia"/>
          <w:kern w:val="0"/>
          <w:sz w:val="24"/>
        </w:rPr>
        <w:t xml:space="preserve">Figure C.4.A3. </w:t>
      </w:r>
    </w:p>
    <w:p w:rsidR="002112C9" w:rsidRPr="005560BA" w:rsidRDefault="002112C9" w:rsidP="002112C9">
      <w:pPr>
        <w:autoSpaceDE w:val="0"/>
        <w:autoSpaceDN w:val="0"/>
        <w:adjustRightInd w:val="0"/>
        <w:ind w:firstLineChars="50" w:firstLine="110"/>
        <w:jc w:val="center"/>
        <w:rPr>
          <w:sz w:val="24"/>
        </w:rPr>
      </w:pPr>
      <w:r w:rsidRPr="005560BA">
        <w:rPr>
          <w:noProof/>
        </w:rPr>
        <mc:AlternateContent>
          <mc:Choice Requires="wpc">
            <w:drawing>
              <wp:inline distT="0" distB="0" distL="0" distR="0" wp14:anchorId="3434814B" wp14:editId="5D50E88B">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11018"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autoSpaceDE w:val="0"/>
                                <w:autoSpaceDN w:val="0"/>
                                <w:adjustRightInd w:val="0"/>
                                <w:spacing w:line="240" w:lineRule="exact"/>
                              </w:pPr>
                              <w:r>
                                <w:rPr>
                                  <w:rFonts w:hint="eastAsia"/>
                                </w:rPr>
                                <w:t>Heating bath</w:t>
                              </w:r>
                            </w:p>
                            <w:p w:rsidR="006B0097" w:rsidRPr="003B729A" w:rsidRDefault="006B0097"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3434814B"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6B0097" w:rsidRDefault="006B0097" w:rsidP="002112C9">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6B0097" w:rsidRPr="000442EA" w:rsidRDefault="006B0097" w:rsidP="002112C9">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110;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6B0097" w:rsidRDefault="006B0097" w:rsidP="002112C9">
                        <w:pPr>
                          <w:autoSpaceDE w:val="0"/>
                          <w:autoSpaceDN w:val="0"/>
                          <w:adjustRightInd w:val="0"/>
                          <w:spacing w:line="240" w:lineRule="exact"/>
                        </w:pPr>
                        <w:r>
                          <w:rPr>
                            <w:rFonts w:hint="eastAsia"/>
                          </w:rPr>
                          <w:t>Heating bath</w:t>
                        </w:r>
                      </w:p>
                      <w:p w:rsidR="006B0097" w:rsidRPr="003B729A" w:rsidRDefault="006B0097"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2112C9" w:rsidRPr="005560BA" w:rsidRDefault="002112C9" w:rsidP="002112C9">
      <w:pPr>
        <w:autoSpaceDE w:val="0"/>
        <w:autoSpaceDN w:val="0"/>
        <w:adjustRightInd w:val="0"/>
        <w:ind w:firstLineChars="50" w:firstLine="120"/>
        <w:rPr>
          <w:sz w:val="24"/>
        </w:rPr>
      </w:pPr>
      <w:r w:rsidRPr="005560BA">
        <w:rPr>
          <w:sz w:val="24"/>
        </w:rPr>
        <w:t>Figure C.4.</w:t>
      </w:r>
      <w:r w:rsidRPr="005560BA">
        <w:rPr>
          <w:rFonts w:hint="eastAsia"/>
          <w:sz w:val="24"/>
        </w:rPr>
        <w:t>A3.</w:t>
      </w:r>
      <w:r w:rsidRPr="005560BA">
        <w:rPr>
          <w:sz w:val="24"/>
        </w:rPr>
        <w:t xml:space="preserve"> </w:t>
      </w:r>
      <w:r w:rsidRPr="005560BA">
        <w:rPr>
          <w:rFonts w:hint="eastAsia"/>
          <w:sz w:val="24"/>
        </w:rPr>
        <w:t>P</w:t>
      </w:r>
      <w:r w:rsidRPr="005560BA">
        <w:rPr>
          <w:sz w:val="24"/>
        </w:rPr>
        <w:t>hosphate</w:t>
      </w:r>
      <w:r w:rsidRPr="005560BA">
        <w:rPr>
          <w:rFonts w:hint="eastAsia"/>
          <w:sz w:val="24"/>
        </w:rPr>
        <w:t xml:space="preserve"> (3ch.)</w:t>
      </w:r>
      <w:r w:rsidRPr="005560BA">
        <w:rPr>
          <w:sz w:val="24"/>
        </w:rPr>
        <w:t xml:space="preserve"> </w:t>
      </w:r>
      <w:r w:rsidRPr="005560BA">
        <w:rPr>
          <w:rFonts w:hint="eastAsia"/>
          <w:sz w:val="24"/>
        </w:rPr>
        <w:t>f</w:t>
      </w:r>
      <w:r w:rsidRPr="005560BA">
        <w:rPr>
          <w:sz w:val="24"/>
        </w:rPr>
        <w:t>low diagram.</w:t>
      </w:r>
    </w:p>
    <w:p w:rsidR="0093075D" w:rsidRDefault="0093075D">
      <w:pPr>
        <w:widowControl/>
        <w:jc w:val="left"/>
        <w:rPr>
          <w:sz w:val="24"/>
        </w:rPr>
      </w:pPr>
      <w:r>
        <w:rPr>
          <w:sz w:val="24"/>
        </w:rPr>
        <w:br w:type="page"/>
      </w: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(A2.4) S</w:t>
      </w:r>
      <w:r w:rsidRPr="005560BA">
        <w:rPr>
          <w:b/>
          <w:sz w:val="24"/>
        </w:rPr>
        <w:t>ilicate</w:t>
      </w:r>
    </w:p>
    <w:p w:rsidR="002112C9" w:rsidRPr="005560BA" w:rsidRDefault="002112C9" w:rsidP="004A6CC5">
      <w:pPr>
        <w:autoSpaceDE w:val="0"/>
        <w:autoSpaceDN w:val="0"/>
        <w:adjustRightInd w:val="0"/>
        <w:rPr>
          <w:noProof/>
          <w:sz w:val="24"/>
        </w:rPr>
      </w:pPr>
      <w:r w:rsidRPr="005560BA">
        <w:rPr>
          <w:rFonts w:eastAsia="TimesNewRoman"/>
          <w:kern w:val="0"/>
          <w:sz w:val="24"/>
        </w:rPr>
        <w:t xml:space="preserve">The silicate </w:t>
      </w:r>
      <w:r w:rsidRPr="005560BA">
        <w:rPr>
          <w:rFonts w:eastAsia="TimesNewRoman" w:hint="eastAsia"/>
          <w:kern w:val="0"/>
          <w:sz w:val="24"/>
        </w:rPr>
        <w:t xml:space="preserve">was analyzed according to the modification </w:t>
      </w:r>
      <w:r w:rsidRPr="005560BA">
        <w:rPr>
          <w:rFonts w:eastAsia="TimesNewRoman"/>
          <w:kern w:val="0"/>
          <w:sz w:val="24"/>
        </w:rPr>
        <w:t>method of Grasshoff</w:t>
      </w:r>
      <w:r w:rsidRPr="005560BA">
        <w:rPr>
          <w:rFonts w:eastAsia="TimesNewRoman"/>
          <w:i/>
          <w:kern w:val="0"/>
          <w:sz w:val="24"/>
        </w:rPr>
        <w:t xml:space="preserve"> et al. </w:t>
      </w:r>
      <w:r w:rsidRPr="005560BA">
        <w:rPr>
          <w:rFonts w:eastAsia="TimesNewRoman"/>
          <w:kern w:val="0"/>
          <w:sz w:val="24"/>
        </w:rPr>
        <w:t xml:space="preserve">(1983), wherein silicomolybdic acid </w:t>
      </w:r>
      <w:r w:rsidRPr="005560BA">
        <w:rPr>
          <w:rFonts w:eastAsia="TimesNewRoman" w:hint="eastAsia"/>
          <w:kern w:val="0"/>
          <w:sz w:val="24"/>
        </w:rPr>
        <w:t xml:space="preserve">was </w:t>
      </w:r>
      <w:r w:rsidRPr="005560BA">
        <w:rPr>
          <w:rFonts w:eastAsia="TimesNewRoman"/>
          <w:kern w:val="0"/>
          <w:sz w:val="24"/>
        </w:rPr>
        <w:t xml:space="preserve">first formed from the silicate in the sample and added molybdic acid, then the silicomolybdic acid </w:t>
      </w:r>
      <w:r w:rsidRPr="005560BA">
        <w:rPr>
          <w:rFonts w:eastAsia="TimesNewRoman" w:hint="eastAsia"/>
          <w:kern w:val="0"/>
          <w:sz w:val="24"/>
        </w:rPr>
        <w:t xml:space="preserve">was </w:t>
      </w:r>
      <w:r w:rsidRPr="005560BA">
        <w:rPr>
          <w:rFonts w:eastAsia="TimesNewRoman"/>
          <w:kern w:val="0"/>
          <w:sz w:val="24"/>
        </w:rPr>
        <w:t>reduced to silicomolybdous acid, or "molybdenum blue," using L-ascorbic acid as the reductant.</w:t>
      </w:r>
      <w:r w:rsidRPr="005560BA">
        <w:rPr>
          <w:rFonts w:eastAsia="TimesNewRoman" w:hint="eastAsia"/>
          <w:kern w:val="0"/>
          <w:sz w:val="24"/>
        </w:rPr>
        <w:t xml:space="preserve"> </w:t>
      </w:r>
      <w:r w:rsidRPr="005560BA">
        <w:rPr>
          <w:rFonts w:eastAsia="TimesNewRoman"/>
          <w:kern w:val="0"/>
          <w:sz w:val="24"/>
        </w:rPr>
        <w:t xml:space="preserve">The flow diagram for </w:t>
      </w:r>
      <w:r w:rsidRPr="005560BA">
        <w:rPr>
          <w:rFonts w:eastAsia="TimesNewRoman" w:hint="eastAsia"/>
          <w:kern w:val="0"/>
          <w:sz w:val="24"/>
        </w:rPr>
        <w:t>silicate</w:t>
      </w:r>
      <w:r w:rsidRPr="005560BA">
        <w:rPr>
          <w:rFonts w:eastAsia="TimesNewRoman"/>
          <w:kern w:val="0"/>
          <w:sz w:val="24"/>
        </w:rPr>
        <w:t xml:space="preserve"> </w:t>
      </w:r>
      <w:r w:rsidRPr="005560BA">
        <w:rPr>
          <w:rFonts w:eastAsia="TimesNewRoman" w:hint="eastAsia"/>
          <w:kern w:val="0"/>
          <w:sz w:val="24"/>
        </w:rPr>
        <w:t>is</w:t>
      </w:r>
      <w:r w:rsidRPr="005560BA">
        <w:rPr>
          <w:rFonts w:eastAsia="TimesNewRoman"/>
          <w:kern w:val="0"/>
          <w:sz w:val="24"/>
        </w:rPr>
        <w:t xml:space="preserve"> shown in </w:t>
      </w:r>
      <w:r w:rsidRPr="005560BA">
        <w:rPr>
          <w:rFonts w:eastAsia="TimesNewRoman" w:hint="eastAsia"/>
          <w:kern w:val="0"/>
          <w:sz w:val="24"/>
        </w:rPr>
        <w:t>Figure C.4.A4.</w:t>
      </w:r>
    </w:p>
    <w:p w:rsidR="002112C9" w:rsidRPr="005560BA" w:rsidRDefault="002112C9" w:rsidP="002112C9">
      <w:pPr>
        <w:autoSpaceDE w:val="0"/>
        <w:autoSpaceDN w:val="0"/>
        <w:adjustRightInd w:val="0"/>
        <w:ind w:firstLineChars="50" w:firstLine="110"/>
        <w:jc w:val="center"/>
        <w:rPr>
          <w:sz w:val="24"/>
        </w:rPr>
      </w:pPr>
      <w:r w:rsidRPr="005560BA">
        <w:rPr>
          <w:noProof/>
        </w:rPr>
        <mc:AlternateContent>
          <mc:Choice Requires="wpc">
            <w:drawing>
              <wp:inline distT="0" distB="0" distL="0" distR="0" wp14:anchorId="03F61596" wp14:editId="12A6BCFD">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9143"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autoSpaceDE w:val="0"/>
                                <w:autoSpaceDN w:val="0"/>
                                <w:adjustRightInd w:val="0"/>
                                <w:spacing w:line="240" w:lineRule="exact"/>
                              </w:pPr>
                              <w:r>
                                <w:rPr>
                                  <w:rFonts w:hint="eastAsia"/>
                                </w:rPr>
                                <w:t>Heating bath</w:t>
                              </w:r>
                            </w:p>
                            <w:p w:rsidR="006B0097" w:rsidRPr="003B729A" w:rsidRDefault="006B0097"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Pr="000442EA" w:rsidRDefault="006B0097" w:rsidP="002112C9">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6B0097" w:rsidRPr="000442EA" w:rsidRDefault="006B0097" w:rsidP="002112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03F61596"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6B0097" w:rsidRPr="000442EA" w:rsidRDefault="006B0097" w:rsidP="002112C9">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6B0097" w:rsidRDefault="006B0097" w:rsidP="002112C9">
                        <w:pPr>
                          <w:autoSpaceDE w:val="0"/>
                          <w:autoSpaceDN w:val="0"/>
                          <w:adjustRightInd w:val="0"/>
                          <w:spacing w:line="240" w:lineRule="exact"/>
                          <w:rPr>
                            <w:sz w:val="20"/>
                            <w:szCs w:val="20"/>
                          </w:rPr>
                        </w:pPr>
                        <w:r>
                          <w:rPr>
                            <w:rFonts w:hint="eastAsia"/>
                            <w:sz w:val="20"/>
                            <w:szCs w:val="20"/>
                          </w:rPr>
                          <w:t>Colorimeter</w:t>
                        </w:r>
                      </w:p>
                      <w:p w:rsidR="006B0097" w:rsidRPr="00782BE6" w:rsidRDefault="006B0097"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6B0097" w:rsidRPr="00782BE6" w:rsidRDefault="006B0097" w:rsidP="002112C9">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9991;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6B0097" w:rsidRDefault="006B0097" w:rsidP="002112C9">
                        <w:pPr>
                          <w:autoSpaceDE w:val="0"/>
                          <w:autoSpaceDN w:val="0"/>
                          <w:adjustRightInd w:val="0"/>
                          <w:spacing w:line="240" w:lineRule="exact"/>
                        </w:pPr>
                        <w:r>
                          <w:rPr>
                            <w:rFonts w:hint="eastAsia"/>
                          </w:rPr>
                          <w:t>Heating bath</w:t>
                        </w:r>
                      </w:p>
                      <w:p w:rsidR="006B0097" w:rsidRPr="003B729A" w:rsidRDefault="006B0097"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6B0097" w:rsidRPr="000442EA" w:rsidRDefault="006B0097" w:rsidP="002112C9">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6B0097" w:rsidRPr="000442EA" w:rsidRDefault="006B0097" w:rsidP="002112C9">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6B0097" w:rsidRDefault="006B0097" w:rsidP="002112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2112C9" w:rsidRPr="005560BA" w:rsidRDefault="002112C9" w:rsidP="002112C9">
      <w:pPr>
        <w:autoSpaceDE w:val="0"/>
        <w:autoSpaceDN w:val="0"/>
        <w:adjustRightInd w:val="0"/>
        <w:ind w:firstLineChars="50" w:firstLine="120"/>
        <w:rPr>
          <w:sz w:val="24"/>
        </w:rPr>
      </w:pPr>
      <w:r w:rsidRPr="005560BA">
        <w:rPr>
          <w:sz w:val="24"/>
        </w:rPr>
        <w:t>Figure C.4.</w:t>
      </w:r>
      <w:r w:rsidRPr="005560BA">
        <w:rPr>
          <w:rFonts w:hint="eastAsia"/>
          <w:sz w:val="24"/>
        </w:rPr>
        <w:t>A4.</w:t>
      </w:r>
      <w:r w:rsidRPr="005560BA">
        <w:rPr>
          <w:sz w:val="24"/>
        </w:rPr>
        <w:t xml:space="preserve"> </w:t>
      </w:r>
      <w:r w:rsidRPr="005560BA">
        <w:rPr>
          <w:rFonts w:hint="eastAsia"/>
          <w:sz w:val="24"/>
        </w:rPr>
        <w:t>S</w:t>
      </w:r>
      <w:r w:rsidRPr="005560BA">
        <w:rPr>
          <w:sz w:val="24"/>
        </w:rPr>
        <w:t>ilicate</w:t>
      </w:r>
      <w:r w:rsidRPr="005560BA">
        <w:rPr>
          <w:rFonts w:hint="eastAsia"/>
          <w:sz w:val="24"/>
        </w:rPr>
        <w:t xml:space="preserve"> (4ch.)</w:t>
      </w:r>
      <w:r w:rsidRPr="005560BA">
        <w:rPr>
          <w:sz w:val="24"/>
        </w:rPr>
        <w:t xml:space="preserve"> </w:t>
      </w:r>
      <w:r w:rsidRPr="005560BA">
        <w:rPr>
          <w:rFonts w:hint="eastAsia"/>
          <w:sz w:val="24"/>
        </w:rPr>
        <w:t>f</w:t>
      </w:r>
      <w:r w:rsidRPr="005560BA">
        <w:rPr>
          <w:sz w:val="24"/>
        </w:rPr>
        <w:t>low diagram.</w:t>
      </w:r>
    </w:p>
    <w:p w:rsidR="002112C9" w:rsidRDefault="002112C9" w:rsidP="002112C9">
      <w:pPr>
        <w:autoSpaceDE w:val="0"/>
        <w:autoSpaceDN w:val="0"/>
        <w:adjustRightInd w:val="0"/>
        <w:rPr>
          <w:b/>
          <w:sz w:val="24"/>
        </w:rPr>
      </w:pPr>
    </w:p>
    <w:p w:rsidR="0093075D" w:rsidRPr="005560BA" w:rsidRDefault="0093075D" w:rsidP="002112C9">
      <w:pPr>
        <w:autoSpaceDE w:val="0"/>
        <w:autoSpaceDN w:val="0"/>
        <w:adjustRightInd w:val="0"/>
        <w:rPr>
          <w:b/>
          <w:sz w:val="24"/>
        </w:rPr>
      </w:pPr>
    </w:p>
    <w:p w:rsidR="002112C9" w:rsidRPr="005560BA" w:rsidRDefault="002112C9" w:rsidP="002112C9">
      <w:pPr>
        <w:autoSpaceDE w:val="0"/>
        <w:autoSpaceDN w:val="0"/>
        <w:adjustRightInd w:val="0"/>
        <w:rPr>
          <w:b/>
          <w:sz w:val="24"/>
        </w:rPr>
      </w:pPr>
      <w:r w:rsidRPr="005560BA">
        <w:rPr>
          <w:rFonts w:hint="eastAsia"/>
          <w:b/>
          <w:sz w:val="24"/>
        </w:rPr>
        <w:t>A3.</w:t>
      </w:r>
      <w:r w:rsidRPr="005560BA">
        <w:rPr>
          <w:b/>
          <w:sz w:val="24"/>
        </w:rPr>
        <w:t xml:space="preserve"> Data processing</w:t>
      </w:r>
    </w:p>
    <w:p w:rsidR="002112C9" w:rsidRPr="005560BA" w:rsidRDefault="002112C9" w:rsidP="004A6CC5">
      <w:pPr>
        <w:autoSpaceDE w:val="0"/>
        <w:autoSpaceDN w:val="0"/>
        <w:adjustRightInd w:val="0"/>
        <w:rPr>
          <w:sz w:val="24"/>
        </w:rPr>
      </w:pPr>
      <w:r w:rsidRPr="005560BA">
        <w:rPr>
          <w:sz w:val="24"/>
        </w:rPr>
        <w:t>Raw data</w:t>
      </w:r>
      <w:r w:rsidRPr="005560BA">
        <w:rPr>
          <w:rFonts w:hint="eastAsia"/>
          <w:sz w:val="24"/>
        </w:rPr>
        <w:t xml:space="preserve"> </w:t>
      </w:r>
      <w:r w:rsidRPr="005560BA">
        <w:rPr>
          <w:sz w:val="24"/>
        </w:rPr>
        <w:t xml:space="preserve">from Auto Analyzer III were </w:t>
      </w:r>
      <w:r w:rsidRPr="005560BA">
        <w:rPr>
          <w:rFonts w:hint="eastAsia"/>
          <w:sz w:val="24"/>
        </w:rPr>
        <w:t xml:space="preserve">recorded at 1-second interval and were </w:t>
      </w:r>
      <w:r w:rsidRPr="005560BA">
        <w:rPr>
          <w:sz w:val="24"/>
        </w:rPr>
        <w:t>treated as follows;</w:t>
      </w:r>
    </w:p>
    <w:p w:rsidR="002112C9" w:rsidRPr="005560BA" w:rsidRDefault="002112C9" w:rsidP="002112C9">
      <w:pPr>
        <w:numPr>
          <w:ilvl w:val="0"/>
          <w:numId w:val="14"/>
        </w:numPr>
        <w:autoSpaceDE w:val="0"/>
        <w:autoSpaceDN w:val="0"/>
        <w:adjustRightInd w:val="0"/>
        <w:rPr>
          <w:sz w:val="24"/>
        </w:rPr>
      </w:pPr>
      <w:r w:rsidRPr="005560BA">
        <w:rPr>
          <w:sz w:val="24"/>
        </w:rPr>
        <w:t>Check the shape of each peak and position of peak values taken, and then change the positions of peak values taken if necessary.</w:t>
      </w:r>
    </w:p>
    <w:p w:rsidR="002112C9" w:rsidRPr="005560BA" w:rsidRDefault="002112C9" w:rsidP="002112C9">
      <w:pPr>
        <w:numPr>
          <w:ilvl w:val="0"/>
          <w:numId w:val="14"/>
        </w:numPr>
        <w:autoSpaceDE w:val="0"/>
        <w:autoSpaceDN w:val="0"/>
        <w:adjustRightInd w:val="0"/>
        <w:rPr>
          <w:sz w:val="24"/>
        </w:rPr>
      </w:pPr>
      <w:r w:rsidRPr="005560BA">
        <w:rPr>
          <w:sz w:val="24"/>
        </w:rPr>
        <w:t>Baseline correction was done basically using liner regression.</w:t>
      </w:r>
    </w:p>
    <w:p w:rsidR="002112C9" w:rsidRPr="005560BA" w:rsidRDefault="002112C9" w:rsidP="002112C9">
      <w:pPr>
        <w:numPr>
          <w:ilvl w:val="0"/>
          <w:numId w:val="14"/>
        </w:numPr>
        <w:autoSpaceDE w:val="0"/>
        <w:autoSpaceDN w:val="0"/>
        <w:adjustRightInd w:val="0"/>
        <w:rPr>
          <w:sz w:val="24"/>
        </w:rPr>
      </w:pPr>
      <w:r w:rsidRPr="005560BA">
        <w:rPr>
          <w:sz w:val="24"/>
        </w:rPr>
        <w:t>Reagent blank correction was done basically using liner regression.</w:t>
      </w:r>
    </w:p>
    <w:p w:rsidR="002112C9" w:rsidRPr="005560BA" w:rsidRDefault="002112C9" w:rsidP="002112C9">
      <w:pPr>
        <w:numPr>
          <w:ilvl w:val="0"/>
          <w:numId w:val="14"/>
        </w:numPr>
        <w:autoSpaceDE w:val="0"/>
        <w:autoSpaceDN w:val="0"/>
        <w:adjustRightInd w:val="0"/>
        <w:rPr>
          <w:sz w:val="24"/>
        </w:rPr>
      </w:pPr>
      <w:r w:rsidRPr="005560BA">
        <w:rPr>
          <w:sz w:val="24"/>
        </w:rPr>
        <w:t>Carryover correction was applied to peak heights of each sample.</w:t>
      </w:r>
    </w:p>
    <w:p w:rsidR="002112C9" w:rsidRPr="005560BA" w:rsidRDefault="002112C9" w:rsidP="002112C9">
      <w:pPr>
        <w:numPr>
          <w:ilvl w:val="0"/>
          <w:numId w:val="14"/>
        </w:numPr>
        <w:autoSpaceDE w:val="0"/>
        <w:autoSpaceDN w:val="0"/>
        <w:adjustRightInd w:val="0"/>
        <w:rPr>
          <w:sz w:val="24"/>
        </w:rPr>
      </w:pPr>
      <w:r w:rsidRPr="005560BA">
        <w:rPr>
          <w:rFonts w:hint="eastAsia"/>
          <w:sz w:val="24"/>
        </w:rPr>
        <w:t>Sensitivity correction was applied to peak heights of each sample.</w:t>
      </w:r>
    </w:p>
    <w:p w:rsidR="002112C9" w:rsidRPr="005560BA" w:rsidRDefault="002112C9" w:rsidP="002112C9">
      <w:pPr>
        <w:numPr>
          <w:ilvl w:val="0"/>
          <w:numId w:val="14"/>
        </w:numPr>
        <w:autoSpaceDE w:val="0"/>
        <w:autoSpaceDN w:val="0"/>
        <w:adjustRightInd w:val="0"/>
        <w:rPr>
          <w:sz w:val="24"/>
        </w:rPr>
      </w:pPr>
      <w:r w:rsidRPr="005560BA">
        <w:rPr>
          <w:sz w:val="24"/>
        </w:rPr>
        <w:t xml:space="preserve">Refraction error correction was applied to peak heights of each seawater sample. </w:t>
      </w:r>
    </w:p>
    <w:p w:rsidR="002112C9" w:rsidRPr="005560BA" w:rsidRDefault="002112C9" w:rsidP="002112C9">
      <w:pPr>
        <w:numPr>
          <w:ilvl w:val="0"/>
          <w:numId w:val="14"/>
        </w:numPr>
        <w:autoSpaceDE w:val="0"/>
        <w:autoSpaceDN w:val="0"/>
        <w:adjustRightInd w:val="0"/>
        <w:rPr>
          <w:sz w:val="24"/>
        </w:rPr>
      </w:pPr>
      <w:r w:rsidRPr="005560BA">
        <w:rPr>
          <w:sz w:val="24"/>
        </w:rPr>
        <w:t>Calibration curve</w:t>
      </w:r>
      <w:r w:rsidRPr="005560BA">
        <w:rPr>
          <w:rFonts w:hint="eastAsia"/>
          <w:sz w:val="24"/>
        </w:rPr>
        <w:t>s</w:t>
      </w:r>
      <w:r w:rsidRPr="005560BA">
        <w:rPr>
          <w:sz w:val="24"/>
        </w:rPr>
        <w:t xml:space="preserve"> to get nutrients concentration were a</w:t>
      </w:r>
      <w:r w:rsidRPr="005560BA">
        <w:rPr>
          <w:rFonts w:hint="eastAsia"/>
          <w:sz w:val="24"/>
        </w:rPr>
        <w:t>s</w:t>
      </w:r>
      <w:r w:rsidRPr="005560BA">
        <w:rPr>
          <w:sz w:val="24"/>
        </w:rPr>
        <w:t>sumed quadratic expression</w:t>
      </w:r>
      <w:r w:rsidRPr="005560BA">
        <w:rPr>
          <w:rFonts w:hint="eastAsia"/>
          <w:sz w:val="24"/>
        </w:rPr>
        <w:t>.</w:t>
      </w:r>
    </w:p>
    <w:p w:rsidR="002112C9" w:rsidRPr="005560BA" w:rsidRDefault="002112C9" w:rsidP="002112C9">
      <w:pPr>
        <w:numPr>
          <w:ilvl w:val="0"/>
          <w:numId w:val="14"/>
        </w:numPr>
        <w:autoSpaceDE w:val="0"/>
        <w:autoSpaceDN w:val="0"/>
        <w:adjustRightInd w:val="0"/>
        <w:rPr>
          <w:sz w:val="24"/>
        </w:rPr>
      </w:pPr>
      <w:r w:rsidRPr="005560BA">
        <w:rPr>
          <w:rFonts w:hint="eastAsia"/>
          <w:sz w:val="24"/>
        </w:rPr>
        <w:t>Concentrations</w:t>
      </w:r>
      <w:r w:rsidRPr="005560BA" w:rsidDel="00E763FF">
        <w:rPr>
          <w:sz w:val="24"/>
        </w:rPr>
        <w:t xml:space="preserve"> </w:t>
      </w:r>
      <w:r w:rsidRPr="005560BA">
        <w:rPr>
          <w:rFonts w:hint="eastAsia"/>
          <w:sz w:val="24"/>
        </w:rPr>
        <w:t>were converted</w:t>
      </w:r>
      <w:r w:rsidRPr="005560BA">
        <w:rPr>
          <w:sz w:val="24"/>
        </w:rPr>
        <w:t xml:space="preserve"> from 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to μmol</w:t>
      </w:r>
      <w:r w:rsidRPr="005560BA">
        <w:rPr>
          <w:rFonts w:hint="eastAsia"/>
          <w:sz w:val="24"/>
        </w:rPr>
        <w:t xml:space="preserve"> </w:t>
      </w:r>
      <w:r w:rsidRPr="005560BA">
        <w:rPr>
          <w:sz w:val="24"/>
        </w:rPr>
        <w:t>kg</w:t>
      </w:r>
      <w:r w:rsidRPr="005560BA">
        <w:rPr>
          <w:sz w:val="24"/>
          <w:vertAlign w:val="superscript"/>
        </w:rPr>
        <w:sym w:font="Symbol" w:char="F02D"/>
      </w:r>
      <w:r w:rsidRPr="005560BA">
        <w:rPr>
          <w:rFonts w:hint="eastAsia"/>
          <w:sz w:val="24"/>
          <w:vertAlign w:val="superscript"/>
        </w:rPr>
        <w:t>1</w:t>
      </w:r>
      <w:r w:rsidRPr="005560BA">
        <w:rPr>
          <w:rFonts w:hint="eastAsia"/>
          <w:sz w:val="24"/>
        </w:rPr>
        <w:t xml:space="preserve"> using</w:t>
      </w:r>
      <w:r w:rsidRPr="005560BA">
        <w:rPr>
          <w:sz w:val="24"/>
        </w:rPr>
        <w:t xml:space="preserve"> </w:t>
      </w:r>
      <w:r w:rsidRPr="005560BA">
        <w:rPr>
          <w:rFonts w:hint="eastAsia"/>
          <w:sz w:val="24"/>
        </w:rPr>
        <w:t xml:space="preserve">seawater </w:t>
      </w:r>
      <w:r w:rsidRPr="005560BA">
        <w:rPr>
          <w:sz w:val="24"/>
        </w:rPr>
        <w:t>density.</w:t>
      </w:r>
    </w:p>
    <w:p w:rsidR="0093075D" w:rsidRDefault="0093075D">
      <w:pPr>
        <w:widowControl/>
        <w:jc w:val="left"/>
        <w:rPr>
          <w:rFonts w:eastAsia="TimesNewRoman"/>
          <w:b/>
          <w:kern w:val="0"/>
          <w:sz w:val="24"/>
        </w:rPr>
      </w:pPr>
      <w:r>
        <w:rPr>
          <w:rFonts w:eastAsia="TimesNewRoman"/>
          <w:b/>
          <w:kern w:val="0"/>
          <w:sz w:val="24"/>
        </w:rPr>
        <w:br w:type="page"/>
      </w: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A</w:t>
      </w:r>
      <w:r w:rsidRPr="005560BA">
        <w:rPr>
          <w:rFonts w:eastAsia="TimesNewRoman" w:hint="eastAsia"/>
          <w:b/>
          <w:kern w:val="0"/>
          <w:sz w:val="24"/>
        </w:rPr>
        <w:t>4</w:t>
      </w:r>
      <w:r w:rsidRPr="005560BA">
        <w:rPr>
          <w:rFonts w:eastAsia="TimesNewRoman"/>
          <w:b/>
          <w:kern w:val="0"/>
          <w:sz w:val="24"/>
        </w:rPr>
        <w:t>. Reagents recipes</w:t>
      </w: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w:t>
      </w:r>
      <w:r w:rsidRPr="005560BA">
        <w:rPr>
          <w:rFonts w:eastAsia="TimesNewRoman" w:hint="eastAsia"/>
          <w:b/>
          <w:kern w:val="0"/>
          <w:sz w:val="24"/>
        </w:rPr>
        <w:t>A4.1</w:t>
      </w:r>
      <w:r w:rsidRPr="005560BA">
        <w:rPr>
          <w:rFonts w:eastAsia="TimesNewRoman"/>
          <w:b/>
          <w:kern w:val="0"/>
          <w:sz w:val="24"/>
        </w:rPr>
        <w:t>) N</w:t>
      </w:r>
      <w:r w:rsidR="008819E6">
        <w:rPr>
          <w:rFonts w:eastAsia="TimesNewRoman"/>
          <w:b/>
          <w:kern w:val="0"/>
          <w:sz w:val="24"/>
        </w:rPr>
        <w:t>itrate+n</w:t>
      </w:r>
      <w:r w:rsidRPr="005560BA">
        <w:rPr>
          <w:rFonts w:eastAsia="TimesNewRoman" w:hint="eastAsia"/>
          <w:b/>
          <w:kern w:val="0"/>
          <w:sz w:val="24"/>
        </w:rPr>
        <w:t>itrite</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Ammonium chloride (buffer), 0.7</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(0.04</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w:t>
      </w:r>
    </w:p>
    <w:p w:rsidR="002112C9" w:rsidRPr="005560BA" w:rsidRDefault="002112C9" w:rsidP="002112C9">
      <w:pPr>
        <w:autoSpaceDE w:val="0"/>
        <w:autoSpaceDN w:val="0"/>
        <w:adjustRightInd w:val="0"/>
        <w:ind w:leftChars="100" w:left="220"/>
        <w:rPr>
          <w:rFonts w:eastAsia="TimesNewRoman"/>
          <w:kern w:val="0"/>
          <w:sz w:val="24"/>
        </w:rPr>
      </w:pPr>
      <w:r w:rsidRPr="005560BA">
        <w:rPr>
          <w:rFonts w:eastAsia="TimesNewRoman"/>
          <w:kern w:val="0"/>
          <w:sz w:val="24"/>
        </w:rPr>
        <w:t xml:space="preserve">Dissolve 190 g </w:t>
      </w:r>
      <w:r w:rsidRPr="005560BA">
        <w:rPr>
          <w:rFonts w:eastAsia="TimesNewRoman" w:hint="eastAsia"/>
          <w:kern w:val="0"/>
          <w:sz w:val="24"/>
        </w:rPr>
        <w:t>a</w:t>
      </w:r>
      <w:r w:rsidRPr="005560BA">
        <w:rPr>
          <w:rFonts w:eastAsia="TimesNewRoman"/>
          <w:kern w:val="0"/>
          <w:sz w:val="24"/>
        </w:rPr>
        <w:t>mmonium chloride, NH</w:t>
      </w:r>
      <w:r w:rsidRPr="005560BA">
        <w:rPr>
          <w:rFonts w:eastAsia="TimesNewRoman"/>
          <w:kern w:val="0"/>
          <w:sz w:val="24"/>
          <w:vertAlign w:val="subscript"/>
        </w:rPr>
        <w:t>4</w:t>
      </w:r>
      <w:r w:rsidRPr="005560BA">
        <w:rPr>
          <w:rFonts w:eastAsia="TimesNewRoman"/>
          <w:kern w:val="0"/>
          <w:sz w:val="24"/>
        </w:rPr>
        <w:t xml:space="preserve">Cl, in ca. 5 </w:t>
      </w:r>
      <w:r w:rsidRPr="005560BA">
        <w:rPr>
          <w:rFonts w:eastAsia="TimesNewRoman" w:hint="eastAsia"/>
          <w:kern w:val="0"/>
          <w:sz w:val="24"/>
        </w:rPr>
        <w:t>L</w:t>
      </w:r>
      <w:r w:rsidRPr="005560BA">
        <w:rPr>
          <w:rFonts w:eastAsia="TimesNewRoman"/>
          <w:kern w:val="0"/>
          <w:sz w:val="24"/>
        </w:rPr>
        <w:t xml:space="preserve"> of </w:t>
      </w:r>
      <w:r w:rsidRPr="005560BA">
        <w:rPr>
          <w:rFonts w:eastAsia="TimesNewRoman" w:hint="eastAsia"/>
          <w:kern w:val="0"/>
          <w:sz w:val="24"/>
        </w:rPr>
        <w:t>DW</w:t>
      </w:r>
      <w:r w:rsidRPr="005560BA">
        <w:rPr>
          <w:rFonts w:eastAsia="TimesNewRoman"/>
          <w:kern w:val="0"/>
          <w:sz w:val="24"/>
        </w:rPr>
        <w:t>, add about 5 m</w:t>
      </w:r>
      <w:r w:rsidRPr="005560BA">
        <w:rPr>
          <w:rFonts w:eastAsia="TimesNewRoman" w:hint="eastAsia"/>
          <w:kern w:val="0"/>
          <w:sz w:val="24"/>
        </w:rPr>
        <w:t>L</w:t>
      </w:r>
      <w:r w:rsidRPr="005560BA">
        <w:rPr>
          <w:rFonts w:eastAsia="TimesNewRoman"/>
          <w:kern w:val="0"/>
          <w:sz w:val="24"/>
        </w:rPr>
        <w:t xml:space="preserve"> </w:t>
      </w:r>
      <w:r w:rsidRPr="005560BA">
        <w:rPr>
          <w:rFonts w:eastAsia="TimesNewRoman" w:hint="eastAsia"/>
          <w:kern w:val="0"/>
          <w:sz w:val="24"/>
        </w:rPr>
        <w:t>a</w:t>
      </w:r>
      <w:r w:rsidRPr="005560BA">
        <w:rPr>
          <w:rFonts w:eastAsia="TimesNewRoman"/>
          <w:kern w:val="0"/>
          <w:sz w:val="24"/>
        </w:rPr>
        <w:t>mmoni</w:t>
      </w:r>
      <w:r w:rsidRPr="005560BA">
        <w:rPr>
          <w:rFonts w:eastAsia="TimesNewRoman" w:hint="eastAsia"/>
          <w:kern w:val="0"/>
          <w:sz w:val="24"/>
        </w:rPr>
        <w:t>a</w:t>
      </w:r>
      <w:r w:rsidRPr="005560BA">
        <w:rPr>
          <w:rFonts w:eastAsia="TimesNewRoman"/>
          <w:kern w:val="0"/>
          <w:sz w:val="24"/>
        </w:rPr>
        <w:t>(aq)</w:t>
      </w:r>
      <w:r w:rsidRPr="005560BA">
        <w:rPr>
          <w:rFonts w:eastAsia="TimesNewRoman" w:hint="eastAsia"/>
          <w:kern w:val="0"/>
          <w:sz w:val="24"/>
        </w:rPr>
        <w:t xml:space="preserve"> to</w:t>
      </w:r>
      <w:r w:rsidRPr="005560BA">
        <w:rPr>
          <w:rFonts w:eastAsia="TimesNewRoman"/>
          <w:kern w:val="0"/>
          <w:sz w:val="24"/>
        </w:rPr>
        <w:t xml:space="preserve"> adjust pH </w:t>
      </w:r>
      <w:r w:rsidRPr="005560BA">
        <w:rPr>
          <w:rFonts w:eastAsia="TimesNewRoman" w:hint="eastAsia"/>
          <w:kern w:val="0"/>
          <w:sz w:val="24"/>
        </w:rPr>
        <w:t xml:space="preserve">of </w:t>
      </w:r>
      <w:r w:rsidRPr="005560BA">
        <w:rPr>
          <w:rFonts w:eastAsia="TimesNewRoman"/>
          <w:kern w:val="0"/>
          <w:sz w:val="24"/>
        </w:rPr>
        <w:t>8.2–8.5.</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Sulfanilamide, 0.06</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w:t>
      </w:r>
    </w:p>
    <w:p w:rsidR="002112C9" w:rsidRPr="005560BA" w:rsidRDefault="002112C9" w:rsidP="002112C9">
      <w:pPr>
        <w:autoSpaceDE w:val="0"/>
        <w:autoSpaceDN w:val="0"/>
        <w:adjustRightInd w:val="0"/>
        <w:ind w:leftChars="100" w:left="220"/>
        <w:rPr>
          <w:rFonts w:eastAsia="TimesNewRoman"/>
          <w:kern w:val="0"/>
          <w:sz w:val="24"/>
        </w:rPr>
      </w:pPr>
      <w:r w:rsidRPr="005560BA">
        <w:rPr>
          <w:rFonts w:eastAsia="TimesNewRoman"/>
          <w:kern w:val="0"/>
          <w:sz w:val="24"/>
        </w:rPr>
        <w:t xml:space="preserve">Dissolve 5 g </w:t>
      </w:r>
      <w:r w:rsidRPr="005560BA">
        <w:rPr>
          <w:rFonts w:eastAsia="TimesNewRoman" w:hint="eastAsia"/>
          <w:kern w:val="0"/>
          <w:sz w:val="24"/>
        </w:rPr>
        <w:t>s</w:t>
      </w:r>
      <w:r w:rsidRPr="005560BA">
        <w:rPr>
          <w:rFonts w:eastAsia="TimesNewRoman"/>
          <w:kern w:val="0"/>
          <w:sz w:val="24"/>
        </w:rPr>
        <w:t xml:space="preserve">ulfanilamide, </w:t>
      </w:r>
      <w:r w:rsidRPr="005560BA">
        <w:rPr>
          <w:kern w:val="0"/>
          <w:sz w:val="24"/>
        </w:rPr>
        <w:t>4-NH</w:t>
      </w:r>
      <w:r w:rsidRPr="005560BA">
        <w:rPr>
          <w:kern w:val="0"/>
          <w:sz w:val="24"/>
          <w:vertAlign w:val="subscript"/>
        </w:rPr>
        <w:t>2</w:t>
      </w:r>
      <w:r w:rsidRPr="005560BA">
        <w:rPr>
          <w:kern w:val="0"/>
          <w:sz w:val="24"/>
        </w:rPr>
        <w:t>C</w:t>
      </w:r>
      <w:r w:rsidRPr="005560BA">
        <w:rPr>
          <w:kern w:val="0"/>
          <w:sz w:val="24"/>
          <w:vertAlign w:val="subscript"/>
        </w:rPr>
        <w:t>6</w:t>
      </w:r>
      <w:r w:rsidRPr="005560BA">
        <w:rPr>
          <w:kern w:val="0"/>
          <w:sz w:val="24"/>
        </w:rPr>
        <w:t>H</w:t>
      </w:r>
      <w:r w:rsidRPr="005560BA">
        <w:rPr>
          <w:kern w:val="0"/>
          <w:sz w:val="24"/>
          <w:vertAlign w:val="subscript"/>
        </w:rPr>
        <w:t>4</w:t>
      </w:r>
      <w:r w:rsidRPr="005560BA">
        <w:rPr>
          <w:kern w:val="0"/>
          <w:sz w:val="24"/>
        </w:rPr>
        <w:t>SO</w:t>
      </w:r>
      <w:r w:rsidRPr="005560BA">
        <w:rPr>
          <w:kern w:val="0"/>
          <w:sz w:val="24"/>
          <w:vertAlign w:val="subscript"/>
        </w:rPr>
        <w:t>3</w:t>
      </w:r>
      <w:r w:rsidRPr="005560BA">
        <w:rPr>
          <w:kern w:val="0"/>
          <w:sz w:val="24"/>
        </w:rPr>
        <w:t xml:space="preserve">H, </w:t>
      </w:r>
      <w:r w:rsidRPr="005560BA">
        <w:rPr>
          <w:rFonts w:eastAsia="TimesNewRoman"/>
          <w:kern w:val="0"/>
          <w:sz w:val="24"/>
        </w:rPr>
        <w:t>in 430 m</w:t>
      </w:r>
      <w:r w:rsidRPr="005560BA">
        <w:rPr>
          <w:rFonts w:eastAsia="TimesNewRoman" w:hint="eastAsia"/>
          <w:kern w:val="0"/>
          <w:sz w:val="24"/>
        </w:rPr>
        <w:t>L</w:t>
      </w:r>
      <w:r w:rsidRPr="005560BA">
        <w:rPr>
          <w:rFonts w:eastAsia="TimesNewRoman"/>
          <w:kern w:val="0"/>
          <w:sz w:val="24"/>
        </w:rPr>
        <w:t xml:space="preserve"> </w:t>
      </w:r>
      <w:r w:rsidRPr="005560BA">
        <w:rPr>
          <w:rFonts w:eastAsia="TimesNewRoman" w:hint="eastAsia"/>
          <w:kern w:val="0"/>
          <w:sz w:val="24"/>
        </w:rPr>
        <w:t>DW</w:t>
      </w:r>
      <w:r w:rsidRPr="005560BA">
        <w:rPr>
          <w:rFonts w:eastAsia="TimesNewRoman"/>
          <w:kern w:val="0"/>
          <w:sz w:val="24"/>
        </w:rPr>
        <w:t>, add 70 m</w:t>
      </w:r>
      <w:r w:rsidRPr="005560BA">
        <w:rPr>
          <w:rFonts w:eastAsia="TimesNewRoman" w:hint="eastAsia"/>
          <w:kern w:val="0"/>
          <w:sz w:val="24"/>
        </w:rPr>
        <w:t>L</w:t>
      </w:r>
      <w:r w:rsidRPr="005560BA" w:rsidDel="00504B20">
        <w:rPr>
          <w:rFonts w:eastAsia="TimesNewRoman"/>
          <w:kern w:val="0"/>
          <w:sz w:val="24"/>
        </w:rPr>
        <w:t xml:space="preserve"> </w:t>
      </w:r>
      <w:r w:rsidRPr="005560BA">
        <w:rPr>
          <w:rFonts w:eastAsia="TimesNewRoman"/>
          <w:kern w:val="0"/>
          <w:sz w:val="24"/>
        </w:rPr>
        <w:t xml:space="preserve">concentrated HCl. After mixing, </w:t>
      </w:r>
      <w:r w:rsidRPr="005560BA">
        <w:rPr>
          <w:rFonts w:eastAsia="TimesNewRoman" w:hint="eastAsia"/>
          <w:kern w:val="0"/>
          <w:sz w:val="24"/>
        </w:rPr>
        <w:t xml:space="preserve">add </w:t>
      </w:r>
      <w:r w:rsidRPr="005560BA">
        <w:rPr>
          <w:rFonts w:eastAsia="TimesNewRoman"/>
          <w:kern w:val="0"/>
          <w:sz w:val="24"/>
        </w:rPr>
        <w:t>1 m</w:t>
      </w:r>
      <w:r w:rsidRPr="005560BA">
        <w:rPr>
          <w:rFonts w:eastAsia="TimesNewRoman" w:hint="eastAsia"/>
          <w:kern w:val="0"/>
          <w:sz w:val="24"/>
        </w:rPr>
        <w:t>L</w:t>
      </w:r>
      <w:r w:rsidRPr="005560BA" w:rsidDel="00504B20">
        <w:rPr>
          <w:rFonts w:eastAsia="TimesNewRoman"/>
          <w:kern w:val="0"/>
          <w:sz w:val="24"/>
        </w:rPr>
        <w:t xml:space="preserve"> </w:t>
      </w:r>
      <w:r w:rsidRPr="005560BA">
        <w:rPr>
          <w:rFonts w:eastAsia="TimesNewRoman"/>
          <w:kern w:val="0"/>
          <w:sz w:val="24"/>
        </w:rPr>
        <w:t>Brij-35 (22</w:t>
      </w:r>
      <w:r w:rsidRPr="005560BA">
        <w:rPr>
          <w:rFonts w:eastAsia="TimesNewRoman" w:hint="eastAsia"/>
          <w:kern w:val="0"/>
          <w:sz w:val="24"/>
        </w:rPr>
        <w:t xml:space="preserve"> </w:t>
      </w:r>
      <w:r w:rsidRPr="005560BA">
        <w:rPr>
          <w:rFonts w:eastAsia="TimesNewRoman"/>
          <w:kern w:val="0"/>
          <w:sz w:val="24"/>
        </w:rPr>
        <w:t>% w/w).</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N-1-</w:t>
      </w:r>
      <w:r w:rsidRPr="005560BA">
        <w:rPr>
          <w:rFonts w:eastAsia="TimesNewRoman" w:hint="eastAsia"/>
          <w:kern w:val="0"/>
          <w:sz w:val="24"/>
        </w:rPr>
        <w:t>n</w:t>
      </w:r>
      <w:r w:rsidRPr="005560BA">
        <w:rPr>
          <w:rFonts w:eastAsia="TimesNewRoman"/>
          <w:kern w:val="0"/>
          <w:sz w:val="24"/>
        </w:rPr>
        <w:t>aphtylethylene</w:t>
      </w:r>
      <w:r w:rsidRPr="005560BA">
        <w:rPr>
          <w:rFonts w:eastAsia="TimesNewRoman" w:hint="eastAsia"/>
          <w:kern w:val="0"/>
          <w:sz w:val="24"/>
        </w:rPr>
        <w:t>-</w:t>
      </w:r>
      <w:r w:rsidRPr="005560BA">
        <w:rPr>
          <w:rFonts w:eastAsia="TimesNewRoman"/>
          <w:kern w:val="0"/>
          <w:sz w:val="24"/>
        </w:rPr>
        <w:t xml:space="preserve">diamine </w:t>
      </w:r>
      <w:r w:rsidRPr="005560BA">
        <w:rPr>
          <w:rFonts w:eastAsia="TimesNewRoman" w:hint="eastAsia"/>
          <w:kern w:val="0"/>
          <w:sz w:val="24"/>
        </w:rPr>
        <w:t xml:space="preserve">dihydrochloride </w:t>
      </w:r>
      <w:r w:rsidRPr="005560BA">
        <w:rPr>
          <w:rFonts w:eastAsia="TimesNewRoman"/>
          <w:kern w:val="0"/>
          <w:sz w:val="24"/>
        </w:rPr>
        <w:t>(NEDA), 0.004</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(0.1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w:t>
      </w:r>
    </w:p>
    <w:p w:rsidR="002112C9" w:rsidRPr="005560BA" w:rsidRDefault="002112C9" w:rsidP="002112C9">
      <w:pPr>
        <w:autoSpaceDE w:val="0"/>
        <w:autoSpaceDN w:val="0"/>
        <w:adjustRightInd w:val="0"/>
        <w:ind w:firstLineChars="100" w:firstLine="240"/>
        <w:rPr>
          <w:sz w:val="24"/>
        </w:rPr>
      </w:pPr>
      <w:r w:rsidRPr="005560BA">
        <w:rPr>
          <w:rFonts w:eastAsia="TimesNewRoman"/>
          <w:kern w:val="0"/>
          <w:sz w:val="24"/>
        </w:rPr>
        <w:t>Dissolve 0.5 g NEDA,</w:t>
      </w:r>
      <w:r w:rsidRPr="005560BA">
        <w:rPr>
          <w:kern w:val="0"/>
          <w:sz w:val="24"/>
        </w:rPr>
        <w:t xml:space="preserve"> C</w:t>
      </w:r>
      <w:r w:rsidRPr="005560BA">
        <w:rPr>
          <w:kern w:val="0"/>
          <w:sz w:val="24"/>
          <w:vertAlign w:val="subscript"/>
        </w:rPr>
        <w:t>10</w:t>
      </w:r>
      <w:r w:rsidRPr="005560BA">
        <w:rPr>
          <w:kern w:val="0"/>
          <w:sz w:val="24"/>
        </w:rPr>
        <w:t>H</w:t>
      </w:r>
      <w:r w:rsidRPr="005560BA">
        <w:rPr>
          <w:kern w:val="0"/>
          <w:sz w:val="24"/>
          <w:vertAlign w:val="subscript"/>
        </w:rPr>
        <w:t>7</w:t>
      </w:r>
      <w:r w:rsidRPr="005560BA">
        <w:rPr>
          <w:kern w:val="0"/>
          <w:sz w:val="24"/>
        </w:rPr>
        <w:t>NH</w:t>
      </w:r>
      <w:r w:rsidRPr="005560BA">
        <w:rPr>
          <w:kern w:val="0"/>
          <w:sz w:val="24"/>
          <w:vertAlign w:val="subscript"/>
        </w:rPr>
        <w:t>2</w:t>
      </w:r>
      <w:r w:rsidRPr="005560BA">
        <w:rPr>
          <w:kern w:val="0"/>
          <w:sz w:val="24"/>
        </w:rPr>
        <w:t>CH</w:t>
      </w:r>
      <w:r w:rsidRPr="005560BA">
        <w:rPr>
          <w:kern w:val="0"/>
          <w:sz w:val="24"/>
          <w:vertAlign w:val="subscript"/>
        </w:rPr>
        <w:t>2</w:t>
      </w:r>
      <w:r w:rsidRPr="005560BA">
        <w:rPr>
          <w:kern w:val="0"/>
          <w:sz w:val="24"/>
        </w:rPr>
        <w:t>CH</w:t>
      </w:r>
      <w:r w:rsidRPr="005560BA">
        <w:rPr>
          <w:kern w:val="0"/>
          <w:sz w:val="24"/>
          <w:vertAlign w:val="subscript"/>
        </w:rPr>
        <w:t>2</w:t>
      </w:r>
      <w:r w:rsidRPr="005560BA">
        <w:rPr>
          <w:kern w:val="0"/>
          <w:sz w:val="24"/>
        </w:rPr>
        <w:t>NH</w:t>
      </w:r>
      <w:r w:rsidRPr="005560BA">
        <w:rPr>
          <w:kern w:val="0"/>
          <w:sz w:val="24"/>
          <w:vertAlign w:val="subscript"/>
        </w:rPr>
        <w:t>2</w:t>
      </w:r>
      <w:r w:rsidRPr="005560BA">
        <w:rPr>
          <w:kern w:val="0"/>
          <w:sz w:val="24"/>
        </w:rPr>
        <w:t>·2HCl,</w:t>
      </w:r>
      <w:r w:rsidRPr="005560BA">
        <w:rPr>
          <w:rFonts w:eastAsia="TimesNewRoman"/>
          <w:kern w:val="0"/>
          <w:sz w:val="24"/>
        </w:rPr>
        <w:t xml:space="preserve"> in 500 m</w:t>
      </w:r>
      <w:r w:rsidRPr="005560BA">
        <w:rPr>
          <w:rFonts w:eastAsia="TimesNewRoman" w:hint="eastAsia"/>
          <w:kern w:val="0"/>
          <w:sz w:val="24"/>
        </w:rPr>
        <w:t>L</w:t>
      </w:r>
      <w:r w:rsidRPr="005560BA" w:rsidDel="00504B20">
        <w:rPr>
          <w:rFonts w:eastAsia="TimesNewRoman"/>
          <w:kern w:val="0"/>
          <w:sz w:val="24"/>
        </w:rPr>
        <w:t xml:space="preserve"> </w:t>
      </w:r>
      <w:r w:rsidRPr="005560BA">
        <w:rPr>
          <w:rFonts w:eastAsia="TimesNewRoman" w:hint="eastAsia"/>
          <w:kern w:val="0"/>
          <w:sz w:val="24"/>
        </w:rPr>
        <w:t>DW</w:t>
      </w:r>
      <w:r w:rsidRPr="005560BA">
        <w:rPr>
          <w:rFonts w:eastAsia="TimesNewRoman"/>
          <w:kern w:val="0"/>
          <w:sz w:val="24"/>
        </w:rPr>
        <w:t>.</w:t>
      </w:r>
    </w:p>
    <w:p w:rsidR="002112C9" w:rsidRPr="005560BA" w:rsidRDefault="002112C9" w:rsidP="002112C9">
      <w:pPr>
        <w:autoSpaceDE w:val="0"/>
        <w:autoSpaceDN w:val="0"/>
        <w:adjustRightInd w:val="0"/>
        <w:ind w:firstLineChars="50" w:firstLine="120"/>
        <w:rPr>
          <w:sz w:val="24"/>
        </w:rPr>
      </w:pPr>
    </w:p>
    <w:p w:rsidR="002112C9" w:rsidRPr="005560BA" w:rsidRDefault="002112C9" w:rsidP="002112C9">
      <w:pPr>
        <w:autoSpaceDE w:val="0"/>
        <w:autoSpaceDN w:val="0"/>
        <w:adjustRightInd w:val="0"/>
        <w:rPr>
          <w:b/>
          <w:sz w:val="24"/>
        </w:rPr>
      </w:pPr>
      <w:r w:rsidRPr="005560BA">
        <w:rPr>
          <w:b/>
          <w:sz w:val="24"/>
        </w:rPr>
        <w:t>(</w:t>
      </w:r>
      <w:r w:rsidRPr="005560BA">
        <w:rPr>
          <w:rFonts w:hint="eastAsia"/>
          <w:b/>
          <w:sz w:val="24"/>
        </w:rPr>
        <w:t>A4.2</w:t>
      </w:r>
      <w:r w:rsidRPr="005560BA">
        <w:rPr>
          <w:b/>
          <w:sz w:val="24"/>
        </w:rPr>
        <w:t>) Nitrite</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Sulfanilamide, 0.06</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 Shared from nitrate reagent.</w:t>
      </w:r>
    </w:p>
    <w:p w:rsidR="002112C9" w:rsidRPr="005560BA" w:rsidRDefault="002112C9" w:rsidP="002112C9">
      <w:pPr>
        <w:autoSpaceDE w:val="0"/>
        <w:autoSpaceDN w:val="0"/>
        <w:adjustRightInd w:val="0"/>
        <w:ind w:left="240" w:hangingChars="100" w:hanging="240"/>
        <w:rPr>
          <w:rFonts w:eastAsia="TimesNewRoman"/>
          <w:kern w:val="0"/>
          <w:sz w:val="24"/>
        </w:rPr>
      </w:pPr>
      <w:r w:rsidRPr="005560BA">
        <w:rPr>
          <w:rFonts w:eastAsia="TimesNewRoman"/>
          <w:kern w:val="0"/>
          <w:sz w:val="24"/>
        </w:rPr>
        <w:t>N-1-</w:t>
      </w:r>
      <w:r w:rsidRPr="005560BA">
        <w:rPr>
          <w:rFonts w:eastAsia="TimesNewRoman" w:hint="eastAsia"/>
          <w:kern w:val="0"/>
          <w:sz w:val="24"/>
        </w:rPr>
        <w:t>n</w:t>
      </w:r>
      <w:r w:rsidRPr="005560BA">
        <w:rPr>
          <w:rFonts w:eastAsia="TimesNewRoman"/>
          <w:kern w:val="0"/>
          <w:sz w:val="24"/>
        </w:rPr>
        <w:t>aphtylethylene</w:t>
      </w:r>
      <w:r w:rsidRPr="005560BA">
        <w:rPr>
          <w:rFonts w:eastAsia="TimesNewRoman" w:hint="eastAsia"/>
          <w:kern w:val="0"/>
          <w:sz w:val="24"/>
        </w:rPr>
        <w:t>-</w:t>
      </w:r>
      <w:r w:rsidRPr="005560BA">
        <w:rPr>
          <w:rFonts w:eastAsia="TimesNewRoman"/>
          <w:kern w:val="0"/>
          <w:sz w:val="24"/>
        </w:rPr>
        <w:t>diamine</w:t>
      </w:r>
      <w:r w:rsidRPr="005560BA">
        <w:rPr>
          <w:rFonts w:eastAsia="TimesNewRoman" w:hint="eastAsia"/>
          <w:kern w:val="0"/>
          <w:sz w:val="24"/>
        </w:rPr>
        <w:t xml:space="preserve"> dihydrochloride</w:t>
      </w:r>
      <w:r w:rsidRPr="005560BA">
        <w:rPr>
          <w:rFonts w:eastAsia="TimesNewRoman"/>
          <w:kern w:val="0"/>
          <w:sz w:val="24"/>
        </w:rPr>
        <w:t xml:space="preserve"> (NEDA), 0.004</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(0.1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 Shared from nitrate reagent.</w:t>
      </w:r>
    </w:p>
    <w:p w:rsidR="002112C9" w:rsidRPr="005560BA" w:rsidRDefault="002112C9" w:rsidP="002112C9">
      <w:pPr>
        <w:autoSpaceDE w:val="0"/>
        <w:autoSpaceDN w:val="0"/>
        <w:adjustRightInd w:val="0"/>
        <w:rPr>
          <w:b/>
          <w:sz w:val="24"/>
        </w:rPr>
      </w:pPr>
    </w:p>
    <w:p w:rsidR="002112C9" w:rsidRPr="005560BA" w:rsidRDefault="002112C9" w:rsidP="002112C9">
      <w:pPr>
        <w:autoSpaceDE w:val="0"/>
        <w:autoSpaceDN w:val="0"/>
        <w:adjustRightInd w:val="0"/>
        <w:rPr>
          <w:b/>
          <w:sz w:val="24"/>
        </w:rPr>
      </w:pPr>
      <w:r w:rsidRPr="005560BA">
        <w:rPr>
          <w:b/>
          <w:sz w:val="24"/>
        </w:rPr>
        <w:t>(</w:t>
      </w:r>
      <w:r w:rsidRPr="005560BA">
        <w:rPr>
          <w:rFonts w:hint="eastAsia"/>
          <w:b/>
          <w:sz w:val="24"/>
        </w:rPr>
        <w:t>A4.3</w:t>
      </w:r>
      <w:r w:rsidRPr="005560BA">
        <w:rPr>
          <w:b/>
          <w:sz w:val="24"/>
        </w:rPr>
        <w:t>) Phosphate</w:t>
      </w:r>
    </w:p>
    <w:p w:rsidR="002112C9" w:rsidRPr="005560BA" w:rsidRDefault="002112C9" w:rsidP="002112C9">
      <w:pPr>
        <w:autoSpaceDE w:val="0"/>
        <w:autoSpaceDN w:val="0"/>
        <w:adjustRightInd w:val="0"/>
        <w:rPr>
          <w:sz w:val="24"/>
        </w:rPr>
      </w:pPr>
      <w:r w:rsidRPr="005560BA">
        <w:rPr>
          <w:sz w:val="24"/>
        </w:rPr>
        <w:t>Ammonium molybdate, 0.005</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(0.6</w:t>
      </w:r>
      <w:r w:rsidRPr="005560BA">
        <w:rPr>
          <w:rFonts w:hint="eastAsia"/>
          <w:sz w:val="24"/>
        </w:rPr>
        <w:t xml:space="preserve"> </w:t>
      </w:r>
      <w:r w:rsidRPr="005560BA">
        <w:rPr>
          <w:sz w:val="24"/>
        </w:rPr>
        <w:t>% w/v)</w:t>
      </w:r>
      <w:r w:rsidRPr="005560BA">
        <w:rPr>
          <w:rFonts w:hint="eastAsia"/>
          <w:sz w:val="24"/>
        </w:rPr>
        <w:t>;</w:t>
      </w:r>
    </w:p>
    <w:p w:rsidR="002112C9" w:rsidRPr="005560BA" w:rsidRDefault="002112C9" w:rsidP="002112C9">
      <w:pPr>
        <w:autoSpaceDE w:val="0"/>
        <w:autoSpaceDN w:val="0"/>
        <w:adjustRightInd w:val="0"/>
        <w:ind w:leftChars="100" w:left="220"/>
        <w:rPr>
          <w:sz w:val="24"/>
        </w:rPr>
      </w:pPr>
      <w:r w:rsidRPr="005560BA">
        <w:rPr>
          <w:sz w:val="24"/>
        </w:rPr>
        <w:t xml:space="preserve">Dissolve 3 g </w:t>
      </w:r>
      <w:r w:rsidRPr="005560BA">
        <w:rPr>
          <w:rFonts w:hint="eastAsia"/>
          <w:sz w:val="24"/>
        </w:rPr>
        <w:t>a</w:t>
      </w:r>
      <w:r w:rsidRPr="005560BA">
        <w:rPr>
          <w:sz w:val="24"/>
        </w:rPr>
        <w:t>mmonium molybdate(VI) tetrahydrate, (NH</w:t>
      </w:r>
      <w:r w:rsidRPr="005560BA">
        <w:rPr>
          <w:sz w:val="24"/>
          <w:vertAlign w:val="subscript"/>
        </w:rPr>
        <w:t>4</w:t>
      </w:r>
      <w:r w:rsidRPr="005560BA">
        <w:rPr>
          <w:sz w:val="24"/>
        </w:rPr>
        <w:t>)</w:t>
      </w:r>
      <w:r w:rsidRPr="005560BA">
        <w:rPr>
          <w:sz w:val="24"/>
          <w:vertAlign w:val="subscript"/>
        </w:rPr>
        <w:t>6</w:t>
      </w:r>
      <w:r w:rsidRPr="005560BA">
        <w:rPr>
          <w:sz w:val="24"/>
        </w:rPr>
        <w:t>Mo</w:t>
      </w:r>
      <w:r w:rsidRPr="005560BA">
        <w:rPr>
          <w:sz w:val="24"/>
          <w:vertAlign w:val="subscript"/>
        </w:rPr>
        <w:t>7</w:t>
      </w:r>
      <w:r w:rsidRPr="005560BA">
        <w:rPr>
          <w:sz w:val="24"/>
        </w:rPr>
        <w:t>O</w:t>
      </w:r>
      <w:r w:rsidRPr="005560BA">
        <w:rPr>
          <w:sz w:val="24"/>
          <w:vertAlign w:val="subscript"/>
        </w:rPr>
        <w:t>24</w:t>
      </w:r>
      <w:r w:rsidRPr="005560BA">
        <w:rPr>
          <w:kern w:val="0"/>
          <w:sz w:val="24"/>
        </w:rPr>
        <w:t>·</w:t>
      </w:r>
      <w:r w:rsidRPr="005560BA">
        <w:rPr>
          <w:sz w:val="24"/>
        </w:rPr>
        <w:t>4H</w:t>
      </w:r>
      <w:r w:rsidRPr="005560BA">
        <w:rPr>
          <w:sz w:val="24"/>
          <w:vertAlign w:val="subscript"/>
        </w:rPr>
        <w:t>2</w:t>
      </w:r>
      <w:r w:rsidRPr="005560BA">
        <w:rPr>
          <w:sz w:val="24"/>
        </w:rPr>
        <w:t xml:space="preserve">O, and 0.05 g </w:t>
      </w:r>
      <w:r w:rsidRPr="005560BA">
        <w:rPr>
          <w:rFonts w:hint="eastAsia"/>
          <w:sz w:val="24"/>
        </w:rPr>
        <w:t>p</w:t>
      </w:r>
      <w:r w:rsidRPr="005560BA">
        <w:rPr>
          <w:sz w:val="24"/>
        </w:rPr>
        <w:t>otassium antimonyl tartrate,</w:t>
      </w:r>
      <w:r w:rsidRPr="005560BA">
        <w:rPr>
          <w:kern w:val="0"/>
          <w:sz w:val="24"/>
        </w:rPr>
        <w:t xml:space="preserve"> C</w:t>
      </w:r>
      <w:r w:rsidRPr="005560BA">
        <w:rPr>
          <w:kern w:val="0"/>
          <w:sz w:val="24"/>
          <w:vertAlign w:val="subscript"/>
        </w:rPr>
        <w:t>8</w:t>
      </w:r>
      <w:r w:rsidRPr="005560BA">
        <w:rPr>
          <w:kern w:val="0"/>
          <w:sz w:val="24"/>
        </w:rPr>
        <w:t>H</w:t>
      </w:r>
      <w:r w:rsidRPr="005560BA">
        <w:rPr>
          <w:kern w:val="0"/>
          <w:sz w:val="24"/>
          <w:vertAlign w:val="subscript"/>
        </w:rPr>
        <w:t>4</w:t>
      </w:r>
      <w:r w:rsidRPr="005560BA">
        <w:rPr>
          <w:kern w:val="0"/>
          <w:sz w:val="24"/>
        </w:rPr>
        <w:t>K</w:t>
      </w:r>
      <w:r w:rsidRPr="005560BA">
        <w:rPr>
          <w:kern w:val="0"/>
          <w:sz w:val="24"/>
          <w:vertAlign w:val="subscript"/>
        </w:rPr>
        <w:t>2</w:t>
      </w:r>
      <w:r w:rsidRPr="005560BA">
        <w:rPr>
          <w:kern w:val="0"/>
          <w:sz w:val="24"/>
        </w:rPr>
        <w:t>O</w:t>
      </w:r>
      <w:r w:rsidRPr="005560BA">
        <w:rPr>
          <w:kern w:val="0"/>
          <w:sz w:val="24"/>
          <w:vertAlign w:val="subscript"/>
        </w:rPr>
        <w:t>12</w:t>
      </w:r>
      <w:r w:rsidRPr="005560BA">
        <w:rPr>
          <w:kern w:val="0"/>
          <w:sz w:val="24"/>
        </w:rPr>
        <w:t>Sb</w:t>
      </w:r>
      <w:r w:rsidRPr="005560BA">
        <w:rPr>
          <w:kern w:val="0"/>
          <w:sz w:val="24"/>
          <w:vertAlign w:val="subscript"/>
        </w:rPr>
        <w:t>2</w:t>
      </w:r>
      <w:r w:rsidRPr="005560BA">
        <w:rPr>
          <w:kern w:val="0"/>
          <w:sz w:val="24"/>
        </w:rPr>
        <w:t>·3H</w:t>
      </w:r>
      <w:r w:rsidRPr="005560BA">
        <w:rPr>
          <w:kern w:val="0"/>
          <w:sz w:val="24"/>
          <w:vertAlign w:val="subscript"/>
        </w:rPr>
        <w:t>2</w:t>
      </w:r>
      <w:r w:rsidRPr="005560BA">
        <w:rPr>
          <w:kern w:val="0"/>
          <w:sz w:val="24"/>
        </w:rPr>
        <w:t>O,</w:t>
      </w:r>
      <w:r w:rsidRPr="005560BA">
        <w:rPr>
          <w:sz w:val="24"/>
        </w:rPr>
        <w:t xml:space="preserve"> in 400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 xml:space="preserve"> and add </w:t>
      </w:r>
      <w:r w:rsidRPr="005560BA">
        <w:rPr>
          <w:rFonts w:hint="eastAsia"/>
          <w:sz w:val="24"/>
        </w:rPr>
        <w:t>40</w:t>
      </w:r>
      <w:r w:rsidRPr="005560BA">
        <w:rPr>
          <w:sz w:val="24"/>
        </w:rPr>
        <w:t xml:space="preserve">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sz w:val="24"/>
        </w:rPr>
        <w:t>concentrated H</w:t>
      </w:r>
      <w:r w:rsidRPr="005560BA">
        <w:rPr>
          <w:sz w:val="24"/>
          <w:vertAlign w:val="subscript"/>
        </w:rPr>
        <w:t>2</w:t>
      </w:r>
      <w:r w:rsidRPr="005560BA">
        <w:rPr>
          <w:sz w:val="24"/>
        </w:rPr>
        <w:t>SO</w:t>
      </w:r>
      <w:r w:rsidRPr="005560BA">
        <w:rPr>
          <w:sz w:val="24"/>
          <w:vertAlign w:val="subscript"/>
        </w:rPr>
        <w:t>4</w:t>
      </w:r>
      <w:r w:rsidRPr="005560BA">
        <w:rPr>
          <w:sz w:val="24"/>
        </w:rPr>
        <w:t>. After mixing,</w:t>
      </w:r>
      <w:r w:rsidRPr="005560BA">
        <w:rPr>
          <w:rFonts w:hint="eastAsia"/>
          <w:sz w:val="24"/>
        </w:rPr>
        <w:t xml:space="preserve"> dilute the solution with </w:t>
      </w:r>
      <w:r w:rsidRPr="005560BA">
        <w:rPr>
          <w:rFonts w:eastAsia="TimesNewRoman" w:hint="eastAsia"/>
          <w:kern w:val="0"/>
          <w:sz w:val="24"/>
        </w:rPr>
        <w:t>DW</w:t>
      </w:r>
      <w:r w:rsidRPr="005560BA">
        <w:rPr>
          <w:rFonts w:hint="eastAsia"/>
          <w:sz w:val="24"/>
        </w:rPr>
        <w:t xml:space="preserve"> to final volume of 500 </w:t>
      </w:r>
      <w:r w:rsidRPr="005560BA">
        <w:rPr>
          <w:rFonts w:eastAsia="TimesNewRoman"/>
          <w:kern w:val="0"/>
          <w:sz w:val="24"/>
        </w:rPr>
        <w:t>m</w:t>
      </w:r>
      <w:r w:rsidRPr="005560BA">
        <w:rPr>
          <w:rFonts w:eastAsia="TimesNewRoman" w:hint="eastAsia"/>
          <w:kern w:val="0"/>
          <w:sz w:val="24"/>
        </w:rPr>
        <w:t>L</w:t>
      </w:r>
      <w:r w:rsidRPr="005560BA" w:rsidDel="00504B20">
        <w:rPr>
          <w:rFonts w:hint="eastAsia"/>
          <w:sz w:val="24"/>
        </w:rPr>
        <w:t xml:space="preserve"> </w:t>
      </w:r>
      <w:r w:rsidRPr="005560BA">
        <w:rPr>
          <w:rFonts w:hint="eastAsia"/>
          <w:sz w:val="24"/>
        </w:rPr>
        <w:t xml:space="preserve">and add </w:t>
      </w:r>
      <w:r w:rsidRPr="005560BA">
        <w:rPr>
          <w:sz w:val="24"/>
        </w:rPr>
        <w:t xml:space="preserve">2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hint="eastAsia"/>
          <w:sz w:val="24"/>
        </w:rPr>
        <w:t>s</w:t>
      </w:r>
      <w:r w:rsidRPr="005560BA">
        <w:rPr>
          <w:sz w:val="24"/>
        </w:rPr>
        <w:t>odium dodecyl sulfate (15</w:t>
      </w:r>
      <w:r w:rsidRPr="005560BA">
        <w:rPr>
          <w:rFonts w:hint="eastAsia"/>
          <w:sz w:val="24"/>
        </w:rPr>
        <w:t xml:space="preserve"> </w:t>
      </w:r>
      <w:r w:rsidRPr="005560BA">
        <w:rPr>
          <w:sz w:val="24"/>
        </w:rPr>
        <w:t>% solution in water).</w:t>
      </w:r>
    </w:p>
    <w:p w:rsidR="002112C9" w:rsidRPr="005560BA" w:rsidRDefault="002112C9" w:rsidP="002112C9">
      <w:pPr>
        <w:autoSpaceDE w:val="0"/>
        <w:autoSpaceDN w:val="0"/>
        <w:adjustRightInd w:val="0"/>
        <w:rPr>
          <w:sz w:val="24"/>
        </w:rPr>
      </w:pPr>
      <w:r w:rsidRPr="005560BA">
        <w:rPr>
          <w:sz w:val="24"/>
        </w:rPr>
        <w:t>L(+)-</w:t>
      </w:r>
      <w:r w:rsidRPr="005560BA">
        <w:rPr>
          <w:rFonts w:hint="eastAsia"/>
          <w:sz w:val="24"/>
        </w:rPr>
        <w:t>a</w:t>
      </w:r>
      <w:r w:rsidRPr="005560BA">
        <w:rPr>
          <w:sz w:val="24"/>
        </w:rPr>
        <w:t>scorbic acid, 0.08</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rFonts w:hint="eastAsia"/>
          <w:sz w:val="24"/>
        </w:rPr>
        <w:t xml:space="preserve"> </w:t>
      </w:r>
      <w:r w:rsidRPr="005560BA">
        <w:rPr>
          <w:sz w:val="24"/>
        </w:rPr>
        <w:t>(1.5</w:t>
      </w:r>
      <w:r w:rsidRPr="005560BA">
        <w:rPr>
          <w:rFonts w:hint="eastAsia"/>
          <w:sz w:val="24"/>
        </w:rPr>
        <w:t xml:space="preserve"> </w:t>
      </w:r>
      <w:r w:rsidRPr="005560BA">
        <w:rPr>
          <w:sz w:val="24"/>
        </w:rPr>
        <w:t>% w/v)</w:t>
      </w:r>
      <w:r w:rsidRPr="005560BA">
        <w:rPr>
          <w:rFonts w:hint="eastAsia"/>
          <w:sz w:val="24"/>
        </w:rPr>
        <w:t>;</w:t>
      </w:r>
    </w:p>
    <w:p w:rsidR="002112C9" w:rsidRPr="005560BA" w:rsidRDefault="002112C9" w:rsidP="002112C9">
      <w:pPr>
        <w:autoSpaceDE w:val="0"/>
        <w:autoSpaceDN w:val="0"/>
        <w:adjustRightInd w:val="0"/>
        <w:ind w:leftChars="100" w:left="220"/>
        <w:rPr>
          <w:sz w:val="24"/>
        </w:rPr>
      </w:pPr>
      <w:r w:rsidRPr="005560BA">
        <w:rPr>
          <w:sz w:val="24"/>
        </w:rPr>
        <w:t>Dissolve 4.5 g L(+)-</w:t>
      </w:r>
      <w:r w:rsidRPr="005560BA">
        <w:rPr>
          <w:rFonts w:hint="eastAsia"/>
          <w:sz w:val="24"/>
        </w:rPr>
        <w:t>a</w:t>
      </w:r>
      <w:r w:rsidRPr="005560BA">
        <w:rPr>
          <w:sz w:val="24"/>
        </w:rPr>
        <w:t>scorbic acid,</w:t>
      </w:r>
      <w:r w:rsidRPr="005560BA">
        <w:rPr>
          <w:kern w:val="0"/>
          <w:sz w:val="24"/>
        </w:rPr>
        <w:t xml:space="preserve"> C</w:t>
      </w:r>
      <w:r w:rsidRPr="005560BA">
        <w:rPr>
          <w:kern w:val="0"/>
          <w:sz w:val="24"/>
          <w:vertAlign w:val="subscript"/>
        </w:rPr>
        <w:t>6</w:t>
      </w:r>
      <w:r w:rsidRPr="005560BA">
        <w:rPr>
          <w:kern w:val="0"/>
          <w:sz w:val="24"/>
        </w:rPr>
        <w:t>H</w:t>
      </w:r>
      <w:r w:rsidRPr="005560BA">
        <w:rPr>
          <w:kern w:val="0"/>
          <w:sz w:val="24"/>
          <w:vertAlign w:val="subscript"/>
        </w:rPr>
        <w:t>8</w:t>
      </w:r>
      <w:r w:rsidRPr="005560BA">
        <w:rPr>
          <w:kern w:val="0"/>
          <w:sz w:val="24"/>
        </w:rPr>
        <w:t>O</w:t>
      </w:r>
      <w:r w:rsidRPr="005560BA">
        <w:rPr>
          <w:kern w:val="0"/>
          <w:sz w:val="24"/>
          <w:vertAlign w:val="subscript"/>
        </w:rPr>
        <w:t>6</w:t>
      </w:r>
      <w:r w:rsidRPr="005560BA">
        <w:rPr>
          <w:kern w:val="0"/>
          <w:sz w:val="24"/>
        </w:rPr>
        <w:t>,</w:t>
      </w:r>
      <w:r w:rsidRPr="005560BA">
        <w:rPr>
          <w:sz w:val="24"/>
        </w:rPr>
        <w:t xml:space="preserve"> in 300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 xml:space="preserve">. After mixing, </w:t>
      </w:r>
      <w:r w:rsidRPr="005560BA">
        <w:rPr>
          <w:rFonts w:hint="eastAsia"/>
          <w:sz w:val="24"/>
        </w:rPr>
        <w:t xml:space="preserve">add </w:t>
      </w:r>
      <w:r w:rsidRPr="005560BA">
        <w:rPr>
          <w:sz w:val="24"/>
        </w:rPr>
        <w:t xml:space="preserve">10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hint="eastAsia"/>
          <w:sz w:val="24"/>
        </w:rPr>
        <w:t>a</w:t>
      </w:r>
      <w:r w:rsidRPr="005560BA">
        <w:rPr>
          <w:sz w:val="24"/>
        </w:rPr>
        <w:t xml:space="preserve">cetone. This reagent was </w:t>
      </w:r>
      <w:r w:rsidRPr="005560BA">
        <w:rPr>
          <w:rFonts w:hint="eastAsia"/>
          <w:sz w:val="24"/>
        </w:rPr>
        <w:t>f</w:t>
      </w:r>
      <w:r w:rsidRPr="005560BA">
        <w:rPr>
          <w:sz w:val="24"/>
        </w:rPr>
        <w:t>reshly prepared before every measurement.</w:t>
      </w:r>
    </w:p>
    <w:p w:rsidR="002112C9" w:rsidRPr="005560BA" w:rsidRDefault="002112C9" w:rsidP="002112C9">
      <w:pPr>
        <w:autoSpaceDE w:val="0"/>
        <w:autoSpaceDN w:val="0"/>
        <w:adjustRightInd w:val="0"/>
        <w:ind w:firstLineChars="50" w:firstLine="120"/>
        <w:rPr>
          <w:sz w:val="24"/>
        </w:rPr>
      </w:pPr>
    </w:p>
    <w:p w:rsidR="002112C9" w:rsidRPr="005560BA" w:rsidRDefault="002112C9" w:rsidP="002112C9">
      <w:pPr>
        <w:autoSpaceDE w:val="0"/>
        <w:autoSpaceDN w:val="0"/>
        <w:adjustRightInd w:val="0"/>
        <w:rPr>
          <w:b/>
          <w:sz w:val="24"/>
        </w:rPr>
      </w:pPr>
      <w:r w:rsidRPr="005560BA">
        <w:rPr>
          <w:b/>
          <w:sz w:val="24"/>
        </w:rPr>
        <w:t>(</w:t>
      </w:r>
      <w:r w:rsidRPr="005560BA">
        <w:rPr>
          <w:rFonts w:hint="eastAsia"/>
          <w:b/>
          <w:sz w:val="24"/>
        </w:rPr>
        <w:t>A4.4</w:t>
      </w:r>
      <w:r w:rsidRPr="005560BA">
        <w:rPr>
          <w:b/>
          <w:sz w:val="24"/>
        </w:rPr>
        <w:t>) Silicate</w:t>
      </w:r>
    </w:p>
    <w:p w:rsidR="002112C9" w:rsidRPr="005560BA" w:rsidRDefault="002112C9" w:rsidP="002112C9">
      <w:pPr>
        <w:autoSpaceDE w:val="0"/>
        <w:autoSpaceDN w:val="0"/>
        <w:adjustRightInd w:val="0"/>
        <w:rPr>
          <w:sz w:val="24"/>
        </w:rPr>
      </w:pPr>
      <w:r w:rsidRPr="005560BA">
        <w:rPr>
          <w:sz w:val="24"/>
        </w:rPr>
        <w:t>Ammonium molydate, 0.005</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(0.6</w:t>
      </w:r>
      <w:r w:rsidRPr="005560BA">
        <w:rPr>
          <w:rFonts w:hint="eastAsia"/>
          <w:sz w:val="24"/>
        </w:rPr>
        <w:t xml:space="preserve"> </w:t>
      </w:r>
      <w:r w:rsidRPr="005560BA">
        <w:rPr>
          <w:sz w:val="24"/>
        </w:rPr>
        <w:t>% w/v)</w:t>
      </w:r>
      <w:r w:rsidRPr="005560BA">
        <w:rPr>
          <w:rFonts w:hint="eastAsia"/>
          <w:sz w:val="24"/>
        </w:rPr>
        <w:t>;</w:t>
      </w:r>
      <w:r w:rsidRPr="005560BA">
        <w:rPr>
          <w:rFonts w:eastAsia="TimesNewRoman" w:hint="eastAsia"/>
          <w:kern w:val="0"/>
          <w:sz w:val="24"/>
        </w:rPr>
        <w:t xml:space="preserve"> </w:t>
      </w:r>
    </w:p>
    <w:p w:rsidR="002112C9" w:rsidRPr="005560BA" w:rsidRDefault="002112C9" w:rsidP="002112C9">
      <w:pPr>
        <w:autoSpaceDE w:val="0"/>
        <w:autoSpaceDN w:val="0"/>
        <w:adjustRightInd w:val="0"/>
        <w:ind w:leftChars="100" w:left="220"/>
        <w:rPr>
          <w:sz w:val="24"/>
        </w:rPr>
      </w:pPr>
      <w:r w:rsidRPr="005560BA">
        <w:rPr>
          <w:sz w:val="24"/>
        </w:rPr>
        <w:t xml:space="preserve">Dissolve 3 g </w:t>
      </w:r>
      <w:r w:rsidRPr="005560BA">
        <w:rPr>
          <w:rFonts w:hint="eastAsia"/>
          <w:sz w:val="24"/>
        </w:rPr>
        <w:t>a</w:t>
      </w:r>
      <w:r w:rsidRPr="005560BA">
        <w:rPr>
          <w:sz w:val="24"/>
        </w:rPr>
        <w:t>mmonium molybdate(VI) tetrahydrate, (NH</w:t>
      </w:r>
      <w:r w:rsidRPr="005560BA">
        <w:rPr>
          <w:sz w:val="24"/>
          <w:vertAlign w:val="subscript"/>
        </w:rPr>
        <w:t>4</w:t>
      </w:r>
      <w:r w:rsidRPr="005560BA">
        <w:rPr>
          <w:sz w:val="24"/>
        </w:rPr>
        <w:t>)</w:t>
      </w:r>
      <w:r w:rsidRPr="005560BA">
        <w:rPr>
          <w:sz w:val="24"/>
          <w:vertAlign w:val="subscript"/>
        </w:rPr>
        <w:t>6</w:t>
      </w:r>
      <w:r w:rsidRPr="005560BA">
        <w:rPr>
          <w:sz w:val="24"/>
        </w:rPr>
        <w:t>Mo</w:t>
      </w:r>
      <w:r w:rsidRPr="005560BA">
        <w:rPr>
          <w:sz w:val="24"/>
          <w:vertAlign w:val="subscript"/>
        </w:rPr>
        <w:t>7</w:t>
      </w:r>
      <w:r w:rsidRPr="005560BA">
        <w:rPr>
          <w:sz w:val="24"/>
        </w:rPr>
        <w:t>O</w:t>
      </w:r>
      <w:r w:rsidRPr="005560BA">
        <w:rPr>
          <w:sz w:val="24"/>
          <w:vertAlign w:val="subscript"/>
        </w:rPr>
        <w:t>24</w:t>
      </w:r>
      <w:r w:rsidRPr="005560BA">
        <w:rPr>
          <w:kern w:val="0"/>
          <w:sz w:val="24"/>
        </w:rPr>
        <w:t>·</w:t>
      </w:r>
      <w:r w:rsidRPr="005560BA">
        <w:rPr>
          <w:sz w:val="24"/>
        </w:rPr>
        <w:t>4H</w:t>
      </w:r>
      <w:r w:rsidRPr="005560BA">
        <w:rPr>
          <w:sz w:val="24"/>
          <w:vertAlign w:val="subscript"/>
        </w:rPr>
        <w:t>2</w:t>
      </w:r>
      <w:r w:rsidRPr="005560BA">
        <w:rPr>
          <w:sz w:val="24"/>
        </w:rPr>
        <w:t xml:space="preserve">O, in </w:t>
      </w:r>
      <w:r w:rsidRPr="005560BA">
        <w:rPr>
          <w:rFonts w:hint="eastAsia"/>
          <w:sz w:val="24"/>
        </w:rPr>
        <w:t>500</w:t>
      </w:r>
      <w:r w:rsidRPr="005560BA">
        <w:rPr>
          <w:sz w:val="24"/>
        </w:rPr>
        <w:t xml:space="preserve">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 xml:space="preserve"> and added concentrated </w:t>
      </w:r>
      <w:r w:rsidRPr="005560BA">
        <w:rPr>
          <w:rFonts w:hint="eastAsia"/>
          <w:sz w:val="24"/>
        </w:rPr>
        <w:t>2</w:t>
      </w:r>
      <w:r w:rsidRPr="005560BA">
        <w:rPr>
          <w:sz w:val="24"/>
        </w:rPr>
        <w:t xml:space="preserve">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sz w:val="24"/>
        </w:rPr>
        <w:t>H</w:t>
      </w:r>
      <w:r w:rsidRPr="005560BA">
        <w:rPr>
          <w:sz w:val="24"/>
          <w:vertAlign w:val="subscript"/>
        </w:rPr>
        <w:t>2</w:t>
      </w:r>
      <w:r w:rsidRPr="005560BA">
        <w:rPr>
          <w:sz w:val="24"/>
        </w:rPr>
        <w:t>SO</w:t>
      </w:r>
      <w:r w:rsidRPr="005560BA">
        <w:rPr>
          <w:sz w:val="24"/>
          <w:vertAlign w:val="subscript"/>
        </w:rPr>
        <w:t>4</w:t>
      </w:r>
      <w:r w:rsidRPr="005560BA">
        <w:rPr>
          <w:sz w:val="24"/>
        </w:rPr>
        <w:t xml:space="preserve">. After mixing, </w:t>
      </w:r>
      <w:r w:rsidRPr="005560BA">
        <w:rPr>
          <w:rFonts w:hint="eastAsia"/>
          <w:sz w:val="24"/>
        </w:rPr>
        <w:t xml:space="preserve">add </w:t>
      </w:r>
      <w:r w:rsidRPr="005560BA">
        <w:rPr>
          <w:sz w:val="24"/>
        </w:rPr>
        <w:t xml:space="preserve">2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hint="eastAsia"/>
          <w:sz w:val="24"/>
        </w:rPr>
        <w:t>s</w:t>
      </w:r>
      <w:r w:rsidRPr="005560BA">
        <w:rPr>
          <w:sz w:val="24"/>
        </w:rPr>
        <w:t>odium dodecyl sulfate (15</w:t>
      </w:r>
      <w:r w:rsidRPr="005560BA">
        <w:rPr>
          <w:rFonts w:hint="eastAsia"/>
          <w:sz w:val="24"/>
        </w:rPr>
        <w:t xml:space="preserve"> </w:t>
      </w:r>
      <w:r w:rsidRPr="005560BA">
        <w:rPr>
          <w:sz w:val="24"/>
        </w:rPr>
        <w:t>% solution in water).</w:t>
      </w:r>
    </w:p>
    <w:p w:rsidR="002112C9" w:rsidRPr="005560BA" w:rsidRDefault="002112C9" w:rsidP="002112C9">
      <w:pPr>
        <w:autoSpaceDE w:val="0"/>
        <w:autoSpaceDN w:val="0"/>
        <w:adjustRightInd w:val="0"/>
        <w:rPr>
          <w:sz w:val="24"/>
        </w:rPr>
      </w:pPr>
      <w:r w:rsidRPr="005560BA">
        <w:rPr>
          <w:sz w:val="24"/>
        </w:rPr>
        <w:t>Oxalic acid, 0.4</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(5</w:t>
      </w:r>
      <w:r w:rsidRPr="005560BA">
        <w:rPr>
          <w:rFonts w:hint="eastAsia"/>
          <w:sz w:val="24"/>
        </w:rPr>
        <w:t xml:space="preserve"> </w:t>
      </w:r>
      <w:r w:rsidRPr="005560BA">
        <w:rPr>
          <w:sz w:val="24"/>
        </w:rPr>
        <w:t>% w/v)</w:t>
      </w:r>
      <w:r w:rsidRPr="005560BA">
        <w:rPr>
          <w:rFonts w:hint="eastAsia"/>
          <w:sz w:val="24"/>
        </w:rPr>
        <w:t>;</w:t>
      </w:r>
    </w:p>
    <w:p w:rsidR="002112C9" w:rsidRPr="005560BA" w:rsidRDefault="002112C9" w:rsidP="002112C9">
      <w:pPr>
        <w:autoSpaceDE w:val="0"/>
        <w:autoSpaceDN w:val="0"/>
        <w:adjustRightInd w:val="0"/>
        <w:ind w:firstLineChars="100" w:firstLine="240"/>
        <w:rPr>
          <w:sz w:val="24"/>
        </w:rPr>
      </w:pPr>
      <w:r w:rsidRPr="005560BA">
        <w:rPr>
          <w:sz w:val="24"/>
        </w:rPr>
        <w:t xml:space="preserve">Dissolve 25 g </w:t>
      </w:r>
      <w:r w:rsidRPr="005560BA">
        <w:rPr>
          <w:rFonts w:hint="eastAsia"/>
          <w:sz w:val="24"/>
        </w:rPr>
        <w:t>o</w:t>
      </w:r>
      <w:r w:rsidRPr="005560BA">
        <w:rPr>
          <w:sz w:val="24"/>
        </w:rPr>
        <w:t xml:space="preserve">xalic acid dihydrate, </w:t>
      </w:r>
      <w:r w:rsidRPr="005560BA">
        <w:rPr>
          <w:rFonts w:hint="eastAsia"/>
          <w:sz w:val="24"/>
        </w:rPr>
        <w:t>(</w:t>
      </w:r>
      <w:r w:rsidRPr="005560BA">
        <w:rPr>
          <w:sz w:val="24"/>
        </w:rPr>
        <w:t>COOH</w:t>
      </w:r>
      <w:r w:rsidRPr="005560BA">
        <w:rPr>
          <w:rFonts w:hint="eastAsia"/>
          <w:sz w:val="24"/>
        </w:rPr>
        <w:t>)</w:t>
      </w:r>
      <w:r w:rsidRPr="005560BA">
        <w:rPr>
          <w:rFonts w:hint="eastAsia"/>
          <w:sz w:val="24"/>
          <w:vertAlign w:val="subscript"/>
        </w:rPr>
        <w:t>2</w:t>
      </w:r>
      <w:r w:rsidRPr="005560BA">
        <w:rPr>
          <w:kern w:val="0"/>
          <w:sz w:val="24"/>
        </w:rPr>
        <w:t>·</w:t>
      </w:r>
      <w:r w:rsidRPr="005560BA">
        <w:rPr>
          <w:sz w:val="24"/>
        </w:rPr>
        <w:t>2H</w:t>
      </w:r>
      <w:r w:rsidRPr="005560BA">
        <w:rPr>
          <w:sz w:val="24"/>
          <w:vertAlign w:val="subscript"/>
        </w:rPr>
        <w:t>2</w:t>
      </w:r>
      <w:r w:rsidRPr="005560BA">
        <w:rPr>
          <w:sz w:val="24"/>
        </w:rPr>
        <w:t xml:space="preserve">O, in 500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w:t>
      </w:r>
    </w:p>
    <w:p w:rsidR="002112C9" w:rsidRDefault="002112C9" w:rsidP="002112C9">
      <w:pPr>
        <w:autoSpaceDE w:val="0"/>
        <w:autoSpaceDN w:val="0"/>
        <w:adjustRightInd w:val="0"/>
        <w:rPr>
          <w:rFonts w:eastAsia="TimesNewRoman"/>
          <w:kern w:val="0"/>
          <w:sz w:val="24"/>
        </w:rPr>
      </w:pPr>
      <w:r w:rsidRPr="005560BA">
        <w:rPr>
          <w:sz w:val="24"/>
        </w:rPr>
        <w:t>L(+)-</w:t>
      </w:r>
      <w:r w:rsidRPr="005560BA">
        <w:rPr>
          <w:rFonts w:hint="eastAsia"/>
          <w:sz w:val="24"/>
        </w:rPr>
        <w:t>a</w:t>
      </w:r>
      <w:r w:rsidRPr="005560BA">
        <w:rPr>
          <w:sz w:val="24"/>
        </w:rPr>
        <w:t>scorbic acid, 0.08</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(1.5</w:t>
      </w:r>
      <w:r w:rsidRPr="005560BA">
        <w:rPr>
          <w:rFonts w:hint="eastAsia"/>
          <w:sz w:val="24"/>
        </w:rPr>
        <w:t xml:space="preserve"> </w:t>
      </w:r>
      <w:r w:rsidRPr="005560BA">
        <w:rPr>
          <w:sz w:val="24"/>
        </w:rPr>
        <w:t>% w/v)</w:t>
      </w:r>
      <w:r w:rsidRPr="005560BA">
        <w:rPr>
          <w:rFonts w:hint="eastAsia"/>
          <w:sz w:val="24"/>
        </w:rPr>
        <w:t>;</w:t>
      </w:r>
      <w:r w:rsidRPr="005560BA">
        <w:rPr>
          <w:rFonts w:eastAsia="TimesNewRoman" w:hint="eastAsia"/>
          <w:kern w:val="0"/>
          <w:sz w:val="24"/>
        </w:rPr>
        <w:t xml:space="preserve"> Shared from </w:t>
      </w:r>
      <w:r w:rsidRPr="005560BA">
        <w:rPr>
          <w:rFonts w:eastAsia="TimesNewRoman"/>
          <w:kern w:val="0"/>
          <w:sz w:val="24"/>
        </w:rPr>
        <w:t>phosphate</w:t>
      </w:r>
      <w:r w:rsidRPr="005560BA">
        <w:rPr>
          <w:rFonts w:eastAsia="TimesNewRoman" w:hint="eastAsia"/>
          <w:kern w:val="0"/>
          <w:sz w:val="24"/>
        </w:rPr>
        <w:t xml:space="preserve"> reagent.</w:t>
      </w:r>
    </w:p>
    <w:p w:rsidR="002112C9" w:rsidRPr="005560BA" w:rsidRDefault="002112C9" w:rsidP="002112C9">
      <w:pPr>
        <w:autoSpaceDE w:val="0"/>
        <w:autoSpaceDN w:val="0"/>
        <w:adjustRightInd w:val="0"/>
        <w:rPr>
          <w:rFonts w:eastAsia="TimesNewRoman"/>
          <w:kern w:val="0"/>
          <w:sz w:val="24"/>
        </w:rPr>
      </w:pP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w:t>
      </w:r>
      <w:r w:rsidRPr="005560BA">
        <w:rPr>
          <w:rFonts w:eastAsia="TimesNewRoman" w:hint="eastAsia"/>
          <w:b/>
          <w:kern w:val="0"/>
          <w:sz w:val="24"/>
        </w:rPr>
        <w:t>A4.5</w:t>
      </w:r>
      <w:r w:rsidRPr="005560BA">
        <w:rPr>
          <w:rFonts w:eastAsia="TimesNewRoman"/>
          <w:b/>
          <w:kern w:val="0"/>
          <w:sz w:val="24"/>
        </w:rPr>
        <w:t xml:space="preserve">) </w:t>
      </w:r>
      <w:r w:rsidRPr="005560BA">
        <w:rPr>
          <w:rFonts w:eastAsia="TimesNewRoman" w:hint="eastAsia"/>
          <w:b/>
          <w:kern w:val="0"/>
          <w:sz w:val="24"/>
        </w:rPr>
        <w:t>Baseline</w:t>
      </w:r>
    </w:p>
    <w:p w:rsidR="002112C9" w:rsidRPr="005560BA" w:rsidRDefault="002112C9" w:rsidP="002112C9">
      <w:pPr>
        <w:autoSpaceDE w:val="0"/>
        <w:autoSpaceDN w:val="0"/>
        <w:adjustRightInd w:val="0"/>
        <w:rPr>
          <w:sz w:val="24"/>
        </w:rPr>
      </w:pPr>
      <w:r w:rsidRPr="005560BA">
        <w:rPr>
          <w:rFonts w:hint="eastAsia"/>
          <w:sz w:val="24"/>
        </w:rPr>
        <w:t>A</w:t>
      </w:r>
      <w:r w:rsidRPr="005560BA">
        <w:rPr>
          <w:sz w:val="24"/>
        </w:rPr>
        <w:t>rtificial seawater</w:t>
      </w:r>
      <w:r w:rsidRPr="005560BA">
        <w:rPr>
          <w:rFonts w:hint="eastAsia"/>
          <w:sz w:val="24"/>
        </w:rPr>
        <w:t xml:space="preserve"> (salinity is ~34.7);</w:t>
      </w:r>
      <w:r w:rsidRPr="005560BA">
        <w:rPr>
          <w:rFonts w:eastAsia="TimesNewRoman" w:hint="eastAsia"/>
          <w:kern w:val="0"/>
          <w:sz w:val="24"/>
        </w:rPr>
        <w:t xml:space="preserve"> </w:t>
      </w:r>
    </w:p>
    <w:p w:rsidR="00EB5241" w:rsidRDefault="002112C9" w:rsidP="008B15AA">
      <w:pPr>
        <w:autoSpaceDE w:val="0"/>
        <w:autoSpaceDN w:val="0"/>
        <w:adjustRightInd w:val="0"/>
        <w:ind w:leftChars="100" w:left="460" w:hangingChars="100" w:hanging="240"/>
        <w:rPr>
          <w:rFonts w:eastAsia="TimesNewRoman"/>
          <w:b/>
          <w:kern w:val="0"/>
          <w:sz w:val="24"/>
        </w:rPr>
      </w:pPr>
      <w:r w:rsidRPr="005560BA">
        <w:rPr>
          <w:sz w:val="24"/>
        </w:rPr>
        <w:t xml:space="preserve">Dissolve </w:t>
      </w:r>
      <w:r w:rsidRPr="005560BA">
        <w:rPr>
          <w:rFonts w:hint="eastAsia"/>
          <w:sz w:val="24"/>
        </w:rPr>
        <w:t>160.6</w:t>
      </w:r>
      <w:r w:rsidRPr="005560BA">
        <w:rPr>
          <w:sz w:val="24"/>
        </w:rPr>
        <w:t xml:space="preserve"> g </w:t>
      </w:r>
      <w:r w:rsidRPr="005560BA">
        <w:rPr>
          <w:rFonts w:hint="eastAsia"/>
          <w:sz w:val="24"/>
        </w:rPr>
        <w:t>s</w:t>
      </w:r>
      <w:r w:rsidRPr="005560BA">
        <w:rPr>
          <w:sz w:val="24"/>
        </w:rPr>
        <w:t xml:space="preserve">odium </w:t>
      </w:r>
      <w:r w:rsidRPr="005560BA">
        <w:rPr>
          <w:rFonts w:hint="eastAsia"/>
          <w:sz w:val="24"/>
        </w:rPr>
        <w:t>c</w:t>
      </w:r>
      <w:r w:rsidRPr="005560BA">
        <w:rPr>
          <w:sz w:val="24"/>
        </w:rPr>
        <w:t xml:space="preserve">hloride, </w:t>
      </w:r>
      <w:r w:rsidRPr="005560BA">
        <w:rPr>
          <w:rFonts w:hint="eastAsia"/>
          <w:sz w:val="24"/>
        </w:rPr>
        <w:t>NaCl</w:t>
      </w:r>
      <w:r w:rsidRPr="005560BA">
        <w:rPr>
          <w:sz w:val="24"/>
        </w:rPr>
        <w:t>,</w:t>
      </w:r>
      <w:r w:rsidRPr="005560BA">
        <w:rPr>
          <w:rFonts w:hint="eastAsia"/>
          <w:sz w:val="24"/>
        </w:rPr>
        <w:t xml:space="preserve"> 35.6 g m</w:t>
      </w:r>
      <w:r w:rsidRPr="005560BA">
        <w:rPr>
          <w:sz w:val="24"/>
        </w:rPr>
        <w:t xml:space="preserve">agnesium </w:t>
      </w:r>
      <w:r w:rsidRPr="005560BA">
        <w:rPr>
          <w:rFonts w:hint="eastAsia"/>
          <w:sz w:val="24"/>
        </w:rPr>
        <w:t>s</w:t>
      </w:r>
      <w:r w:rsidRPr="005560BA">
        <w:rPr>
          <w:sz w:val="24"/>
        </w:rPr>
        <w:t xml:space="preserve">ulfate </w:t>
      </w:r>
      <w:r w:rsidRPr="005560BA">
        <w:rPr>
          <w:rFonts w:hint="eastAsia"/>
          <w:sz w:val="24"/>
        </w:rPr>
        <w:t>h</w:t>
      </w:r>
      <w:r w:rsidRPr="005560BA">
        <w:rPr>
          <w:sz w:val="24"/>
        </w:rPr>
        <w:t>eptahydrate</w:t>
      </w:r>
      <w:r w:rsidRPr="005560BA">
        <w:rPr>
          <w:rFonts w:hint="eastAsia"/>
          <w:sz w:val="24"/>
        </w:rPr>
        <w:t>,</w:t>
      </w:r>
      <w:r w:rsidRPr="005560BA">
        <w:t xml:space="preserve"> </w:t>
      </w:r>
      <w:r w:rsidRPr="005560BA">
        <w:rPr>
          <w:sz w:val="24"/>
        </w:rPr>
        <w:t>MgSO</w:t>
      </w:r>
      <w:r w:rsidRPr="005560BA">
        <w:rPr>
          <w:sz w:val="24"/>
          <w:vertAlign w:val="subscript"/>
        </w:rPr>
        <w:t>4</w:t>
      </w:r>
      <w:r w:rsidRPr="005560BA">
        <w:rPr>
          <w:kern w:val="0"/>
          <w:sz w:val="24"/>
        </w:rPr>
        <w:t>·</w:t>
      </w:r>
      <w:r w:rsidRPr="005560BA">
        <w:rPr>
          <w:rFonts w:hint="eastAsia"/>
          <w:sz w:val="24"/>
        </w:rPr>
        <w:t>7</w:t>
      </w:r>
      <w:r w:rsidRPr="005560BA">
        <w:rPr>
          <w:sz w:val="24"/>
        </w:rPr>
        <w:t>H</w:t>
      </w:r>
      <w:r w:rsidRPr="005560BA">
        <w:rPr>
          <w:sz w:val="24"/>
          <w:vertAlign w:val="subscript"/>
        </w:rPr>
        <w:t>2</w:t>
      </w:r>
      <w:r w:rsidRPr="005560BA">
        <w:rPr>
          <w:sz w:val="24"/>
        </w:rPr>
        <w:t>O</w:t>
      </w:r>
      <w:r w:rsidRPr="005560BA">
        <w:rPr>
          <w:rFonts w:hint="eastAsia"/>
          <w:sz w:val="24"/>
        </w:rPr>
        <w:t>, and 0.84 g s</w:t>
      </w:r>
      <w:r w:rsidRPr="005560BA">
        <w:rPr>
          <w:sz w:val="24"/>
        </w:rPr>
        <w:t xml:space="preserve">odium </w:t>
      </w:r>
      <w:r w:rsidRPr="005560BA">
        <w:rPr>
          <w:rFonts w:hint="eastAsia"/>
          <w:sz w:val="24"/>
        </w:rPr>
        <w:t>h</w:t>
      </w:r>
      <w:r w:rsidRPr="005560BA">
        <w:rPr>
          <w:sz w:val="24"/>
        </w:rPr>
        <w:t xml:space="preserve">ydrogen </w:t>
      </w:r>
      <w:r w:rsidRPr="005560BA">
        <w:rPr>
          <w:rFonts w:hint="eastAsia"/>
          <w:sz w:val="24"/>
        </w:rPr>
        <w:t>c</w:t>
      </w:r>
      <w:r w:rsidRPr="005560BA">
        <w:rPr>
          <w:sz w:val="24"/>
        </w:rPr>
        <w:t>arbonate</w:t>
      </w:r>
      <w:r w:rsidRPr="005560BA">
        <w:rPr>
          <w:rFonts w:hint="eastAsia"/>
          <w:sz w:val="24"/>
        </w:rPr>
        <w:t>,</w:t>
      </w:r>
      <w:r w:rsidRPr="005560BA">
        <w:rPr>
          <w:sz w:val="24"/>
        </w:rPr>
        <w:t xml:space="preserve"> NaHCO</w:t>
      </w:r>
      <w:r w:rsidRPr="005560BA">
        <w:rPr>
          <w:sz w:val="24"/>
          <w:vertAlign w:val="subscript"/>
        </w:rPr>
        <w:t>3</w:t>
      </w:r>
      <w:r w:rsidRPr="005560BA">
        <w:rPr>
          <w:rFonts w:hint="eastAsia"/>
          <w:sz w:val="24"/>
        </w:rPr>
        <w:t>,</w:t>
      </w:r>
      <w:r w:rsidRPr="005560BA">
        <w:rPr>
          <w:sz w:val="24"/>
        </w:rPr>
        <w:t xml:space="preserve"> </w:t>
      </w:r>
      <w:r w:rsidRPr="005560BA">
        <w:rPr>
          <w:rFonts w:hint="eastAsia"/>
          <w:sz w:val="24"/>
        </w:rPr>
        <w:t xml:space="preserve">in </w:t>
      </w:r>
      <w:r w:rsidRPr="005560BA">
        <w:rPr>
          <w:sz w:val="24"/>
        </w:rPr>
        <w:t xml:space="preserve">5 </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w:t>
      </w:r>
      <w:r w:rsidR="00EB5241">
        <w:rPr>
          <w:rFonts w:eastAsia="TimesNewRoman"/>
          <w:b/>
          <w:kern w:val="0"/>
          <w:sz w:val="24"/>
        </w:rPr>
        <w:br w:type="page"/>
      </w:r>
    </w:p>
    <w:p w:rsidR="002112C9" w:rsidRPr="005560BA" w:rsidRDefault="002112C9" w:rsidP="002112C9">
      <w:r w:rsidRPr="005560BA">
        <w:rPr>
          <w:b/>
          <w:i/>
          <w:sz w:val="24"/>
        </w:rPr>
        <w:t>Reference</w:t>
      </w:r>
      <w:r w:rsidRPr="005560BA">
        <w:rPr>
          <w:rFonts w:hint="eastAsia"/>
          <w:b/>
          <w:i/>
          <w:sz w:val="24"/>
        </w:rPr>
        <w:t>s</w:t>
      </w:r>
    </w:p>
    <w:p w:rsidR="002112C9" w:rsidRPr="005560BA" w:rsidRDefault="002112C9" w:rsidP="002112C9">
      <w:pPr>
        <w:autoSpaceDE w:val="0"/>
        <w:autoSpaceDN w:val="0"/>
        <w:adjustRightInd w:val="0"/>
        <w:ind w:left="406" w:hangingChars="169" w:hanging="406"/>
        <w:rPr>
          <w:rFonts w:eastAsia="CMR10"/>
          <w:kern w:val="0"/>
          <w:sz w:val="24"/>
        </w:rPr>
      </w:pPr>
      <w:r w:rsidRPr="005560BA">
        <w:rPr>
          <w:rFonts w:eastAsia="CMR10"/>
          <w:kern w:val="0"/>
          <w:sz w:val="24"/>
        </w:rPr>
        <w:t>Armstrong, F. A. J., C. R. Stearns and J. D. H. Strickland</w:t>
      </w:r>
      <w:r w:rsidRPr="005560BA">
        <w:rPr>
          <w:rFonts w:eastAsia="CMR10" w:hint="eastAsia"/>
          <w:kern w:val="0"/>
          <w:sz w:val="24"/>
        </w:rPr>
        <w:t xml:space="preserve"> (</w:t>
      </w:r>
      <w:r w:rsidRPr="005560BA">
        <w:rPr>
          <w:rFonts w:eastAsia="CMR10"/>
          <w:kern w:val="0"/>
          <w:sz w:val="24"/>
        </w:rPr>
        <w:t>1967</w:t>
      </w:r>
      <w:r w:rsidRPr="005560BA">
        <w:rPr>
          <w:rFonts w:eastAsia="CMR10" w:hint="eastAsia"/>
          <w:kern w:val="0"/>
          <w:sz w:val="24"/>
        </w:rPr>
        <w:t>)</w:t>
      </w:r>
      <w:r w:rsidRPr="005560BA">
        <w:rPr>
          <w:rFonts w:eastAsia="CMR10"/>
          <w:kern w:val="0"/>
          <w:sz w:val="24"/>
        </w:rPr>
        <w:t xml:space="preserve">, The measurement of upwelling and subsequent biological processes by means of the Technicon TM Autoanalyzer TM and associated equipment, </w:t>
      </w:r>
      <w:r w:rsidRPr="005560BA">
        <w:rPr>
          <w:rFonts w:eastAsia="CMR10"/>
          <w:i/>
          <w:iCs/>
          <w:kern w:val="0"/>
          <w:sz w:val="24"/>
        </w:rPr>
        <w:t>Deep-Sea Res.</w:t>
      </w:r>
      <w:r w:rsidRPr="005560BA">
        <w:rPr>
          <w:rFonts w:eastAsia="CMR10"/>
          <w:kern w:val="0"/>
          <w:sz w:val="24"/>
        </w:rPr>
        <w:t xml:space="preserve">, </w:t>
      </w:r>
      <w:r w:rsidRPr="005560BA">
        <w:rPr>
          <w:rFonts w:eastAsia="CMR10"/>
          <w:bCs/>
          <w:kern w:val="0"/>
          <w:sz w:val="24"/>
        </w:rPr>
        <w:t>14</w:t>
      </w:r>
      <w:r w:rsidRPr="005560BA">
        <w:rPr>
          <w:rFonts w:eastAsia="CMR10"/>
          <w:kern w:val="0"/>
          <w:sz w:val="24"/>
        </w:rPr>
        <w:t>(3), 381–389</w:t>
      </w:r>
      <w:r w:rsidRPr="005560BA">
        <w:rPr>
          <w:rFonts w:eastAsia="CMR10"/>
          <w:i/>
          <w:kern w:val="0"/>
          <w:sz w:val="24"/>
        </w:rPr>
        <w:t>.</w:t>
      </w:r>
    </w:p>
    <w:p w:rsidR="000A5515" w:rsidRDefault="000A5515" w:rsidP="000A5515">
      <w:pPr>
        <w:ind w:left="372" w:hangingChars="169" w:hanging="372"/>
        <w:rPr>
          <w:rFonts w:cs="Times New Roman"/>
          <w:szCs w:val="22"/>
        </w:rPr>
      </w:pPr>
      <w:r w:rsidRPr="000A5515">
        <w:rPr>
          <w:rFonts w:cs="Times New Roman"/>
          <w:szCs w:val="22"/>
        </w:rPr>
        <w:t xml:space="preserve">DOE (1994), Handbook of methods for the analysis of the various parameters of the carbon dioxide system in sea water; version 2. </w:t>
      </w:r>
      <w:r w:rsidRPr="000A5515">
        <w:rPr>
          <w:rFonts w:cs="Times New Roman"/>
          <w:i/>
          <w:szCs w:val="22"/>
        </w:rPr>
        <w:t>A.G. Dickson and C. Goyet (eds), ORNL/CDIAC-74</w:t>
      </w:r>
      <w:r w:rsidRPr="000A5515">
        <w:rPr>
          <w:rFonts w:cs="Times New Roman"/>
          <w:szCs w:val="22"/>
        </w:rPr>
        <w:t>.</w:t>
      </w:r>
    </w:p>
    <w:p w:rsidR="002112C9" w:rsidRPr="005560BA" w:rsidRDefault="002112C9" w:rsidP="002112C9">
      <w:pPr>
        <w:autoSpaceDE w:val="0"/>
        <w:autoSpaceDN w:val="0"/>
        <w:adjustRightInd w:val="0"/>
        <w:ind w:left="406" w:hangingChars="169" w:hanging="406"/>
      </w:pPr>
      <w:r w:rsidRPr="005560BA">
        <w:rPr>
          <w:kern w:val="0"/>
          <w:sz w:val="24"/>
        </w:rPr>
        <w:t xml:space="preserve">Grasshoff, K., Ehrhardt, M., Kremling K. et al. </w:t>
      </w:r>
      <w:r w:rsidRPr="005560BA">
        <w:rPr>
          <w:rFonts w:hint="eastAsia"/>
          <w:kern w:val="0"/>
          <w:sz w:val="24"/>
        </w:rPr>
        <w:t>(</w:t>
      </w:r>
      <w:r w:rsidRPr="005560BA">
        <w:rPr>
          <w:kern w:val="0"/>
          <w:sz w:val="24"/>
        </w:rPr>
        <w:t>1983</w:t>
      </w:r>
      <w:r w:rsidRPr="005560BA">
        <w:rPr>
          <w:rFonts w:hint="eastAsia"/>
          <w:kern w:val="0"/>
          <w:sz w:val="24"/>
        </w:rPr>
        <w:t>)</w:t>
      </w:r>
      <w:r w:rsidRPr="005560BA">
        <w:rPr>
          <w:kern w:val="0"/>
          <w:sz w:val="24"/>
        </w:rPr>
        <w:t xml:space="preserve">, Methods of seawater analysis. 2nd rev, </w:t>
      </w:r>
      <w:r w:rsidRPr="005560BA">
        <w:rPr>
          <w:i/>
          <w:kern w:val="0"/>
          <w:sz w:val="24"/>
        </w:rPr>
        <w:t>Weinheim: Verlag Chemie, Germany, West.</w:t>
      </w:r>
    </w:p>
    <w:p w:rsidR="002112C9" w:rsidRPr="005560BA" w:rsidRDefault="002112C9" w:rsidP="002112C9">
      <w:pPr>
        <w:autoSpaceDE w:val="0"/>
        <w:autoSpaceDN w:val="0"/>
        <w:adjustRightInd w:val="0"/>
        <w:jc w:val="left"/>
        <w:rPr>
          <w:rFonts w:eastAsia="TimesNewRoman"/>
          <w:i/>
          <w:kern w:val="0"/>
          <w:sz w:val="24"/>
        </w:rPr>
      </w:pPr>
      <w:r w:rsidRPr="005560BA">
        <w:rPr>
          <w:rFonts w:eastAsia="TimesNewRoman"/>
          <w:kern w:val="0"/>
          <w:sz w:val="24"/>
        </w:rPr>
        <w:t xml:space="preserve">Murphy, J. and Riley, J.P. </w:t>
      </w:r>
      <w:r w:rsidRPr="005560BA">
        <w:rPr>
          <w:rFonts w:eastAsia="TimesNewRoman" w:hint="eastAsia"/>
          <w:kern w:val="0"/>
          <w:sz w:val="24"/>
        </w:rPr>
        <w:t>(</w:t>
      </w:r>
      <w:r w:rsidRPr="005560BA">
        <w:rPr>
          <w:rFonts w:eastAsia="TimesNewRoman"/>
          <w:kern w:val="0"/>
          <w:sz w:val="24"/>
        </w:rPr>
        <w:t>1962</w:t>
      </w:r>
      <w:r w:rsidRPr="005560BA">
        <w:rPr>
          <w:rFonts w:eastAsia="TimesNewRoman" w:hint="eastAsia"/>
          <w:kern w:val="0"/>
          <w:sz w:val="24"/>
        </w:rPr>
        <w:t>)</w:t>
      </w:r>
      <w:r w:rsidRPr="005560BA">
        <w:rPr>
          <w:rFonts w:eastAsia="TimesNewRoman"/>
          <w:kern w:val="0"/>
          <w:sz w:val="24"/>
        </w:rPr>
        <w:t>, Analytica chim</w:t>
      </w:r>
      <w:r w:rsidRPr="005560BA">
        <w:rPr>
          <w:rFonts w:eastAsia="TimesNewRoman" w:hint="eastAsia"/>
          <w:kern w:val="0"/>
          <w:sz w:val="24"/>
        </w:rPr>
        <w:t>ica</w:t>
      </w:r>
      <w:r w:rsidRPr="005560BA">
        <w:rPr>
          <w:rFonts w:eastAsia="TimesNewRoman"/>
          <w:kern w:val="0"/>
          <w:sz w:val="24"/>
        </w:rPr>
        <w:t xml:space="preserve"> </w:t>
      </w:r>
      <w:r w:rsidRPr="005560BA">
        <w:rPr>
          <w:rFonts w:eastAsia="TimesNewRoman"/>
          <w:i/>
          <w:kern w:val="0"/>
          <w:sz w:val="24"/>
        </w:rPr>
        <w:t>Acta</w:t>
      </w:r>
      <w:r w:rsidRPr="005560BA">
        <w:rPr>
          <w:rFonts w:eastAsia="TimesNewRoman" w:hint="eastAsia"/>
          <w:kern w:val="0"/>
          <w:sz w:val="24"/>
        </w:rPr>
        <w:t>,</w:t>
      </w:r>
      <w:r w:rsidRPr="005560BA">
        <w:rPr>
          <w:rFonts w:eastAsia="TimesNewRoman"/>
          <w:i/>
          <w:kern w:val="0"/>
          <w:sz w:val="24"/>
        </w:rPr>
        <w:t xml:space="preserve"> 27, 31-36.</w:t>
      </w:r>
    </w:p>
    <w:p w:rsidR="002112C9" w:rsidRPr="005560BA" w:rsidRDefault="002112C9" w:rsidP="002112C9">
      <w:pPr>
        <w:ind w:left="425" w:hangingChars="177" w:hanging="425"/>
        <w:rPr>
          <w:sz w:val="24"/>
        </w:rPr>
      </w:pPr>
      <w:r w:rsidRPr="005560BA">
        <w:rPr>
          <w:sz w:val="24"/>
        </w:rPr>
        <w:t>Swift, J. H. (2010)</w:t>
      </w:r>
      <w:r w:rsidRPr="005560BA">
        <w:rPr>
          <w:rFonts w:hint="eastAsia"/>
          <w:sz w:val="24"/>
        </w:rPr>
        <w:t>,</w:t>
      </w:r>
      <w:r w:rsidRPr="005560BA">
        <w:rPr>
          <w:sz w:val="24"/>
        </w:rPr>
        <w:t xml:space="preserve"> Reference-quality water sample data: Notes on acquisition, record keeping, and evaluation. </w:t>
      </w:r>
      <w:r w:rsidRPr="005560BA">
        <w:rPr>
          <w:i/>
          <w:sz w:val="24"/>
        </w:rPr>
        <w:t>IOCCP Report No.14, ICPO Pub. 134, 2010 ver.1</w:t>
      </w:r>
      <w:r w:rsidRPr="005560BA">
        <w:rPr>
          <w:rFonts w:hint="eastAsia"/>
          <w:sz w:val="24"/>
        </w:rPr>
        <w:t>.</w:t>
      </w:r>
    </w:p>
    <w:p w:rsidR="002112C9" w:rsidRDefault="002112C9" w:rsidP="00CD1A37">
      <w:pPr>
        <w:sectPr w:rsidR="002112C9" w:rsidSect="00720493">
          <w:footerReference w:type="default" r:id="rId81"/>
          <w:pgSz w:w="11906" w:h="16838" w:code="9"/>
          <w:pgMar w:top="1418" w:right="1418" w:bottom="1418" w:left="1418" w:header="851" w:footer="992" w:gutter="0"/>
          <w:pgNumType w:start="1"/>
          <w:cols w:space="425"/>
          <w:docGrid w:type="lines" w:linePitch="350"/>
        </w:sectPr>
      </w:pPr>
    </w:p>
    <w:p w:rsidR="002112C9" w:rsidRPr="001645CA" w:rsidRDefault="002112C9" w:rsidP="00BF2F2E">
      <w:pPr>
        <w:pStyle w:val="2"/>
      </w:pPr>
      <w:r w:rsidRPr="001645CA">
        <w:rPr>
          <w:rFonts w:hint="eastAsia"/>
        </w:rPr>
        <w:t>Phytopigments (c</w:t>
      </w:r>
      <w:r w:rsidRPr="001645CA">
        <w:t>hlorophyll-a</w:t>
      </w:r>
      <w:r w:rsidRPr="001645CA">
        <w:rPr>
          <w:rFonts w:hint="eastAsia"/>
        </w:rPr>
        <w:t xml:space="preserve"> and phaeopigment)</w:t>
      </w:r>
    </w:p>
    <w:p w:rsidR="001A660E" w:rsidRPr="00A52E9C" w:rsidRDefault="001A660E" w:rsidP="001A660E">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2112C9" w:rsidRPr="001645CA" w:rsidRDefault="002112C9" w:rsidP="002112C9">
      <w:pPr>
        <w:rPr>
          <w:sz w:val="24"/>
        </w:rPr>
      </w:pPr>
    </w:p>
    <w:p w:rsidR="002112C9" w:rsidRPr="001645CA" w:rsidRDefault="002112C9" w:rsidP="00F4799C">
      <w:pPr>
        <w:pStyle w:val="3"/>
        <w:numPr>
          <w:ilvl w:val="0"/>
          <w:numId w:val="21"/>
        </w:numPr>
      </w:pPr>
      <w:r w:rsidRPr="001645CA">
        <w:t>Personnel</w:t>
      </w:r>
    </w:p>
    <w:p w:rsidR="002112C9" w:rsidRPr="001645CA" w:rsidRDefault="002112C9" w:rsidP="002112C9">
      <w:pPr>
        <w:widowControl/>
        <w:ind w:firstLineChars="200" w:firstLine="480"/>
        <w:rPr>
          <w:sz w:val="24"/>
        </w:rPr>
      </w:pPr>
      <w:r w:rsidRPr="001645CA">
        <w:rPr>
          <w:sz w:val="24"/>
        </w:rPr>
        <w:t>Takahiro KITAGAWA (GEMD/JMA)</w:t>
      </w:r>
    </w:p>
    <w:p w:rsidR="002112C9" w:rsidRPr="001645CA" w:rsidRDefault="002112C9" w:rsidP="002112C9">
      <w:pPr>
        <w:ind w:firstLineChars="200" w:firstLine="480"/>
        <w:rPr>
          <w:sz w:val="24"/>
        </w:rPr>
      </w:pPr>
      <w:r w:rsidRPr="001645CA">
        <w:rPr>
          <w:sz w:val="24"/>
        </w:rPr>
        <w:t>Kei KONDO (GEMD/JMA)</w:t>
      </w:r>
    </w:p>
    <w:p w:rsidR="002112C9" w:rsidRPr="001645CA" w:rsidRDefault="002112C9" w:rsidP="002112C9">
      <w:pPr>
        <w:rPr>
          <w:sz w:val="24"/>
        </w:rPr>
      </w:pPr>
    </w:p>
    <w:p w:rsidR="002112C9" w:rsidRPr="001645CA" w:rsidRDefault="002112C9" w:rsidP="00F4799C">
      <w:pPr>
        <w:pStyle w:val="3"/>
      </w:pPr>
      <w:r w:rsidRPr="001645CA">
        <w:rPr>
          <w:rFonts w:hint="eastAsia"/>
        </w:rPr>
        <w:t>Station occupied</w:t>
      </w:r>
    </w:p>
    <w:p w:rsidR="002112C9" w:rsidRPr="001645CA" w:rsidRDefault="002112C9" w:rsidP="004A6CC5">
      <w:pPr>
        <w:rPr>
          <w:sz w:val="24"/>
        </w:rPr>
      </w:pPr>
      <w:r w:rsidRPr="001645CA">
        <w:rPr>
          <w:rFonts w:hint="eastAsia"/>
          <w:sz w:val="24"/>
        </w:rPr>
        <w:t xml:space="preserve">A total of 29 </w:t>
      </w:r>
      <w:r w:rsidR="008819E6">
        <w:rPr>
          <w:sz w:val="24"/>
        </w:rPr>
        <w:t>stations (</w:t>
      </w:r>
      <w:r w:rsidR="008819E6">
        <w:rPr>
          <w:rFonts w:hint="eastAsia"/>
          <w:sz w:val="24"/>
        </w:rPr>
        <w:t>L</w:t>
      </w:r>
      <w:r w:rsidRPr="001645CA">
        <w:rPr>
          <w:sz w:val="24"/>
        </w:rPr>
        <w:t>eg</w:t>
      </w:r>
      <w:r w:rsidR="008819E6">
        <w:rPr>
          <w:rFonts w:hint="eastAsia"/>
          <w:sz w:val="24"/>
        </w:rPr>
        <w:t xml:space="preserve"> </w:t>
      </w:r>
      <w:r w:rsidRPr="001645CA">
        <w:rPr>
          <w:sz w:val="24"/>
        </w:rPr>
        <w:t xml:space="preserve">1: </w:t>
      </w:r>
      <w:r w:rsidRPr="001645CA">
        <w:rPr>
          <w:rFonts w:hint="eastAsia"/>
          <w:sz w:val="24"/>
        </w:rPr>
        <w:t>15</w:t>
      </w:r>
      <w:r w:rsidRPr="001645CA">
        <w:rPr>
          <w:sz w:val="24"/>
        </w:rPr>
        <w:t xml:space="preserve">, </w:t>
      </w:r>
      <w:r w:rsidR="008819E6">
        <w:rPr>
          <w:rFonts w:hint="eastAsia"/>
          <w:sz w:val="24"/>
        </w:rPr>
        <w:t>L</w:t>
      </w:r>
      <w:r w:rsidRPr="001645CA">
        <w:rPr>
          <w:sz w:val="24"/>
        </w:rPr>
        <w:t>eg</w:t>
      </w:r>
      <w:r w:rsidR="008819E6">
        <w:rPr>
          <w:rFonts w:hint="eastAsia"/>
          <w:sz w:val="24"/>
        </w:rPr>
        <w:t xml:space="preserve"> </w:t>
      </w:r>
      <w:r w:rsidRPr="001645CA">
        <w:rPr>
          <w:sz w:val="24"/>
        </w:rPr>
        <w:t xml:space="preserve">2: </w:t>
      </w:r>
      <w:r w:rsidRPr="001645CA">
        <w:rPr>
          <w:rFonts w:hint="eastAsia"/>
          <w:sz w:val="24"/>
        </w:rPr>
        <w:t>14</w:t>
      </w:r>
      <w:r w:rsidRPr="001645CA">
        <w:rPr>
          <w:sz w:val="24"/>
        </w:rPr>
        <w:t>)</w:t>
      </w:r>
      <w:r w:rsidRPr="001645CA">
        <w:rPr>
          <w:rFonts w:hint="eastAsia"/>
          <w:sz w:val="24"/>
        </w:rPr>
        <w:t xml:space="preserve"> were occupied for phytopigment</w:t>
      </w:r>
      <w:r w:rsidRPr="001645CA">
        <w:rPr>
          <w:sz w:val="24"/>
        </w:rPr>
        <w:t xml:space="preserve"> measurements</w:t>
      </w:r>
      <w:r w:rsidRPr="001645CA">
        <w:rPr>
          <w:rFonts w:hint="eastAsia"/>
          <w:sz w:val="24"/>
        </w:rPr>
        <w:t>. Station location and sampling layers of phytopigment are shown in Figures C.</w:t>
      </w:r>
      <w:r w:rsidR="006F3D6E">
        <w:rPr>
          <w:rFonts w:hint="eastAsia"/>
          <w:sz w:val="24"/>
        </w:rPr>
        <w:t>5</w:t>
      </w:r>
      <w:r w:rsidRPr="001645CA">
        <w:rPr>
          <w:rFonts w:hint="eastAsia"/>
          <w:sz w:val="24"/>
        </w:rPr>
        <w:t>.1 and C.</w:t>
      </w:r>
      <w:r w:rsidR="006F3D6E">
        <w:rPr>
          <w:rFonts w:hint="eastAsia"/>
          <w:sz w:val="24"/>
        </w:rPr>
        <w:t>5</w:t>
      </w:r>
      <w:r w:rsidRPr="001645CA">
        <w:rPr>
          <w:rFonts w:hint="eastAsia"/>
          <w:sz w:val="24"/>
        </w:rPr>
        <w:t>.2.</w:t>
      </w:r>
    </w:p>
    <w:p w:rsidR="002112C9" w:rsidRPr="001645CA" w:rsidRDefault="002112C9" w:rsidP="002112C9">
      <w:pPr>
        <w:rPr>
          <w:sz w:val="24"/>
        </w:rPr>
      </w:pPr>
    </w:p>
    <w:p w:rsidR="002112C9" w:rsidRPr="001645CA" w:rsidRDefault="002112C9" w:rsidP="002112C9">
      <w:pPr>
        <w:jc w:val="center"/>
        <w:rPr>
          <w:sz w:val="24"/>
        </w:rPr>
      </w:pPr>
      <w:r w:rsidRPr="001645CA">
        <w:rPr>
          <w:noProof/>
        </w:rPr>
        <w:drawing>
          <wp:inline distT="0" distB="0" distL="0" distR="0" wp14:anchorId="01E07FE5" wp14:editId="1C971DC7">
            <wp:extent cx="5454595" cy="3872285"/>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44497" b="5341"/>
                    <a:stretch/>
                  </pic:blipFill>
                  <pic:spPr bwMode="auto">
                    <a:xfrm>
                      <a:off x="0" y="0"/>
                      <a:ext cx="5453380" cy="3871422"/>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1645CA" w:rsidRDefault="002112C9" w:rsidP="002112C9">
      <w:pPr>
        <w:ind w:left="1" w:rightChars="100" w:right="220"/>
        <w:rPr>
          <w:sz w:val="24"/>
        </w:rPr>
      </w:pPr>
      <w:r w:rsidRPr="001645CA">
        <w:rPr>
          <w:rFonts w:hint="eastAsia"/>
          <w:sz w:val="24"/>
        </w:rPr>
        <w:t>Figure C.</w:t>
      </w:r>
      <w:r w:rsidR="006F3D6E">
        <w:rPr>
          <w:rFonts w:hint="eastAsia"/>
          <w:sz w:val="24"/>
        </w:rPr>
        <w:t>5</w:t>
      </w:r>
      <w:r w:rsidRPr="001645CA">
        <w:rPr>
          <w:rFonts w:hint="eastAsia"/>
          <w:sz w:val="24"/>
        </w:rPr>
        <w:t>.1. Location of observation stations of chlorophyll-</w:t>
      </w:r>
      <w:r w:rsidRPr="001645CA">
        <w:rPr>
          <w:rFonts w:hint="eastAsia"/>
          <w:i/>
          <w:sz w:val="24"/>
        </w:rPr>
        <w:t>a</w:t>
      </w:r>
      <w:r w:rsidRPr="001645CA">
        <w:rPr>
          <w:rFonts w:hint="eastAsia"/>
          <w:sz w:val="24"/>
        </w:rPr>
        <w:t>. C</w:t>
      </w:r>
      <w:r w:rsidRPr="001645CA">
        <w:rPr>
          <w:sz w:val="24"/>
        </w:rPr>
        <w:t>losed and open circle</w:t>
      </w:r>
      <w:r w:rsidRPr="001645CA">
        <w:rPr>
          <w:rFonts w:hint="eastAsia"/>
          <w:sz w:val="24"/>
        </w:rPr>
        <w:t>s</w:t>
      </w:r>
      <w:r w:rsidRPr="001645CA">
        <w:rPr>
          <w:sz w:val="24"/>
        </w:rPr>
        <w:t xml:space="preserve"> indicate sampling and no</w:t>
      </w:r>
      <w:r w:rsidRPr="001645CA">
        <w:rPr>
          <w:rFonts w:hint="eastAsia"/>
          <w:sz w:val="24"/>
        </w:rPr>
        <w:t>-</w:t>
      </w:r>
      <w:r w:rsidRPr="001645CA">
        <w:rPr>
          <w:sz w:val="24"/>
        </w:rPr>
        <w:t>sampling station</w:t>
      </w:r>
      <w:r w:rsidRPr="001645CA">
        <w:rPr>
          <w:rFonts w:hint="eastAsia"/>
          <w:sz w:val="24"/>
        </w:rPr>
        <w:t>s</w:t>
      </w:r>
      <w:r w:rsidRPr="001645CA">
        <w:rPr>
          <w:sz w:val="24"/>
        </w:rPr>
        <w:t>, respectively.</w:t>
      </w:r>
    </w:p>
    <w:p w:rsidR="002112C9" w:rsidRPr="001645CA" w:rsidRDefault="002112C9" w:rsidP="002112C9">
      <w:pPr>
        <w:rPr>
          <w:sz w:val="24"/>
        </w:rPr>
      </w:pPr>
    </w:p>
    <w:p w:rsidR="002112C9" w:rsidRPr="001645CA" w:rsidRDefault="002112C9" w:rsidP="002112C9">
      <w:pPr>
        <w:jc w:val="center"/>
        <w:rPr>
          <w:sz w:val="28"/>
        </w:rPr>
      </w:pPr>
      <w:r>
        <w:rPr>
          <w:noProof/>
        </w:rPr>
        <w:drawing>
          <wp:inline distT="0" distB="0" distL="0" distR="0" wp14:anchorId="6C5E2DDD" wp14:editId="74126E91">
            <wp:extent cx="5612130" cy="3969385"/>
            <wp:effectExtent l="0" t="0" r="762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2130" cy="3969385"/>
                    </a:xfrm>
                    <a:prstGeom prst="rect">
                      <a:avLst/>
                    </a:prstGeom>
                  </pic:spPr>
                </pic:pic>
              </a:graphicData>
            </a:graphic>
          </wp:inline>
        </w:drawing>
      </w:r>
    </w:p>
    <w:p w:rsidR="002112C9" w:rsidRPr="001645CA" w:rsidRDefault="002112C9" w:rsidP="002112C9">
      <w:pPr>
        <w:ind w:left="1" w:rightChars="100" w:right="220"/>
        <w:rPr>
          <w:sz w:val="24"/>
        </w:rPr>
      </w:pPr>
      <w:r w:rsidRPr="001645CA">
        <w:rPr>
          <w:rFonts w:hint="eastAsia"/>
          <w:sz w:val="24"/>
        </w:rPr>
        <w:t>Figure C.</w:t>
      </w:r>
      <w:r w:rsidR="006F3D6E">
        <w:rPr>
          <w:rFonts w:hint="eastAsia"/>
          <w:sz w:val="24"/>
        </w:rPr>
        <w:t>5</w:t>
      </w:r>
      <w:r w:rsidRPr="001645CA">
        <w:rPr>
          <w:rFonts w:hint="eastAsia"/>
          <w:sz w:val="24"/>
        </w:rPr>
        <w:t>.2. Distance-depth distribution of sampling layers of chlorophyll-</w:t>
      </w:r>
      <w:r w:rsidRPr="001645CA">
        <w:rPr>
          <w:rFonts w:hint="eastAsia"/>
          <w:i/>
          <w:sz w:val="24"/>
        </w:rPr>
        <w:t>a</w:t>
      </w:r>
      <w:r w:rsidRPr="001645CA">
        <w:rPr>
          <w:rFonts w:hint="eastAsia"/>
          <w:sz w:val="24"/>
        </w:rPr>
        <w:t xml:space="preserve">. </w:t>
      </w:r>
    </w:p>
    <w:p w:rsidR="002112C9" w:rsidRPr="001645CA" w:rsidRDefault="002112C9" w:rsidP="002112C9">
      <w:pPr>
        <w:rPr>
          <w:sz w:val="24"/>
        </w:rPr>
      </w:pPr>
    </w:p>
    <w:p w:rsidR="002112C9" w:rsidRPr="001645CA" w:rsidRDefault="002112C9" w:rsidP="00F4799C">
      <w:pPr>
        <w:pStyle w:val="3"/>
      </w:pPr>
      <w:r w:rsidRPr="001645CA">
        <w:t>Reagents</w:t>
      </w:r>
    </w:p>
    <w:p w:rsidR="002112C9" w:rsidRPr="001645CA" w:rsidRDefault="002112C9" w:rsidP="002112C9">
      <w:pPr>
        <w:ind w:firstLineChars="100" w:firstLine="240"/>
        <w:rPr>
          <w:sz w:val="24"/>
        </w:rPr>
      </w:pPr>
      <w:r w:rsidRPr="001645CA">
        <w:rPr>
          <w:sz w:val="24"/>
        </w:rPr>
        <w:t>N,N-dimethylformamide (DMF)</w:t>
      </w:r>
    </w:p>
    <w:p w:rsidR="002112C9" w:rsidRPr="001645CA" w:rsidRDefault="002112C9" w:rsidP="002112C9">
      <w:pPr>
        <w:ind w:firstLineChars="100" w:firstLine="240"/>
        <w:rPr>
          <w:sz w:val="24"/>
        </w:rPr>
      </w:pPr>
      <w:r w:rsidRPr="001645CA">
        <w:rPr>
          <w:rFonts w:hint="eastAsia"/>
          <w:sz w:val="24"/>
        </w:rPr>
        <w:t>H</w:t>
      </w:r>
      <w:r w:rsidRPr="001645CA">
        <w:rPr>
          <w:sz w:val="24"/>
        </w:rPr>
        <w:t>ydrochloric acid (HCl)</w:t>
      </w:r>
      <w:r w:rsidRPr="001645CA">
        <w:rPr>
          <w:rFonts w:hint="eastAsia"/>
          <w:sz w:val="24"/>
        </w:rPr>
        <w:t>,</w:t>
      </w:r>
      <w:r w:rsidRPr="001645CA">
        <w:rPr>
          <w:sz w:val="24"/>
        </w:rPr>
        <w:t xml:space="preserve"> 0.5</w:t>
      </w:r>
      <w:r w:rsidRPr="001645CA">
        <w:rPr>
          <w:rFonts w:hint="eastAsia"/>
          <w:sz w:val="24"/>
        </w:rPr>
        <w:t xml:space="preserve"> mol L</w:t>
      </w:r>
      <w:r w:rsidRPr="001645CA">
        <w:rPr>
          <w:sz w:val="24"/>
          <w:szCs w:val="24"/>
          <w:vertAlign w:val="superscript"/>
        </w:rPr>
        <w:sym w:font="Symbol" w:char="F02D"/>
      </w:r>
      <w:r w:rsidRPr="001645CA">
        <w:rPr>
          <w:rFonts w:hint="eastAsia"/>
          <w:sz w:val="24"/>
          <w:szCs w:val="24"/>
          <w:vertAlign w:val="superscript"/>
        </w:rPr>
        <w:t>1</w:t>
      </w:r>
    </w:p>
    <w:p w:rsidR="002112C9" w:rsidRPr="001645CA" w:rsidRDefault="002112C9" w:rsidP="002112C9">
      <w:pPr>
        <w:ind w:firstLineChars="100" w:firstLine="240"/>
        <w:rPr>
          <w:sz w:val="24"/>
        </w:rPr>
      </w:pPr>
      <w:r w:rsidRPr="001645CA">
        <w:rPr>
          <w:rFonts w:hint="eastAsia"/>
          <w:sz w:val="24"/>
        </w:rPr>
        <w:t>C</w:t>
      </w:r>
      <w:r w:rsidRPr="001645CA">
        <w:rPr>
          <w:sz w:val="24"/>
        </w:rPr>
        <w:t>hlorophyll-</w:t>
      </w:r>
      <w:r w:rsidRPr="001645CA">
        <w:rPr>
          <w:i/>
          <w:sz w:val="24"/>
        </w:rPr>
        <w:t>a</w:t>
      </w:r>
      <w:r w:rsidRPr="001645CA">
        <w:rPr>
          <w:sz w:val="24"/>
        </w:rPr>
        <w:t xml:space="preserve"> standard from </w:t>
      </w:r>
      <w:r w:rsidRPr="001645CA">
        <w:rPr>
          <w:i/>
          <w:sz w:val="24"/>
        </w:rPr>
        <w:t>Anacystis nidulans</w:t>
      </w:r>
      <w:r w:rsidRPr="001645CA">
        <w:rPr>
          <w:sz w:val="24"/>
        </w:rPr>
        <w:t xml:space="preserve"> algae </w:t>
      </w:r>
      <w:r w:rsidRPr="001645CA">
        <w:rPr>
          <w:rFonts w:hint="eastAsia"/>
          <w:sz w:val="24"/>
        </w:rPr>
        <w:t>(</w:t>
      </w:r>
      <w:r w:rsidRPr="001645CA">
        <w:rPr>
          <w:sz w:val="24"/>
        </w:rPr>
        <w:t>Sigma</w:t>
      </w:r>
      <w:r w:rsidRPr="001645CA">
        <w:rPr>
          <w:rFonts w:hint="eastAsia"/>
          <w:sz w:val="24"/>
        </w:rPr>
        <w:t>-Aldrich, United States)</w:t>
      </w:r>
    </w:p>
    <w:p w:rsidR="002112C9" w:rsidRPr="001645CA" w:rsidRDefault="002112C9" w:rsidP="002112C9">
      <w:pPr>
        <w:ind w:firstLineChars="100" w:firstLine="240"/>
        <w:rPr>
          <w:sz w:val="24"/>
        </w:rPr>
      </w:pPr>
      <w:r w:rsidRPr="001645CA">
        <w:rPr>
          <w:sz w:val="24"/>
        </w:rPr>
        <w:t xml:space="preserve">Rhodamine WT </w:t>
      </w:r>
      <w:r w:rsidRPr="001645CA">
        <w:rPr>
          <w:rFonts w:hint="eastAsia"/>
          <w:sz w:val="24"/>
        </w:rPr>
        <w:t>(</w:t>
      </w:r>
      <w:r w:rsidRPr="001645CA">
        <w:rPr>
          <w:sz w:val="24"/>
        </w:rPr>
        <w:t>Turner Designs</w:t>
      </w:r>
      <w:r w:rsidRPr="001645CA">
        <w:rPr>
          <w:rFonts w:hint="eastAsia"/>
          <w:sz w:val="24"/>
        </w:rPr>
        <w:t xml:space="preserve">, </w:t>
      </w:r>
      <w:r w:rsidRPr="001645CA">
        <w:rPr>
          <w:sz w:val="24"/>
        </w:rPr>
        <w:t>United States</w:t>
      </w:r>
      <w:r w:rsidRPr="001645CA">
        <w:rPr>
          <w:rFonts w:hint="eastAsia"/>
          <w:sz w:val="24"/>
        </w:rPr>
        <w:t>)</w:t>
      </w:r>
    </w:p>
    <w:p w:rsidR="002112C9" w:rsidRPr="001645CA" w:rsidRDefault="002112C9" w:rsidP="002112C9">
      <w:pPr>
        <w:rPr>
          <w:sz w:val="24"/>
        </w:rPr>
      </w:pPr>
    </w:p>
    <w:p w:rsidR="002112C9" w:rsidRPr="001645CA" w:rsidRDefault="002112C9" w:rsidP="00F4799C">
      <w:pPr>
        <w:pStyle w:val="3"/>
      </w:pPr>
      <w:r w:rsidRPr="001645CA">
        <w:t>Instruments</w:t>
      </w:r>
    </w:p>
    <w:p w:rsidR="002112C9" w:rsidRPr="001645CA" w:rsidRDefault="002112C9" w:rsidP="002112C9">
      <w:pPr>
        <w:ind w:leftChars="100" w:left="220"/>
        <w:rPr>
          <w:sz w:val="24"/>
        </w:rPr>
      </w:pPr>
      <w:r w:rsidRPr="001645CA">
        <w:rPr>
          <w:sz w:val="24"/>
        </w:rPr>
        <w:t>Fluorometer</w:t>
      </w:r>
      <w:r w:rsidRPr="001645CA">
        <w:rPr>
          <w:rFonts w:hint="eastAsia"/>
          <w:sz w:val="24"/>
        </w:rPr>
        <w:t xml:space="preserve">: </w:t>
      </w:r>
      <w:r w:rsidRPr="001645CA">
        <w:rPr>
          <w:sz w:val="24"/>
        </w:rPr>
        <w:t xml:space="preserve">10-AU </w:t>
      </w:r>
      <w:r w:rsidRPr="001645CA">
        <w:rPr>
          <w:rFonts w:hint="eastAsia"/>
          <w:sz w:val="24"/>
        </w:rPr>
        <w:t>(</w:t>
      </w:r>
      <w:r w:rsidRPr="001645CA">
        <w:rPr>
          <w:sz w:val="24"/>
        </w:rPr>
        <w:t>Turner Designs</w:t>
      </w:r>
      <w:r w:rsidRPr="001645CA">
        <w:rPr>
          <w:rFonts w:hint="eastAsia"/>
          <w:sz w:val="24"/>
        </w:rPr>
        <w:t xml:space="preserve">, </w:t>
      </w:r>
      <w:r w:rsidRPr="001645CA">
        <w:rPr>
          <w:sz w:val="24"/>
        </w:rPr>
        <w:t>United States</w:t>
      </w:r>
      <w:r w:rsidRPr="001645CA">
        <w:rPr>
          <w:rFonts w:hint="eastAsia"/>
          <w:sz w:val="24"/>
        </w:rPr>
        <w:t>)</w:t>
      </w:r>
    </w:p>
    <w:p w:rsidR="002112C9" w:rsidRPr="001645CA" w:rsidRDefault="002112C9" w:rsidP="002112C9">
      <w:pPr>
        <w:ind w:leftChars="100" w:left="220"/>
        <w:rPr>
          <w:sz w:val="24"/>
        </w:rPr>
      </w:pPr>
      <w:r w:rsidRPr="001645CA">
        <w:rPr>
          <w:sz w:val="24"/>
        </w:rPr>
        <w:t>Spectrophotometer</w:t>
      </w:r>
      <w:r w:rsidRPr="001645CA">
        <w:rPr>
          <w:rFonts w:hint="eastAsia"/>
          <w:sz w:val="24"/>
        </w:rPr>
        <w:t xml:space="preserve">: </w:t>
      </w:r>
      <w:r w:rsidRPr="001645CA">
        <w:rPr>
          <w:sz w:val="24"/>
        </w:rPr>
        <w:t xml:space="preserve">UV-1800 </w:t>
      </w:r>
      <w:r w:rsidRPr="001645CA">
        <w:rPr>
          <w:rFonts w:hint="eastAsia"/>
          <w:sz w:val="24"/>
        </w:rPr>
        <w:t>(</w:t>
      </w:r>
      <w:r w:rsidRPr="001645CA">
        <w:rPr>
          <w:sz w:val="24"/>
        </w:rPr>
        <w:t>Shimadzu</w:t>
      </w:r>
      <w:r w:rsidRPr="001645CA">
        <w:rPr>
          <w:rFonts w:hint="eastAsia"/>
          <w:sz w:val="24"/>
        </w:rPr>
        <w:t>, Japan)</w:t>
      </w:r>
    </w:p>
    <w:p w:rsidR="002112C9" w:rsidRPr="001645CA" w:rsidRDefault="002112C9" w:rsidP="002112C9">
      <w:pPr>
        <w:rPr>
          <w:sz w:val="24"/>
        </w:rPr>
      </w:pPr>
    </w:p>
    <w:p w:rsidR="002112C9" w:rsidRPr="001645CA" w:rsidRDefault="002112C9" w:rsidP="00F4799C">
      <w:pPr>
        <w:pStyle w:val="3"/>
      </w:pPr>
      <w:r w:rsidRPr="001645CA">
        <w:t>Standardization</w:t>
      </w:r>
    </w:p>
    <w:p w:rsidR="002112C9" w:rsidRPr="001645CA" w:rsidRDefault="002112C9" w:rsidP="00BF2F2E">
      <w:pPr>
        <w:pStyle w:val="4"/>
      </w:pPr>
      <w:r w:rsidRPr="001645CA">
        <w:t>(</w:t>
      </w:r>
      <w:r w:rsidRPr="001645CA">
        <w:rPr>
          <w:rFonts w:hint="eastAsia"/>
        </w:rPr>
        <w:t>5.1</w:t>
      </w:r>
      <w:r w:rsidRPr="001645CA">
        <w:t xml:space="preserve">) </w:t>
      </w:r>
      <w:r w:rsidRPr="001645CA">
        <w:rPr>
          <w:rFonts w:hint="eastAsia"/>
        </w:rPr>
        <w:t>Determination of c</w:t>
      </w:r>
      <w:r w:rsidRPr="001645CA">
        <w:t>hlorophyll-</w:t>
      </w:r>
      <w:r w:rsidRPr="001645CA">
        <w:rPr>
          <w:i/>
        </w:rPr>
        <w:t>a</w:t>
      </w:r>
      <w:r w:rsidRPr="001645CA">
        <w:t xml:space="preserve"> </w:t>
      </w:r>
      <w:r w:rsidRPr="001645CA">
        <w:rPr>
          <w:rFonts w:hint="eastAsia"/>
        </w:rPr>
        <w:t>concentration of standard solution</w:t>
      </w:r>
    </w:p>
    <w:p w:rsidR="002112C9" w:rsidRPr="001645CA" w:rsidRDefault="002112C9" w:rsidP="004A6CC5">
      <w:pPr>
        <w:ind w:left="111"/>
        <w:rPr>
          <w:sz w:val="24"/>
          <w:szCs w:val="24"/>
        </w:rPr>
      </w:pPr>
      <w:r w:rsidRPr="001645CA">
        <w:rPr>
          <w:rFonts w:hint="eastAsia"/>
          <w:sz w:val="24"/>
        </w:rPr>
        <w:t xml:space="preserve">To </w:t>
      </w:r>
      <w:r w:rsidRPr="001645CA">
        <w:rPr>
          <w:rFonts w:hint="eastAsia"/>
          <w:sz w:val="24"/>
          <w:szCs w:val="24"/>
        </w:rPr>
        <w:t xml:space="preserve">prepare the pure </w:t>
      </w:r>
      <w:r w:rsidRPr="001645CA">
        <w:rPr>
          <w:sz w:val="24"/>
        </w:rPr>
        <w:t>chlorophyll-</w:t>
      </w:r>
      <w:r w:rsidRPr="001645CA">
        <w:rPr>
          <w:i/>
          <w:sz w:val="24"/>
        </w:rPr>
        <w:t>a</w:t>
      </w:r>
      <w:r w:rsidRPr="001645CA">
        <w:rPr>
          <w:sz w:val="24"/>
        </w:rPr>
        <w:t xml:space="preserve"> </w:t>
      </w:r>
      <w:r w:rsidRPr="001645CA">
        <w:rPr>
          <w:rFonts w:hint="eastAsia"/>
          <w:sz w:val="24"/>
        </w:rPr>
        <w:t>standard solution,</w:t>
      </w:r>
      <w:r w:rsidRPr="001645CA">
        <w:rPr>
          <w:sz w:val="24"/>
        </w:rPr>
        <w:t xml:space="preserve"> </w:t>
      </w:r>
      <w:r w:rsidRPr="001645CA">
        <w:rPr>
          <w:rFonts w:hint="eastAsia"/>
          <w:sz w:val="24"/>
        </w:rPr>
        <w:t>r</w:t>
      </w:r>
      <w:r w:rsidRPr="001645CA">
        <w:rPr>
          <w:sz w:val="24"/>
        </w:rPr>
        <w:t>eagent powder</w:t>
      </w:r>
      <w:r w:rsidRPr="001645CA">
        <w:rPr>
          <w:rFonts w:hint="eastAsia"/>
          <w:sz w:val="24"/>
        </w:rPr>
        <w:t xml:space="preserve"> of c</w:t>
      </w:r>
      <w:r w:rsidRPr="001645CA">
        <w:rPr>
          <w:sz w:val="24"/>
        </w:rPr>
        <w:t>hlorophyll-</w:t>
      </w:r>
      <w:r w:rsidRPr="001645CA">
        <w:rPr>
          <w:i/>
          <w:sz w:val="24"/>
        </w:rPr>
        <w:t>a</w:t>
      </w:r>
      <w:r w:rsidRPr="001645CA">
        <w:rPr>
          <w:sz w:val="24"/>
        </w:rPr>
        <w:t xml:space="preserve"> standard </w:t>
      </w:r>
      <w:r w:rsidRPr="001645CA">
        <w:rPr>
          <w:rFonts w:hint="eastAsia"/>
          <w:sz w:val="24"/>
        </w:rPr>
        <w:t xml:space="preserve">was </w:t>
      </w:r>
      <w:r w:rsidRPr="001645CA">
        <w:rPr>
          <w:sz w:val="24"/>
          <w:szCs w:val="24"/>
        </w:rPr>
        <w:t>dissolved in DMF</w:t>
      </w:r>
      <w:r w:rsidRPr="001645CA">
        <w:rPr>
          <w:rFonts w:hint="eastAsia"/>
          <w:sz w:val="24"/>
          <w:szCs w:val="24"/>
        </w:rPr>
        <w:t>. A</w:t>
      </w:r>
      <w:r w:rsidRPr="001645CA">
        <w:rPr>
          <w:rFonts w:hint="eastAsia"/>
          <w:sz w:val="24"/>
        </w:rPr>
        <w:t xml:space="preserve"> </w:t>
      </w:r>
      <w:r w:rsidRPr="001645CA">
        <w:rPr>
          <w:sz w:val="24"/>
          <w:szCs w:val="24"/>
        </w:rPr>
        <w:t xml:space="preserve">concentration </w:t>
      </w:r>
      <w:r w:rsidRPr="001645CA">
        <w:rPr>
          <w:rFonts w:hint="eastAsia"/>
          <w:sz w:val="24"/>
          <w:szCs w:val="24"/>
        </w:rPr>
        <w:t xml:space="preserve">of the </w:t>
      </w:r>
      <w:r w:rsidRPr="001645CA">
        <w:rPr>
          <w:sz w:val="24"/>
        </w:rPr>
        <w:t>chlorophyll-</w:t>
      </w:r>
      <w:r w:rsidRPr="001645CA">
        <w:rPr>
          <w:i/>
          <w:sz w:val="24"/>
        </w:rPr>
        <w:t>a</w:t>
      </w:r>
      <w:r w:rsidRPr="001645CA">
        <w:rPr>
          <w:rFonts w:hint="eastAsia"/>
          <w:sz w:val="24"/>
        </w:rPr>
        <w:t xml:space="preserve"> solution was </w:t>
      </w:r>
      <w:r w:rsidRPr="001645CA">
        <w:rPr>
          <w:sz w:val="24"/>
          <w:szCs w:val="24"/>
        </w:rPr>
        <w:t xml:space="preserve">determined </w:t>
      </w:r>
      <w:r w:rsidRPr="001645CA">
        <w:rPr>
          <w:rFonts w:hint="eastAsia"/>
          <w:sz w:val="24"/>
          <w:szCs w:val="24"/>
        </w:rPr>
        <w:t xml:space="preserve">with the </w:t>
      </w:r>
      <w:r w:rsidRPr="001645CA">
        <w:rPr>
          <w:sz w:val="24"/>
          <w:szCs w:val="24"/>
        </w:rPr>
        <w:t>spectrophotomet</w:t>
      </w:r>
      <w:r w:rsidRPr="001645CA">
        <w:rPr>
          <w:rFonts w:hint="eastAsia"/>
          <w:sz w:val="24"/>
          <w:szCs w:val="24"/>
        </w:rPr>
        <w:t>er</w:t>
      </w:r>
      <w:r w:rsidRPr="001645CA">
        <w:rPr>
          <w:sz w:val="24"/>
          <w:szCs w:val="24"/>
        </w:rPr>
        <w:t xml:space="preserve"> as follows</w:t>
      </w:r>
      <w:r w:rsidRPr="001645CA">
        <w:rPr>
          <w:rFonts w:hint="eastAsia"/>
          <w:sz w:val="24"/>
          <w:szCs w:val="24"/>
        </w:rPr>
        <w:t>:</w:t>
      </w:r>
    </w:p>
    <w:p w:rsidR="002112C9" w:rsidRPr="001645CA" w:rsidRDefault="002112C9" w:rsidP="002112C9">
      <w:pPr>
        <w:ind w:left="111" w:firstLine="729"/>
        <w:rPr>
          <w:sz w:val="24"/>
          <w:szCs w:val="24"/>
        </w:rPr>
      </w:pPr>
      <w:r w:rsidRPr="001645CA">
        <w:rPr>
          <w:rFonts w:hint="eastAsia"/>
          <w:sz w:val="24"/>
          <w:szCs w:val="24"/>
        </w:rPr>
        <w:t xml:space="preserve">chl </w:t>
      </w:r>
      <w:r w:rsidRPr="001645CA">
        <w:rPr>
          <w:rFonts w:hint="eastAsia"/>
          <w:i/>
          <w:sz w:val="24"/>
          <w:szCs w:val="24"/>
        </w:rPr>
        <w:t>a</w:t>
      </w:r>
      <w:r w:rsidRPr="001645CA">
        <w:rPr>
          <w:rFonts w:hint="eastAsia"/>
          <w:sz w:val="24"/>
          <w:szCs w:val="24"/>
        </w:rPr>
        <w:t xml:space="preserve"> concentration (</w:t>
      </w:r>
      <w:r w:rsidRPr="001645CA">
        <w:rPr>
          <w:rFonts w:ascii="Symbol" w:hAnsi="Symbol"/>
          <w:sz w:val="24"/>
          <w:szCs w:val="24"/>
        </w:rPr>
        <w:t></w:t>
      </w:r>
      <w:r w:rsidRPr="001645CA">
        <w:rPr>
          <w:rFonts w:hint="eastAsia"/>
          <w:sz w:val="24"/>
          <w:szCs w:val="24"/>
        </w:rPr>
        <w:t>g mL</w:t>
      </w:r>
      <w:r w:rsidRPr="001645CA">
        <w:rPr>
          <w:sz w:val="24"/>
          <w:szCs w:val="24"/>
          <w:vertAlign w:val="superscript"/>
        </w:rPr>
        <w:sym w:font="Symbol" w:char="F02D"/>
      </w:r>
      <w:r w:rsidRPr="001645CA">
        <w:rPr>
          <w:rFonts w:hint="eastAsia"/>
          <w:sz w:val="24"/>
          <w:szCs w:val="24"/>
          <w:vertAlign w:val="superscript"/>
        </w:rPr>
        <w:t>1</w:t>
      </w:r>
      <w:r w:rsidRPr="001645CA">
        <w:rPr>
          <w:rFonts w:hint="eastAsia"/>
          <w:sz w:val="24"/>
          <w:szCs w:val="24"/>
        </w:rPr>
        <w:t>) = A</w:t>
      </w:r>
      <w:r w:rsidRPr="001645CA">
        <w:rPr>
          <w:rFonts w:hint="eastAsia"/>
          <w:sz w:val="24"/>
          <w:szCs w:val="24"/>
          <w:vertAlign w:val="subscript"/>
        </w:rPr>
        <w:t>chl</w:t>
      </w:r>
      <w:r w:rsidRPr="001645CA">
        <w:rPr>
          <w:rFonts w:hint="eastAsia"/>
          <w:sz w:val="24"/>
          <w:szCs w:val="24"/>
        </w:rPr>
        <w:t xml:space="preserve"> / a</w:t>
      </w:r>
      <w:r w:rsidRPr="001645CA">
        <w:rPr>
          <w:rFonts w:hint="eastAsia"/>
          <w:sz w:val="24"/>
          <w:szCs w:val="24"/>
          <w:vertAlign w:val="superscript"/>
        </w:rPr>
        <w:t>*</w:t>
      </w:r>
      <w:r w:rsidRPr="001645CA">
        <w:rPr>
          <w:rFonts w:hint="eastAsia"/>
          <w:sz w:val="24"/>
          <w:szCs w:val="24"/>
          <w:vertAlign w:val="subscript"/>
        </w:rPr>
        <w:t>phy</w:t>
      </w:r>
      <w:r w:rsidRPr="001645CA">
        <w:rPr>
          <w:rFonts w:hint="eastAsia"/>
          <w:sz w:val="24"/>
          <w:szCs w:val="24"/>
        </w:rPr>
        <w:tab/>
      </w:r>
      <w:r w:rsidRPr="001645CA">
        <w:rPr>
          <w:rFonts w:hint="eastAsia"/>
          <w:sz w:val="24"/>
          <w:szCs w:val="24"/>
        </w:rPr>
        <w:tab/>
      </w:r>
      <w:r w:rsidRPr="001645CA">
        <w:rPr>
          <w:rFonts w:hint="eastAsia"/>
          <w:sz w:val="24"/>
          <w:szCs w:val="24"/>
        </w:rPr>
        <w:tab/>
        <w:t>(C</w:t>
      </w:r>
      <w:r w:rsidR="006E54B9">
        <w:rPr>
          <w:rFonts w:hint="eastAsia"/>
          <w:sz w:val="24"/>
          <w:szCs w:val="24"/>
        </w:rPr>
        <w:t>5</w:t>
      </w:r>
      <w:r w:rsidRPr="001645CA">
        <w:rPr>
          <w:rFonts w:hint="eastAsia"/>
          <w:sz w:val="24"/>
          <w:szCs w:val="24"/>
        </w:rPr>
        <w:t>.1)</w:t>
      </w:r>
    </w:p>
    <w:p w:rsidR="002112C9" w:rsidRPr="001645CA" w:rsidRDefault="002112C9" w:rsidP="002112C9">
      <w:pPr>
        <w:rPr>
          <w:sz w:val="24"/>
        </w:rPr>
      </w:pPr>
      <w:r w:rsidRPr="001645CA">
        <w:rPr>
          <w:sz w:val="24"/>
          <w:szCs w:val="24"/>
        </w:rPr>
        <w:t>where A</w:t>
      </w:r>
      <w:r w:rsidRPr="001645CA">
        <w:rPr>
          <w:sz w:val="24"/>
          <w:szCs w:val="24"/>
          <w:vertAlign w:val="subscript"/>
        </w:rPr>
        <w:t>chl</w:t>
      </w:r>
      <w:r w:rsidRPr="001645CA">
        <w:rPr>
          <w:sz w:val="24"/>
          <w:szCs w:val="24"/>
        </w:rPr>
        <w:t xml:space="preserve"> is the difference between absorbance at 663.8</w:t>
      </w:r>
      <w:r w:rsidRPr="001645CA">
        <w:rPr>
          <w:rFonts w:hint="eastAsia"/>
          <w:sz w:val="24"/>
          <w:szCs w:val="24"/>
        </w:rPr>
        <w:t xml:space="preserve"> </w:t>
      </w:r>
      <w:r w:rsidRPr="001645CA">
        <w:rPr>
          <w:sz w:val="24"/>
          <w:szCs w:val="24"/>
        </w:rPr>
        <w:t>nm and 750</w:t>
      </w:r>
      <w:r w:rsidRPr="001645CA">
        <w:rPr>
          <w:rFonts w:hint="eastAsia"/>
          <w:sz w:val="24"/>
          <w:szCs w:val="24"/>
        </w:rPr>
        <w:t xml:space="preserve"> </w:t>
      </w:r>
      <w:r w:rsidRPr="001645CA">
        <w:rPr>
          <w:sz w:val="24"/>
          <w:szCs w:val="24"/>
        </w:rPr>
        <w:t>nm</w:t>
      </w:r>
      <w:r w:rsidRPr="001645CA">
        <w:rPr>
          <w:rFonts w:hint="eastAsia"/>
          <w:sz w:val="24"/>
          <w:szCs w:val="24"/>
        </w:rPr>
        <w:t>, and a</w:t>
      </w:r>
      <w:r w:rsidRPr="001645CA">
        <w:rPr>
          <w:rFonts w:hint="eastAsia"/>
          <w:sz w:val="24"/>
          <w:szCs w:val="24"/>
          <w:vertAlign w:val="superscript"/>
        </w:rPr>
        <w:t>*</w:t>
      </w:r>
      <w:r w:rsidRPr="001645CA">
        <w:rPr>
          <w:rFonts w:hint="eastAsia"/>
          <w:sz w:val="24"/>
          <w:szCs w:val="24"/>
          <w:vertAlign w:val="subscript"/>
        </w:rPr>
        <w:t>phy</w:t>
      </w:r>
      <w:r w:rsidRPr="001645CA">
        <w:rPr>
          <w:rFonts w:hint="eastAsia"/>
          <w:sz w:val="24"/>
          <w:szCs w:val="24"/>
        </w:rPr>
        <w:t xml:space="preserve"> is specific absorption coefficient (</w:t>
      </w:r>
      <w:r w:rsidRPr="001645CA">
        <w:rPr>
          <w:sz w:val="24"/>
        </w:rPr>
        <w:t>UNESCO</w:t>
      </w:r>
      <w:r w:rsidRPr="001645CA">
        <w:rPr>
          <w:rFonts w:hint="eastAsia"/>
          <w:sz w:val="24"/>
        </w:rPr>
        <w:t xml:space="preserve">, </w:t>
      </w:r>
      <w:r w:rsidRPr="001645CA">
        <w:rPr>
          <w:sz w:val="24"/>
        </w:rPr>
        <w:t>1994</w:t>
      </w:r>
      <w:r w:rsidRPr="001645CA">
        <w:rPr>
          <w:rFonts w:hint="eastAsia"/>
          <w:sz w:val="24"/>
          <w:szCs w:val="24"/>
        </w:rPr>
        <w:t>)</w:t>
      </w:r>
      <w:r w:rsidRPr="001645CA">
        <w:rPr>
          <w:sz w:val="24"/>
          <w:szCs w:val="24"/>
        </w:rPr>
        <w:t>. The specific absorption coefficient i</w:t>
      </w:r>
      <w:r w:rsidRPr="001645CA">
        <w:rPr>
          <w:sz w:val="24"/>
        </w:rPr>
        <w:t>s 88.74 L</w:t>
      </w:r>
      <w:r w:rsidRPr="001645CA">
        <w:rPr>
          <w:rFonts w:hint="eastAsia"/>
          <w:sz w:val="24"/>
        </w:rPr>
        <w:t xml:space="preserve"> </w:t>
      </w:r>
      <w:r w:rsidRPr="001645CA">
        <w:rPr>
          <w:sz w:val="24"/>
        </w:rPr>
        <w:t>g</w:t>
      </w:r>
      <w:r w:rsidRPr="001645CA">
        <w:rPr>
          <w:sz w:val="24"/>
          <w:szCs w:val="24"/>
          <w:vertAlign w:val="superscript"/>
        </w:rPr>
        <w:sym w:font="Symbol" w:char="F02D"/>
      </w:r>
      <w:r w:rsidRPr="001645CA">
        <w:rPr>
          <w:rFonts w:hint="eastAsia"/>
          <w:sz w:val="24"/>
          <w:szCs w:val="24"/>
          <w:vertAlign w:val="superscript"/>
        </w:rPr>
        <w:t>1</w:t>
      </w:r>
      <w:r w:rsidRPr="001645CA">
        <w:rPr>
          <w:rFonts w:hint="eastAsia"/>
          <w:sz w:val="24"/>
        </w:rPr>
        <w:t xml:space="preserve"> </w:t>
      </w:r>
      <w:r w:rsidRPr="001645CA">
        <w:rPr>
          <w:sz w:val="24"/>
        </w:rPr>
        <w:t>cm</w:t>
      </w:r>
      <w:r w:rsidRPr="001645CA">
        <w:rPr>
          <w:sz w:val="24"/>
          <w:szCs w:val="24"/>
          <w:vertAlign w:val="superscript"/>
        </w:rPr>
        <w:sym w:font="Symbol" w:char="F02D"/>
      </w:r>
      <w:r w:rsidRPr="001645CA">
        <w:rPr>
          <w:rFonts w:hint="eastAsia"/>
          <w:sz w:val="24"/>
          <w:szCs w:val="24"/>
          <w:vertAlign w:val="superscript"/>
        </w:rPr>
        <w:t>1</w:t>
      </w:r>
      <w:r w:rsidRPr="001645CA">
        <w:rPr>
          <w:sz w:val="24"/>
        </w:rPr>
        <w:t xml:space="preserve"> (Porra </w:t>
      </w:r>
      <w:r w:rsidRPr="001645CA">
        <w:rPr>
          <w:i/>
          <w:sz w:val="24"/>
        </w:rPr>
        <w:t>et al.</w:t>
      </w:r>
      <w:r w:rsidRPr="001645CA">
        <w:rPr>
          <w:sz w:val="24"/>
        </w:rPr>
        <w:t xml:space="preserve">, 1989). </w:t>
      </w:r>
    </w:p>
    <w:p w:rsidR="002112C9" w:rsidRPr="001645CA" w:rsidRDefault="002112C9" w:rsidP="00BF2F2E">
      <w:pPr>
        <w:pStyle w:val="4"/>
      </w:pPr>
      <w:r w:rsidRPr="001645CA">
        <w:t>(</w:t>
      </w:r>
      <w:r w:rsidRPr="001645CA">
        <w:rPr>
          <w:rFonts w:hint="eastAsia"/>
        </w:rPr>
        <w:t>5.2</w:t>
      </w:r>
      <w:r w:rsidRPr="001645CA">
        <w:t xml:space="preserve">) </w:t>
      </w:r>
      <w:r w:rsidRPr="001645CA">
        <w:rPr>
          <w:rFonts w:hint="eastAsia"/>
        </w:rPr>
        <w:t xml:space="preserve">Determination of R and </w:t>
      </w:r>
      <w:r w:rsidRPr="001645CA">
        <w:t>f</w:t>
      </w:r>
      <w:r w:rsidRPr="001645CA">
        <w:rPr>
          <w:vertAlign w:val="subscript"/>
        </w:rPr>
        <w:t>ph</w:t>
      </w:r>
    </w:p>
    <w:p w:rsidR="002112C9" w:rsidRPr="001645CA" w:rsidRDefault="002112C9" w:rsidP="004A6CC5">
      <w:pPr>
        <w:rPr>
          <w:sz w:val="24"/>
        </w:rPr>
      </w:pPr>
      <w:r w:rsidRPr="001645CA">
        <w:rPr>
          <w:rFonts w:hint="eastAsia"/>
          <w:sz w:val="24"/>
        </w:rPr>
        <w:t xml:space="preserve">Before measurements, sensitivity of the </w:t>
      </w:r>
      <w:r w:rsidRPr="001645CA">
        <w:rPr>
          <w:sz w:val="24"/>
        </w:rPr>
        <w:t xml:space="preserve">fluorometer was calibrated </w:t>
      </w:r>
      <w:r w:rsidRPr="001645CA">
        <w:rPr>
          <w:rFonts w:hint="eastAsia"/>
          <w:sz w:val="24"/>
        </w:rPr>
        <w:t>with</w:t>
      </w:r>
      <w:r w:rsidRPr="001645CA">
        <w:rPr>
          <w:sz w:val="24"/>
        </w:rPr>
        <w:t xml:space="preserve"> </w:t>
      </w:r>
      <w:r w:rsidRPr="001645CA">
        <w:rPr>
          <w:rFonts w:hint="eastAsia"/>
          <w:sz w:val="24"/>
        </w:rPr>
        <w:t>pure</w:t>
      </w:r>
      <w:r w:rsidRPr="001645CA">
        <w:rPr>
          <w:sz w:val="24"/>
        </w:rPr>
        <w:t xml:space="preserve"> DMF and a </w:t>
      </w:r>
      <w:r w:rsidRPr="001645CA">
        <w:rPr>
          <w:rFonts w:hint="eastAsia"/>
          <w:sz w:val="24"/>
        </w:rPr>
        <w:t>r</w:t>
      </w:r>
      <w:r w:rsidRPr="001645CA">
        <w:rPr>
          <w:sz w:val="24"/>
        </w:rPr>
        <w:t xml:space="preserve">hodamine </w:t>
      </w:r>
      <w:r w:rsidRPr="001645CA">
        <w:rPr>
          <w:rFonts w:hint="eastAsia"/>
          <w:sz w:val="24"/>
        </w:rPr>
        <w:t xml:space="preserve">1 ppm </w:t>
      </w:r>
      <w:r w:rsidRPr="001645CA">
        <w:rPr>
          <w:sz w:val="24"/>
        </w:rPr>
        <w:t xml:space="preserve">solution </w:t>
      </w:r>
      <w:r w:rsidRPr="001645CA">
        <w:rPr>
          <w:rFonts w:hint="eastAsia"/>
          <w:sz w:val="24"/>
        </w:rPr>
        <w:t>(</w:t>
      </w:r>
      <w:r w:rsidRPr="001645CA">
        <w:rPr>
          <w:sz w:val="24"/>
        </w:rPr>
        <w:t>diluted with deionized water</w:t>
      </w:r>
      <w:r w:rsidRPr="001645CA">
        <w:rPr>
          <w:rFonts w:hint="eastAsia"/>
          <w:sz w:val="24"/>
        </w:rPr>
        <w:t xml:space="preserve">). </w:t>
      </w:r>
    </w:p>
    <w:p w:rsidR="002112C9" w:rsidRPr="001645CA" w:rsidRDefault="002112C9" w:rsidP="004A6CC5">
      <w:pPr>
        <w:rPr>
          <w:sz w:val="24"/>
        </w:rPr>
      </w:pPr>
      <w:r w:rsidRPr="001645CA">
        <w:rPr>
          <w:rFonts w:hint="eastAsia"/>
          <w:sz w:val="24"/>
        </w:rPr>
        <w:t>The chlorophyll-</w:t>
      </w:r>
      <w:r w:rsidRPr="001645CA">
        <w:rPr>
          <w:rFonts w:hint="eastAsia"/>
          <w:i/>
          <w:sz w:val="24"/>
        </w:rPr>
        <w:t>a</w:t>
      </w:r>
      <w:r w:rsidRPr="001645CA">
        <w:rPr>
          <w:rFonts w:hint="eastAsia"/>
          <w:sz w:val="24"/>
        </w:rPr>
        <w:t xml:space="preserve"> standard solution, whose concentration was </w:t>
      </w:r>
      <w:r w:rsidRPr="001645CA">
        <w:rPr>
          <w:sz w:val="24"/>
        </w:rPr>
        <w:t xml:space="preserve">precisely </w:t>
      </w:r>
      <w:r w:rsidRPr="001645CA">
        <w:rPr>
          <w:rFonts w:hint="eastAsia"/>
          <w:sz w:val="24"/>
        </w:rPr>
        <w:t>determined in subsection (5.1),</w:t>
      </w:r>
      <w:r w:rsidRPr="001645CA">
        <w:rPr>
          <w:sz w:val="24"/>
          <w:szCs w:val="24"/>
        </w:rPr>
        <w:t xml:space="preserve"> </w:t>
      </w:r>
      <w:r w:rsidRPr="001645CA">
        <w:rPr>
          <w:rFonts w:hint="eastAsia"/>
          <w:sz w:val="24"/>
          <w:szCs w:val="24"/>
        </w:rPr>
        <w:t xml:space="preserve">was </w:t>
      </w:r>
      <w:r w:rsidRPr="001645CA">
        <w:rPr>
          <w:sz w:val="24"/>
          <w:szCs w:val="24"/>
        </w:rPr>
        <w:t>measured</w:t>
      </w:r>
      <w:r w:rsidRPr="001645CA">
        <w:rPr>
          <w:rFonts w:hint="eastAsia"/>
          <w:sz w:val="24"/>
          <w:szCs w:val="24"/>
        </w:rPr>
        <w:t xml:space="preserve"> with </w:t>
      </w:r>
      <w:r w:rsidRPr="001645CA">
        <w:rPr>
          <w:rFonts w:hint="eastAsia"/>
          <w:sz w:val="24"/>
        </w:rPr>
        <w:t xml:space="preserve">the </w:t>
      </w:r>
      <w:r w:rsidRPr="001645CA">
        <w:rPr>
          <w:sz w:val="24"/>
        </w:rPr>
        <w:t>fluorometer</w:t>
      </w:r>
      <w:r w:rsidRPr="001645CA">
        <w:rPr>
          <w:rFonts w:hint="eastAsia"/>
          <w:sz w:val="24"/>
          <w:szCs w:val="24"/>
        </w:rPr>
        <w:t xml:space="preserve">, and after </w:t>
      </w:r>
      <w:r w:rsidRPr="001645CA">
        <w:rPr>
          <w:sz w:val="24"/>
        </w:rPr>
        <w:t>acidified</w:t>
      </w:r>
      <w:r w:rsidRPr="001645CA">
        <w:rPr>
          <w:rFonts w:hint="eastAsia"/>
          <w:sz w:val="24"/>
        </w:rPr>
        <w:t xml:space="preserve"> </w:t>
      </w:r>
      <w:r w:rsidRPr="001645CA">
        <w:rPr>
          <w:sz w:val="24"/>
        </w:rPr>
        <w:t>with 1–2 drops 0.5</w:t>
      </w:r>
      <w:r w:rsidRPr="001645CA">
        <w:rPr>
          <w:rFonts w:hint="eastAsia"/>
          <w:sz w:val="24"/>
        </w:rPr>
        <w:t xml:space="preserve"> mol L</w:t>
      </w:r>
      <w:r w:rsidRPr="001645CA">
        <w:rPr>
          <w:sz w:val="24"/>
          <w:szCs w:val="24"/>
          <w:vertAlign w:val="superscript"/>
        </w:rPr>
        <w:sym w:font="Symbol" w:char="F02D"/>
      </w:r>
      <w:r w:rsidRPr="001645CA">
        <w:rPr>
          <w:rFonts w:hint="eastAsia"/>
          <w:sz w:val="24"/>
          <w:szCs w:val="24"/>
          <w:vertAlign w:val="superscript"/>
        </w:rPr>
        <w:t>1</w:t>
      </w:r>
      <w:r w:rsidRPr="001645CA">
        <w:rPr>
          <w:sz w:val="24"/>
        </w:rPr>
        <w:t xml:space="preserve"> HCl</w:t>
      </w:r>
      <w:r w:rsidRPr="001645CA">
        <w:rPr>
          <w:rFonts w:hint="eastAsia"/>
          <w:sz w:val="24"/>
        </w:rPr>
        <w:t xml:space="preserve"> the solution was also measured</w:t>
      </w:r>
      <w:r w:rsidRPr="001645CA">
        <w:rPr>
          <w:rFonts w:hint="eastAsia"/>
          <w:sz w:val="24"/>
          <w:szCs w:val="24"/>
        </w:rPr>
        <w:t xml:space="preserve">. </w:t>
      </w:r>
      <w:r w:rsidRPr="001645CA">
        <w:rPr>
          <w:rFonts w:hint="eastAsia"/>
          <w:sz w:val="24"/>
        </w:rPr>
        <w:t>T</w:t>
      </w:r>
      <w:r w:rsidRPr="001645CA">
        <w:rPr>
          <w:sz w:val="24"/>
        </w:rPr>
        <w:t xml:space="preserve">he acidification coefficient (R) </w:t>
      </w:r>
      <w:r w:rsidRPr="001645CA">
        <w:rPr>
          <w:rFonts w:hint="eastAsia"/>
          <w:sz w:val="24"/>
        </w:rPr>
        <w:t xml:space="preserve">of the </w:t>
      </w:r>
      <w:r w:rsidRPr="001645CA">
        <w:rPr>
          <w:sz w:val="24"/>
        </w:rPr>
        <w:t xml:space="preserve">fluorometer was </w:t>
      </w:r>
      <w:r w:rsidRPr="001645CA">
        <w:rPr>
          <w:rFonts w:hint="eastAsia"/>
          <w:sz w:val="24"/>
        </w:rPr>
        <w:t xml:space="preserve">also </w:t>
      </w:r>
      <w:r w:rsidRPr="001645CA">
        <w:rPr>
          <w:sz w:val="24"/>
        </w:rPr>
        <w:t xml:space="preserve">calculated </w:t>
      </w:r>
      <w:r w:rsidRPr="001645CA">
        <w:rPr>
          <w:rFonts w:hint="eastAsia"/>
          <w:sz w:val="24"/>
        </w:rPr>
        <w:t>as</w:t>
      </w:r>
      <w:r w:rsidRPr="001645CA">
        <w:rPr>
          <w:sz w:val="24"/>
        </w:rPr>
        <w:t xml:space="preserve"> the ratio of the unacidified and acidified readings of chlorophyll-</w:t>
      </w:r>
      <w:r w:rsidRPr="001645CA">
        <w:rPr>
          <w:i/>
          <w:sz w:val="24"/>
        </w:rPr>
        <w:t>a</w:t>
      </w:r>
      <w:r w:rsidRPr="001645CA">
        <w:rPr>
          <w:rFonts w:hint="eastAsia"/>
          <w:sz w:val="24"/>
        </w:rPr>
        <w:t xml:space="preserve"> standard solution</w:t>
      </w:r>
      <w:r w:rsidRPr="001645CA">
        <w:rPr>
          <w:sz w:val="24"/>
        </w:rPr>
        <w:t xml:space="preserve">. </w:t>
      </w:r>
      <w:r w:rsidRPr="001645CA">
        <w:rPr>
          <w:rFonts w:hint="eastAsia"/>
          <w:sz w:val="24"/>
        </w:rPr>
        <w:t>T</w:t>
      </w:r>
      <w:r w:rsidRPr="001645CA">
        <w:rPr>
          <w:sz w:val="24"/>
        </w:rPr>
        <w:t>he linear calibration factor (f</w:t>
      </w:r>
      <w:r w:rsidRPr="001645CA">
        <w:rPr>
          <w:sz w:val="24"/>
          <w:vertAlign w:val="subscript"/>
        </w:rPr>
        <w:t>ph</w:t>
      </w:r>
      <w:r w:rsidRPr="001645CA">
        <w:rPr>
          <w:sz w:val="24"/>
        </w:rPr>
        <w:t xml:space="preserve">) </w:t>
      </w:r>
      <w:r w:rsidRPr="001645CA">
        <w:rPr>
          <w:rFonts w:hint="eastAsia"/>
          <w:sz w:val="24"/>
        </w:rPr>
        <w:t xml:space="preserve">of the </w:t>
      </w:r>
      <w:r w:rsidRPr="001645CA">
        <w:rPr>
          <w:sz w:val="24"/>
        </w:rPr>
        <w:t>fluorometer was calculated</w:t>
      </w:r>
      <w:r w:rsidRPr="001645CA">
        <w:rPr>
          <w:rFonts w:hint="eastAsia"/>
          <w:sz w:val="24"/>
        </w:rPr>
        <w:t xml:space="preserve"> </w:t>
      </w:r>
      <w:r w:rsidRPr="001645CA">
        <w:rPr>
          <w:sz w:val="24"/>
        </w:rPr>
        <w:t xml:space="preserve">as the slope of the acidified reading </w:t>
      </w:r>
      <w:r w:rsidRPr="001645CA">
        <w:rPr>
          <w:rFonts w:hint="eastAsia"/>
          <w:sz w:val="24"/>
        </w:rPr>
        <w:t>against</w:t>
      </w:r>
      <w:r w:rsidRPr="001645CA">
        <w:rPr>
          <w:sz w:val="24"/>
        </w:rPr>
        <w:t xml:space="preserve"> chlorophyll-</w:t>
      </w:r>
      <w:r w:rsidRPr="001645CA">
        <w:rPr>
          <w:i/>
          <w:sz w:val="24"/>
        </w:rPr>
        <w:t>a</w:t>
      </w:r>
      <w:r w:rsidRPr="001645CA">
        <w:rPr>
          <w:sz w:val="24"/>
        </w:rPr>
        <w:t xml:space="preserve"> concentration. </w:t>
      </w:r>
      <w:r w:rsidRPr="001645CA">
        <w:rPr>
          <w:rFonts w:hint="eastAsia"/>
          <w:sz w:val="24"/>
        </w:rPr>
        <w:t xml:space="preserve">The R and </w:t>
      </w:r>
      <w:r w:rsidRPr="001645CA">
        <w:rPr>
          <w:sz w:val="24"/>
        </w:rPr>
        <w:t>f</w:t>
      </w:r>
      <w:r w:rsidRPr="001645CA">
        <w:rPr>
          <w:sz w:val="24"/>
          <w:vertAlign w:val="subscript"/>
        </w:rPr>
        <w:t>ph</w:t>
      </w:r>
      <w:r w:rsidRPr="001645CA">
        <w:rPr>
          <w:sz w:val="24"/>
        </w:rPr>
        <w:t xml:space="preserve"> in th</w:t>
      </w:r>
      <w:r w:rsidRPr="001645CA">
        <w:rPr>
          <w:rFonts w:hint="eastAsia"/>
          <w:sz w:val="24"/>
        </w:rPr>
        <w:t>e</w:t>
      </w:r>
      <w:r w:rsidRPr="001645CA">
        <w:rPr>
          <w:sz w:val="24"/>
        </w:rPr>
        <w:t xml:space="preserve"> cruise</w:t>
      </w:r>
      <w:r w:rsidRPr="001645CA">
        <w:rPr>
          <w:rFonts w:hint="eastAsia"/>
          <w:sz w:val="24"/>
        </w:rPr>
        <w:t xml:space="preserve"> are shown in </w:t>
      </w:r>
      <w:r w:rsidRPr="001645CA">
        <w:rPr>
          <w:sz w:val="24"/>
        </w:rPr>
        <w:t>Table C.</w:t>
      </w:r>
      <w:r w:rsidR="006F3D6E">
        <w:rPr>
          <w:rFonts w:hint="eastAsia"/>
          <w:sz w:val="24"/>
        </w:rPr>
        <w:t>5</w:t>
      </w:r>
      <w:r w:rsidRPr="001645CA">
        <w:rPr>
          <w:sz w:val="24"/>
        </w:rPr>
        <w:t>.1.</w:t>
      </w:r>
    </w:p>
    <w:p w:rsidR="002112C9" w:rsidRPr="001645CA" w:rsidRDefault="002112C9" w:rsidP="002112C9">
      <w:pPr>
        <w:rPr>
          <w:sz w:val="24"/>
        </w:rPr>
      </w:pPr>
    </w:p>
    <w:p w:rsidR="002112C9" w:rsidRPr="001645CA" w:rsidRDefault="002112C9" w:rsidP="002112C9">
      <w:pPr>
        <w:ind w:leftChars="100" w:left="340" w:hangingChars="50" w:hanging="120"/>
        <w:jc w:val="left"/>
        <w:rPr>
          <w:sz w:val="24"/>
        </w:rPr>
      </w:pPr>
      <w:r w:rsidRPr="001645CA">
        <w:rPr>
          <w:sz w:val="24"/>
        </w:rPr>
        <w:t>Table</w:t>
      </w:r>
      <w:r w:rsidRPr="001645CA">
        <w:rPr>
          <w:rFonts w:hint="eastAsia"/>
          <w:sz w:val="24"/>
        </w:rPr>
        <w:t xml:space="preserve"> </w:t>
      </w:r>
      <w:r w:rsidRPr="001645CA">
        <w:rPr>
          <w:sz w:val="24"/>
        </w:rPr>
        <w:t>C.</w:t>
      </w:r>
      <w:r w:rsidR="006F3D6E">
        <w:rPr>
          <w:rFonts w:hint="eastAsia"/>
          <w:sz w:val="24"/>
        </w:rPr>
        <w:t>5</w:t>
      </w:r>
      <w:r w:rsidRPr="001645CA">
        <w:rPr>
          <w:sz w:val="24"/>
        </w:rPr>
        <w:t>.1</w:t>
      </w:r>
      <w:r w:rsidRPr="001645CA">
        <w:rPr>
          <w:rFonts w:hint="eastAsia"/>
          <w:sz w:val="24"/>
        </w:rPr>
        <w:t>. R</w:t>
      </w:r>
      <w:r w:rsidRPr="001645CA">
        <w:rPr>
          <w:sz w:val="24"/>
        </w:rPr>
        <w:t xml:space="preserve"> </w:t>
      </w:r>
      <w:r w:rsidRPr="001645CA">
        <w:rPr>
          <w:rFonts w:hint="eastAsia"/>
          <w:sz w:val="24"/>
        </w:rPr>
        <w:t xml:space="preserve">and </w:t>
      </w:r>
      <w:r w:rsidRPr="001645CA">
        <w:rPr>
          <w:sz w:val="24"/>
        </w:rPr>
        <w:t>f</w:t>
      </w:r>
      <w:r w:rsidRPr="001645CA">
        <w:rPr>
          <w:sz w:val="24"/>
          <w:vertAlign w:val="subscript"/>
        </w:rPr>
        <w:t>ph</w:t>
      </w:r>
      <w:r w:rsidRPr="001645CA">
        <w:rPr>
          <w:sz w:val="24"/>
        </w:rPr>
        <w:t xml:space="preserve"> </w:t>
      </w:r>
      <w:r w:rsidRPr="001645CA">
        <w:rPr>
          <w:rFonts w:hint="eastAsia"/>
          <w:sz w:val="24"/>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2112C9" w:rsidRPr="001645CA" w:rsidTr="00BF2F2E">
        <w:trPr>
          <w:trHeight w:val="316"/>
          <w:jc w:val="center"/>
        </w:trPr>
        <w:tc>
          <w:tcPr>
            <w:tcW w:w="3315" w:type="dxa"/>
          </w:tcPr>
          <w:p w:rsidR="002112C9" w:rsidRPr="001645CA" w:rsidRDefault="002112C9" w:rsidP="00BF2F2E">
            <w:pPr>
              <w:jc w:val="center"/>
              <w:rPr>
                <w:sz w:val="24"/>
              </w:rPr>
            </w:pPr>
            <w:r w:rsidRPr="001645CA">
              <w:rPr>
                <w:sz w:val="24"/>
              </w:rPr>
              <w:t>Acidification coefficient (R)</w:t>
            </w:r>
          </w:p>
        </w:tc>
        <w:tc>
          <w:tcPr>
            <w:tcW w:w="1417" w:type="dxa"/>
          </w:tcPr>
          <w:p w:rsidR="002112C9" w:rsidRPr="001645CA" w:rsidRDefault="002112C9" w:rsidP="00BF2F2E">
            <w:pPr>
              <w:jc w:val="center"/>
              <w:rPr>
                <w:sz w:val="24"/>
              </w:rPr>
            </w:pPr>
            <w:r w:rsidRPr="001645CA">
              <w:rPr>
                <w:rFonts w:hint="eastAsia"/>
                <w:sz w:val="24"/>
              </w:rPr>
              <w:t>1.857</w:t>
            </w:r>
          </w:p>
        </w:tc>
      </w:tr>
      <w:tr w:rsidR="002112C9" w:rsidRPr="001645CA" w:rsidTr="00BF2F2E">
        <w:trPr>
          <w:trHeight w:val="316"/>
          <w:jc w:val="center"/>
        </w:trPr>
        <w:tc>
          <w:tcPr>
            <w:tcW w:w="3315" w:type="dxa"/>
          </w:tcPr>
          <w:p w:rsidR="002112C9" w:rsidRPr="001645CA" w:rsidRDefault="002112C9" w:rsidP="00BF2F2E">
            <w:pPr>
              <w:jc w:val="center"/>
              <w:rPr>
                <w:sz w:val="24"/>
              </w:rPr>
            </w:pPr>
            <w:r w:rsidRPr="001645CA">
              <w:rPr>
                <w:sz w:val="24"/>
              </w:rPr>
              <w:t>Linear calibration factor (f</w:t>
            </w:r>
            <w:r w:rsidRPr="001645CA">
              <w:rPr>
                <w:sz w:val="24"/>
                <w:vertAlign w:val="subscript"/>
              </w:rPr>
              <w:t>ph</w:t>
            </w:r>
            <w:r w:rsidRPr="001645CA">
              <w:rPr>
                <w:sz w:val="24"/>
              </w:rPr>
              <w:t>)</w:t>
            </w:r>
          </w:p>
        </w:tc>
        <w:tc>
          <w:tcPr>
            <w:tcW w:w="1417" w:type="dxa"/>
          </w:tcPr>
          <w:p w:rsidR="002112C9" w:rsidRPr="001645CA" w:rsidRDefault="002112C9" w:rsidP="00BF2F2E">
            <w:pPr>
              <w:jc w:val="center"/>
              <w:rPr>
                <w:sz w:val="24"/>
              </w:rPr>
            </w:pPr>
            <w:r w:rsidRPr="001645CA">
              <w:rPr>
                <w:rFonts w:hint="eastAsia"/>
                <w:sz w:val="24"/>
              </w:rPr>
              <w:t>6.3099</w:t>
            </w:r>
          </w:p>
        </w:tc>
      </w:tr>
    </w:tbl>
    <w:p w:rsidR="002112C9" w:rsidRPr="001645CA" w:rsidRDefault="002112C9" w:rsidP="002112C9">
      <w:pPr>
        <w:rPr>
          <w:sz w:val="24"/>
        </w:rPr>
      </w:pPr>
    </w:p>
    <w:p w:rsidR="002112C9" w:rsidRPr="001645CA" w:rsidRDefault="002112C9" w:rsidP="00F4799C">
      <w:pPr>
        <w:pStyle w:val="3"/>
      </w:pPr>
      <w:r w:rsidRPr="001645CA">
        <w:t>Seawater sampling and measurement</w:t>
      </w:r>
    </w:p>
    <w:p w:rsidR="002112C9" w:rsidRPr="001645CA" w:rsidRDefault="002112C9" w:rsidP="004A6CC5">
      <w:pPr>
        <w:rPr>
          <w:sz w:val="24"/>
        </w:rPr>
      </w:pPr>
      <w:r w:rsidRPr="001645CA">
        <w:rPr>
          <w:sz w:val="24"/>
        </w:rPr>
        <w:t xml:space="preserve">Water samples were collected from </w:t>
      </w:r>
      <w:r w:rsidRPr="001645CA">
        <w:rPr>
          <w:sz w:val="24"/>
          <w:szCs w:val="24"/>
        </w:rPr>
        <w:t>10</w:t>
      </w:r>
      <w:r w:rsidRPr="001645CA">
        <w:rPr>
          <w:rFonts w:hint="eastAsia"/>
          <w:sz w:val="24"/>
          <w:szCs w:val="24"/>
        </w:rPr>
        <w:t>-</w:t>
      </w:r>
      <w:r w:rsidRPr="001645CA">
        <w:rPr>
          <w:sz w:val="24"/>
          <w:szCs w:val="24"/>
        </w:rPr>
        <w:t>liters Niskin bottle</w:t>
      </w:r>
      <w:r w:rsidRPr="001645CA">
        <w:rPr>
          <w:sz w:val="24"/>
        </w:rPr>
        <w:t xml:space="preserve"> attached the CTD-system and a </w:t>
      </w:r>
      <w:r w:rsidRPr="001645CA">
        <w:rPr>
          <w:rFonts w:hint="eastAsia"/>
          <w:sz w:val="24"/>
        </w:rPr>
        <w:t xml:space="preserve">stainless steel </w:t>
      </w:r>
      <w:r w:rsidRPr="001645CA">
        <w:rPr>
          <w:sz w:val="24"/>
        </w:rPr>
        <w:t>bucket for the surface. A 200</w:t>
      </w:r>
      <w:r w:rsidRPr="001645CA">
        <w:rPr>
          <w:rFonts w:hint="eastAsia"/>
          <w:sz w:val="24"/>
        </w:rPr>
        <w:t xml:space="preserve"> </w:t>
      </w:r>
      <w:r w:rsidRPr="001645CA">
        <w:rPr>
          <w:sz w:val="24"/>
        </w:rPr>
        <w:t>m</w:t>
      </w:r>
      <w:r w:rsidRPr="001645CA">
        <w:rPr>
          <w:rFonts w:hint="eastAsia"/>
          <w:sz w:val="24"/>
        </w:rPr>
        <w:t>L</w:t>
      </w:r>
      <w:r w:rsidRPr="001645CA">
        <w:rPr>
          <w:sz w:val="24"/>
        </w:rPr>
        <w:t xml:space="preserve"> seawater sample was immediately filtered through 25 mm GF/F filters by low vacuum pressure</w:t>
      </w:r>
      <w:r w:rsidRPr="001645CA">
        <w:rPr>
          <w:rFonts w:hint="eastAsia"/>
          <w:sz w:val="24"/>
        </w:rPr>
        <w:t xml:space="preserve"> below 15 cmHg</w:t>
      </w:r>
      <w:r w:rsidRPr="001645CA">
        <w:rPr>
          <w:sz w:val="24"/>
        </w:rPr>
        <w:t xml:space="preserve">, the particulate matter collected on the filter. </w:t>
      </w:r>
      <w:r w:rsidRPr="001645CA">
        <w:rPr>
          <w:rFonts w:hint="eastAsia"/>
          <w:sz w:val="24"/>
        </w:rPr>
        <w:t>Phytopigments</w:t>
      </w:r>
      <w:r w:rsidRPr="001645CA">
        <w:rPr>
          <w:sz w:val="24"/>
        </w:rPr>
        <w:t xml:space="preserve"> </w:t>
      </w:r>
      <w:r w:rsidRPr="001645CA">
        <w:rPr>
          <w:rFonts w:hint="eastAsia"/>
          <w:sz w:val="24"/>
        </w:rPr>
        <w:t xml:space="preserve">were </w:t>
      </w:r>
      <w:r w:rsidRPr="001645CA">
        <w:rPr>
          <w:sz w:val="24"/>
        </w:rPr>
        <w:t>extracted in vial with 9 m</w:t>
      </w:r>
      <w:r w:rsidRPr="001645CA">
        <w:rPr>
          <w:rFonts w:hint="eastAsia"/>
          <w:sz w:val="24"/>
        </w:rPr>
        <w:t>L</w:t>
      </w:r>
      <w:r w:rsidRPr="001645CA">
        <w:rPr>
          <w:sz w:val="24"/>
        </w:rPr>
        <w:t xml:space="preserve"> of DMF. </w:t>
      </w:r>
      <w:r w:rsidRPr="001645CA">
        <w:rPr>
          <w:rFonts w:hint="eastAsia"/>
          <w:sz w:val="24"/>
        </w:rPr>
        <w:t>The e</w:t>
      </w:r>
      <w:r w:rsidRPr="001645CA">
        <w:rPr>
          <w:sz w:val="24"/>
        </w:rPr>
        <w:t xml:space="preserve">xtracts were stored for 24 hours in the refrigerator at </w:t>
      </w:r>
      <w:r w:rsidRPr="001645CA">
        <w:rPr>
          <w:sz w:val="24"/>
        </w:rPr>
        <w:sym w:font="Symbol" w:char="F02D"/>
      </w:r>
      <w:r w:rsidRPr="001645CA">
        <w:rPr>
          <w:sz w:val="24"/>
        </w:rPr>
        <w:t>30</w:t>
      </w:r>
      <w:r w:rsidRPr="001645CA">
        <w:rPr>
          <w:rFonts w:hint="eastAsia"/>
          <w:sz w:val="24"/>
        </w:rPr>
        <w:t xml:space="preserve"> </w:t>
      </w:r>
      <w:r w:rsidRPr="001645CA">
        <w:rPr>
          <w:sz w:val="24"/>
        </w:rPr>
        <w:t>°</w:t>
      </w:r>
      <w:r w:rsidRPr="001645CA">
        <w:rPr>
          <w:rFonts w:hint="eastAsia"/>
          <w:sz w:val="24"/>
        </w:rPr>
        <w:t>C</w:t>
      </w:r>
      <w:r w:rsidRPr="001645CA">
        <w:rPr>
          <w:sz w:val="24"/>
        </w:rPr>
        <w:t xml:space="preserve"> until analysis.</w:t>
      </w:r>
    </w:p>
    <w:p w:rsidR="002112C9" w:rsidRPr="001645CA" w:rsidRDefault="002112C9" w:rsidP="004A6CC5">
      <w:pPr>
        <w:rPr>
          <w:sz w:val="24"/>
        </w:rPr>
      </w:pPr>
      <w:r w:rsidRPr="001645CA">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1645CA">
        <w:rPr>
          <w:rFonts w:hint="eastAsia"/>
          <w:sz w:val="24"/>
        </w:rPr>
        <w:t xml:space="preserve"> mol L</w:t>
      </w:r>
      <w:r w:rsidRPr="001645CA">
        <w:rPr>
          <w:sz w:val="24"/>
          <w:szCs w:val="24"/>
          <w:vertAlign w:val="superscript"/>
        </w:rPr>
        <w:sym w:font="Symbol" w:char="F02D"/>
      </w:r>
      <w:r w:rsidRPr="001645CA">
        <w:rPr>
          <w:rFonts w:hint="eastAsia"/>
          <w:sz w:val="24"/>
          <w:szCs w:val="24"/>
          <w:vertAlign w:val="superscript"/>
        </w:rPr>
        <w:t>1</w:t>
      </w:r>
      <w:r w:rsidRPr="001645CA">
        <w:rPr>
          <w:sz w:val="24"/>
        </w:rPr>
        <w:t xml:space="preserve"> HCl. </w:t>
      </w:r>
      <w:r w:rsidRPr="001645CA">
        <w:rPr>
          <w:rFonts w:hint="eastAsia"/>
          <w:sz w:val="24"/>
        </w:rPr>
        <w:t>C</w:t>
      </w:r>
      <w:r w:rsidRPr="001645CA">
        <w:rPr>
          <w:sz w:val="24"/>
        </w:rPr>
        <w:t>hlorophyll-</w:t>
      </w:r>
      <w:r w:rsidRPr="001645CA">
        <w:rPr>
          <w:i/>
          <w:sz w:val="24"/>
        </w:rPr>
        <w:t>a</w:t>
      </w:r>
      <w:r w:rsidRPr="001645CA">
        <w:rPr>
          <w:sz w:val="24"/>
        </w:rPr>
        <w:t xml:space="preserve"> and phaeopigment </w:t>
      </w:r>
      <w:r w:rsidRPr="001645CA">
        <w:rPr>
          <w:rFonts w:hint="eastAsia"/>
          <w:sz w:val="24"/>
        </w:rPr>
        <w:t>concentrations (</w:t>
      </w:r>
      <w:r w:rsidRPr="001645CA">
        <w:rPr>
          <w:rFonts w:ascii="Symbol" w:hAnsi="Symbol"/>
          <w:sz w:val="24"/>
          <w:szCs w:val="24"/>
        </w:rPr>
        <w:t></w:t>
      </w:r>
      <w:r w:rsidRPr="001645CA">
        <w:rPr>
          <w:rFonts w:hint="eastAsia"/>
          <w:sz w:val="24"/>
          <w:szCs w:val="24"/>
        </w:rPr>
        <w:t>g mL</w:t>
      </w:r>
      <w:r w:rsidRPr="001645CA">
        <w:rPr>
          <w:sz w:val="24"/>
          <w:szCs w:val="24"/>
          <w:vertAlign w:val="superscript"/>
        </w:rPr>
        <w:sym w:font="Symbol" w:char="F02D"/>
      </w:r>
      <w:r w:rsidRPr="001645CA">
        <w:rPr>
          <w:rFonts w:hint="eastAsia"/>
          <w:sz w:val="24"/>
          <w:szCs w:val="24"/>
          <w:vertAlign w:val="superscript"/>
        </w:rPr>
        <w:t>1</w:t>
      </w:r>
      <w:r w:rsidRPr="001645CA">
        <w:rPr>
          <w:rFonts w:hint="eastAsia"/>
          <w:sz w:val="24"/>
        </w:rPr>
        <w:t xml:space="preserve">) </w:t>
      </w:r>
      <w:r w:rsidRPr="001645CA">
        <w:rPr>
          <w:sz w:val="24"/>
        </w:rPr>
        <w:t xml:space="preserve">in the sample are calculated </w:t>
      </w:r>
      <w:r w:rsidRPr="001645CA">
        <w:rPr>
          <w:rFonts w:hint="eastAsia"/>
          <w:sz w:val="24"/>
        </w:rPr>
        <w:t>as follows:</w:t>
      </w:r>
    </w:p>
    <w:p w:rsidR="002112C9" w:rsidRPr="001645CA" w:rsidRDefault="002112C9" w:rsidP="002112C9">
      <w:pPr>
        <w:rPr>
          <w:sz w:val="24"/>
          <w:szCs w:val="24"/>
        </w:rPr>
      </w:pPr>
      <w:r w:rsidRPr="001645CA">
        <w:rPr>
          <w:rFonts w:hint="eastAsia"/>
          <w:sz w:val="24"/>
        </w:rPr>
        <w:tab/>
      </w:r>
      <w:r w:rsidRPr="001645CA">
        <w:rPr>
          <w:position w:val="-32"/>
          <w:sz w:val="24"/>
        </w:rPr>
        <w:object w:dxaOrig="2740" w:dyaOrig="700">
          <v:shape id="_x0000_i1038" type="#_x0000_t75" style="width:136.5pt;height:35.05pt" o:ole="">
            <v:imagedata r:id="rId84" o:title=""/>
          </v:shape>
          <o:OLEObject Type="Embed" ProgID="Equation.3" ShapeID="_x0000_i1038" DrawAspect="Content" ObjectID="_1664268795" r:id="rId85"/>
        </w:object>
      </w:r>
      <w:r w:rsidRPr="001645CA">
        <w:rPr>
          <w:rFonts w:hint="eastAsia"/>
          <w:sz w:val="24"/>
          <w:szCs w:val="24"/>
        </w:rPr>
        <w:tab/>
      </w:r>
      <w:r w:rsidRPr="001645CA">
        <w:rPr>
          <w:rFonts w:hint="eastAsia"/>
          <w:sz w:val="24"/>
          <w:szCs w:val="24"/>
        </w:rPr>
        <w:tab/>
        <w:t>(C</w:t>
      </w:r>
      <w:r w:rsidR="006E54B9">
        <w:rPr>
          <w:rFonts w:hint="eastAsia"/>
          <w:sz w:val="24"/>
          <w:szCs w:val="24"/>
        </w:rPr>
        <w:t>5</w:t>
      </w:r>
      <w:r w:rsidRPr="001645CA">
        <w:rPr>
          <w:rFonts w:hint="eastAsia"/>
          <w:sz w:val="24"/>
          <w:szCs w:val="24"/>
        </w:rPr>
        <w:t>.2)</w:t>
      </w:r>
    </w:p>
    <w:p w:rsidR="002112C9" w:rsidRPr="001645CA" w:rsidRDefault="002112C9" w:rsidP="002112C9">
      <w:pPr>
        <w:ind w:firstLine="840"/>
        <w:rPr>
          <w:sz w:val="24"/>
        </w:rPr>
      </w:pPr>
      <w:r w:rsidRPr="001645CA">
        <w:rPr>
          <w:position w:val="-32"/>
          <w:sz w:val="24"/>
        </w:rPr>
        <w:object w:dxaOrig="2900" w:dyaOrig="700">
          <v:shape id="_x0000_i1039" type="#_x0000_t75" style="width:144.65pt;height:35.05pt" o:ole="">
            <v:imagedata r:id="rId86" o:title=""/>
          </v:shape>
          <o:OLEObject Type="Embed" ProgID="Equation.3" ShapeID="_x0000_i1039" DrawAspect="Content" ObjectID="_1664268796" r:id="rId87"/>
        </w:object>
      </w:r>
      <w:r w:rsidRPr="001645CA">
        <w:rPr>
          <w:rFonts w:hint="eastAsia"/>
          <w:sz w:val="24"/>
        </w:rPr>
        <w:tab/>
      </w:r>
      <w:r w:rsidRPr="001645CA">
        <w:rPr>
          <w:rFonts w:hint="eastAsia"/>
          <w:sz w:val="24"/>
        </w:rPr>
        <w:tab/>
        <w:t>(C</w:t>
      </w:r>
      <w:r w:rsidR="006E54B9">
        <w:rPr>
          <w:rFonts w:hint="eastAsia"/>
          <w:sz w:val="24"/>
        </w:rPr>
        <w:t>5</w:t>
      </w:r>
      <w:r w:rsidRPr="001645CA">
        <w:rPr>
          <w:rFonts w:hint="eastAsia"/>
          <w:sz w:val="24"/>
        </w:rPr>
        <w:t>.3)</w:t>
      </w:r>
    </w:p>
    <w:p w:rsidR="002112C9" w:rsidRPr="001645CA" w:rsidRDefault="002112C9" w:rsidP="002112C9">
      <w:pPr>
        <w:ind w:firstLine="840"/>
        <w:rPr>
          <w:sz w:val="24"/>
        </w:rPr>
      </w:pPr>
    </w:p>
    <w:p w:rsidR="002112C9" w:rsidRPr="001645CA" w:rsidRDefault="002112C9" w:rsidP="002112C9">
      <w:pPr>
        <w:ind w:firstLine="840"/>
        <w:rPr>
          <w:sz w:val="24"/>
        </w:rPr>
      </w:pPr>
      <w:r w:rsidRPr="001645CA">
        <w:rPr>
          <w:sz w:val="24"/>
        </w:rPr>
        <w:t>F</w:t>
      </w:r>
      <w:r w:rsidRPr="001645CA">
        <w:rPr>
          <w:sz w:val="24"/>
          <w:vertAlign w:val="subscript"/>
        </w:rPr>
        <w:t>0</w:t>
      </w:r>
      <w:r w:rsidRPr="001645CA">
        <w:rPr>
          <w:rFonts w:hint="eastAsia"/>
          <w:sz w:val="24"/>
        </w:rPr>
        <w:t>:</w:t>
      </w:r>
      <w:r w:rsidRPr="001645CA">
        <w:rPr>
          <w:sz w:val="24"/>
        </w:rPr>
        <w:t xml:space="preserve"> reading before acidification</w:t>
      </w:r>
    </w:p>
    <w:p w:rsidR="002112C9" w:rsidRPr="001645CA" w:rsidRDefault="002112C9" w:rsidP="002112C9">
      <w:pPr>
        <w:ind w:firstLine="840"/>
        <w:rPr>
          <w:sz w:val="24"/>
        </w:rPr>
      </w:pPr>
      <w:r w:rsidRPr="001645CA">
        <w:rPr>
          <w:sz w:val="24"/>
        </w:rPr>
        <w:t>F</w:t>
      </w:r>
      <w:r w:rsidRPr="001645CA">
        <w:rPr>
          <w:sz w:val="24"/>
          <w:vertAlign w:val="subscript"/>
        </w:rPr>
        <w:t>a</w:t>
      </w:r>
      <w:r w:rsidRPr="001645CA">
        <w:rPr>
          <w:rFonts w:hint="eastAsia"/>
          <w:sz w:val="24"/>
        </w:rPr>
        <w:t>:</w:t>
      </w:r>
      <w:r w:rsidRPr="001645CA">
        <w:rPr>
          <w:sz w:val="24"/>
        </w:rPr>
        <w:t xml:space="preserve"> reading after acidification</w:t>
      </w:r>
    </w:p>
    <w:p w:rsidR="002112C9" w:rsidRPr="001645CA" w:rsidRDefault="002112C9" w:rsidP="002112C9">
      <w:pPr>
        <w:ind w:firstLine="840"/>
        <w:rPr>
          <w:sz w:val="24"/>
        </w:rPr>
      </w:pPr>
      <w:r w:rsidRPr="001645CA">
        <w:rPr>
          <w:sz w:val="24"/>
        </w:rPr>
        <w:t>R</w:t>
      </w:r>
      <w:r w:rsidRPr="001645CA">
        <w:rPr>
          <w:rFonts w:hint="eastAsia"/>
          <w:sz w:val="24"/>
        </w:rPr>
        <w:t>:</w:t>
      </w:r>
      <w:r w:rsidRPr="001645CA">
        <w:rPr>
          <w:sz w:val="24"/>
        </w:rPr>
        <w:t xml:space="preserve"> acidification coefficient (F</w:t>
      </w:r>
      <w:r w:rsidRPr="001645CA">
        <w:rPr>
          <w:sz w:val="24"/>
          <w:vertAlign w:val="subscript"/>
        </w:rPr>
        <w:t>0</w:t>
      </w:r>
      <w:r w:rsidRPr="001645CA">
        <w:rPr>
          <w:sz w:val="24"/>
        </w:rPr>
        <w:t>/F</w:t>
      </w:r>
      <w:r w:rsidRPr="001645CA">
        <w:rPr>
          <w:sz w:val="24"/>
          <w:vertAlign w:val="subscript"/>
        </w:rPr>
        <w:t>a</w:t>
      </w:r>
      <w:r w:rsidRPr="001645CA">
        <w:rPr>
          <w:sz w:val="24"/>
        </w:rPr>
        <w:t xml:space="preserve">) for pure </w:t>
      </w:r>
      <w:r w:rsidRPr="001645CA">
        <w:rPr>
          <w:rFonts w:hint="eastAsia"/>
          <w:sz w:val="24"/>
        </w:rPr>
        <w:t>c</w:t>
      </w:r>
      <w:r w:rsidRPr="001645CA">
        <w:rPr>
          <w:sz w:val="24"/>
        </w:rPr>
        <w:t>hlorophyll-</w:t>
      </w:r>
      <w:r w:rsidRPr="001645CA">
        <w:rPr>
          <w:i/>
          <w:sz w:val="24"/>
        </w:rPr>
        <w:t>a</w:t>
      </w:r>
    </w:p>
    <w:p w:rsidR="002112C9" w:rsidRPr="001645CA" w:rsidRDefault="002112C9" w:rsidP="002112C9">
      <w:pPr>
        <w:ind w:firstLine="840"/>
        <w:rPr>
          <w:sz w:val="24"/>
        </w:rPr>
      </w:pPr>
      <w:r w:rsidRPr="001645CA">
        <w:rPr>
          <w:sz w:val="24"/>
        </w:rPr>
        <w:t>f</w:t>
      </w:r>
      <w:r w:rsidRPr="001645CA">
        <w:rPr>
          <w:sz w:val="24"/>
          <w:vertAlign w:val="subscript"/>
        </w:rPr>
        <w:t>ph</w:t>
      </w:r>
      <w:r w:rsidRPr="001645CA">
        <w:rPr>
          <w:rFonts w:hint="eastAsia"/>
          <w:sz w:val="24"/>
        </w:rPr>
        <w:t>:</w:t>
      </w:r>
      <w:r w:rsidRPr="001645CA">
        <w:rPr>
          <w:sz w:val="24"/>
        </w:rPr>
        <w:t xml:space="preserve"> linear calibration factor</w:t>
      </w:r>
    </w:p>
    <w:p w:rsidR="002112C9" w:rsidRPr="001645CA" w:rsidRDefault="002112C9" w:rsidP="002112C9">
      <w:pPr>
        <w:ind w:firstLine="840"/>
        <w:rPr>
          <w:sz w:val="24"/>
        </w:rPr>
      </w:pPr>
      <w:r w:rsidRPr="001645CA">
        <w:rPr>
          <w:sz w:val="24"/>
        </w:rPr>
        <w:t>v</w:t>
      </w:r>
      <w:r w:rsidRPr="001645CA">
        <w:rPr>
          <w:rFonts w:hint="eastAsia"/>
          <w:sz w:val="24"/>
        </w:rPr>
        <w:t>:</w:t>
      </w:r>
      <w:r w:rsidRPr="001645CA">
        <w:rPr>
          <w:sz w:val="24"/>
        </w:rPr>
        <w:t xml:space="preserve"> extraction volume</w:t>
      </w:r>
    </w:p>
    <w:p w:rsidR="002112C9" w:rsidRPr="001645CA" w:rsidRDefault="002112C9" w:rsidP="002112C9">
      <w:pPr>
        <w:ind w:firstLine="840"/>
        <w:rPr>
          <w:sz w:val="24"/>
        </w:rPr>
      </w:pPr>
      <w:r w:rsidRPr="001645CA">
        <w:rPr>
          <w:sz w:val="24"/>
        </w:rPr>
        <w:t>V</w:t>
      </w:r>
      <w:r w:rsidRPr="001645CA">
        <w:rPr>
          <w:rFonts w:hint="eastAsia"/>
          <w:sz w:val="24"/>
        </w:rPr>
        <w:t>:</w:t>
      </w:r>
      <w:r w:rsidRPr="001645CA">
        <w:rPr>
          <w:sz w:val="24"/>
        </w:rPr>
        <w:t xml:space="preserve"> sample volume</w:t>
      </w:r>
      <w:r w:rsidRPr="001645CA">
        <w:rPr>
          <w:rFonts w:hint="eastAsia"/>
          <w:sz w:val="24"/>
        </w:rPr>
        <w:t>.</w:t>
      </w:r>
    </w:p>
    <w:p w:rsidR="002112C9" w:rsidRPr="001645CA" w:rsidRDefault="002112C9" w:rsidP="002112C9">
      <w:pPr>
        <w:rPr>
          <w:sz w:val="24"/>
        </w:rPr>
      </w:pPr>
    </w:p>
    <w:p w:rsidR="002112C9" w:rsidRPr="001645CA" w:rsidRDefault="002112C9" w:rsidP="00F4799C">
      <w:pPr>
        <w:pStyle w:val="3"/>
      </w:pPr>
      <w:r w:rsidRPr="001645CA">
        <w:t>Quality control flag assignment</w:t>
      </w:r>
    </w:p>
    <w:p w:rsidR="002112C9" w:rsidRPr="001645CA" w:rsidRDefault="002112C9" w:rsidP="004A6CC5">
      <w:pPr>
        <w:jc w:val="left"/>
        <w:rPr>
          <w:sz w:val="24"/>
        </w:rPr>
      </w:pPr>
      <w:r w:rsidRPr="001645CA">
        <w:rPr>
          <w:sz w:val="24"/>
        </w:rPr>
        <w:t>Quality flag value was assigned to oxygen measurements as shown in Table C.</w:t>
      </w:r>
      <w:r w:rsidR="006F3D6E">
        <w:rPr>
          <w:rFonts w:hint="eastAsia"/>
          <w:sz w:val="24"/>
        </w:rPr>
        <w:t>5</w:t>
      </w:r>
      <w:r w:rsidRPr="001645CA">
        <w:rPr>
          <w:sz w:val="24"/>
        </w:rPr>
        <w:t>.</w:t>
      </w:r>
      <w:r w:rsidRPr="001645CA">
        <w:rPr>
          <w:rFonts w:hint="eastAsia"/>
          <w:sz w:val="24"/>
        </w:rPr>
        <w:t>2</w:t>
      </w:r>
      <w:r w:rsidRPr="001645CA">
        <w:rPr>
          <w:sz w:val="24"/>
        </w:rPr>
        <w:t>, using the code defined in IOCCP Report No.14 (Swift, 2010).</w:t>
      </w:r>
    </w:p>
    <w:p w:rsidR="002112C9" w:rsidRPr="001645CA" w:rsidRDefault="002112C9" w:rsidP="002112C9">
      <w:pPr>
        <w:ind w:firstLineChars="100" w:firstLine="240"/>
        <w:jc w:val="left"/>
        <w:rPr>
          <w:sz w:val="24"/>
        </w:rPr>
      </w:pPr>
    </w:p>
    <w:p w:rsidR="002112C9" w:rsidRPr="001645CA" w:rsidRDefault="002112C9" w:rsidP="002112C9">
      <w:pPr>
        <w:ind w:leftChars="100" w:left="340" w:hangingChars="50" w:hanging="120"/>
        <w:jc w:val="left"/>
        <w:rPr>
          <w:sz w:val="24"/>
        </w:rPr>
      </w:pPr>
      <w:r w:rsidRPr="001645CA">
        <w:rPr>
          <w:sz w:val="24"/>
        </w:rPr>
        <w:t>Table C.</w:t>
      </w:r>
      <w:r w:rsidR="006F3D6E">
        <w:rPr>
          <w:rFonts w:hint="eastAsia"/>
          <w:sz w:val="24"/>
        </w:rPr>
        <w:t>5</w:t>
      </w:r>
      <w:r w:rsidRPr="001645CA">
        <w:rPr>
          <w:sz w:val="24"/>
        </w:rPr>
        <w:t>.2</w:t>
      </w:r>
      <w:r w:rsidRPr="001645CA">
        <w:rPr>
          <w:rFonts w:hint="eastAsia"/>
          <w:sz w:val="24"/>
        </w:rPr>
        <w:t>.</w:t>
      </w:r>
      <w:r w:rsidRPr="001645CA">
        <w:rPr>
          <w:sz w:val="24"/>
        </w:rPr>
        <w:t xml:space="preserve"> Summary of assigned quality control flags</w:t>
      </w:r>
      <w:r w:rsidRPr="001645CA">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2112C9" w:rsidRPr="001645CA" w:rsidTr="00DB7B26">
        <w:trPr>
          <w:trHeight w:val="353"/>
          <w:jc w:val="center"/>
        </w:trPr>
        <w:tc>
          <w:tcPr>
            <w:tcW w:w="851" w:type="dxa"/>
            <w:tcBorders>
              <w:top w:val="single" w:sz="12" w:space="0" w:color="auto"/>
              <w:left w:val="nil"/>
              <w:right w:val="nil"/>
            </w:tcBorders>
          </w:tcPr>
          <w:p w:rsidR="002112C9" w:rsidRPr="001645CA" w:rsidRDefault="002112C9" w:rsidP="00BF2F2E">
            <w:pPr>
              <w:jc w:val="center"/>
              <w:rPr>
                <w:sz w:val="24"/>
              </w:rPr>
            </w:pPr>
            <w:r w:rsidRPr="001645CA">
              <w:rPr>
                <w:sz w:val="24"/>
              </w:rPr>
              <w:t>Flag</w:t>
            </w:r>
          </w:p>
        </w:tc>
        <w:tc>
          <w:tcPr>
            <w:tcW w:w="1934" w:type="dxa"/>
            <w:tcBorders>
              <w:top w:val="single" w:sz="12" w:space="0" w:color="auto"/>
              <w:left w:val="nil"/>
              <w:right w:val="nil"/>
            </w:tcBorders>
          </w:tcPr>
          <w:p w:rsidR="002112C9" w:rsidRPr="001645CA" w:rsidRDefault="002112C9" w:rsidP="00BF2F2E">
            <w:pPr>
              <w:jc w:val="left"/>
              <w:rPr>
                <w:sz w:val="24"/>
              </w:rPr>
            </w:pPr>
            <w:r w:rsidRPr="001645CA">
              <w:rPr>
                <w:sz w:val="24"/>
              </w:rPr>
              <w:t>Definition</w:t>
            </w:r>
          </w:p>
        </w:tc>
        <w:tc>
          <w:tcPr>
            <w:tcW w:w="1134" w:type="dxa"/>
            <w:tcBorders>
              <w:top w:val="single" w:sz="12" w:space="0" w:color="auto"/>
              <w:left w:val="nil"/>
              <w:right w:val="nil"/>
            </w:tcBorders>
          </w:tcPr>
          <w:p w:rsidR="002112C9" w:rsidRPr="001645CA" w:rsidRDefault="002112C9" w:rsidP="00BF2F2E">
            <w:pPr>
              <w:jc w:val="center"/>
              <w:rPr>
                <w:sz w:val="24"/>
              </w:rPr>
            </w:pPr>
            <w:r w:rsidRPr="001645CA">
              <w:rPr>
                <w:sz w:val="24"/>
              </w:rPr>
              <w:t>Chl</w:t>
            </w:r>
            <w:r w:rsidRPr="001645CA">
              <w:rPr>
                <w:rFonts w:hint="eastAsia"/>
                <w:sz w:val="24"/>
              </w:rPr>
              <w:t xml:space="preserve"> </w:t>
            </w:r>
            <w:r w:rsidRPr="001645CA">
              <w:rPr>
                <w:rFonts w:hint="eastAsia"/>
                <w:i/>
                <w:sz w:val="24"/>
              </w:rPr>
              <w:t>a</w:t>
            </w:r>
          </w:p>
        </w:tc>
        <w:tc>
          <w:tcPr>
            <w:tcW w:w="1134" w:type="dxa"/>
            <w:tcBorders>
              <w:top w:val="single" w:sz="12" w:space="0" w:color="auto"/>
              <w:left w:val="nil"/>
              <w:right w:val="nil"/>
            </w:tcBorders>
          </w:tcPr>
          <w:p w:rsidR="002112C9" w:rsidRPr="001645CA" w:rsidRDefault="002112C9" w:rsidP="00BF2F2E">
            <w:pPr>
              <w:jc w:val="center"/>
              <w:rPr>
                <w:sz w:val="24"/>
              </w:rPr>
            </w:pPr>
            <w:r w:rsidRPr="001645CA">
              <w:rPr>
                <w:sz w:val="24"/>
              </w:rPr>
              <w:t>Phaeo</w:t>
            </w:r>
            <w:r w:rsidRPr="001645CA">
              <w:rPr>
                <w:rFonts w:hint="eastAsia"/>
                <w:sz w:val="24"/>
              </w:rPr>
              <w:t>.</w:t>
            </w:r>
          </w:p>
        </w:tc>
      </w:tr>
      <w:tr w:rsidR="002112C9" w:rsidRPr="001645CA" w:rsidTr="00DB7B26">
        <w:trPr>
          <w:trHeight w:val="299"/>
          <w:jc w:val="center"/>
        </w:trPr>
        <w:tc>
          <w:tcPr>
            <w:tcW w:w="851" w:type="dxa"/>
            <w:tcBorders>
              <w:left w:val="nil"/>
              <w:bottom w:val="nil"/>
              <w:right w:val="nil"/>
            </w:tcBorders>
          </w:tcPr>
          <w:p w:rsidR="002112C9" w:rsidRPr="001645CA" w:rsidRDefault="002112C9" w:rsidP="00BF2F2E">
            <w:pPr>
              <w:jc w:val="center"/>
              <w:rPr>
                <w:sz w:val="24"/>
              </w:rPr>
            </w:pPr>
            <w:r w:rsidRPr="001645CA">
              <w:rPr>
                <w:sz w:val="24"/>
              </w:rPr>
              <w:t>2</w:t>
            </w:r>
          </w:p>
        </w:tc>
        <w:tc>
          <w:tcPr>
            <w:tcW w:w="1934" w:type="dxa"/>
            <w:tcBorders>
              <w:left w:val="nil"/>
              <w:bottom w:val="nil"/>
              <w:right w:val="nil"/>
            </w:tcBorders>
          </w:tcPr>
          <w:p w:rsidR="002112C9" w:rsidRPr="001645CA" w:rsidRDefault="002112C9" w:rsidP="00BF2F2E">
            <w:pPr>
              <w:jc w:val="left"/>
              <w:rPr>
                <w:sz w:val="24"/>
              </w:rPr>
            </w:pPr>
            <w:r w:rsidRPr="001645CA">
              <w:rPr>
                <w:sz w:val="24"/>
              </w:rPr>
              <w:t>Good</w:t>
            </w:r>
          </w:p>
        </w:tc>
        <w:tc>
          <w:tcPr>
            <w:tcW w:w="1134" w:type="dxa"/>
            <w:tcBorders>
              <w:left w:val="nil"/>
              <w:bottom w:val="nil"/>
              <w:right w:val="nil"/>
            </w:tcBorders>
          </w:tcPr>
          <w:p w:rsidR="002112C9" w:rsidRPr="001645CA" w:rsidRDefault="002112C9" w:rsidP="00BF2F2E">
            <w:pPr>
              <w:jc w:val="center"/>
              <w:rPr>
                <w:sz w:val="24"/>
              </w:rPr>
            </w:pPr>
            <w:r w:rsidRPr="001645CA">
              <w:rPr>
                <w:rFonts w:hint="eastAsia"/>
                <w:sz w:val="24"/>
              </w:rPr>
              <w:t>271</w:t>
            </w:r>
          </w:p>
        </w:tc>
        <w:tc>
          <w:tcPr>
            <w:tcW w:w="1134" w:type="dxa"/>
            <w:tcBorders>
              <w:left w:val="nil"/>
              <w:bottom w:val="nil"/>
              <w:right w:val="nil"/>
            </w:tcBorders>
          </w:tcPr>
          <w:p w:rsidR="002112C9" w:rsidRPr="001645CA" w:rsidRDefault="002112C9" w:rsidP="00BF2F2E">
            <w:pPr>
              <w:jc w:val="center"/>
              <w:rPr>
                <w:sz w:val="24"/>
              </w:rPr>
            </w:pPr>
            <w:r w:rsidRPr="001645CA">
              <w:rPr>
                <w:rFonts w:hint="eastAsia"/>
                <w:sz w:val="24"/>
              </w:rPr>
              <w:t>271</w:t>
            </w:r>
          </w:p>
        </w:tc>
      </w:tr>
      <w:tr w:rsidR="002112C9" w:rsidRPr="001645CA" w:rsidTr="00DB7B26">
        <w:trPr>
          <w:trHeight w:val="355"/>
          <w:jc w:val="center"/>
        </w:trPr>
        <w:tc>
          <w:tcPr>
            <w:tcW w:w="851" w:type="dxa"/>
            <w:tcBorders>
              <w:top w:val="nil"/>
              <w:left w:val="nil"/>
              <w:bottom w:val="nil"/>
              <w:right w:val="nil"/>
            </w:tcBorders>
          </w:tcPr>
          <w:p w:rsidR="002112C9" w:rsidRPr="001645CA" w:rsidRDefault="002112C9" w:rsidP="00BF2F2E">
            <w:pPr>
              <w:jc w:val="center"/>
              <w:rPr>
                <w:sz w:val="24"/>
              </w:rPr>
            </w:pPr>
            <w:r w:rsidRPr="001645CA">
              <w:rPr>
                <w:sz w:val="24"/>
              </w:rPr>
              <w:t>3</w:t>
            </w:r>
          </w:p>
        </w:tc>
        <w:tc>
          <w:tcPr>
            <w:tcW w:w="1934" w:type="dxa"/>
            <w:tcBorders>
              <w:top w:val="nil"/>
              <w:left w:val="nil"/>
              <w:bottom w:val="nil"/>
              <w:right w:val="nil"/>
            </w:tcBorders>
          </w:tcPr>
          <w:p w:rsidR="002112C9" w:rsidRPr="001645CA" w:rsidRDefault="002112C9" w:rsidP="00BF2F2E">
            <w:pPr>
              <w:jc w:val="left"/>
              <w:rPr>
                <w:sz w:val="24"/>
              </w:rPr>
            </w:pPr>
            <w:r w:rsidRPr="001645CA">
              <w:rPr>
                <w:sz w:val="24"/>
              </w:rPr>
              <w:t>Questionable</w:t>
            </w:r>
          </w:p>
        </w:tc>
        <w:tc>
          <w:tcPr>
            <w:tcW w:w="1134" w:type="dxa"/>
            <w:tcBorders>
              <w:top w:val="nil"/>
              <w:left w:val="nil"/>
              <w:bottom w:val="nil"/>
              <w:right w:val="nil"/>
            </w:tcBorders>
          </w:tcPr>
          <w:p w:rsidR="002112C9" w:rsidRPr="001645CA" w:rsidRDefault="002112C9" w:rsidP="00BF2F2E">
            <w:pPr>
              <w:jc w:val="center"/>
              <w:rPr>
                <w:sz w:val="24"/>
              </w:rPr>
            </w:pPr>
            <w:r w:rsidRPr="001645CA">
              <w:rPr>
                <w:sz w:val="24"/>
              </w:rPr>
              <w:t>0</w:t>
            </w:r>
          </w:p>
        </w:tc>
        <w:tc>
          <w:tcPr>
            <w:tcW w:w="1134" w:type="dxa"/>
            <w:tcBorders>
              <w:top w:val="nil"/>
              <w:left w:val="nil"/>
              <w:bottom w:val="nil"/>
              <w:right w:val="nil"/>
            </w:tcBorders>
          </w:tcPr>
          <w:p w:rsidR="002112C9" w:rsidRPr="001645CA" w:rsidRDefault="002112C9" w:rsidP="00BF2F2E">
            <w:pPr>
              <w:jc w:val="center"/>
              <w:rPr>
                <w:sz w:val="24"/>
              </w:rPr>
            </w:pPr>
            <w:r w:rsidRPr="001645CA">
              <w:rPr>
                <w:sz w:val="24"/>
              </w:rPr>
              <w:t>0</w:t>
            </w:r>
          </w:p>
        </w:tc>
      </w:tr>
      <w:tr w:rsidR="002112C9" w:rsidRPr="001645CA" w:rsidTr="00DB7B26">
        <w:trPr>
          <w:trHeight w:val="365"/>
          <w:jc w:val="center"/>
        </w:trPr>
        <w:tc>
          <w:tcPr>
            <w:tcW w:w="851" w:type="dxa"/>
            <w:tcBorders>
              <w:top w:val="nil"/>
              <w:left w:val="nil"/>
              <w:bottom w:val="nil"/>
              <w:right w:val="nil"/>
            </w:tcBorders>
          </w:tcPr>
          <w:p w:rsidR="002112C9" w:rsidRPr="001645CA" w:rsidRDefault="002112C9" w:rsidP="00BF2F2E">
            <w:pPr>
              <w:jc w:val="center"/>
              <w:rPr>
                <w:sz w:val="24"/>
              </w:rPr>
            </w:pPr>
            <w:r w:rsidRPr="001645CA">
              <w:rPr>
                <w:sz w:val="24"/>
              </w:rPr>
              <w:t>4</w:t>
            </w:r>
          </w:p>
        </w:tc>
        <w:tc>
          <w:tcPr>
            <w:tcW w:w="1934" w:type="dxa"/>
            <w:tcBorders>
              <w:top w:val="nil"/>
              <w:left w:val="nil"/>
              <w:bottom w:val="nil"/>
              <w:right w:val="nil"/>
            </w:tcBorders>
          </w:tcPr>
          <w:p w:rsidR="002112C9" w:rsidRPr="001645CA" w:rsidRDefault="002112C9" w:rsidP="00BF2F2E">
            <w:pPr>
              <w:jc w:val="left"/>
              <w:rPr>
                <w:sz w:val="24"/>
              </w:rPr>
            </w:pPr>
            <w:r w:rsidRPr="001645CA">
              <w:rPr>
                <w:sz w:val="24"/>
              </w:rPr>
              <w:t>Bad (Faulty)</w:t>
            </w:r>
          </w:p>
        </w:tc>
        <w:tc>
          <w:tcPr>
            <w:tcW w:w="1134" w:type="dxa"/>
            <w:tcBorders>
              <w:top w:val="nil"/>
              <w:left w:val="nil"/>
              <w:bottom w:val="nil"/>
              <w:right w:val="nil"/>
            </w:tcBorders>
          </w:tcPr>
          <w:p w:rsidR="002112C9" w:rsidRPr="001645CA" w:rsidRDefault="002112C9" w:rsidP="00BF2F2E">
            <w:pPr>
              <w:jc w:val="center"/>
              <w:rPr>
                <w:sz w:val="24"/>
              </w:rPr>
            </w:pPr>
            <w:r w:rsidRPr="001645CA">
              <w:rPr>
                <w:rFonts w:hint="eastAsia"/>
                <w:sz w:val="24"/>
              </w:rPr>
              <w:t>1</w:t>
            </w:r>
          </w:p>
        </w:tc>
        <w:tc>
          <w:tcPr>
            <w:tcW w:w="1134" w:type="dxa"/>
            <w:tcBorders>
              <w:top w:val="nil"/>
              <w:left w:val="nil"/>
              <w:bottom w:val="nil"/>
              <w:right w:val="nil"/>
            </w:tcBorders>
          </w:tcPr>
          <w:p w:rsidR="002112C9" w:rsidRPr="001645CA" w:rsidRDefault="002112C9" w:rsidP="00BF2F2E">
            <w:pPr>
              <w:jc w:val="center"/>
              <w:rPr>
                <w:sz w:val="24"/>
              </w:rPr>
            </w:pPr>
            <w:r w:rsidRPr="001645CA">
              <w:rPr>
                <w:rFonts w:hint="eastAsia"/>
                <w:sz w:val="24"/>
              </w:rPr>
              <w:t>1</w:t>
            </w:r>
          </w:p>
        </w:tc>
      </w:tr>
      <w:tr w:rsidR="002112C9" w:rsidRPr="001645CA" w:rsidTr="00DB7B26">
        <w:trPr>
          <w:trHeight w:val="328"/>
          <w:jc w:val="center"/>
        </w:trPr>
        <w:tc>
          <w:tcPr>
            <w:tcW w:w="851" w:type="dxa"/>
            <w:tcBorders>
              <w:top w:val="nil"/>
              <w:left w:val="nil"/>
              <w:bottom w:val="single" w:sz="4" w:space="0" w:color="auto"/>
              <w:right w:val="nil"/>
            </w:tcBorders>
          </w:tcPr>
          <w:p w:rsidR="002112C9" w:rsidRPr="001645CA" w:rsidRDefault="002112C9" w:rsidP="00BF2F2E">
            <w:pPr>
              <w:jc w:val="center"/>
              <w:rPr>
                <w:sz w:val="24"/>
              </w:rPr>
            </w:pPr>
            <w:r w:rsidRPr="001645CA">
              <w:rPr>
                <w:rFonts w:hint="eastAsia"/>
                <w:sz w:val="24"/>
              </w:rPr>
              <w:t>5</w:t>
            </w:r>
          </w:p>
        </w:tc>
        <w:tc>
          <w:tcPr>
            <w:tcW w:w="1934" w:type="dxa"/>
            <w:tcBorders>
              <w:top w:val="nil"/>
              <w:left w:val="nil"/>
              <w:bottom w:val="single" w:sz="4" w:space="0" w:color="auto"/>
              <w:right w:val="nil"/>
            </w:tcBorders>
          </w:tcPr>
          <w:p w:rsidR="002112C9" w:rsidRPr="001645CA" w:rsidRDefault="002112C9" w:rsidP="00BF2F2E">
            <w:pPr>
              <w:jc w:val="left"/>
              <w:rPr>
                <w:sz w:val="24"/>
              </w:rPr>
            </w:pPr>
            <w:r w:rsidRPr="001645CA">
              <w:rPr>
                <w:rFonts w:hint="eastAsia"/>
                <w:sz w:val="24"/>
              </w:rPr>
              <w:t>Not reported</w:t>
            </w:r>
          </w:p>
        </w:tc>
        <w:tc>
          <w:tcPr>
            <w:tcW w:w="1134" w:type="dxa"/>
            <w:tcBorders>
              <w:top w:val="nil"/>
              <w:left w:val="nil"/>
              <w:bottom w:val="single" w:sz="4" w:space="0" w:color="auto"/>
              <w:right w:val="nil"/>
            </w:tcBorders>
          </w:tcPr>
          <w:p w:rsidR="002112C9" w:rsidRPr="001645CA" w:rsidRDefault="002112C9" w:rsidP="00BF2F2E">
            <w:pPr>
              <w:jc w:val="center"/>
              <w:rPr>
                <w:sz w:val="24"/>
              </w:rPr>
            </w:pPr>
            <w:r w:rsidRPr="001645CA">
              <w:rPr>
                <w:rFonts w:hint="eastAsia"/>
                <w:sz w:val="24"/>
              </w:rPr>
              <w:t>0</w:t>
            </w:r>
          </w:p>
        </w:tc>
        <w:tc>
          <w:tcPr>
            <w:tcW w:w="1134" w:type="dxa"/>
            <w:tcBorders>
              <w:top w:val="nil"/>
              <w:left w:val="nil"/>
              <w:bottom w:val="single" w:sz="4" w:space="0" w:color="auto"/>
              <w:right w:val="nil"/>
            </w:tcBorders>
          </w:tcPr>
          <w:p w:rsidR="002112C9" w:rsidRPr="001645CA" w:rsidRDefault="002112C9" w:rsidP="00BF2F2E">
            <w:pPr>
              <w:jc w:val="center"/>
              <w:rPr>
                <w:sz w:val="24"/>
              </w:rPr>
            </w:pPr>
            <w:r w:rsidRPr="001645CA">
              <w:rPr>
                <w:rFonts w:hint="eastAsia"/>
                <w:sz w:val="24"/>
              </w:rPr>
              <w:t>0</w:t>
            </w:r>
          </w:p>
        </w:tc>
      </w:tr>
      <w:tr w:rsidR="002112C9" w:rsidRPr="001645CA" w:rsidTr="00DB7B26">
        <w:trPr>
          <w:trHeight w:val="269"/>
          <w:jc w:val="center"/>
        </w:trPr>
        <w:tc>
          <w:tcPr>
            <w:tcW w:w="2785" w:type="dxa"/>
            <w:gridSpan w:val="2"/>
            <w:tcBorders>
              <w:left w:val="nil"/>
              <w:bottom w:val="single" w:sz="12" w:space="0" w:color="auto"/>
              <w:right w:val="nil"/>
            </w:tcBorders>
          </w:tcPr>
          <w:p w:rsidR="002112C9" w:rsidRPr="001645CA" w:rsidRDefault="002112C9" w:rsidP="00BF2F2E">
            <w:pPr>
              <w:jc w:val="center"/>
              <w:rPr>
                <w:sz w:val="24"/>
              </w:rPr>
            </w:pPr>
            <w:r w:rsidRPr="001645CA">
              <w:rPr>
                <w:sz w:val="24"/>
              </w:rPr>
              <w:t>Total number</w:t>
            </w:r>
          </w:p>
        </w:tc>
        <w:tc>
          <w:tcPr>
            <w:tcW w:w="1134" w:type="dxa"/>
            <w:tcBorders>
              <w:left w:val="nil"/>
              <w:bottom w:val="single" w:sz="12" w:space="0" w:color="auto"/>
              <w:right w:val="nil"/>
            </w:tcBorders>
          </w:tcPr>
          <w:p w:rsidR="002112C9" w:rsidRPr="001645CA" w:rsidRDefault="002112C9" w:rsidP="00BF2F2E">
            <w:pPr>
              <w:jc w:val="center"/>
              <w:rPr>
                <w:sz w:val="24"/>
              </w:rPr>
            </w:pPr>
            <w:r w:rsidRPr="001645CA">
              <w:rPr>
                <w:rFonts w:hint="eastAsia"/>
                <w:sz w:val="24"/>
              </w:rPr>
              <w:t>272</w:t>
            </w:r>
          </w:p>
        </w:tc>
        <w:tc>
          <w:tcPr>
            <w:tcW w:w="1134" w:type="dxa"/>
            <w:tcBorders>
              <w:left w:val="nil"/>
              <w:bottom w:val="single" w:sz="12" w:space="0" w:color="auto"/>
              <w:right w:val="nil"/>
            </w:tcBorders>
          </w:tcPr>
          <w:p w:rsidR="002112C9" w:rsidRPr="001645CA" w:rsidRDefault="002112C9" w:rsidP="00BF2F2E">
            <w:pPr>
              <w:jc w:val="center"/>
              <w:rPr>
                <w:sz w:val="24"/>
              </w:rPr>
            </w:pPr>
            <w:r w:rsidRPr="001645CA">
              <w:rPr>
                <w:rFonts w:hint="eastAsia"/>
                <w:sz w:val="24"/>
              </w:rPr>
              <w:t>272</w:t>
            </w:r>
          </w:p>
        </w:tc>
      </w:tr>
    </w:tbl>
    <w:p w:rsidR="002112C9" w:rsidRDefault="002112C9" w:rsidP="002112C9">
      <w:pPr>
        <w:ind w:left="120" w:hangingChars="50" w:hanging="120"/>
        <w:rPr>
          <w:sz w:val="24"/>
        </w:rPr>
      </w:pPr>
    </w:p>
    <w:p w:rsidR="002112C9" w:rsidRPr="001645CA" w:rsidRDefault="002112C9" w:rsidP="002112C9">
      <w:pPr>
        <w:ind w:left="120" w:hangingChars="50" w:hanging="120"/>
        <w:rPr>
          <w:sz w:val="24"/>
        </w:rPr>
      </w:pPr>
    </w:p>
    <w:p w:rsidR="002112C9" w:rsidRPr="006F3D6E" w:rsidRDefault="002112C9" w:rsidP="002112C9">
      <w:pPr>
        <w:rPr>
          <w:b/>
          <w:i/>
          <w:sz w:val="24"/>
        </w:rPr>
      </w:pPr>
      <w:r w:rsidRPr="006F3D6E">
        <w:rPr>
          <w:b/>
          <w:i/>
          <w:sz w:val="24"/>
        </w:rPr>
        <w:t>Reference</w:t>
      </w:r>
      <w:r w:rsidRPr="006F3D6E">
        <w:rPr>
          <w:rFonts w:hint="eastAsia"/>
          <w:b/>
          <w:i/>
          <w:sz w:val="24"/>
        </w:rPr>
        <w:t>s</w:t>
      </w:r>
    </w:p>
    <w:p w:rsidR="002112C9" w:rsidRPr="001645CA" w:rsidRDefault="002112C9" w:rsidP="002112C9">
      <w:pPr>
        <w:ind w:left="451" w:hangingChars="188" w:hanging="451"/>
        <w:rPr>
          <w:i/>
          <w:sz w:val="24"/>
        </w:rPr>
      </w:pPr>
      <w:r w:rsidRPr="001645CA">
        <w:rPr>
          <w:sz w:val="24"/>
        </w:rPr>
        <w:t>Porra, R. J., W. A. Thompson and P. E. Kriedemann (1989)</w:t>
      </w:r>
      <w:r w:rsidRPr="001645CA">
        <w:rPr>
          <w:rFonts w:hint="eastAsia"/>
          <w:sz w:val="24"/>
        </w:rPr>
        <w:t>,</w:t>
      </w:r>
      <w:r w:rsidRPr="001645CA">
        <w:rPr>
          <w:sz w:val="24"/>
        </w:rPr>
        <w:t xml:space="preserve"> Determination of accurate coefficients and simultaneous equations for assaying chlorophylls </w:t>
      </w:r>
      <w:r w:rsidRPr="001645CA">
        <w:rPr>
          <w:i/>
          <w:sz w:val="24"/>
        </w:rPr>
        <w:t>a</w:t>
      </w:r>
      <w:r w:rsidRPr="001645CA">
        <w:rPr>
          <w:sz w:val="24"/>
        </w:rPr>
        <w:t xml:space="preserve"> and </w:t>
      </w:r>
      <w:r w:rsidRPr="001645CA">
        <w:rPr>
          <w:i/>
          <w:sz w:val="24"/>
        </w:rPr>
        <w:t>b</w:t>
      </w:r>
      <w:r w:rsidRPr="001645CA">
        <w:rPr>
          <w:sz w:val="24"/>
        </w:rPr>
        <w:t xml:space="preserve"> extracted with four different solvents: verification of the concentration of chlorophyll standards by atomic absotption spectroscopy. </w:t>
      </w:r>
      <w:r w:rsidRPr="001645CA">
        <w:rPr>
          <w:i/>
          <w:sz w:val="24"/>
        </w:rPr>
        <w:t>Biochem. Biophy. Acta,</w:t>
      </w:r>
      <w:r w:rsidRPr="001645CA">
        <w:rPr>
          <w:sz w:val="24"/>
        </w:rPr>
        <w:t xml:space="preserve"> 975, 384-394</w:t>
      </w:r>
      <w:r w:rsidRPr="001645CA">
        <w:rPr>
          <w:rFonts w:hint="eastAsia"/>
          <w:i/>
          <w:sz w:val="24"/>
        </w:rPr>
        <w:t>.</w:t>
      </w:r>
    </w:p>
    <w:p w:rsidR="002112C9" w:rsidRPr="001645CA" w:rsidRDefault="002112C9" w:rsidP="002112C9">
      <w:pPr>
        <w:ind w:left="425" w:hangingChars="177" w:hanging="425"/>
        <w:rPr>
          <w:sz w:val="24"/>
        </w:rPr>
      </w:pPr>
      <w:r w:rsidRPr="001645CA">
        <w:rPr>
          <w:sz w:val="24"/>
        </w:rPr>
        <w:t>Swift, J. H. (2010)</w:t>
      </w:r>
      <w:r w:rsidRPr="001645CA">
        <w:rPr>
          <w:rFonts w:hint="eastAsia"/>
          <w:sz w:val="24"/>
        </w:rPr>
        <w:t>,</w:t>
      </w:r>
      <w:r w:rsidRPr="001645CA">
        <w:rPr>
          <w:sz w:val="24"/>
        </w:rPr>
        <w:t xml:space="preserve"> Reference-quality water sample data: Notes on acquisition, record keeping, and evaluation. </w:t>
      </w:r>
      <w:r w:rsidRPr="001645CA">
        <w:rPr>
          <w:i/>
          <w:sz w:val="24"/>
        </w:rPr>
        <w:t>IOCCP Report No.14, ICPO Pub. 134, 2010 ver.1</w:t>
      </w:r>
      <w:r w:rsidRPr="001645CA">
        <w:rPr>
          <w:rFonts w:hint="eastAsia"/>
          <w:sz w:val="24"/>
        </w:rPr>
        <w:t>.</w:t>
      </w:r>
    </w:p>
    <w:p w:rsidR="002112C9" w:rsidRPr="001645CA" w:rsidRDefault="002112C9" w:rsidP="002112C9">
      <w:pPr>
        <w:ind w:left="451" w:hangingChars="188" w:hanging="451"/>
        <w:rPr>
          <w:sz w:val="24"/>
        </w:rPr>
      </w:pPr>
      <w:r w:rsidRPr="001645CA">
        <w:rPr>
          <w:sz w:val="24"/>
        </w:rPr>
        <w:t xml:space="preserve">UNESCO (1994), </w:t>
      </w:r>
      <w:r w:rsidRPr="001645CA">
        <w:rPr>
          <w:rFonts w:hint="eastAsia"/>
          <w:sz w:val="24"/>
        </w:rPr>
        <w:t xml:space="preserve">Protocols for the joint global ocean flux study (JGOFS) core measurements: Measurement of chlorophyll </w:t>
      </w:r>
      <w:r w:rsidRPr="001645CA">
        <w:rPr>
          <w:rFonts w:hint="eastAsia"/>
          <w:i/>
          <w:sz w:val="24"/>
        </w:rPr>
        <w:t>a</w:t>
      </w:r>
      <w:r w:rsidRPr="001645CA">
        <w:rPr>
          <w:rFonts w:hint="eastAsia"/>
          <w:sz w:val="24"/>
        </w:rPr>
        <w:t xml:space="preserve"> and phaeopigments by fluorometric analysis, </w:t>
      </w:r>
      <w:r w:rsidRPr="001645CA">
        <w:rPr>
          <w:i/>
          <w:sz w:val="24"/>
        </w:rPr>
        <w:t>IOC manuals and guides</w:t>
      </w:r>
      <w:r w:rsidRPr="001645CA">
        <w:rPr>
          <w:rFonts w:hint="eastAsia"/>
          <w:i/>
          <w:sz w:val="24"/>
        </w:rPr>
        <w:t xml:space="preserve"> </w:t>
      </w:r>
      <w:r w:rsidRPr="001645CA">
        <w:rPr>
          <w:i/>
          <w:sz w:val="24"/>
        </w:rPr>
        <w:t>29</w:t>
      </w:r>
      <w:r w:rsidRPr="001645CA">
        <w:rPr>
          <w:rFonts w:hint="eastAsia"/>
          <w:i/>
          <w:sz w:val="24"/>
        </w:rPr>
        <w:t>, Chapter 14.</w:t>
      </w:r>
    </w:p>
    <w:p w:rsidR="00CD1A37" w:rsidRPr="002112C9" w:rsidRDefault="00CD1A37" w:rsidP="00CD1A37"/>
    <w:sectPr w:rsidR="00CD1A37" w:rsidRPr="002112C9" w:rsidSect="00720493">
      <w:footerReference w:type="default" r:id="rId88"/>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097" w:rsidRDefault="006B0097" w:rsidP="00834B72">
      <w:r>
        <w:separator/>
      </w:r>
    </w:p>
  </w:endnote>
  <w:endnote w:type="continuationSeparator" w:id="0">
    <w:p w:rsidR="006B0097" w:rsidRDefault="006B0097"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668285"/>
      <w:docPartObj>
        <w:docPartGallery w:val="Page Numbers (Bottom of Page)"/>
        <w:docPartUnique/>
      </w:docPartObj>
    </w:sdtPr>
    <w:sdtEndPr/>
    <w:sdtContent>
      <w:p w:rsidR="006B0097" w:rsidRDefault="00720493">
        <w:pPr>
          <w:pStyle w:val="ac"/>
          <w:jc w:val="center"/>
        </w:pPr>
        <w:r>
          <w:rPr>
            <w:rFonts w:hint="eastAsia"/>
          </w:rPr>
          <w:t>C1-</w:t>
        </w:r>
        <w:r w:rsidR="006B0097">
          <w:fldChar w:fldCharType="begin"/>
        </w:r>
        <w:r w:rsidR="006B0097">
          <w:instrText>PAGE   \* MERGEFORMAT</w:instrText>
        </w:r>
        <w:r w:rsidR="006B0097">
          <w:fldChar w:fldCharType="separate"/>
        </w:r>
        <w:r w:rsidR="007C0EE8" w:rsidRPr="007C0EE8">
          <w:rPr>
            <w:noProof/>
            <w:lang w:val="ja-JP"/>
          </w:rPr>
          <w:t>17</w:t>
        </w:r>
        <w:r w:rsidR="006B0097">
          <w:fldChar w:fldCharType="end"/>
        </w:r>
      </w:p>
    </w:sdtContent>
  </w:sdt>
  <w:p w:rsidR="006B0097" w:rsidRDefault="006B0097">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700750"/>
      <w:docPartObj>
        <w:docPartGallery w:val="Page Numbers (Bottom of Page)"/>
        <w:docPartUnique/>
      </w:docPartObj>
    </w:sdtPr>
    <w:sdtEndPr/>
    <w:sdtContent>
      <w:p w:rsidR="00720493" w:rsidRDefault="00720493">
        <w:pPr>
          <w:pStyle w:val="ac"/>
          <w:jc w:val="center"/>
        </w:pPr>
        <w:r>
          <w:rPr>
            <w:rFonts w:hint="eastAsia"/>
          </w:rPr>
          <w:t>C</w:t>
        </w:r>
        <w:r>
          <w:t>2</w:t>
        </w:r>
        <w:r>
          <w:rPr>
            <w:rFonts w:hint="eastAsia"/>
          </w:rPr>
          <w:t>-</w:t>
        </w:r>
        <w:r>
          <w:fldChar w:fldCharType="begin"/>
        </w:r>
        <w:r>
          <w:instrText>PAGE   \* MERGEFORMAT</w:instrText>
        </w:r>
        <w:r>
          <w:fldChar w:fldCharType="separate"/>
        </w:r>
        <w:r w:rsidR="007C0EE8" w:rsidRPr="007C0EE8">
          <w:rPr>
            <w:noProof/>
            <w:lang w:val="ja-JP"/>
          </w:rPr>
          <w:t>1</w:t>
        </w:r>
        <w:r>
          <w:fldChar w:fldCharType="end"/>
        </w:r>
      </w:p>
    </w:sdtContent>
  </w:sdt>
  <w:p w:rsidR="00720493" w:rsidRDefault="00720493">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850091"/>
      <w:docPartObj>
        <w:docPartGallery w:val="Page Numbers (Bottom of Page)"/>
        <w:docPartUnique/>
      </w:docPartObj>
    </w:sdtPr>
    <w:sdtEndPr/>
    <w:sdtContent>
      <w:p w:rsidR="00720493" w:rsidRDefault="00720493">
        <w:pPr>
          <w:pStyle w:val="ac"/>
          <w:jc w:val="center"/>
        </w:pPr>
        <w:r>
          <w:rPr>
            <w:rFonts w:hint="eastAsia"/>
          </w:rPr>
          <w:t>C</w:t>
        </w:r>
        <w:r>
          <w:t>3</w:t>
        </w:r>
        <w:r>
          <w:rPr>
            <w:rFonts w:hint="eastAsia"/>
          </w:rPr>
          <w:t>-</w:t>
        </w:r>
        <w:r>
          <w:fldChar w:fldCharType="begin"/>
        </w:r>
        <w:r>
          <w:instrText>PAGE   \* MERGEFORMAT</w:instrText>
        </w:r>
        <w:r>
          <w:fldChar w:fldCharType="separate"/>
        </w:r>
        <w:r w:rsidR="007C0EE8" w:rsidRPr="007C0EE8">
          <w:rPr>
            <w:noProof/>
            <w:lang w:val="ja-JP"/>
          </w:rPr>
          <w:t>11</w:t>
        </w:r>
        <w:r>
          <w:fldChar w:fldCharType="end"/>
        </w:r>
      </w:p>
    </w:sdtContent>
  </w:sdt>
  <w:p w:rsidR="00720493" w:rsidRDefault="00720493">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69604"/>
      <w:docPartObj>
        <w:docPartGallery w:val="Page Numbers (Bottom of Page)"/>
        <w:docPartUnique/>
      </w:docPartObj>
    </w:sdtPr>
    <w:sdtEndPr/>
    <w:sdtContent>
      <w:p w:rsidR="00720493" w:rsidRDefault="00720493">
        <w:pPr>
          <w:pStyle w:val="ac"/>
          <w:jc w:val="center"/>
        </w:pPr>
        <w:r>
          <w:rPr>
            <w:rFonts w:hint="eastAsia"/>
          </w:rPr>
          <w:t>C</w:t>
        </w:r>
        <w:r>
          <w:t>4</w:t>
        </w:r>
        <w:r>
          <w:rPr>
            <w:rFonts w:hint="eastAsia"/>
          </w:rPr>
          <w:t>-</w:t>
        </w:r>
        <w:r>
          <w:fldChar w:fldCharType="begin"/>
        </w:r>
        <w:r>
          <w:instrText>PAGE   \* MERGEFORMAT</w:instrText>
        </w:r>
        <w:r>
          <w:fldChar w:fldCharType="separate"/>
        </w:r>
        <w:r w:rsidR="007C0EE8" w:rsidRPr="007C0EE8">
          <w:rPr>
            <w:noProof/>
            <w:lang w:val="ja-JP"/>
          </w:rPr>
          <w:t>7</w:t>
        </w:r>
        <w:r>
          <w:fldChar w:fldCharType="end"/>
        </w:r>
      </w:p>
    </w:sdtContent>
  </w:sdt>
  <w:p w:rsidR="00720493" w:rsidRDefault="00720493">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200715"/>
      <w:docPartObj>
        <w:docPartGallery w:val="Page Numbers (Bottom of Page)"/>
        <w:docPartUnique/>
      </w:docPartObj>
    </w:sdtPr>
    <w:sdtEndPr/>
    <w:sdtContent>
      <w:p w:rsidR="006B0097" w:rsidRDefault="00720493">
        <w:pPr>
          <w:pStyle w:val="ac"/>
          <w:jc w:val="center"/>
        </w:pPr>
        <w:r>
          <w:t>C5-</w:t>
        </w:r>
        <w:r w:rsidR="006B0097">
          <w:fldChar w:fldCharType="begin"/>
        </w:r>
        <w:r w:rsidR="006B0097">
          <w:instrText>PAGE   \* MERGEFORMAT</w:instrText>
        </w:r>
        <w:r w:rsidR="006B0097">
          <w:fldChar w:fldCharType="separate"/>
        </w:r>
        <w:r w:rsidR="004A7F23" w:rsidRPr="004A7F23">
          <w:rPr>
            <w:noProof/>
            <w:lang w:val="ja-JP"/>
          </w:rPr>
          <w:t>4</w:t>
        </w:r>
        <w:r w:rsidR="006B0097">
          <w:fldChar w:fldCharType="end"/>
        </w:r>
      </w:p>
    </w:sdtContent>
  </w:sdt>
  <w:p w:rsidR="006B0097" w:rsidRDefault="006B009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097" w:rsidRDefault="006B0097" w:rsidP="00834B72">
      <w:r>
        <w:separator/>
      </w:r>
    </w:p>
  </w:footnote>
  <w:footnote w:type="continuationSeparator" w:id="0">
    <w:p w:rsidR="006B0097" w:rsidRDefault="006B0097"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FADC963A"/>
    <w:lvl w:ilvl="0" w:tplc="9404F912">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EC0821"/>
    <w:multiLevelType w:val="hybridMultilevel"/>
    <w:tmpl w:val="FAEE1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AB81F2C"/>
    <w:multiLevelType w:val="hybridMultilevel"/>
    <w:tmpl w:val="87D09820"/>
    <w:lvl w:ilvl="0" w:tplc="911EC67E">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2"/>
  </w:num>
  <w:num w:numId="5">
    <w:abstractNumId w:val="10"/>
  </w:num>
  <w:num w:numId="6">
    <w:abstractNumId w:val="16"/>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5"/>
  </w:num>
  <w:num w:numId="15">
    <w:abstractNumId w:val="14"/>
  </w:num>
  <w:num w:numId="16">
    <w:abstractNumId w:val="11"/>
  </w:num>
  <w:num w:numId="17">
    <w:abstractNumId w:val="13"/>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317"/>
    <w:rsid w:val="00012BEC"/>
    <w:rsid w:val="000248E6"/>
    <w:rsid w:val="0002737A"/>
    <w:rsid w:val="00033F5B"/>
    <w:rsid w:val="00037A1F"/>
    <w:rsid w:val="00042D4A"/>
    <w:rsid w:val="0005414A"/>
    <w:rsid w:val="000556EE"/>
    <w:rsid w:val="00075194"/>
    <w:rsid w:val="0008189A"/>
    <w:rsid w:val="00084520"/>
    <w:rsid w:val="000A5515"/>
    <w:rsid w:val="000C1235"/>
    <w:rsid w:val="000C242D"/>
    <w:rsid w:val="000C559E"/>
    <w:rsid w:val="000F0B9D"/>
    <w:rsid w:val="000F60F8"/>
    <w:rsid w:val="00113F6C"/>
    <w:rsid w:val="001201A3"/>
    <w:rsid w:val="00131402"/>
    <w:rsid w:val="00136A83"/>
    <w:rsid w:val="00143DD0"/>
    <w:rsid w:val="00155481"/>
    <w:rsid w:val="00162EFC"/>
    <w:rsid w:val="00162FA7"/>
    <w:rsid w:val="00172F95"/>
    <w:rsid w:val="001814D4"/>
    <w:rsid w:val="00190D5D"/>
    <w:rsid w:val="00194164"/>
    <w:rsid w:val="001A660E"/>
    <w:rsid w:val="001B2BC2"/>
    <w:rsid w:val="001B2D0B"/>
    <w:rsid w:val="001D0CFC"/>
    <w:rsid w:val="001D668F"/>
    <w:rsid w:val="001F36DE"/>
    <w:rsid w:val="001F60D9"/>
    <w:rsid w:val="002112C9"/>
    <w:rsid w:val="002120E5"/>
    <w:rsid w:val="00216A65"/>
    <w:rsid w:val="00217CD8"/>
    <w:rsid w:val="0022071F"/>
    <w:rsid w:val="0022622D"/>
    <w:rsid w:val="002314D9"/>
    <w:rsid w:val="00235902"/>
    <w:rsid w:val="0024662D"/>
    <w:rsid w:val="002636A9"/>
    <w:rsid w:val="00271BC6"/>
    <w:rsid w:val="00273653"/>
    <w:rsid w:val="00275E4C"/>
    <w:rsid w:val="00284509"/>
    <w:rsid w:val="00284FD4"/>
    <w:rsid w:val="0029556C"/>
    <w:rsid w:val="00296AC7"/>
    <w:rsid w:val="002A5AE7"/>
    <w:rsid w:val="002C0494"/>
    <w:rsid w:val="002D0390"/>
    <w:rsid w:val="002D3A59"/>
    <w:rsid w:val="002E1C67"/>
    <w:rsid w:val="002E7CF6"/>
    <w:rsid w:val="0030165E"/>
    <w:rsid w:val="003041F1"/>
    <w:rsid w:val="003113B8"/>
    <w:rsid w:val="0033153B"/>
    <w:rsid w:val="00334D76"/>
    <w:rsid w:val="00336E63"/>
    <w:rsid w:val="003515D5"/>
    <w:rsid w:val="003516BF"/>
    <w:rsid w:val="00364768"/>
    <w:rsid w:val="003647D3"/>
    <w:rsid w:val="00366351"/>
    <w:rsid w:val="0036697B"/>
    <w:rsid w:val="00373626"/>
    <w:rsid w:val="00377613"/>
    <w:rsid w:val="003835B0"/>
    <w:rsid w:val="00385B4C"/>
    <w:rsid w:val="003861CA"/>
    <w:rsid w:val="00387CE2"/>
    <w:rsid w:val="003914F7"/>
    <w:rsid w:val="00392BA8"/>
    <w:rsid w:val="003946DB"/>
    <w:rsid w:val="003A65B3"/>
    <w:rsid w:val="003E6E34"/>
    <w:rsid w:val="003F20EB"/>
    <w:rsid w:val="003F2C62"/>
    <w:rsid w:val="003F5673"/>
    <w:rsid w:val="00403EDA"/>
    <w:rsid w:val="00420B34"/>
    <w:rsid w:val="0042173F"/>
    <w:rsid w:val="00434669"/>
    <w:rsid w:val="0044615A"/>
    <w:rsid w:val="0045642B"/>
    <w:rsid w:val="00462645"/>
    <w:rsid w:val="00463819"/>
    <w:rsid w:val="004643E3"/>
    <w:rsid w:val="004729E0"/>
    <w:rsid w:val="00474BA0"/>
    <w:rsid w:val="004836D8"/>
    <w:rsid w:val="004A164A"/>
    <w:rsid w:val="004A6CC5"/>
    <w:rsid w:val="004A7F23"/>
    <w:rsid w:val="004B3537"/>
    <w:rsid w:val="004C438C"/>
    <w:rsid w:val="004C517A"/>
    <w:rsid w:val="004C58F5"/>
    <w:rsid w:val="004C79DC"/>
    <w:rsid w:val="004D1497"/>
    <w:rsid w:val="004D2586"/>
    <w:rsid w:val="004E5ED4"/>
    <w:rsid w:val="004F1C97"/>
    <w:rsid w:val="004F20A2"/>
    <w:rsid w:val="00514E88"/>
    <w:rsid w:val="00533C86"/>
    <w:rsid w:val="00535887"/>
    <w:rsid w:val="0053682F"/>
    <w:rsid w:val="00547D63"/>
    <w:rsid w:val="005574E7"/>
    <w:rsid w:val="00586F0D"/>
    <w:rsid w:val="0059190B"/>
    <w:rsid w:val="005923D5"/>
    <w:rsid w:val="005A2075"/>
    <w:rsid w:val="005A52BD"/>
    <w:rsid w:val="005B4078"/>
    <w:rsid w:val="005B4DBF"/>
    <w:rsid w:val="005B56AF"/>
    <w:rsid w:val="005B78DE"/>
    <w:rsid w:val="005C0BEB"/>
    <w:rsid w:val="005C4088"/>
    <w:rsid w:val="005C479B"/>
    <w:rsid w:val="005C7CBC"/>
    <w:rsid w:val="005D03E5"/>
    <w:rsid w:val="005D42B8"/>
    <w:rsid w:val="005E01C9"/>
    <w:rsid w:val="005F143A"/>
    <w:rsid w:val="005F3BB7"/>
    <w:rsid w:val="006036AE"/>
    <w:rsid w:val="00606B8C"/>
    <w:rsid w:val="00620C7C"/>
    <w:rsid w:val="006264A3"/>
    <w:rsid w:val="006349E1"/>
    <w:rsid w:val="006437F1"/>
    <w:rsid w:val="0065114B"/>
    <w:rsid w:val="0065434B"/>
    <w:rsid w:val="00660A87"/>
    <w:rsid w:val="00662CD0"/>
    <w:rsid w:val="00674457"/>
    <w:rsid w:val="00681B1C"/>
    <w:rsid w:val="00681CFA"/>
    <w:rsid w:val="00682212"/>
    <w:rsid w:val="00687C22"/>
    <w:rsid w:val="006933A9"/>
    <w:rsid w:val="006A0B9E"/>
    <w:rsid w:val="006B0097"/>
    <w:rsid w:val="006C2871"/>
    <w:rsid w:val="006C6B5D"/>
    <w:rsid w:val="006D2B56"/>
    <w:rsid w:val="006E54B9"/>
    <w:rsid w:val="006E7426"/>
    <w:rsid w:val="006F3D6E"/>
    <w:rsid w:val="00707716"/>
    <w:rsid w:val="00720493"/>
    <w:rsid w:val="007218D6"/>
    <w:rsid w:val="007252F0"/>
    <w:rsid w:val="00731DF8"/>
    <w:rsid w:val="00736DB4"/>
    <w:rsid w:val="0074520E"/>
    <w:rsid w:val="007552F9"/>
    <w:rsid w:val="00762080"/>
    <w:rsid w:val="007654BF"/>
    <w:rsid w:val="00773EF7"/>
    <w:rsid w:val="007748DB"/>
    <w:rsid w:val="00781492"/>
    <w:rsid w:val="00782A2A"/>
    <w:rsid w:val="00792036"/>
    <w:rsid w:val="007A0245"/>
    <w:rsid w:val="007B0947"/>
    <w:rsid w:val="007B3DE8"/>
    <w:rsid w:val="007C0EE8"/>
    <w:rsid w:val="007C6F58"/>
    <w:rsid w:val="007C7F90"/>
    <w:rsid w:val="007F2C4D"/>
    <w:rsid w:val="007F5194"/>
    <w:rsid w:val="007F764D"/>
    <w:rsid w:val="00802A91"/>
    <w:rsid w:val="00802ED4"/>
    <w:rsid w:val="00803673"/>
    <w:rsid w:val="00803794"/>
    <w:rsid w:val="00812502"/>
    <w:rsid w:val="00820D60"/>
    <w:rsid w:val="0082284D"/>
    <w:rsid w:val="00830B9D"/>
    <w:rsid w:val="00834B72"/>
    <w:rsid w:val="00835919"/>
    <w:rsid w:val="008410CB"/>
    <w:rsid w:val="00842F74"/>
    <w:rsid w:val="00843CE2"/>
    <w:rsid w:val="008458E3"/>
    <w:rsid w:val="008506A7"/>
    <w:rsid w:val="008518B9"/>
    <w:rsid w:val="008559B9"/>
    <w:rsid w:val="00863D9E"/>
    <w:rsid w:val="00875465"/>
    <w:rsid w:val="008819E6"/>
    <w:rsid w:val="008860B5"/>
    <w:rsid w:val="00890394"/>
    <w:rsid w:val="0089560C"/>
    <w:rsid w:val="00897B18"/>
    <w:rsid w:val="008A19CE"/>
    <w:rsid w:val="008A2FC1"/>
    <w:rsid w:val="008A5023"/>
    <w:rsid w:val="008B15AA"/>
    <w:rsid w:val="008B3A05"/>
    <w:rsid w:val="008B4A2B"/>
    <w:rsid w:val="008B7FE1"/>
    <w:rsid w:val="008D619D"/>
    <w:rsid w:val="008E2F4D"/>
    <w:rsid w:val="00900288"/>
    <w:rsid w:val="0090472B"/>
    <w:rsid w:val="0090627C"/>
    <w:rsid w:val="00910846"/>
    <w:rsid w:val="009124C3"/>
    <w:rsid w:val="009158A9"/>
    <w:rsid w:val="00925B18"/>
    <w:rsid w:val="00926EA1"/>
    <w:rsid w:val="0093075D"/>
    <w:rsid w:val="00931837"/>
    <w:rsid w:val="00932C46"/>
    <w:rsid w:val="009640CF"/>
    <w:rsid w:val="009665C0"/>
    <w:rsid w:val="00967B67"/>
    <w:rsid w:val="00973025"/>
    <w:rsid w:val="00992072"/>
    <w:rsid w:val="00997468"/>
    <w:rsid w:val="009A6220"/>
    <w:rsid w:val="009B206F"/>
    <w:rsid w:val="009B310C"/>
    <w:rsid w:val="009B5803"/>
    <w:rsid w:val="009B7F0D"/>
    <w:rsid w:val="009C3F82"/>
    <w:rsid w:val="009C537A"/>
    <w:rsid w:val="009C69EC"/>
    <w:rsid w:val="009D0357"/>
    <w:rsid w:val="009D1947"/>
    <w:rsid w:val="009E644D"/>
    <w:rsid w:val="00A065EA"/>
    <w:rsid w:val="00A13773"/>
    <w:rsid w:val="00A42D3B"/>
    <w:rsid w:val="00A442D7"/>
    <w:rsid w:val="00A53CB3"/>
    <w:rsid w:val="00A67B81"/>
    <w:rsid w:val="00A728FD"/>
    <w:rsid w:val="00A80D96"/>
    <w:rsid w:val="00A81289"/>
    <w:rsid w:val="00A839B0"/>
    <w:rsid w:val="00AA1191"/>
    <w:rsid w:val="00AA7BEC"/>
    <w:rsid w:val="00AB5A84"/>
    <w:rsid w:val="00AC3433"/>
    <w:rsid w:val="00AC4E05"/>
    <w:rsid w:val="00AC601C"/>
    <w:rsid w:val="00AD3F89"/>
    <w:rsid w:val="00AD458A"/>
    <w:rsid w:val="00AE2CF7"/>
    <w:rsid w:val="00AF669C"/>
    <w:rsid w:val="00AF781D"/>
    <w:rsid w:val="00B03E16"/>
    <w:rsid w:val="00B0481A"/>
    <w:rsid w:val="00B04B5C"/>
    <w:rsid w:val="00B12E15"/>
    <w:rsid w:val="00B13D13"/>
    <w:rsid w:val="00B3383B"/>
    <w:rsid w:val="00B378FE"/>
    <w:rsid w:val="00B40B08"/>
    <w:rsid w:val="00B42FBC"/>
    <w:rsid w:val="00B4553C"/>
    <w:rsid w:val="00B65B88"/>
    <w:rsid w:val="00B72886"/>
    <w:rsid w:val="00B72E19"/>
    <w:rsid w:val="00B74903"/>
    <w:rsid w:val="00B82A3C"/>
    <w:rsid w:val="00B92BB0"/>
    <w:rsid w:val="00BA132E"/>
    <w:rsid w:val="00BA3BF4"/>
    <w:rsid w:val="00BA4446"/>
    <w:rsid w:val="00BC49E1"/>
    <w:rsid w:val="00BC5B15"/>
    <w:rsid w:val="00BD0EBB"/>
    <w:rsid w:val="00BE0270"/>
    <w:rsid w:val="00BF2F2E"/>
    <w:rsid w:val="00C058EE"/>
    <w:rsid w:val="00C17AD4"/>
    <w:rsid w:val="00C21483"/>
    <w:rsid w:val="00C3245F"/>
    <w:rsid w:val="00C33A29"/>
    <w:rsid w:val="00C4205F"/>
    <w:rsid w:val="00C43AF0"/>
    <w:rsid w:val="00C51B7E"/>
    <w:rsid w:val="00C618F7"/>
    <w:rsid w:val="00C65099"/>
    <w:rsid w:val="00C7156C"/>
    <w:rsid w:val="00C72C7B"/>
    <w:rsid w:val="00C86519"/>
    <w:rsid w:val="00C87171"/>
    <w:rsid w:val="00C87326"/>
    <w:rsid w:val="00CB14C1"/>
    <w:rsid w:val="00CB5481"/>
    <w:rsid w:val="00CB6E89"/>
    <w:rsid w:val="00CC33C3"/>
    <w:rsid w:val="00CC3FA4"/>
    <w:rsid w:val="00CD1A37"/>
    <w:rsid w:val="00CD5CBB"/>
    <w:rsid w:val="00CD5E34"/>
    <w:rsid w:val="00CD6F0B"/>
    <w:rsid w:val="00CE2186"/>
    <w:rsid w:val="00D029CA"/>
    <w:rsid w:val="00D05991"/>
    <w:rsid w:val="00D06DF7"/>
    <w:rsid w:val="00D12784"/>
    <w:rsid w:val="00D12F66"/>
    <w:rsid w:val="00D165FD"/>
    <w:rsid w:val="00D30D4D"/>
    <w:rsid w:val="00D326D4"/>
    <w:rsid w:val="00D34151"/>
    <w:rsid w:val="00D4100D"/>
    <w:rsid w:val="00D6582F"/>
    <w:rsid w:val="00D65ADD"/>
    <w:rsid w:val="00D722B6"/>
    <w:rsid w:val="00D72D6F"/>
    <w:rsid w:val="00D86E83"/>
    <w:rsid w:val="00D91E75"/>
    <w:rsid w:val="00D93F31"/>
    <w:rsid w:val="00DA1BD2"/>
    <w:rsid w:val="00DA4594"/>
    <w:rsid w:val="00DB0ECF"/>
    <w:rsid w:val="00DB28DC"/>
    <w:rsid w:val="00DB71CC"/>
    <w:rsid w:val="00DB7B26"/>
    <w:rsid w:val="00DC63C6"/>
    <w:rsid w:val="00DC6457"/>
    <w:rsid w:val="00DD5BE4"/>
    <w:rsid w:val="00DE2772"/>
    <w:rsid w:val="00DE7E0D"/>
    <w:rsid w:val="00DF28E8"/>
    <w:rsid w:val="00DF656B"/>
    <w:rsid w:val="00E00103"/>
    <w:rsid w:val="00E05ECD"/>
    <w:rsid w:val="00E05FD8"/>
    <w:rsid w:val="00E13D82"/>
    <w:rsid w:val="00E17C14"/>
    <w:rsid w:val="00E22A2A"/>
    <w:rsid w:val="00E27B69"/>
    <w:rsid w:val="00E30A7E"/>
    <w:rsid w:val="00E31DC9"/>
    <w:rsid w:val="00E421F9"/>
    <w:rsid w:val="00E50245"/>
    <w:rsid w:val="00E51A83"/>
    <w:rsid w:val="00E60A80"/>
    <w:rsid w:val="00E714D2"/>
    <w:rsid w:val="00E7651D"/>
    <w:rsid w:val="00E92CBC"/>
    <w:rsid w:val="00E92FF6"/>
    <w:rsid w:val="00E94E2A"/>
    <w:rsid w:val="00EA0E79"/>
    <w:rsid w:val="00EA0EC9"/>
    <w:rsid w:val="00EB302D"/>
    <w:rsid w:val="00EB5241"/>
    <w:rsid w:val="00EB766D"/>
    <w:rsid w:val="00ED4995"/>
    <w:rsid w:val="00ED71E0"/>
    <w:rsid w:val="00EE296F"/>
    <w:rsid w:val="00F024DF"/>
    <w:rsid w:val="00F108C0"/>
    <w:rsid w:val="00F25828"/>
    <w:rsid w:val="00F25FDD"/>
    <w:rsid w:val="00F307D5"/>
    <w:rsid w:val="00F4799C"/>
    <w:rsid w:val="00F52E57"/>
    <w:rsid w:val="00F55474"/>
    <w:rsid w:val="00F631D4"/>
    <w:rsid w:val="00F74619"/>
    <w:rsid w:val="00F85275"/>
    <w:rsid w:val="00FA0AA9"/>
    <w:rsid w:val="00FA5633"/>
    <w:rsid w:val="00FA6499"/>
    <w:rsid w:val="00FB1F44"/>
    <w:rsid w:val="00FB7045"/>
    <w:rsid w:val="00FC4003"/>
    <w:rsid w:val="00FD1AD7"/>
    <w:rsid w:val="00FE0AD4"/>
    <w:rsid w:val="00FE14FE"/>
    <w:rsid w:val="00FE4D1C"/>
    <w:rsid w:val="00FE6B61"/>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9241ADB"/>
  <w15:docId w15:val="{3A04618B-AC96-43D3-8135-795B1F1D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BF2F2E"/>
    <w:pPr>
      <w:outlineLvl w:val="0"/>
    </w:pPr>
    <w:rPr>
      <w:b/>
      <w:sz w:val="28"/>
    </w:rPr>
  </w:style>
  <w:style w:type="paragraph" w:styleId="2">
    <w:name w:val="heading 2"/>
    <w:basedOn w:val="a"/>
    <w:next w:val="a"/>
    <w:link w:val="20"/>
    <w:uiPriority w:val="9"/>
    <w:unhideWhenUsed/>
    <w:qFormat/>
    <w:rsid w:val="00BF2F2E"/>
    <w:pPr>
      <w:numPr>
        <w:numId w:val="17"/>
      </w:numPr>
      <w:outlineLvl w:val="1"/>
    </w:pPr>
    <w:rPr>
      <w:b/>
      <w:i/>
      <w:sz w:val="24"/>
      <w:szCs w:val="24"/>
    </w:rPr>
  </w:style>
  <w:style w:type="paragraph" w:styleId="3">
    <w:name w:val="heading 3"/>
    <w:basedOn w:val="a"/>
    <w:next w:val="a"/>
    <w:link w:val="30"/>
    <w:uiPriority w:val="9"/>
    <w:unhideWhenUsed/>
    <w:qFormat/>
    <w:rsid w:val="00F4799C"/>
    <w:pPr>
      <w:numPr>
        <w:numId w:val="3"/>
      </w:numPr>
      <w:outlineLvl w:val="2"/>
    </w:pPr>
    <w:rPr>
      <w:b/>
      <w:sz w:val="24"/>
      <w:szCs w:val="24"/>
    </w:rPr>
  </w:style>
  <w:style w:type="paragraph" w:styleId="4">
    <w:name w:val="heading 4"/>
    <w:basedOn w:val="a"/>
    <w:next w:val="a"/>
    <w:link w:val="40"/>
    <w:uiPriority w:val="9"/>
    <w:unhideWhenUsed/>
    <w:qFormat/>
    <w:rsid w:val="00BF2F2E"/>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2112C9"/>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2112C9"/>
    <w:pPr>
      <w:numPr>
        <w:numId w:val="7"/>
      </w:numPr>
    </w:pPr>
  </w:style>
  <w:style w:type="character" w:styleId="af3">
    <w:name w:val="line number"/>
    <w:basedOn w:val="a0"/>
    <w:uiPriority w:val="99"/>
    <w:rsid w:val="002112C9"/>
  </w:style>
  <w:style w:type="table" w:customStyle="1" w:styleId="21">
    <w:name w:val="標準の表 21"/>
    <w:basedOn w:val="a1"/>
    <w:uiPriority w:val="42"/>
    <w:rsid w:val="002112C9"/>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BF2F2E"/>
    <w:rPr>
      <w:b/>
    </w:rPr>
  </w:style>
  <w:style w:type="paragraph" w:customStyle="1" w:styleId="Default">
    <w:name w:val="Default"/>
    <w:rsid w:val="002112C9"/>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2112C9"/>
    <w:rPr>
      <w:i/>
      <w:iCs/>
    </w:rPr>
  </w:style>
  <w:style w:type="character" w:customStyle="1" w:styleId="af5">
    <w:name w:val="プレースホルダ テキスト"/>
    <w:uiPriority w:val="99"/>
    <w:semiHidden/>
    <w:rsid w:val="002112C9"/>
    <w:rPr>
      <w:color w:val="808080"/>
    </w:rPr>
  </w:style>
  <w:style w:type="paragraph" w:styleId="Web">
    <w:name w:val="Normal (Web)"/>
    <w:basedOn w:val="a"/>
    <w:uiPriority w:val="99"/>
    <w:semiHidden/>
    <w:unhideWhenUsed/>
    <w:rsid w:val="002112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BF2F2E"/>
    <w:rPr>
      <w:b/>
      <w:i/>
      <w:sz w:val="24"/>
      <w:szCs w:val="24"/>
    </w:rPr>
  </w:style>
  <w:style w:type="character" w:customStyle="1" w:styleId="30">
    <w:name w:val="見出し 3 (文字)"/>
    <w:basedOn w:val="a0"/>
    <w:link w:val="3"/>
    <w:uiPriority w:val="9"/>
    <w:rsid w:val="00F4799C"/>
    <w:rPr>
      <w:b/>
      <w:sz w:val="24"/>
      <w:szCs w:val="24"/>
    </w:rPr>
  </w:style>
  <w:style w:type="character" w:customStyle="1" w:styleId="40">
    <w:name w:val="見出し 4 (文字)"/>
    <w:basedOn w:val="a0"/>
    <w:link w:val="4"/>
    <w:uiPriority w:val="9"/>
    <w:rsid w:val="00BF2F2E"/>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83489">
      <w:bodyDiv w:val="1"/>
      <w:marLeft w:val="0"/>
      <w:marRight w:val="0"/>
      <w:marTop w:val="0"/>
      <w:marBottom w:val="0"/>
      <w:divBdr>
        <w:top w:val="none" w:sz="0" w:space="0" w:color="auto"/>
        <w:left w:val="none" w:sz="0" w:space="0" w:color="auto"/>
        <w:bottom w:val="none" w:sz="0" w:space="0" w:color="auto"/>
        <w:right w:val="none" w:sz="0" w:space="0" w:color="auto"/>
      </w:divBdr>
    </w:div>
    <w:div w:id="1399399707">
      <w:bodyDiv w:val="1"/>
      <w:marLeft w:val="0"/>
      <w:marRight w:val="0"/>
      <w:marTop w:val="0"/>
      <w:marBottom w:val="0"/>
      <w:divBdr>
        <w:top w:val="none" w:sz="0" w:space="0" w:color="auto"/>
        <w:left w:val="none" w:sz="0" w:space="0" w:color="auto"/>
        <w:bottom w:val="none" w:sz="0" w:space="0" w:color="auto"/>
        <w:right w:val="none" w:sz="0" w:space="0" w:color="auto"/>
      </w:divBdr>
    </w:div>
    <w:div w:id="1947542961">
      <w:bodyDiv w:val="1"/>
      <w:marLeft w:val="0"/>
      <w:marRight w:val="0"/>
      <w:marTop w:val="0"/>
      <w:marBottom w:val="0"/>
      <w:divBdr>
        <w:top w:val="none" w:sz="0" w:space="0" w:color="auto"/>
        <w:left w:val="none" w:sz="0" w:space="0" w:color="auto"/>
        <w:bottom w:val="none" w:sz="0" w:space="0" w:color="auto"/>
        <w:right w:val="none" w:sz="0" w:space="0" w:color="auto"/>
      </w:divBdr>
    </w:div>
    <w:div w:id="197462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0.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oter" Target="footer2.xml"/><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theme" Target="theme/theme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4.xml"/><Relationship Id="rId86" Type="http://schemas.openxmlformats.org/officeDocument/2006/relationships/image" Target="media/image6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93EC-19F2-4319-8998-E41FB879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39</Pages>
  <Words>8828</Words>
  <Characters>50320</Characters>
  <Application>Microsoft Office Word</Application>
  <DocSecurity>0</DocSecurity>
  <Lines>419</Lines>
  <Paragraphs>118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81</cp:revision>
  <cp:lastPrinted>2020-07-09T01:13:00Z</cp:lastPrinted>
  <dcterms:created xsi:type="dcterms:W3CDTF">2018-07-17T00:35:00Z</dcterms:created>
  <dcterms:modified xsi:type="dcterms:W3CDTF">2020-10-15T03:04:00Z</dcterms:modified>
</cp:coreProperties>
</file>