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B72" w:rsidRPr="00E50245" w:rsidRDefault="00834B72" w:rsidP="00CC013B">
      <w:pPr>
        <w:pStyle w:val="10"/>
      </w:pPr>
      <w:r w:rsidRPr="00E50245">
        <w:rPr>
          <w:rFonts w:hint="eastAsia"/>
        </w:rPr>
        <w:t>C. Hydrographic Measurement Techniques and Calibration</w:t>
      </w:r>
    </w:p>
    <w:p w:rsidR="00834B72" w:rsidRPr="00CC013B" w:rsidRDefault="00834B72" w:rsidP="00EA3357">
      <w:pPr>
        <w:pStyle w:val="2"/>
      </w:pPr>
      <w:r w:rsidRPr="00CC013B">
        <w:t>CTDO</w:t>
      </w:r>
      <w:r w:rsidRPr="00CC013B">
        <w:rPr>
          <w:vertAlign w:val="subscript"/>
        </w:rPr>
        <w:t>2</w:t>
      </w:r>
      <w:r w:rsidRPr="00CC013B">
        <w:t xml:space="preserve"> </w:t>
      </w:r>
      <w:r w:rsidRPr="00CC013B">
        <w:rPr>
          <w:rFonts w:hint="eastAsia"/>
        </w:rPr>
        <w:t>Measurements</w:t>
      </w:r>
    </w:p>
    <w:p w:rsidR="003F5673" w:rsidRDefault="003F5673"/>
    <w:p w:rsidR="003F5673" w:rsidRPr="00E50245" w:rsidRDefault="003F5673" w:rsidP="00EA3357">
      <w:pPr>
        <w:pStyle w:val="3"/>
      </w:pPr>
      <w:r w:rsidRPr="00E50245">
        <w:rPr>
          <w:rFonts w:hint="eastAsia"/>
        </w:rPr>
        <w:t>Person</w:t>
      </w:r>
      <w:r w:rsidR="00834B72" w:rsidRPr="00E50245">
        <w:rPr>
          <w:rFonts w:hint="eastAsia"/>
        </w:rPr>
        <w:t>ne</w:t>
      </w:r>
      <w:r w:rsidRPr="00E50245">
        <w:rPr>
          <w:rFonts w:hint="eastAsia"/>
        </w:rPr>
        <w:t>l</w:t>
      </w:r>
    </w:p>
    <w:p w:rsidR="00A81289" w:rsidRPr="0044615A" w:rsidRDefault="0065434B" w:rsidP="00A81289">
      <w:pPr>
        <w:widowControl/>
        <w:ind w:firstLine="360"/>
        <w:rPr>
          <w:sz w:val="24"/>
        </w:rPr>
      </w:pPr>
      <w:r w:rsidRPr="0044615A">
        <w:rPr>
          <w:rFonts w:hint="eastAsia"/>
          <w:sz w:val="24"/>
        </w:rPr>
        <w:t>Yoshikazu</w:t>
      </w:r>
      <w:r w:rsidR="00A81289" w:rsidRPr="0044615A">
        <w:rPr>
          <w:rFonts w:hint="eastAsia"/>
          <w:sz w:val="24"/>
        </w:rPr>
        <w:t xml:space="preserve"> H</w:t>
      </w:r>
      <w:r w:rsidR="00690FE2">
        <w:rPr>
          <w:rFonts w:hint="eastAsia"/>
          <w:sz w:val="24"/>
        </w:rPr>
        <w:t>IGASHI</w:t>
      </w:r>
      <w:r w:rsidR="00A81289" w:rsidRPr="0044615A">
        <w:rPr>
          <w:sz w:val="24"/>
        </w:rPr>
        <w:t xml:space="preserve"> (GEMD/JMA)</w:t>
      </w:r>
    </w:p>
    <w:p w:rsidR="0065434B" w:rsidRPr="0044615A" w:rsidRDefault="0065434B" w:rsidP="0065434B">
      <w:pPr>
        <w:widowControl/>
        <w:ind w:firstLine="360"/>
        <w:rPr>
          <w:sz w:val="24"/>
        </w:rPr>
      </w:pPr>
      <w:r w:rsidRPr="0044615A">
        <w:rPr>
          <w:rFonts w:hint="eastAsia"/>
          <w:sz w:val="24"/>
        </w:rPr>
        <w:t>Masashi</w:t>
      </w:r>
      <w:r w:rsidR="00A81289" w:rsidRPr="0044615A">
        <w:rPr>
          <w:sz w:val="24"/>
        </w:rPr>
        <w:t xml:space="preserve"> </w:t>
      </w:r>
      <w:r w:rsidR="00A81289" w:rsidRPr="0044615A">
        <w:rPr>
          <w:rFonts w:hint="eastAsia"/>
          <w:sz w:val="24"/>
        </w:rPr>
        <w:t>K</w:t>
      </w:r>
      <w:r w:rsidR="00690FE2">
        <w:rPr>
          <w:rFonts w:hint="eastAsia"/>
          <w:sz w:val="24"/>
        </w:rPr>
        <w:t>ASAISHI</w:t>
      </w:r>
      <w:r w:rsidR="00A81289" w:rsidRPr="0044615A">
        <w:rPr>
          <w:sz w:val="24"/>
        </w:rPr>
        <w:t xml:space="preserve"> (GEMD/JMA)</w:t>
      </w:r>
      <w:r w:rsidRPr="0044615A">
        <w:rPr>
          <w:sz w:val="24"/>
        </w:rPr>
        <w:t xml:space="preserve"> </w:t>
      </w:r>
    </w:p>
    <w:p w:rsidR="0065434B" w:rsidRPr="0044615A" w:rsidRDefault="0065434B" w:rsidP="0065434B">
      <w:pPr>
        <w:widowControl/>
        <w:ind w:firstLine="360"/>
        <w:rPr>
          <w:sz w:val="24"/>
        </w:rPr>
      </w:pPr>
      <w:r w:rsidRPr="0044615A">
        <w:rPr>
          <w:rFonts w:hint="eastAsia"/>
          <w:sz w:val="24"/>
        </w:rPr>
        <w:t>Koichi W</w:t>
      </w:r>
      <w:r w:rsidR="00690FE2">
        <w:rPr>
          <w:rFonts w:hint="eastAsia"/>
          <w:sz w:val="24"/>
        </w:rPr>
        <w:t>ADA</w:t>
      </w:r>
      <w:r w:rsidRPr="0044615A">
        <w:rPr>
          <w:sz w:val="24"/>
        </w:rPr>
        <w:t xml:space="preserve"> (GEMD/JMA)</w:t>
      </w:r>
      <w:r w:rsidRPr="0044615A">
        <w:rPr>
          <w:b/>
          <w:szCs w:val="22"/>
        </w:rPr>
        <w:t xml:space="preserve"> </w:t>
      </w:r>
    </w:p>
    <w:p w:rsidR="0065434B" w:rsidRPr="0044615A" w:rsidRDefault="0065434B" w:rsidP="0065434B">
      <w:pPr>
        <w:widowControl/>
        <w:ind w:firstLine="360"/>
        <w:rPr>
          <w:sz w:val="24"/>
        </w:rPr>
      </w:pPr>
      <w:r w:rsidRPr="0044615A">
        <w:rPr>
          <w:rFonts w:hint="eastAsia"/>
          <w:sz w:val="24"/>
        </w:rPr>
        <w:t>Jinya M</w:t>
      </w:r>
      <w:r w:rsidR="00690FE2">
        <w:rPr>
          <w:rFonts w:hint="eastAsia"/>
          <w:sz w:val="24"/>
        </w:rPr>
        <w:t>IURA</w:t>
      </w:r>
      <w:r w:rsidRPr="0044615A">
        <w:rPr>
          <w:sz w:val="24"/>
        </w:rPr>
        <w:t xml:space="preserve"> (GEMD/JMA)</w:t>
      </w:r>
      <w:r w:rsidRPr="0044615A">
        <w:rPr>
          <w:b/>
          <w:szCs w:val="22"/>
        </w:rPr>
        <w:t xml:space="preserve"> </w:t>
      </w:r>
    </w:p>
    <w:p w:rsidR="0065434B" w:rsidRPr="0044615A" w:rsidRDefault="0065434B" w:rsidP="0065434B">
      <w:pPr>
        <w:widowControl/>
        <w:ind w:firstLine="360"/>
        <w:rPr>
          <w:sz w:val="24"/>
        </w:rPr>
      </w:pPr>
      <w:r w:rsidRPr="0044615A">
        <w:rPr>
          <w:rFonts w:hint="eastAsia"/>
          <w:sz w:val="24"/>
        </w:rPr>
        <w:t>Yusuke S</w:t>
      </w:r>
      <w:r w:rsidR="00690FE2">
        <w:rPr>
          <w:rFonts w:hint="eastAsia"/>
          <w:sz w:val="24"/>
        </w:rPr>
        <w:t>AKUMA</w:t>
      </w:r>
      <w:r w:rsidRPr="0044615A">
        <w:rPr>
          <w:sz w:val="24"/>
        </w:rPr>
        <w:t xml:space="preserve"> (GEMD/JMA) </w:t>
      </w:r>
    </w:p>
    <w:p w:rsidR="0065434B" w:rsidRPr="0044615A" w:rsidRDefault="0065434B" w:rsidP="0065434B">
      <w:pPr>
        <w:widowControl/>
        <w:ind w:firstLine="360"/>
        <w:rPr>
          <w:sz w:val="24"/>
        </w:rPr>
      </w:pPr>
      <w:r w:rsidRPr="0044615A">
        <w:rPr>
          <w:rFonts w:hint="eastAsia"/>
          <w:sz w:val="24"/>
        </w:rPr>
        <w:t>Yasuomi C</w:t>
      </w:r>
      <w:r w:rsidR="00690FE2">
        <w:rPr>
          <w:rFonts w:hint="eastAsia"/>
          <w:sz w:val="24"/>
        </w:rPr>
        <w:t>HIBA</w:t>
      </w:r>
      <w:r w:rsidRPr="0044615A">
        <w:rPr>
          <w:sz w:val="24"/>
        </w:rPr>
        <w:t xml:space="preserve"> (GEMD/JMA)</w:t>
      </w:r>
      <w:r w:rsidRPr="0044615A">
        <w:rPr>
          <w:b/>
          <w:szCs w:val="22"/>
        </w:rPr>
        <w:t xml:space="preserve"> </w:t>
      </w:r>
    </w:p>
    <w:p w:rsidR="001F60D9" w:rsidRPr="0044615A" w:rsidRDefault="001F60D9" w:rsidP="0065434B">
      <w:pPr>
        <w:widowControl/>
        <w:ind w:firstLine="360"/>
        <w:rPr>
          <w:b/>
          <w:szCs w:val="22"/>
        </w:rPr>
      </w:pPr>
    </w:p>
    <w:p w:rsidR="00CC013B" w:rsidRDefault="00033F5B" w:rsidP="00EA3357">
      <w:pPr>
        <w:pStyle w:val="3"/>
      </w:pPr>
      <w:r w:rsidRPr="0044615A">
        <w:t>CTDO</w:t>
      </w:r>
      <w:r w:rsidRPr="0044615A">
        <w:rPr>
          <w:vertAlign w:val="subscript"/>
        </w:rPr>
        <w:t>2</w:t>
      </w:r>
      <w:r w:rsidRPr="0044615A">
        <w:t xml:space="preserve"> measurement system</w:t>
      </w:r>
    </w:p>
    <w:p w:rsidR="00033F5B" w:rsidRPr="0044615A" w:rsidRDefault="000B4648" w:rsidP="00CC013B">
      <w:pPr>
        <w:jc w:val="right"/>
        <w:rPr>
          <w:rFonts w:cs="Times New Roman"/>
          <w:szCs w:val="22"/>
        </w:rPr>
      </w:pPr>
      <w:r>
        <w:rPr>
          <w:rFonts w:cs="Times New Roman" w:hint="eastAsia"/>
          <w:sz w:val="24"/>
          <w:szCs w:val="24"/>
        </w:rPr>
        <w:t>(</w:t>
      </w:r>
      <w:r w:rsidR="00033F5B" w:rsidRPr="0044615A">
        <w:rPr>
          <w:rFonts w:cs="Times New Roman"/>
          <w:i/>
          <w:sz w:val="24"/>
          <w:szCs w:val="24"/>
        </w:rPr>
        <w:t>S</w:t>
      </w:r>
      <w:r w:rsidR="00033F5B" w:rsidRPr="0044615A">
        <w:rPr>
          <w:rFonts w:cs="Times New Roman" w:hint="eastAsia"/>
          <w:i/>
          <w:sz w:val="24"/>
          <w:szCs w:val="24"/>
        </w:rPr>
        <w:t>oftware</w:t>
      </w:r>
      <w:r w:rsidR="00033F5B" w:rsidRPr="0044615A">
        <w:rPr>
          <w:rFonts w:cs="Times New Roman" w:hint="eastAsia"/>
          <w:sz w:val="24"/>
          <w:szCs w:val="24"/>
        </w:rPr>
        <w:t xml:space="preserve"> : SEASAVEwin32 ver</w:t>
      </w:r>
      <w:r w:rsidR="00A81289" w:rsidRPr="0044615A">
        <w:rPr>
          <w:rFonts w:cs="Times New Roman" w:hint="eastAsia"/>
          <w:sz w:val="24"/>
          <w:szCs w:val="24"/>
        </w:rPr>
        <w:t>7.23.2</w:t>
      </w:r>
      <w:r>
        <w:rPr>
          <w:rFonts w:cs="Times New Roman" w:hint="eastAsia"/>
          <w:sz w:val="24"/>
          <w:szCs w:val="24"/>
        </w:rPr>
        <w:t>)</w:t>
      </w:r>
    </w:p>
    <w:tbl>
      <w:tblPr>
        <w:tblW w:w="8075"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693"/>
        <w:gridCol w:w="2410"/>
      </w:tblGrid>
      <w:tr w:rsidR="0044615A" w:rsidRPr="0044615A" w:rsidTr="00B34A9B">
        <w:trPr>
          <w:trHeight w:val="165"/>
          <w:jc w:val="center"/>
        </w:trPr>
        <w:tc>
          <w:tcPr>
            <w:tcW w:w="2972" w:type="dxa"/>
            <w:tcBorders>
              <w:top w:val="double" w:sz="4" w:space="0" w:color="auto"/>
              <w:bottom w:val="single" w:sz="6" w:space="0" w:color="auto"/>
              <w:right w:val="nil"/>
            </w:tcBorders>
            <w:shd w:val="clear" w:color="auto" w:fill="auto"/>
          </w:tcPr>
          <w:p w:rsidR="00736DB4" w:rsidRPr="0044615A" w:rsidRDefault="00736DB4" w:rsidP="002D3A59">
            <w:pPr>
              <w:jc w:val="center"/>
              <w:rPr>
                <w:rFonts w:cs="Times New Roman"/>
                <w:b/>
                <w:bCs/>
                <w:i/>
                <w:szCs w:val="22"/>
              </w:rPr>
            </w:pPr>
            <w:r w:rsidRPr="0044615A">
              <w:rPr>
                <w:rFonts w:cs="Times New Roman"/>
                <w:b/>
                <w:bCs/>
                <w:i/>
                <w:szCs w:val="22"/>
              </w:rPr>
              <w:t>Deck unit</w:t>
            </w:r>
          </w:p>
        </w:tc>
        <w:tc>
          <w:tcPr>
            <w:tcW w:w="2693" w:type="dxa"/>
            <w:tcBorders>
              <w:top w:val="double" w:sz="4" w:space="0" w:color="auto"/>
              <w:left w:val="nil"/>
              <w:bottom w:val="single" w:sz="6" w:space="0" w:color="auto"/>
              <w:right w:val="nil"/>
            </w:tcBorders>
            <w:shd w:val="clear" w:color="auto" w:fill="auto"/>
          </w:tcPr>
          <w:p w:rsidR="00736DB4" w:rsidRPr="0044615A" w:rsidRDefault="00736DB4" w:rsidP="002D3A59">
            <w:pPr>
              <w:jc w:val="center"/>
              <w:rPr>
                <w:rFonts w:cs="Times New Roman"/>
                <w:b/>
                <w:szCs w:val="22"/>
              </w:rPr>
            </w:pPr>
            <w:r w:rsidRPr="0044615A">
              <w:rPr>
                <w:rFonts w:cs="Times New Roman"/>
                <w:b/>
                <w:i/>
                <w:szCs w:val="22"/>
              </w:rPr>
              <w:t>Serial Number</w:t>
            </w:r>
          </w:p>
        </w:tc>
        <w:tc>
          <w:tcPr>
            <w:tcW w:w="2410" w:type="dxa"/>
            <w:tcBorders>
              <w:top w:val="double" w:sz="4" w:space="0" w:color="auto"/>
              <w:left w:val="nil"/>
              <w:bottom w:val="single" w:sz="6" w:space="0" w:color="auto"/>
              <w:right w:val="nil"/>
            </w:tcBorders>
          </w:tcPr>
          <w:p w:rsidR="00736DB4"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214"/>
          <w:jc w:val="center"/>
        </w:trPr>
        <w:tc>
          <w:tcPr>
            <w:tcW w:w="2972" w:type="dxa"/>
            <w:tcBorders>
              <w:top w:val="single" w:sz="6" w:space="0" w:color="auto"/>
              <w:bottom w:val="double" w:sz="4" w:space="0" w:color="auto"/>
              <w:right w:val="nil"/>
            </w:tcBorders>
          </w:tcPr>
          <w:p w:rsidR="00E27B69" w:rsidRPr="0044615A" w:rsidRDefault="00E27B69" w:rsidP="000B4648">
            <w:pPr>
              <w:jc w:val="center"/>
              <w:rPr>
                <w:rFonts w:cs="Times New Roman"/>
                <w:b/>
                <w:bCs/>
                <w:szCs w:val="22"/>
              </w:rPr>
            </w:pPr>
            <w:r w:rsidRPr="0044615A">
              <w:rPr>
                <w:rFonts w:cs="Times New Roman"/>
                <w:bCs/>
                <w:szCs w:val="22"/>
              </w:rPr>
              <w:t xml:space="preserve">SBE 11plus </w:t>
            </w:r>
            <w:r w:rsidR="000B4648">
              <w:rPr>
                <w:rFonts w:cs="Times New Roman" w:hint="eastAsia"/>
                <w:bCs/>
                <w:szCs w:val="22"/>
              </w:rPr>
              <w:t>(</w:t>
            </w:r>
            <w:r w:rsidRPr="0044615A">
              <w:rPr>
                <w:rFonts w:cs="Times New Roman"/>
                <w:bCs/>
                <w:szCs w:val="22"/>
              </w:rPr>
              <w:t>SBE)</w:t>
            </w:r>
          </w:p>
        </w:tc>
        <w:tc>
          <w:tcPr>
            <w:tcW w:w="2693" w:type="dxa"/>
            <w:tcBorders>
              <w:top w:val="single" w:sz="6" w:space="0" w:color="auto"/>
              <w:left w:val="nil"/>
              <w:bottom w:val="double" w:sz="4" w:space="0" w:color="auto"/>
              <w:right w:val="nil"/>
            </w:tcBorders>
          </w:tcPr>
          <w:p w:rsidR="00E27B69" w:rsidRPr="0044615A" w:rsidRDefault="0082284D" w:rsidP="005D42B8">
            <w:pPr>
              <w:jc w:val="center"/>
              <w:rPr>
                <w:rFonts w:cs="Times New Roman"/>
                <w:b/>
                <w:szCs w:val="22"/>
              </w:rPr>
            </w:pPr>
            <w:r w:rsidRPr="0044615A">
              <w:rPr>
                <w:rFonts w:cs="Times New Roman" w:hint="eastAsia"/>
                <w:szCs w:val="22"/>
              </w:rPr>
              <w:t>0683</w:t>
            </w:r>
          </w:p>
        </w:tc>
        <w:tc>
          <w:tcPr>
            <w:tcW w:w="2410" w:type="dxa"/>
            <w:tcBorders>
              <w:top w:val="single" w:sz="6" w:space="0" w:color="auto"/>
              <w:left w:val="nil"/>
              <w:bottom w:val="double" w:sz="4" w:space="0" w:color="auto"/>
              <w:right w:val="nil"/>
            </w:tcBorders>
          </w:tcPr>
          <w:p w:rsidR="00E27B69" w:rsidRPr="0044615A" w:rsidRDefault="00E27B69" w:rsidP="00B34A9B">
            <w:pPr>
              <w:jc w:val="center"/>
              <w:rPr>
                <w:rFonts w:cs="Times New Roman"/>
                <w:b/>
                <w:szCs w:val="22"/>
              </w:rPr>
            </w:pPr>
            <w:r w:rsidRPr="0044615A">
              <w:rPr>
                <w:rFonts w:cs="Times New Roman"/>
                <w:szCs w:val="22"/>
              </w:rPr>
              <w:t>RF</w:t>
            </w:r>
            <w:r w:rsidRPr="0044615A">
              <w:rPr>
                <w:rFonts w:cs="Times New Roman" w:hint="eastAsia"/>
                <w:szCs w:val="22"/>
              </w:rPr>
              <w:t>580</w:t>
            </w:r>
            <w:r w:rsidR="00FB7045" w:rsidRPr="0044615A">
              <w:rPr>
                <w:rFonts w:cs="Times New Roman" w:hint="eastAsia"/>
                <w:szCs w:val="22"/>
              </w:rPr>
              <w:t>2</w:t>
            </w:r>
            <w:r w:rsidRPr="0044615A">
              <w:rPr>
                <w:rFonts w:cs="Times New Roman" w:hint="eastAsia"/>
                <w:szCs w:val="22"/>
              </w:rPr>
              <w:t xml:space="preserve"> </w:t>
            </w:r>
            <w:r w:rsidRPr="0044615A">
              <w:rPr>
                <w:rFonts w:cs="Times New Roman"/>
                <w:szCs w:val="22"/>
              </w:rPr>
              <w:t>–</w:t>
            </w:r>
            <w:r w:rsidRPr="0044615A">
              <w:rPr>
                <w:rFonts w:cs="Times New Roman" w:hint="eastAsia"/>
                <w:szCs w:val="22"/>
              </w:rPr>
              <w:t xml:space="preserve"> 589</w:t>
            </w:r>
            <w:r w:rsidR="002A5AE7" w:rsidRPr="0044615A">
              <w:rPr>
                <w:rFonts w:cs="Times New Roman" w:hint="eastAsia"/>
                <w:szCs w:val="22"/>
              </w:rPr>
              <w:t>3</w:t>
            </w:r>
          </w:p>
        </w:tc>
      </w:tr>
      <w:tr w:rsidR="0044615A" w:rsidRPr="0044615A" w:rsidTr="00B34A9B">
        <w:trPr>
          <w:trHeight w:val="133"/>
          <w:jc w:val="center"/>
        </w:trPr>
        <w:tc>
          <w:tcPr>
            <w:tcW w:w="2972"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bCs/>
                <w:i/>
                <w:szCs w:val="22"/>
              </w:rPr>
            </w:pPr>
            <w:r w:rsidRPr="0044615A">
              <w:rPr>
                <w:rFonts w:cs="Times New Roman"/>
                <w:b/>
                <w:bCs/>
                <w:i/>
                <w:szCs w:val="22"/>
              </w:rPr>
              <w:t>Under water unit</w:t>
            </w:r>
          </w:p>
        </w:tc>
        <w:tc>
          <w:tcPr>
            <w:tcW w:w="2693" w:type="dxa"/>
            <w:tcBorders>
              <w:top w:val="double" w:sz="4" w:space="0" w:color="auto"/>
              <w:bottom w:val="single" w:sz="6" w:space="0" w:color="auto"/>
            </w:tcBorders>
            <w:shd w:val="clear" w:color="auto" w:fill="auto"/>
            <w:vAlign w:val="center"/>
          </w:tcPr>
          <w:p w:rsidR="00736DB4" w:rsidRPr="0044615A" w:rsidRDefault="00736DB4" w:rsidP="002D3A59">
            <w:pPr>
              <w:jc w:val="center"/>
              <w:rPr>
                <w:rFonts w:cs="Times New Roman"/>
                <w:b/>
                <w:i/>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736DB4"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348"/>
          <w:jc w:val="center"/>
        </w:trPr>
        <w:tc>
          <w:tcPr>
            <w:tcW w:w="2972" w:type="dxa"/>
            <w:tcBorders>
              <w:top w:val="single" w:sz="6" w:space="0" w:color="auto"/>
              <w:bottom w:val="double" w:sz="4" w:space="0" w:color="auto"/>
            </w:tcBorders>
            <w:vAlign w:val="center"/>
          </w:tcPr>
          <w:p w:rsidR="00FB7045" w:rsidRPr="0044615A" w:rsidRDefault="00FB7045" w:rsidP="005D42B8">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693" w:type="dxa"/>
            <w:tcBorders>
              <w:top w:val="single" w:sz="6" w:space="0" w:color="auto"/>
              <w:bottom w:val="double" w:sz="4" w:space="0" w:color="auto"/>
            </w:tcBorders>
            <w:vAlign w:val="center"/>
          </w:tcPr>
          <w:p w:rsidR="00FB7045" w:rsidRPr="0044615A" w:rsidRDefault="00FB7045" w:rsidP="00172F95">
            <w:pPr>
              <w:jc w:val="center"/>
              <w:rPr>
                <w:rFonts w:cs="Times New Roman"/>
                <w:b/>
                <w:szCs w:val="22"/>
              </w:rPr>
            </w:pPr>
            <w:r w:rsidRPr="0044615A">
              <w:rPr>
                <w:rFonts w:cs="Times New Roman"/>
                <w:szCs w:val="22"/>
              </w:rPr>
              <w:t>35560 (Pressure: 0764)</w:t>
            </w:r>
          </w:p>
        </w:tc>
        <w:tc>
          <w:tcPr>
            <w:tcW w:w="2410" w:type="dxa"/>
            <w:tcBorders>
              <w:top w:val="single" w:sz="6" w:space="0" w:color="auto"/>
              <w:bottom w:val="double" w:sz="4" w:space="0" w:color="auto"/>
            </w:tcBorders>
            <w:vAlign w:val="center"/>
          </w:tcPr>
          <w:p w:rsidR="00FB7045" w:rsidRPr="0044615A" w:rsidRDefault="00FB7045" w:rsidP="00B34A9B">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348"/>
          <w:jc w:val="center"/>
        </w:trPr>
        <w:tc>
          <w:tcPr>
            <w:tcW w:w="2972" w:type="dxa"/>
            <w:tcBorders>
              <w:top w:val="double" w:sz="4" w:space="0" w:color="auto"/>
              <w:bottom w:val="single" w:sz="6" w:space="0" w:color="auto"/>
            </w:tcBorders>
            <w:shd w:val="clear" w:color="auto" w:fill="auto"/>
            <w:vAlign w:val="center"/>
          </w:tcPr>
          <w:p w:rsidR="00FB7045" w:rsidRPr="0044615A" w:rsidRDefault="00FB7045" w:rsidP="005D42B8">
            <w:pPr>
              <w:ind w:left="221" w:hangingChars="100" w:hanging="221"/>
              <w:jc w:val="center"/>
              <w:rPr>
                <w:rFonts w:cs="Times New Roman"/>
                <w:b/>
                <w:bCs/>
                <w:szCs w:val="22"/>
              </w:rPr>
            </w:pPr>
            <w:r w:rsidRPr="0044615A">
              <w:rPr>
                <w:rFonts w:cs="Times New Roman"/>
                <w:b/>
                <w:bCs/>
                <w:i/>
                <w:szCs w:val="22"/>
              </w:rPr>
              <w:t>Temperature</w:t>
            </w:r>
          </w:p>
        </w:tc>
        <w:tc>
          <w:tcPr>
            <w:tcW w:w="2693" w:type="dxa"/>
            <w:tcBorders>
              <w:top w:val="double" w:sz="4" w:space="0" w:color="auto"/>
              <w:bottom w:val="single" w:sz="6" w:space="0" w:color="auto"/>
            </w:tcBorders>
            <w:shd w:val="clear" w:color="auto" w:fill="auto"/>
            <w:vAlign w:val="center"/>
          </w:tcPr>
          <w:p w:rsidR="00FB7045" w:rsidRPr="0044615A" w:rsidRDefault="00FB7045" w:rsidP="005D42B8">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FB7045" w:rsidRPr="0044615A" w:rsidRDefault="006B1B6A" w:rsidP="00172F95">
            <w:pPr>
              <w:jc w:val="center"/>
              <w:rPr>
                <w:rFonts w:cs="Times New Roman"/>
                <w:b/>
                <w:szCs w:val="22"/>
              </w:rPr>
            </w:pPr>
            <w:r>
              <w:rPr>
                <w:rFonts w:cs="Times New Roman" w:hint="eastAsia"/>
                <w:b/>
                <w:i/>
                <w:szCs w:val="22"/>
              </w:rPr>
              <w:t>Station</w:t>
            </w:r>
          </w:p>
        </w:tc>
      </w:tr>
      <w:tr w:rsidR="0044615A" w:rsidRPr="0044615A" w:rsidTr="00B34A9B">
        <w:trPr>
          <w:trHeight w:val="576"/>
          <w:jc w:val="center"/>
        </w:trPr>
        <w:tc>
          <w:tcPr>
            <w:tcW w:w="2972" w:type="dxa"/>
            <w:tcBorders>
              <w:top w:val="single" w:sz="6" w:space="0" w:color="auto"/>
              <w:bottom w:val="double" w:sz="4" w:space="0" w:color="auto"/>
            </w:tcBorders>
            <w:vAlign w:val="center"/>
          </w:tcPr>
          <w:p w:rsidR="00FB7045" w:rsidRPr="0044615A" w:rsidRDefault="00FB7045" w:rsidP="002D3A59">
            <w:pPr>
              <w:jc w:val="center"/>
              <w:rPr>
                <w:rFonts w:cs="Times New Roman"/>
                <w:b/>
                <w:bCs/>
                <w:szCs w:val="22"/>
              </w:rPr>
            </w:pPr>
            <w:r w:rsidRPr="0044615A">
              <w:rPr>
                <w:rFonts w:cs="Times New Roman"/>
                <w:bCs/>
                <w:szCs w:val="22"/>
              </w:rPr>
              <w:t>SBE 3plus (SBE)</w:t>
            </w:r>
          </w:p>
          <w:p w:rsidR="00FB7045" w:rsidRPr="0044615A" w:rsidRDefault="00FB7045" w:rsidP="002D3A59">
            <w:pPr>
              <w:jc w:val="center"/>
              <w:rPr>
                <w:rFonts w:cs="Times New Roman"/>
                <w:b/>
                <w:bCs/>
                <w:szCs w:val="22"/>
              </w:rPr>
            </w:pPr>
          </w:p>
          <w:p w:rsidR="00FB7045" w:rsidRPr="0044615A" w:rsidRDefault="00FB7045" w:rsidP="002D3A59">
            <w:pPr>
              <w:jc w:val="center"/>
              <w:rPr>
                <w:rFonts w:cs="Times New Roman"/>
                <w:b/>
                <w:bCs/>
                <w:i/>
                <w:szCs w:val="22"/>
              </w:rPr>
            </w:pPr>
            <w:r w:rsidRPr="0044615A">
              <w:rPr>
                <w:rFonts w:cs="Times New Roman"/>
                <w:bCs/>
                <w:szCs w:val="22"/>
              </w:rPr>
              <w:t>SBE</w:t>
            </w:r>
            <w:r w:rsidR="00440F53">
              <w:rPr>
                <w:rFonts w:cs="Times New Roman" w:hint="eastAsia"/>
                <w:bCs/>
                <w:szCs w:val="22"/>
              </w:rPr>
              <w:t xml:space="preserve"> </w:t>
            </w:r>
            <w:r w:rsidRPr="0044615A">
              <w:rPr>
                <w:rFonts w:cs="Times New Roman"/>
                <w:bCs/>
                <w:szCs w:val="22"/>
              </w:rPr>
              <w:t>35 (SBE)</w:t>
            </w:r>
          </w:p>
        </w:tc>
        <w:tc>
          <w:tcPr>
            <w:tcW w:w="2693" w:type="dxa"/>
            <w:tcBorders>
              <w:top w:val="single" w:sz="6" w:space="0" w:color="auto"/>
              <w:bottom w:val="double" w:sz="4" w:space="0" w:color="auto"/>
            </w:tcBorders>
            <w:vAlign w:val="center"/>
          </w:tcPr>
          <w:p w:rsidR="00FB7045" w:rsidRPr="0044615A" w:rsidRDefault="00FB7045" w:rsidP="002D3A59">
            <w:pPr>
              <w:jc w:val="center"/>
              <w:rPr>
                <w:rFonts w:eastAsia="ＭＳ 明朝" w:cs="Times New Roman"/>
                <w:b/>
                <w:szCs w:val="22"/>
              </w:rPr>
            </w:pPr>
            <w:r w:rsidRPr="0044615A">
              <w:rPr>
                <w:rFonts w:eastAsia="ＭＳ 明朝" w:cs="Times New Roman"/>
                <w:szCs w:val="22"/>
              </w:rPr>
              <w:t>4</w:t>
            </w:r>
            <w:r w:rsidRPr="0044615A">
              <w:rPr>
                <w:rFonts w:eastAsia="ＭＳ 明朝" w:cs="Times New Roman" w:hint="eastAsia"/>
                <w:szCs w:val="22"/>
              </w:rPr>
              <w:t>321</w:t>
            </w:r>
            <w:r w:rsidRPr="0044615A">
              <w:rPr>
                <w:rFonts w:cs="Times New Roman"/>
                <w:szCs w:val="22"/>
              </w:rPr>
              <w:t xml:space="preserve"> </w:t>
            </w:r>
            <w:r w:rsidRPr="0044615A">
              <w:rPr>
                <w:rFonts w:eastAsia="ＭＳ 明朝" w:cs="Times New Roman"/>
                <w:szCs w:val="22"/>
              </w:rPr>
              <w:t>(primary)</w:t>
            </w:r>
          </w:p>
          <w:p w:rsidR="00FB7045" w:rsidRPr="0044615A" w:rsidRDefault="00FB7045" w:rsidP="002D3A59">
            <w:pPr>
              <w:jc w:val="center"/>
              <w:rPr>
                <w:rFonts w:eastAsia="ＭＳ 明朝" w:cs="Times New Roman"/>
                <w:b/>
                <w:szCs w:val="22"/>
              </w:rPr>
            </w:pPr>
            <w:r w:rsidRPr="0044615A">
              <w:rPr>
                <w:rFonts w:eastAsia="ＭＳ 明朝" w:cs="Times New Roman"/>
                <w:szCs w:val="22"/>
              </w:rPr>
              <w:t>4</w:t>
            </w:r>
            <w:r w:rsidRPr="0044615A">
              <w:rPr>
                <w:rFonts w:eastAsia="ＭＳ 明朝" w:cs="Times New Roman" w:hint="eastAsia"/>
                <w:szCs w:val="22"/>
              </w:rPr>
              <w:t>437</w:t>
            </w:r>
            <w:r w:rsidRPr="0044615A">
              <w:rPr>
                <w:rFonts w:cs="Times New Roman"/>
                <w:szCs w:val="22"/>
              </w:rPr>
              <w:t xml:space="preserve"> </w:t>
            </w:r>
            <w:r w:rsidRPr="0044615A">
              <w:rPr>
                <w:rFonts w:eastAsia="ＭＳ 明朝" w:cs="Times New Roman"/>
                <w:szCs w:val="22"/>
              </w:rPr>
              <w:t>(secondary)</w:t>
            </w:r>
          </w:p>
          <w:p w:rsidR="00FB7045" w:rsidRPr="0044615A" w:rsidRDefault="00FB7045" w:rsidP="00B65B88">
            <w:pPr>
              <w:jc w:val="center"/>
              <w:rPr>
                <w:rFonts w:cs="Times New Roman"/>
                <w:b/>
                <w:szCs w:val="22"/>
              </w:rPr>
            </w:pPr>
            <w:r w:rsidRPr="0044615A">
              <w:rPr>
                <w:rFonts w:cs="Times New Roman" w:hint="eastAsia"/>
                <w:szCs w:val="22"/>
              </w:rPr>
              <w:t>006</w:t>
            </w:r>
            <w:r w:rsidR="00B65B88" w:rsidRPr="0044615A">
              <w:rPr>
                <w:rFonts w:cs="Times New Roman" w:hint="eastAsia"/>
                <w:szCs w:val="22"/>
              </w:rPr>
              <w:t>2</w:t>
            </w:r>
          </w:p>
        </w:tc>
        <w:tc>
          <w:tcPr>
            <w:tcW w:w="2410" w:type="dxa"/>
            <w:tcBorders>
              <w:top w:val="single" w:sz="6" w:space="0" w:color="auto"/>
              <w:bottom w:val="double" w:sz="4" w:space="0" w:color="auto"/>
            </w:tcBorders>
            <w:vAlign w:val="center"/>
          </w:tcPr>
          <w:p w:rsidR="00FB7045" w:rsidRPr="0044615A" w:rsidRDefault="00FB7045" w:rsidP="002D3A59">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p w:rsidR="00FB7045" w:rsidRPr="0044615A" w:rsidRDefault="00FB7045" w:rsidP="002D3A59">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B34A9B">
              <w:rPr>
                <w:rFonts w:cs="Times New Roman" w:hint="eastAsia"/>
                <w:szCs w:val="22"/>
              </w:rPr>
              <w:t>5893</w:t>
            </w:r>
          </w:p>
          <w:p w:rsidR="00FB7045" w:rsidRPr="0044615A" w:rsidRDefault="00FB7045" w:rsidP="00B34A9B">
            <w:pPr>
              <w:jc w:val="center"/>
              <w:rPr>
                <w:rFonts w:cs="Times New Roman"/>
                <w:b/>
                <w:i/>
                <w:szCs w:val="22"/>
              </w:rPr>
            </w:pPr>
            <w:r w:rsidRPr="0044615A">
              <w:rPr>
                <w:rFonts w:cs="Times New Roman"/>
                <w:szCs w:val="22"/>
              </w:rPr>
              <w:t>RF</w:t>
            </w:r>
            <w:r w:rsidRPr="0044615A">
              <w:rPr>
                <w:rFonts w:cs="Times New Roman" w:hint="eastAsia"/>
                <w:szCs w:val="22"/>
              </w:rPr>
              <w:t>5802</w:t>
            </w:r>
            <w:r w:rsidRPr="0044615A">
              <w:rPr>
                <w:rFonts w:cs="Times New Roman"/>
                <w:szCs w:val="22"/>
              </w:rPr>
              <w:t xml:space="preserve"> –</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208"/>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bCs/>
                <w:i/>
                <w:szCs w:val="22"/>
              </w:rPr>
            </w:pPr>
            <w:r w:rsidRPr="0044615A">
              <w:rPr>
                <w:rFonts w:cs="Times New Roman"/>
                <w:b/>
                <w:bCs/>
                <w:i/>
                <w:szCs w:val="22"/>
              </w:rPr>
              <w:t>Conductivity</w:t>
            </w:r>
          </w:p>
        </w:tc>
        <w:tc>
          <w:tcPr>
            <w:tcW w:w="2693" w:type="dxa"/>
            <w:tcBorders>
              <w:top w:val="double" w:sz="4" w:space="0" w:color="auto"/>
              <w:bottom w:val="single" w:sz="6" w:space="0" w:color="auto"/>
            </w:tcBorders>
            <w:shd w:val="clear" w:color="auto" w:fill="auto"/>
            <w:vAlign w:val="center"/>
          </w:tcPr>
          <w:p w:rsidR="009D1947" w:rsidRPr="0044615A" w:rsidRDefault="009D1947" w:rsidP="005D42B8">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9D1947" w:rsidRPr="0044615A" w:rsidRDefault="006B1B6A" w:rsidP="005D42B8">
            <w:pPr>
              <w:jc w:val="center"/>
              <w:rPr>
                <w:rFonts w:cs="Times New Roman"/>
                <w:b/>
                <w:i/>
                <w:szCs w:val="22"/>
              </w:rPr>
            </w:pPr>
            <w:r>
              <w:rPr>
                <w:rFonts w:cs="Times New Roman" w:hint="eastAsia"/>
                <w:b/>
                <w:i/>
                <w:szCs w:val="22"/>
              </w:rPr>
              <w:t>Station</w:t>
            </w:r>
          </w:p>
        </w:tc>
      </w:tr>
      <w:tr w:rsidR="0044615A" w:rsidRPr="0044615A" w:rsidTr="00B34A9B">
        <w:trPr>
          <w:trHeight w:val="539"/>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cs="Times New Roman"/>
                <w:bCs/>
                <w:szCs w:val="22"/>
              </w:rPr>
              <w:t>SBE 4C (SBE)</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hint="eastAsia"/>
                <w:szCs w:val="22"/>
              </w:rPr>
              <w:t>2842</w:t>
            </w:r>
            <w:r w:rsidRPr="0044615A">
              <w:rPr>
                <w:rFonts w:cs="Times New Roman"/>
                <w:szCs w:val="22"/>
              </w:rPr>
              <w:t xml:space="preserve"> (primary)</w:t>
            </w:r>
          </w:p>
          <w:p w:rsidR="009D1947" w:rsidRPr="0044615A" w:rsidRDefault="009D1947" w:rsidP="002D3A59">
            <w:pPr>
              <w:jc w:val="center"/>
              <w:rPr>
                <w:rFonts w:cs="Times New Roman"/>
                <w:b/>
                <w:szCs w:val="22"/>
              </w:rPr>
            </w:pPr>
            <w:r w:rsidRPr="0044615A">
              <w:rPr>
                <w:rFonts w:cs="Times New Roman" w:hint="eastAsia"/>
                <w:szCs w:val="22"/>
              </w:rPr>
              <w:t>4316</w:t>
            </w:r>
            <w:r w:rsidRPr="0044615A">
              <w:rPr>
                <w:rFonts w:cs="Times New Roman"/>
                <w:szCs w:val="22"/>
              </w:rPr>
              <w:t xml:space="preserve"> (secondary)</w:t>
            </w:r>
          </w:p>
        </w:tc>
        <w:tc>
          <w:tcPr>
            <w:tcW w:w="2410"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p w:rsidR="009D1947" w:rsidRPr="0044615A" w:rsidRDefault="009D1947" w:rsidP="00B34A9B">
            <w:pPr>
              <w:jc w:val="center"/>
              <w:rPr>
                <w:rFonts w:eastAsia="ＭＳ 明朝"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110"/>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eastAsia="ＭＳ 明朝" w:cs="Times New Roman"/>
                <w:b/>
                <w:bCs/>
                <w:i/>
                <w:szCs w:val="22"/>
              </w:rPr>
              <w:t>Pump</w:t>
            </w:r>
          </w:p>
        </w:tc>
        <w:tc>
          <w:tcPr>
            <w:tcW w:w="2693"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9D1947"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304"/>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eastAsia="ＭＳ 明朝" w:cs="Times New Roman"/>
                <w:bCs/>
                <w:szCs w:val="22"/>
              </w:rPr>
              <w:t>SBE 5T (SBE)</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szCs w:val="22"/>
              </w:rPr>
            </w:pPr>
            <w:r w:rsidRPr="0044615A">
              <w:rPr>
                <w:rFonts w:eastAsia="ＭＳ 明朝" w:cs="Times New Roman" w:hint="eastAsia"/>
                <w:szCs w:val="22"/>
              </w:rPr>
              <w:t>7752</w:t>
            </w:r>
            <w:r w:rsidRPr="0044615A">
              <w:rPr>
                <w:rFonts w:eastAsia="ＭＳ 明朝" w:cs="Times New Roman"/>
                <w:szCs w:val="22"/>
              </w:rPr>
              <w:t xml:space="preserve"> (primary)</w:t>
            </w:r>
          </w:p>
          <w:p w:rsidR="009D1947" w:rsidRPr="0044615A" w:rsidRDefault="009D1947" w:rsidP="002D3A59">
            <w:pPr>
              <w:jc w:val="center"/>
              <w:rPr>
                <w:rFonts w:cs="Times New Roman"/>
                <w:b/>
                <w:szCs w:val="22"/>
              </w:rPr>
            </w:pPr>
            <w:r w:rsidRPr="0044615A">
              <w:rPr>
                <w:rFonts w:eastAsia="ＭＳ 明朝" w:cs="Times New Roman" w:hint="eastAsia"/>
                <w:szCs w:val="22"/>
              </w:rPr>
              <w:t>5501</w:t>
            </w:r>
            <w:r w:rsidRPr="0044615A">
              <w:rPr>
                <w:rFonts w:eastAsia="ＭＳ 明朝" w:cs="Times New Roman"/>
                <w:szCs w:val="22"/>
              </w:rPr>
              <w:t xml:space="preserve"> (secondary)</w:t>
            </w:r>
          </w:p>
        </w:tc>
        <w:tc>
          <w:tcPr>
            <w:tcW w:w="2410"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p w:rsidR="009D1947" w:rsidRPr="0044615A" w:rsidRDefault="009D1947" w:rsidP="00B34A9B">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157"/>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bCs/>
                <w:i/>
                <w:szCs w:val="22"/>
              </w:rPr>
            </w:pPr>
            <w:r w:rsidRPr="0044615A">
              <w:rPr>
                <w:rFonts w:cs="Times New Roman"/>
                <w:b/>
                <w:bCs/>
                <w:i/>
                <w:szCs w:val="22"/>
              </w:rPr>
              <w:t>Oxygen</w:t>
            </w:r>
          </w:p>
        </w:tc>
        <w:tc>
          <w:tcPr>
            <w:tcW w:w="2693"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9D1947"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348"/>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bCs/>
                <w:szCs w:val="22"/>
              </w:rPr>
            </w:pPr>
            <w:r w:rsidRPr="0044615A">
              <w:rPr>
                <w:rFonts w:cs="Times New Roman"/>
                <w:bCs/>
                <w:szCs w:val="22"/>
              </w:rPr>
              <w:t>RINKO III (JFE)</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hint="eastAsia"/>
                <w:szCs w:val="22"/>
              </w:rPr>
              <w:t>0</w:t>
            </w:r>
            <w:r w:rsidRPr="0044615A">
              <w:rPr>
                <w:rFonts w:cs="Times New Roman"/>
                <w:szCs w:val="22"/>
              </w:rPr>
              <w:t>2</w:t>
            </w:r>
            <w:r w:rsidRPr="0044615A">
              <w:rPr>
                <w:rFonts w:cs="Times New Roman" w:hint="eastAsia"/>
                <w:szCs w:val="22"/>
              </w:rPr>
              <w:t>6</w:t>
            </w:r>
            <w:r w:rsidRPr="0044615A">
              <w:rPr>
                <w:rFonts w:cs="Times New Roman"/>
                <w:szCs w:val="22"/>
              </w:rPr>
              <w:t xml:space="preserve"> (foil number:144</w:t>
            </w:r>
            <w:r w:rsidR="00C25FED">
              <w:rPr>
                <w:rFonts w:cs="Times New Roman" w:hint="eastAsia"/>
                <w:szCs w:val="22"/>
              </w:rPr>
              <w:t>601B</w:t>
            </w:r>
            <w:r w:rsidRPr="0044615A">
              <w:rPr>
                <w:rFonts w:cs="Times New Roman"/>
                <w:szCs w:val="22"/>
              </w:rPr>
              <w:t>)</w:t>
            </w:r>
          </w:p>
          <w:p w:rsidR="009D1947" w:rsidRPr="0044615A" w:rsidRDefault="009D1947" w:rsidP="002D3A59">
            <w:pPr>
              <w:jc w:val="center"/>
              <w:rPr>
                <w:rFonts w:eastAsia="ＭＳ 明朝" w:cs="Times New Roman"/>
                <w:b/>
                <w:szCs w:val="22"/>
              </w:rPr>
            </w:pPr>
            <w:r w:rsidRPr="0044615A">
              <w:rPr>
                <w:rFonts w:cs="Times New Roman" w:hint="eastAsia"/>
                <w:szCs w:val="22"/>
              </w:rPr>
              <w:t>008</w:t>
            </w:r>
            <w:r w:rsidRPr="0044615A">
              <w:rPr>
                <w:rFonts w:cs="Times New Roman"/>
                <w:szCs w:val="22"/>
              </w:rPr>
              <w:t xml:space="preserve"> (foil numner:14</w:t>
            </w:r>
            <w:r w:rsidR="00C25FED">
              <w:rPr>
                <w:rFonts w:cs="Times New Roman" w:hint="eastAsia"/>
                <w:szCs w:val="22"/>
              </w:rPr>
              <w:t>130</w:t>
            </w:r>
            <w:r w:rsidRPr="0044615A">
              <w:rPr>
                <w:rFonts w:cs="Times New Roman"/>
                <w:szCs w:val="22"/>
              </w:rPr>
              <w:t>4</w:t>
            </w:r>
            <w:r w:rsidR="00C25FED">
              <w:rPr>
                <w:rFonts w:cs="Times New Roman" w:hint="eastAsia"/>
                <w:szCs w:val="22"/>
              </w:rPr>
              <w:t>B</w:t>
            </w:r>
            <w:r w:rsidRPr="0044615A">
              <w:rPr>
                <w:rFonts w:cs="Times New Roman"/>
                <w:szCs w:val="22"/>
              </w:rPr>
              <w:t>)</w:t>
            </w:r>
          </w:p>
        </w:tc>
        <w:tc>
          <w:tcPr>
            <w:tcW w:w="2410"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p w:rsidR="009D1947" w:rsidRPr="0044615A" w:rsidRDefault="009D1947" w:rsidP="00B34A9B">
            <w:pPr>
              <w:jc w:val="center"/>
              <w:rPr>
                <w:rFonts w:eastAsia="ＭＳ 明朝"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187"/>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cs="Times New Roman"/>
                <w:b/>
                <w:bCs/>
                <w:i/>
                <w:szCs w:val="22"/>
              </w:rPr>
              <w:t>Water sampler</w:t>
            </w:r>
            <w:r w:rsidRPr="0044615A">
              <w:rPr>
                <w:rFonts w:cs="Times New Roman" w:hint="eastAsia"/>
                <w:b/>
                <w:bCs/>
                <w:i/>
                <w:szCs w:val="22"/>
              </w:rPr>
              <w:t xml:space="preserve"> (36 position)</w:t>
            </w:r>
          </w:p>
        </w:tc>
        <w:tc>
          <w:tcPr>
            <w:tcW w:w="2693"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9D1947"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251"/>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cs="Times New Roman"/>
                <w:bCs/>
                <w:szCs w:val="22"/>
              </w:rPr>
              <w:t>SBE 32 (SBE)</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cs="Times New Roman"/>
                <w:szCs w:val="22"/>
              </w:rPr>
              <w:t>0734</w:t>
            </w:r>
          </w:p>
        </w:tc>
        <w:tc>
          <w:tcPr>
            <w:tcW w:w="2410" w:type="dxa"/>
            <w:tcBorders>
              <w:top w:val="single" w:sz="6" w:space="0" w:color="auto"/>
              <w:bottom w:val="double" w:sz="4" w:space="0" w:color="auto"/>
            </w:tcBorders>
            <w:vAlign w:val="center"/>
          </w:tcPr>
          <w:p w:rsidR="009D1947" w:rsidRPr="0044615A" w:rsidRDefault="009D1947" w:rsidP="00B34A9B">
            <w:pPr>
              <w:jc w:val="center"/>
              <w:rPr>
                <w:rFonts w:cs="Times New Roman"/>
                <w:b/>
                <w:szCs w:val="22"/>
              </w:rPr>
            </w:pPr>
            <w:r w:rsidRPr="0044615A">
              <w:rPr>
                <w:rFonts w:cs="Times New Roman"/>
                <w:szCs w:val="22"/>
              </w:rPr>
              <w:t>RF</w:t>
            </w:r>
            <w:r w:rsidRPr="0044615A">
              <w:rPr>
                <w:rFonts w:cs="Times New Roman" w:hint="eastAsia"/>
                <w:szCs w:val="22"/>
              </w:rPr>
              <w:t xml:space="preserve">5802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141"/>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bCs/>
                <w:i/>
                <w:szCs w:val="22"/>
              </w:rPr>
            </w:pPr>
            <w:r w:rsidRPr="0044615A">
              <w:rPr>
                <w:rFonts w:eastAsia="ＭＳ 明朝" w:cs="Times New Roman"/>
                <w:b/>
                <w:bCs/>
                <w:i/>
                <w:szCs w:val="22"/>
              </w:rPr>
              <w:t>Altimeter</w:t>
            </w:r>
          </w:p>
        </w:tc>
        <w:tc>
          <w:tcPr>
            <w:tcW w:w="2693"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rsidR="009D1947" w:rsidRPr="0044615A" w:rsidRDefault="006B1B6A" w:rsidP="002D3A59">
            <w:pPr>
              <w:jc w:val="center"/>
              <w:rPr>
                <w:rFonts w:cs="Times New Roman"/>
                <w:b/>
                <w:i/>
                <w:szCs w:val="22"/>
              </w:rPr>
            </w:pPr>
            <w:r>
              <w:rPr>
                <w:rFonts w:cs="Times New Roman" w:hint="eastAsia"/>
                <w:b/>
                <w:i/>
                <w:szCs w:val="22"/>
              </w:rPr>
              <w:t>Station</w:t>
            </w:r>
          </w:p>
        </w:tc>
      </w:tr>
      <w:tr w:rsidR="0044615A" w:rsidRPr="0044615A" w:rsidTr="00B34A9B">
        <w:trPr>
          <w:trHeight w:val="204"/>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cs="Times New Roman"/>
                <w:b/>
                <w:bCs/>
                <w:szCs w:val="22"/>
              </w:rPr>
            </w:pPr>
            <w:r w:rsidRPr="0044615A">
              <w:rPr>
                <w:rFonts w:eastAsia="ＭＳ 明朝" w:cs="Times New Roman"/>
                <w:bCs/>
                <w:szCs w:val="22"/>
              </w:rPr>
              <w:t>PSA-916D (TB)</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cs="Times New Roman"/>
                <w:b/>
                <w:szCs w:val="22"/>
              </w:rPr>
            </w:pPr>
            <w:r w:rsidRPr="0044615A">
              <w:rPr>
                <w:rFonts w:eastAsia="ＭＳ 明朝" w:cs="Times New Roman" w:hint="eastAsia"/>
                <w:szCs w:val="22"/>
              </w:rPr>
              <w:t>68640</w:t>
            </w:r>
          </w:p>
        </w:tc>
        <w:tc>
          <w:tcPr>
            <w:tcW w:w="2410" w:type="dxa"/>
            <w:tcBorders>
              <w:top w:val="single" w:sz="6" w:space="0" w:color="auto"/>
              <w:bottom w:val="double" w:sz="4" w:space="0" w:color="auto"/>
            </w:tcBorders>
            <w:vAlign w:val="center"/>
          </w:tcPr>
          <w:p w:rsidR="009D1947" w:rsidRPr="0044615A" w:rsidRDefault="009D1947" w:rsidP="00B34A9B">
            <w:pPr>
              <w:jc w:val="center"/>
              <w:rPr>
                <w:rFonts w:cs="Times New Roman"/>
                <w:b/>
                <w:szCs w:val="22"/>
              </w:rPr>
            </w:pPr>
            <w:r w:rsidRPr="0044615A">
              <w:rPr>
                <w:rFonts w:cs="Times New Roman"/>
                <w:szCs w:val="22"/>
              </w:rPr>
              <w:t>RF</w:t>
            </w:r>
            <w:r w:rsidRPr="0044615A">
              <w:rPr>
                <w:rFonts w:cs="Times New Roman" w:hint="eastAsia"/>
                <w:szCs w:val="22"/>
              </w:rPr>
              <w:t>5802</w:t>
            </w:r>
            <w:r w:rsidRPr="0044615A">
              <w:rPr>
                <w:rFonts w:cs="Times New Roman"/>
                <w:szCs w:val="22"/>
              </w:rPr>
              <w:t xml:space="preserve"> –</w:t>
            </w:r>
            <w:r w:rsidRPr="0044615A">
              <w:rPr>
                <w:rFonts w:cs="Times New Roman" w:hint="eastAsia"/>
                <w:szCs w:val="22"/>
              </w:rPr>
              <w:t xml:space="preserve"> </w:t>
            </w:r>
            <w:r w:rsidR="002A5AE7" w:rsidRPr="0044615A">
              <w:rPr>
                <w:rFonts w:cs="Times New Roman" w:hint="eastAsia"/>
                <w:szCs w:val="22"/>
              </w:rPr>
              <w:t>5893</w:t>
            </w:r>
          </w:p>
        </w:tc>
      </w:tr>
      <w:tr w:rsidR="0044615A" w:rsidRPr="0044615A" w:rsidTr="00B34A9B">
        <w:trPr>
          <w:trHeight w:val="110"/>
          <w:jc w:val="center"/>
        </w:trPr>
        <w:tc>
          <w:tcPr>
            <w:tcW w:w="2972"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bCs/>
                <w:szCs w:val="22"/>
              </w:rPr>
            </w:pPr>
            <w:r w:rsidRPr="0044615A">
              <w:rPr>
                <w:rFonts w:cs="Times New Roman"/>
                <w:b/>
                <w:bCs/>
                <w:i/>
                <w:szCs w:val="22"/>
              </w:rPr>
              <w:t>Water Sampling Bottle</w:t>
            </w:r>
          </w:p>
        </w:tc>
        <w:tc>
          <w:tcPr>
            <w:tcW w:w="2693" w:type="dxa"/>
            <w:tcBorders>
              <w:top w:val="double" w:sz="4" w:space="0" w:color="auto"/>
              <w:bottom w:val="single" w:sz="6" w:space="0" w:color="auto"/>
            </w:tcBorders>
            <w:shd w:val="clear" w:color="auto" w:fill="auto"/>
            <w:vAlign w:val="center"/>
          </w:tcPr>
          <w:p w:rsidR="009D1947" w:rsidRPr="0044615A" w:rsidRDefault="009D1947" w:rsidP="002D3A59">
            <w:pPr>
              <w:jc w:val="center"/>
              <w:rPr>
                <w:rFonts w:eastAsia="ＭＳ 明朝" w:cs="Times New Roman"/>
                <w:b/>
                <w:szCs w:val="22"/>
              </w:rPr>
            </w:pPr>
          </w:p>
        </w:tc>
        <w:tc>
          <w:tcPr>
            <w:tcW w:w="2410" w:type="dxa"/>
            <w:tcBorders>
              <w:top w:val="double" w:sz="4" w:space="0" w:color="auto"/>
              <w:bottom w:val="single" w:sz="6" w:space="0" w:color="auto"/>
            </w:tcBorders>
            <w:vAlign w:val="center"/>
          </w:tcPr>
          <w:p w:rsidR="009D1947" w:rsidRPr="0044615A" w:rsidRDefault="006B1B6A" w:rsidP="002D3A59">
            <w:pPr>
              <w:jc w:val="center"/>
              <w:rPr>
                <w:rFonts w:cs="Times New Roman"/>
                <w:b/>
                <w:i/>
                <w:szCs w:val="22"/>
              </w:rPr>
            </w:pPr>
            <w:r>
              <w:rPr>
                <w:rFonts w:cs="Times New Roman" w:hint="eastAsia"/>
                <w:b/>
                <w:i/>
                <w:szCs w:val="22"/>
              </w:rPr>
              <w:t>Station</w:t>
            </w:r>
          </w:p>
        </w:tc>
      </w:tr>
      <w:tr w:rsidR="009D1947" w:rsidRPr="0044615A" w:rsidTr="00B34A9B">
        <w:trPr>
          <w:trHeight w:val="59"/>
          <w:jc w:val="center"/>
        </w:trPr>
        <w:tc>
          <w:tcPr>
            <w:tcW w:w="2972"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bCs/>
                <w:i/>
                <w:szCs w:val="22"/>
              </w:rPr>
            </w:pPr>
            <w:r w:rsidRPr="0044615A">
              <w:rPr>
                <w:rFonts w:cs="Times New Roman"/>
                <w:bCs/>
                <w:szCs w:val="22"/>
              </w:rPr>
              <w:t>Niskin Bottle (GO)</w:t>
            </w:r>
          </w:p>
        </w:tc>
        <w:tc>
          <w:tcPr>
            <w:tcW w:w="2693" w:type="dxa"/>
            <w:tcBorders>
              <w:top w:val="single" w:sz="6" w:space="0" w:color="auto"/>
              <w:bottom w:val="double" w:sz="4" w:space="0" w:color="auto"/>
            </w:tcBorders>
            <w:vAlign w:val="center"/>
          </w:tcPr>
          <w:p w:rsidR="009D1947" w:rsidRPr="0044615A" w:rsidRDefault="009D1947" w:rsidP="002D3A59">
            <w:pPr>
              <w:jc w:val="center"/>
              <w:rPr>
                <w:rFonts w:eastAsia="ＭＳ 明朝" w:cs="Times New Roman"/>
                <w:b/>
                <w:szCs w:val="22"/>
              </w:rPr>
            </w:pPr>
          </w:p>
        </w:tc>
        <w:tc>
          <w:tcPr>
            <w:tcW w:w="2410" w:type="dxa"/>
            <w:tcBorders>
              <w:top w:val="single" w:sz="6" w:space="0" w:color="auto"/>
              <w:bottom w:val="double" w:sz="4" w:space="0" w:color="auto"/>
            </w:tcBorders>
            <w:vAlign w:val="center"/>
          </w:tcPr>
          <w:p w:rsidR="009D1947" w:rsidRPr="0044615A" w:rsidRDefault="009D1947" w:rsidP="00B34A9B">
            <w:pPr>
              <w:jc w:val="center"/>
              <w:rPr>
                <w:rFonts w:eastAsia="ＭＳ 明朝" w:cs="Times New Roman"/>
                <w:b/>
                <w:szCs w:val="22"/>
              </w:rPr>
            </w:pPr>
            <w:r w:rsidRPr="0044615A">
              <w:rPr>
                <w:rFonts w:cs="Times New Roman"/>
                <w:szCs w:val="22"/>
              </w:rPr>
              <w:t>RF</w:t>
            </w:r>
            <w:r w:rsidRPr="0044615A">
              <w:rPr>
                <w:rFonts w:cs="Times New Roman" w:hint="eastAsia"/>
                <w:szCs w:val="22"/>
              </w:rPr>
              <w:t>5802</w:t>
            </w:r>
            <w:r w:rsidR="00B325AC">
              <w:rPr>
                <w:rFonts w:cs="Times New Roman" w:hint="eastAsia"/>
                <w:szCs w:val="22"/>
              </w:rPr>
              <w:t xml:space="preserve"> </w:t>
            </w:r>
            <w:r w:rsidRPr="0044615A">
              <w:rPr>
                <w:rFonts w:cs="Times New Roman"/>
                <w:szCs w:val="22"/>
              </w:rPr>
              <w:t>–</w:t>
            </w:r>
            <w:r w:rsidRPr="0044615A">
              <w:rPr>
                <w:rFonts w:cs="Times New Roman" w:hint="eastAsia"/>
                <w:szCs w:val="22"/>
              </w:rPr>
              <w:t xml:space="preserve"> </w:t>
            </w:r>
            <w:r w:rsidR="002A5AE7" w:rsidRPr="0044615A">
              <w:rPr>
                <w:rFonts w:cs="Times New Roman" w:hint="eastAsia"/>
                <w:szCs w:val="22"/>
              </w:rPr>
              <w:t>5893</w:t>
            </w:r>
          </w:p>
        </w:tc>
      </w:tr>
    </w:tbl>
    <w:p w:rsidR="001F60D9" w:rsidRPr="0044615A" w:rsidRDefault="001F60D9">
      <w:pPr>
        <w:rPr>
          <w:rFonts w:cs="Times New Roman"/>
          <w:b/>
          <w:szCs w:val="22"/>
        </w:rPr>
      </w:pPr>
      <w:r w:rsidRPr="0044615A">
        <w:rPr>
          <w:rFonts w:cs="Times New Roman"/>
          <w:szCs w:val="22"/>
        </w:rPr>
        <w:t>SBE: Sea- Bird Electronics, Inc.</w:t>
      </w:r>
      <w:r w:rsidR="00736DB4" w:rsidRPr="0044615A">
        <w:rPr>
          <w:rFonts w:cs="Times New Roman"/>
          <w:szCs w:val="22"/>
        </w:rPr>
        <w:t xml:space="preserve">, </w:t>
      </w:r>
      <w:r w:rsidRPr="0044615A">
        <w:rPr>
          <w:rFonts w:cs="Times New Roman"/>
          <w:szCs w:val="22"/>
        </w:rPr>
        <w:t>USA</w:t>
      </w:r>
      <w:r w:rsidR="003E6E34" w:rsidRPr="0044615A">
        <w:rPr>
          <w:rFonts w:cs="Times New Roman" w:hint="eastAsia"/>
          <w:szCs w:val="22"/>
        </w:rPr>
        <w:tab/>
      </w:r>
      <w:r w:rsidR="003E6E34" w:rsidRPr="0044615A">
        <w:rPr>
          <w:rFonts w:cs="Times New Roman" w:hint="eastAsia"/>
          <w:szCs w:val="22"/>
        </w:rPr>
        <w:tab/>
      </w:r>
      <w:r w:rsidRPr="0044615A">
        <w:rPr>
          <w:rFonts w:cs="Times New Roman"/>
          <w:szCs w:val="22"/>
        </w:rPr>
        <w:t>JFE: JFE Advantech Co., Ltd.</w:t>
      </w:r>
      <w:r w:rsidR="00736DB4" w:rsidRPr="0044615A">
        <w:rPr>
          <w:rFonts w:cs="Times New Roman"/>
          <w:szCs w:val="22"/>
        </w:rPr>
        <w:t xml:space="preserve">, </w:t>
      </w:r>
      <w:r w:rsidRPr="0044615A">
        <w:rPr>
          <w:rFonts w:cs="Times New Roman"/>
          <w:szCs w:val="22"/>
        </w:rPr>
        <w:t>Japan</w:t>
      </w:r>
    </w:p>
    <w:p w:rsidR="00736DB4" w:rsidRPr="0044615A" w:rsidRDefault="00736DB4">
      <w:pPr>
        <w:rPr>
          <w:rFonts w:cs="Times New Roman"/>
          <w:b/>
          <w:szCs w:val="22"/>
        </w:rPr>
      </w:pPr>
      <w:r w:rsidRPr="0044615A">
        <w:rPr>
          <w:rFonts w:cs="Times New Roman"/>
          <w:szCs w:val="22"/>
        </w:rPr>
        <w:t>TB: Teledyne Benthos, Inc., USA</w:t>
      </w:r>
      <w:r w:rsidR="003E6E34" w:rsidRPr="0044615A">
        <w:rPr>
          <w:rFonts w:cs="Times New Roman" w:hint="eastAsia"/>
          <w:szCs w:val="22"/>
        </w:rPr>
        <w:tab/>
      </w:r>
      <w:r w:rsidR="003E6E34" w:rsidRPr="0044615A">
        <w:rPr>
          <w:rFonts w:cs="Times New Roman" w:hint="eastAsia"/>
          <w:szCs w:val="22"/>
        </w:rPr>
        <w:tab/>
      </w:r>
      <w:r w:rsidR="00662CD0" w:rsidRPr="0044615A">
        <w:rPr>
          <w:rFonts w:cs="Times New Roman" w:hint="eastAsia"/>
          <w:szCs w:val="22"/>
        </w:rPr>
        <w:tab/>
      </w:r>
      <w:r w:rsidRPr="0044615A">
        <w:rPr>
          <w:rFonts w:cs="Times New Roman"/>
          <w:szCs w:val="22"/>
        </w:rPr>
        <w:t>GO: General Oceanics, Inc., USA</w:t>
      </w:r>
    </w:p>
    <w:p w:rsidR="00336E63" w:rsidRDefault="00336E63" w:rsidP="00EA3357">
      <w:pPr>
        <w:pStyle w:val="3"/>
      </w:pPr>
      <w:r w:rsidRPr="00E50245">
        <w:rPr>
          <w:rFonts w:hint="eastAsia"/>
        </w:rPr>
        <w:lastRenderedPageBreak/>
        <w:t>Pre-cruise c</w:t>
      </w:r>
      <w:r w:rsidR="00997468" w:rsidRPr="00E50245">
        <w:rPr>
          <w:rFonts w:hint="eastAsia"/>
        </w:rPr>
        <w:t>alibration</w:t>
      </w:r>
    </w:p>
    <w:p w:rsidR="00FB7045" w:rsidRPr="0044615A" w:rsidRDefault="00CC013B" w:rsidP="00CC013B">
      <w:pPr>
        <w:pStyle w:val="4"/>
      </w:pPr>
      <w:r>
        <w:rPr>
          <w:rFonts w:hint="eastAsia"/>
        </w:rPr>
        <w:t>(</w:t>
      </w:r>
      <w:r w:rsidR="00FB7045" w:rsidRPr="00E50245">
        <w:rPr>
          <w:rFonts w:hint="eastAsia"/>
        </w:rPr>
        <w:t>3.1</w:t>
      </w:r>
      <w:r>
        <w:rPr>
          <w:rFonts w:hint="eastAsia"/>
        </w:rPr>
        <w:t>)</w:t>
      </w:r>
      <w:r w:rsidR="00FB7045"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44615A" w:rsidRPr="0044615A" w:rsidTr="005D42B8">
        <w:trPr>
          <w:trHeight w:val="145"/>
          <w:jc w:val="center"/>
        </w:trPr>
        <w:tc>
          <w:tcPr>
            <w:tcW w:w="6402" w:type="dxa"/>
            <w:gridSpan w:val="7"/>
          </w:tcPr>
          <w:p w:rsidR="00FB7045" w:rsidRPr="0044615A" w:rsidRDefault="00FB7045" w:rsidP="00A13773">
            <w:pPr>
              <w:widowControl/>
              <w:jc w:val="center"/>
              <w:rPr>
                <w:b/>
                <w:szCs w:val="22"/>
              </w:rPr>
            </w:pPr>
            <w:r w:rsidRPr="0044615A">
              <w:rPr>
                <w:i/>
                <w:szCs w:val="22"/>
              </w:rPr>
              <w:t>S/N 0764, 2</w:t>
            </w:r>
            <w:r w:rsidR="00A13773" w:rsidRPr="0044615A">
              <w:rPr>
                <w:rFonts w:hint="eastAsia"/>
                <w:i/>
                <w:szCs w:val="22"/>
              </w:rPr>
              <w:t>9</w:t>
            </w:r>
            <w:r w:rsidRPr="0044615A">
              <w:rPr>
                <w:i/>
                <w:szCs w:val="22"/>
              </w:rPr>
              <w:t xml:space="preserve"> </w:t>
            </w:r>
            <w:r w:rsidR="00A13773" w:rsidRPr="0044615A">
              <w:rPr>
                <w:rFonts w:hint="eastAsia"/>
                <w:i/>
                <w:szCs w:val="22"/>
              </w:rPr>
              <w:t>Sep</w:t>
            </w:r>
            <w:r w:rsidR="008B4A2B" w:rsidRPr="0044615A">
              <w:rPr>
                <w:rFonts w:hint="eastAsia"/>
                <w:i/>
                <w:szCs w:val="22"/>
              </w:rPr>
              <w:t>.</w:t>
            </w:r>
            <w:r w:rsidRPr="0044615A">
              <w:rPr>
                <w:i/>
                <w:szCs w:val="22"/>
              </w:rPr>
              <w:t xml:space="preserve"> 201</w:t>
            </w:r>
            <w:r w:rsidR="00A13773" w:rsidRPr="0044615A">
              <w:rPr>
                <w:rFonts w:hint="eastAsia"/>
                <w:i/>
                <w:szCs w:val="22"/>
              </w:rPr>
              <w:t>5</w:t>
            </w:r>
          </w:p>
        </w:tc>
      </w:tr>
      <w:tr w:rsidR="0044615A" w:rsidRPr="0044615A" w:rsidTr="005D42B8">
        <w:trPr>
          <w:trHeight w:val="145"/>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w:t>
            </w:r>
            <w:r w:rsidR="00A13773" w:rsidRPr="0044615A">
              <w:rPr>
                <w:szCs w:val="22"/>
              </w:rPr>
              <w:t>4.318853e+04</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3.005385e+0</w:t>
            </w:r>
            <w:r w:rsidR="00012BEC" w:rsidRPr="0044615A">
              <w:rPr>
                <w:rFonts w:hint="eastAsia"/>
                <w:szCs w:val="22"/>
              </w:rPr>
              <w:t>0</w:t>
            </w:r>
            <w:r w:rsidRPr="0044615A">
              <w:rPr>
                <w:szCs w:val="22"/>
              </w:rPr>
              <w:t>1</w:t>
            </w:r>
          </w:p>
        </w:tc>
      </w:tr>
      <w:tr w:rsidR="0044615A" w:rsidRPr="0044615A" w:rsidTr="005D42B8">
        <w:trPr>
          <w:trHeight w:val="207"/>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w:t>
            </w:r>
            <w:r w:rsidR="00A13773" w:rsidRPr="0044615A">
              <w:rPr>
                <w:szCs w:val="22"/>
              </w:rPr>
              <w:t>4.853949</w:t>
            </w:r>
            <w:r w:rsidRPr="0044615A">
              <w:rPr>
                <w:szCs w:val="22"/>
              </w:rPr>
              <w:t>e–0</w:t>
            </w:r>
            <w:r w:rsidR="00012BEC" w:rsidRPr="0044615A">
              <w:rPr>
                <w:rFonts w:hint="eastAsia"/>
                <w:szCs w:val="22"/>
              </w:rPr>
              <w:t>0</w:t>
            </w:r>
            <w:r w:rsidRPr="0044615A">
              <w:rPr>
                <w:szCs w:val="22"/>
              </w:rPr>
              <w:t>1</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2</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–4.407111e–0</w:t>
            </w:r>
            <w:r w:rsidR="00012BEC" w:rsidRPr="0044615A">
              <w:rPr>
                <w:rFonts w:hint="eastAsia"/>
                <w:szCs w:val="22"/>
              </w:rPr>
              <w:t>0</w:t>
            </w:r>
            <w:r w:rsidRPr="0044615A">
              <w:rPr>
                <w:szCs w:val="22"/>
              </w:rPr>
              <w:t>4</w:t>
            </w:r>
          </w:p>
        </w:tc>
      </w:tr>
      <w:tr w:rsidR="0044615A" w:rsidRPr="0044615A" w:rsidTr="005D42B8">
        <w:trPr>
          <w:trHeight w:val="142"/>
          <w:jc w:val="center"/>
        </w:trPr>
        <w:tc>
          <w:tcPr>
            <w:tcW w:w="563" w:type="dxa"/>
          </w:tcPr>
          <w:p w:rsidR="00FB7045" w:rsidRPr="0044615A" w:rsidRDefault="00FB7045" w:rsidP="005D42B8">
            <w:pPr>
              <w:rPr>
                <w:b/>
                <w:i/>
                <w:szCs w:val="22"/>
              </w:rPr>
            </w:pPr>
            <w:r w:rsidRPr="0044615A">
              <w:rPr>
                <w:rFonts w:hint="eastAsia"/>
                <w:i/>
                <w:szCs w:val="22"/>
              </w:rPr>
              <w:t>c</w:t>
            </w:r>
            <w:r w:rsidRPr="0044615A">
              <w:rPr>
                <w:rFonts w:hint="eastAsia"/>
                <w:i/>
                <w:szCs w:val="22"/>
                <w:vertAlign w:val="subscript"/>
              </w:rPr>
              <w:t>3</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5D42B8">
            <w:pPr>
              <w:widowControl/>
              <w:jc w:val="center"/>
              <w:rPr>
                <w:b/>
                <w:szCs w:val="22"/>
              </w:rPr>
            </w:pPr>
            <w:r w:rsidRPr="0044615A">
              <w:rPr>
                <w:szCs w:val="22"/>
              </w:rPr>
              <w:t>1.294200e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3</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4.098190e–0</w:t>
            </w:r>
            <w:r w:rsidR="00012BEC" w:rsidRPr="0044615A">
              <w:rPr>
                <w:rFonts w:hint="eastAsia"/>
                <w:szCs w:val="22"/>
              </w:rPr>
              <w:t>0</w:t>
            </w:r>
            <w:r w:rsidRPr="0044615A">
              <w:rPr>
                <w:szCs w:val="22"/>
              </w:rPr>
              <w:t>6</w:t>
            </w:r>
          </w:p>
        </w:tc>
      </w:tr>
      <w:tr w:rsidR="0044615A" w:rsidRPr="0044615A" w:rsidTr="005D42B8">
        <w:trPr>
          <w:trHeight w:val="203"/>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1</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A13773" w:rsidP="005D42B8">
            <w:pPr>
              <w:jc w:val="center"/>
              <w:rPr>
                <w:b/>
                <w:szCs w:val="22"/>
              </w:rPr>
            </w:pPr>
            <w:r w:rsidRPr="0044615A">
              <w:rPr>
                <w:szCs w:val="22"/>
              </w:rPr>
              <w:t>3.706500e</w:t>
            </w:r>
            <w:r w:rsidR="00B65B88" w:rsidRPr="0044615A">
              <w:rPr>
                <w:szCs w:val="22"/>
              </w:rPr>
              <w:t>–</w:t>
            </w:r>
            <w:r w:rsidRPr="0044615A">
              <w:rPr>
                <w:szCs w:val="22"/>
              </w:rPr>
              <w:t>0</w:t>
            </w:r>
            <w:r w:rsidR="00012BEC" w:rsidRPr="0044615A">
              <w:rPr>
                <w:rFonts w:hint="eastAsia"/>
                <w:szCs w:val="22"/>
              </w:rPr>
              <w:t>0</w:t>
            </w:r>
            <w:r w:rsidRPr="0044615A">
              <w:rPr>
                <w:szCs w:val="22"/>
              </w:rPr>
              <w:t>2</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4</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1.662250e–0</w:t>
            </w:r>
            <w:r w:rsidR="00012BEC" w:rsidRPr="0044615A">
              <w:rPr>
                <w:rFonts w:hint="eastAsia"/>
                <w:szCs w:val="22"/>
              </w:rPr>
              <w:t>0</w:t>
            </w:r>
            <w:r w:rsidRPr="0044615A">
              <w:rPr>
                <w:szCs w:val="22"/>
              </w:rPr>
              <w:t>9</w:t>
            </w:r>
          </w:p>
        </w:tc>
      </w:tr>
      <w:tr w:rsidR="00FB7045" w:rsidRPr="0044615A" w:rsidTr="005D42B8">
        <w:trPr>
          <w:trHeight w:val="265"/>
          <w:jc w:val="center"/>
        </w:trPr>
        <w:tc>
          <w:tcPr>
            <w:tcW w:w="563" w:type="dxa"/>
          </w:tcPr>
          <w:p w:rsidR="00FB7045" w:rsidRPr="0044615A" w:rsidRDefault="00FB7045" w:rsidP="005D42B8">
            <w:pPr>
              <w:rPr>
                <w:b/>
                <w:i/>
                <w:szCs w:val="22"/>
              </w:rPr>
            </w:pPr>
            <w:r w:rsidRPr="0044615A">
              <w:rPr>
                <w:rFonts w:hint="eastAsia"/>
                <w:i/>
                <w:szCs w:val="22"/>
              </w:rPr>
              <w:t>d</w:t>
            </w:r>
            <w:r w:rsidRPr="0044615A">
              <w:rPr>
                <w:rFonts w:hint="eastAsia"/>
                <w:i/>
                <w:szCs w:val="22"/>
                <w:vertAlign w:val="subscript"/>
              </w:rPr>
              <w:t>2</w:t>
            </w:r>
          </w:p>
        </w:tc>
        <w:tc>
          <w:tcPr>
            <w:tcW w:w="344" w:type="dxa"/>
          </w:tcPr>
          <w:p w:rsidR="00FB7045" w:rsidRPr="0044615A" w:rsidRDefault="00FB7045" w:rsidP="005D42B8">
            <w:pPr>
              <w:jc w:val="center"/>
              <w:rPr>
                <w:b/>
                <w:szCs w:val="22"/>
              </w:rPr>
            </w:pPr>
            <w:r w:rsidRPr="0044615A">
              <w:rPr>
                <w:rFonts w:hint="eastAsia"/>
                <w:szCs w:val="22"/>
              </w:rPr>
              <w:t>=</w:t>
            </w:r>
          </w:p>
        </w:tc>
        <w:tc>
          <w:tcPr>
            <w:tcW w:w="185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c>
          <w:tcPr>
            <w:tcW w:w="554" w:type="dxa"/>
          </w:tcPr>
          <w:p w:rsidR="00FB7045" w:rsidRPr="0044615A" w:rsidRDefault="00FB7045" w:rsidP="005D42B8">
            <w:pPr>
              <w:rPr>
                <w:b/>
                <w:i/>
                <w:szCs w:val="22"/>
              </w:rPr>
            </w:pPr>
          </w:p>
        </w:tc>
        <w:tc>
          <w:tcPr>
            <w:tcW w:w="533" w:type="dxa"/>
          </w:tcPr>
          <w:p w:rsidR="00FB7045" w:rsidRPr="0044615A" w:rsidRDefault="00FB7045" w:rsidP="005D42B8">
            <w:pPr>
              <w:rPr>
                <w:b/>
                <w:i/>
                <w:szCs w:val="22"/>
              </w:rPr>
            </w:pPr>
            <w:r w:rsidRPr="0044615A">
              <w:rPr>
                <w:rFonts w:hint="eastAsia"/>
                <w:i/>
                <w:szCs w:val="22"/>
              </w:rPr>
              <w:t>t</w:t>
            </w:r>
            <w:r w:rsidRPr="0044615A">
              <w:rPr>
                <w:rFonts w:hint="eastAsia"/>
                <w:i/>
                <w:szCs w:val="22"/>
                <w:vertAlign w:val="subscript"/>
              </w:rPr>
              <w:t>5</w:t>
            </w:r>
          </w:p>
        </w:tc>
        <w:tc>
          <w:tcPr>
            <w:tcW w:w="446" w:type="dxa"/>
          </w:tcPr>
          <w:p w:rsidR="00FB7045" w:rsidRPr="0044615A" w:rsidRDefault="00FB7045" w:rsidP="005D42B8">
            <w:pPr>
              <w:jc w:val="center"/>
              <w:rPr>
                <w:b/>
                <w:szCs w:val="22"/>
              </w:rPr>
            </w:pPr>
            <w:r w:rsidRPr="0044615A">
              <w:rPr>
                <w:rFonts w:hint="eastAsia"/>
                <w:szCs w:val="22"/>
              </w:rPr>
              <w:t>=</w:t>
            </w:r>
          </w:p>
        </w:tc>
        <w:tc>
          <w:tcPr>
            <w:tcW w:w="2106" w:type="dxa"/>
          </w:tcPr>
          <w:p w:rsidR="00FB7045" w:rsidRPr="0044615A" w:rsidRDefault="00FB7045" w:rsidP="005D42B8">
            <w:pPr>
              <w:widowControl/>
              <w:jc w:val="center"/>
              <w:rPr>
                <w:b/>
                <w:szCs w:val="22"/>
              </w:rPr>
            </w:pPr>
            <w:r w:rsidRPr="0044615A">
              <w:rPr>
                <w:szCs w:val="22"/>
              </w:rPr>
              <w:t>0.000000e+0</w:t>
            </w:r>
            <w:r w:rsidR="00012BEC" w:rsidRPr="0044615A">
              <w:rPr>
                <w:rFonts w:hint="eastAsia"/>
                <w:szCs w:val="22"/>
              </w:rPr>
              <w:t>0</w:t>
            </w:r>
            <w:r w:rsidRPr="0044615A">
              <w:rPr>
                <w:szCs w:val="22"/>
              </w:rPr>
              <w:t>0</w:t>
            </w:r>
          </w:p>
        </w:tc>
      </w:tr>
    </w:tbl>
    <w:p w:rsidR="00FB7045" w:rsidRPr="0044615A" w:rsidRDefault="00FB7045" w:rsidP="00AF669C">
      <w:pPr>
        <w:rPr>
          <w:b/>
          <w:sz w:val="24"/>
          <w:szCs w:val="24"/>
        </w:rPr>
      </w:pPr>
    </w:p>
    <w:p w:rsidR="00336E63" w:rsidRPr="0044615A" w:rsidRDefault="005C4088" w:rsidP="00336E63">
      <w:pPr>
        <w:rPr>
          <w:b/>
          <w:szCs w:val="22"/>
        </w:rPr>
      </w:pPr>
      <w:r w:rsidRPr="0044615A">
        <w:rPr>
          <w:rFonts w:hint="eastAsia"/>
          <w:szCs w:val="22"/>
        </w:rPr>
        <w:t>Formula:</w:t>
      </w:r>
    </w:p>
    <w:p w:rsidR="00336E63" w:rsidRPr="0044615A" w:rsidRDefault="00336E63" w:rsidP="00336E63">
      <w:pPr>
        <w:jc w:val="center"/>
        <w:rPr>
          <w:b/>
          <w:position w:val="-50"/>
          <w:szCs w:val="22"/>
        </w:rPr>
      </w:pPr>
      <w:r w:rsidRPr="0044615A">
        <w:rPr>
          <w:position w:val="-50"/>
          <w:szCs w:val="22"/>
        </w:rPr>
        <w:object w:dxaOrig="4080" w:dyaOrig="11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1pt;height:56.1pt" o:ole="">
            <v:imagedata r:id="rId8" o:title=""/>
          </v:shape>
          <o:OLEObject Type="Embed" ProgID="Equation.3" ShapeID="_x0000_i1025" DrawAspect="Content" ObjectID="_1632917167" r:id="rId9"/>
        </w:object>
      </w:r>
    </w:p>
    <w:p w:rsidR="005C4088" w:rsidRPr="00F83984" w:rsidRDefault="00F83984" w:rsidP="005C4088">
      <w:pPr>
        <w:jc w:val="center"/>
        <w:rPr>
          <w:b/>
          <w:i/>
          <w:szCs w:val="22"/>
        </w:rPr>
      </w:pPr>
      <w:r w:rsidRPr="006B618F">
        <w:rPr>
          <w:i/>
          <w:szCs w:val="22"/>
        </w:rPr>
        <w:t>U</w:t>
      </w:r>
      <w:r w:rsidRPr="00C145A1">
        <w:rPr>
          <w:szCs w:val="22"/>
        </w:rPr>
        <w:t xml:space="preserve"> (</w:t>
      </w:r>
      <w:r w:rsidRPr="006B618F">
        <w:rPr>
          <w:i/>
          <w:szCs w:val="22"/>
        </w:rPr>
        <w:t>degree</w:t>
      </w:r>
      <w:r>
        <w:rPr>
          <w:rFonts w:hint="eastAsia"/>
          <w:i/>
          <w:szCs w:val="22"/>
        </w:rPr>
        <w:t>s</w:t>
      </w:r>
      <w:r w:rsidRPr="006B618F">
        <w:rPr>
          <w:i/>
          <w:szCs w:val="22"/>
        </w:rPr>
        <w:t xml:space="preserve"> Celsius</w:t>
      </w:r>
      <w:r w:rsidRPr="00C145A1">
        <w:rPr>
          <w:szCs w:val="22"/>
        </w:rPr>
        <w:t xml:space="preserve">) </w:t>
      </w:r>
      <w:r w:rsidRPr="006B618F">
        <w:rPr>
          <w:i/>
          <w:szCs w:val="22"/>
        </w:rPr>
        <w:t>=</w:t>
      </w:r>
      <w:r w:rsidRPr="00C145A1">
        <w:rPr>
          <w:szCs w:val="22"/>
        </w:rPr>
        <w:t xml:space="preserve"> </w:t>
      </w:r>
      <w:r w:rsidRPr="006B618F">
        <w:rPr>
          <w:i/>
          <w:szCs w:val="22"/>
        </w:rPr>
        <w:t>M</w:t>
      </w:r>
      <w:r w:rsidRPr="00475428">
        <w:rPr>
          <w:szCs w:val="22"/>
        </w:rPr>
        <w:t xml:space="preserve"> </w:t>
      </w:r>
      <w:r w:rsidRPr="00C145A1">
        <w:rPr>
          <w:szCs w:val="22"/>
        </w:rPr>
        <w:t>× (</w:t>
      </w:r>
      <w:r w:rsidRPr="006B618F">
        <w:rPr>
          <w:i/>
          <w:szCs w:val="22"/>
        </w:rPr>
        <w:t>12-bit pressure temperature compensation word</w:t>
      </w:r>
      <w:r w:rsidRPr="00C145A1">
        <w:rPr>
          <w:szCs w:val="22"/>
        </w:rPr>
        <w:t xml:space="preserve">) + </w:t>
      </w:r>
      <w:r w:rsidRPr="006B618F">
        <w:rPr>
          <w:i/>
          <w:szCs w:val="22"/>
        </w:rPr>
        <w:t>B</w:t>
      </w:r>
    </w:p>
    <w:p w:rsidR="005C4088" w:rsidRPr="0044615A" w:rsidRDefault="005C4088" w:rsidP="005C4088">
      <w:pPr>
        <w:jc w:val="center"/>
        <w:rPr>
          <w:b/>
          <w:szCs w:val="22"/>
        </w:rPr>
      </w:pPr>
      <w:r w:rsidRPr="0044615A">
        <w:rPr>
          <w:i/>
          <w:szCs w:val="22"/>
        </w:rPr>
        <w:t>U</w:t>
      </w:r>
      <w:r w:rsidRPr="0044615A">
        <w:rPr>
          <w:rFonts w:hint="eastAsia"/>
          <w:szCs w:val="22"/>
        </w:rPr>
        <w:t xml:space="preserve">: </w:t>
      </w:r>
      <w:r w:rsidRPr="0044615A">
        <w:rPr>
          <w:szCs w:val="22"/>
        </w:rPr>
        <w:t xml:space="preserve"> temperature in degrees Celsius</w:t>
      </w:r>
    </w:p>
    <w:p w:rsidR="00336E63" w:rsidRPr="0044615A" w:rsidRDefault="00336E63" w:rsidP="005C4088">
      <w:pPr>
        <w:ind w:firstLine="840"/>
        <w:rPr>
          <w:b/>
          <w:szCs w:val="22"/>
        </w:rPr>
      </w:pPr>
      <w:r w:rsidRPr="0044615A">
        <w:rPr>
          <w:i/>
          <w:szCs w:val="22"/>
        </w:rPr>
        <w:t>S/</w:t>
      </w:r>
      <w:r w:rsidR="008B4A2B" w:rsidRPr="0044615A">
        <w:rPr>
          <w:i/>
          <w:szCs w:val="22"/>
        </w:rPr>
        <w:t>N 0764</w:t>
      </w:r>
      <w:r w:rsidR="004A164A" w:rsidRPr="0044615A">
        <w:rPr>
          <w:szCs w:val="22"/>
        </w:rPr>
        <w:t xml:space="preserve"> coefficients in SEASOFT</w:t>
      </w:r>
      <w:r w:rsidR="004A164A" w:rsidRPr="0044615A">
        <w:rPr>
          <w:rFonts w:hint="eastAsia"/>
          <w:szCs w:val="22"/>
        </w:rPr>
        <w:t xml:space="preserve"> (</w:t>
      </w:r>
      <w:r w:rsidR="004A164A" w:rsidRPr="0044615A">
        <w:rPr>
          <w:szCs w:val="22"/>
        </w:rPr>
        <w:t xml:space="preserve">configuration sheet dated on </w:t>
      </w:r>
      <w:r w:rsidR="004A164A" w:rsidRPr="0044615A">
        <w:rPr>
          <w:i/>
          <w:szCs w:val="22"/>
        </w:rPr>
        <w:t>2</w:t>
      </w:r>
      <w:r w:rsidR="004C79DC" w:rsidRPr="0044615A">
        <w:rPr>
          <w:rFonts w:hint="eastAsia"/>
          <w:i/>
          <w:szCs w:val="22"/>
        </w:rPr>
        <w:t>9</w:t>
      </w:r>
      <w:r w:rsidR="004A164A" w:rsidRPr="0044615A">
        <w:rPr>
          <w:i/>
          <w:szCs w:val="22"/>
        </w:rPr>
        <w:t xml:space="preserve"> </w:t>
      </w:r>
      <w:r w:rsidR="004C79DC" w:rsidRPr="0044615A">
        <w:rPr>
          <w:rFonts w:hint="eastAsia"/>
          <w:i/>
          <w:szCs w:val="22"/>
        </w:rPr>
        <w:t>Sep</w:t>
      </w:r>
      <w:r w:rsidR="008B4A2B" w:rsidRPr="0044615A">
        <w:rPr>
          <w:rFonts w:hint="eastAsia"/>
          <w:i/>
          <w:szCs w:val="22"/>
        </w:rPr>
        <w:t>.</w:t>
      </w:r>
      <w:r w:rsidR="004A164A" w:rsidRPr="0044615A">
        <w:rPr>
          <w:i/>
          <w:szCs w:val="22"/>
        </w:rPr>
        <w:t xml:space="preserve"> 201</w:t>
      </w:r>
      <w:r w:rsidR="004C79DC" w:rsidRPr="0044615A">
        <w:rPr>
          <w:rFonts w:hint="eastAsia"/>
          <w:i/>
          <w:szCs w:val="22"/>
        </w:rPr>
        <w:t>5</w:t>
      </w:r>
      <w:r w:rsidR="004A164A" w:rsidRPr="0044615A">
        <w:rPr>
          <w:rFonts w:hint="eastAsia"/>
          <w:i/>
          <w:szCs w:val="22"/>
        </w:rPr>
        <w:t>)</w:t>
      </w:r>
    </w:p>
    <w:p w:rsidR="00336E63" w:rsidRPr="0044615A" w:rsidRDefault="00336E63" w:rsidP="008B3A05">
      <w:pPr>
        <w:jc w:val="center"/>
        <w:rPr>
          <w:b/>
          <w:i/>
          <w:szCs w:val="22"/>
        </w:rPr>
      </w:pPr>
      <w:r w:rsidRPr="0044615A">
        <w:rPr>
          <w:i/>
          <w:szCs w:val="22"/>
        </w:rPr>
        <w:t>M</w:t>
      </w:r>
      <w:r w:rsidR="00752D0B">
        <w:rPr>
          <w:rFonts w:hint="eastAsia"/>
          <w:i/>
          <w:szCs w:val="22"/>
        </w:rPr>
        <w:t xml:space="preserve"> </w:t>
      </w:r>
      <w:r w:rsidRPr="0044615A">
        <w:rPr>
          <w:i/>
          <w:szCs w:val="22"/>
        </w:rPr>
        <w:t>=</w:t>
      </w:r>
      <w:r w:rsidR="00752D0B">
        <w:rPr>
          <w:rFonts w:hint="eastAsia"/>
          <w:i/>
          <w:szCs w:val="22"/>
        </w:rPr>
        <w:t xml:space="preserve"> </w:t>
      </w:r>
      <w:r w:rsidRPr="0044615A">
        <w:rPr>
          <w:i/>
          <w:szCs w:val="22"/>
        </w:rPr>
        <w:t>1.289080e–02</w:t>
      </w:r>
      <w:r w:rsidR="00BC5B15" w:rsidRPr="0044615A">
        <w:rPr>
          <w:rFonts w:hint="eastAsia"/>
          <w:b/>
          <w:i/>
          <w:szCs w:val="22"/>
        </w:rPr>
        <w:t xml:space="preserve">, </w:t>
      </w:r>
      <w:r w:rsidRPr="0044615A">
        <w:rPr>
          <w:i/>
          <w:szCs w:val="22"/>
        </w:rPr>
        <w:t>B</w:t>
      </w:r>
      <w:r w:rsidR="00752D0B">
        <w:rPr>
          <w:rFonts w:hint="eastAsia"/>
          <w:i/>
          <w:szCs w:val="22"/>
        </w:rPr>
        <w:t xml:space="preserve"> </w:t>
      </w:r>
      <w:r w:rsidRPr="0044615A">
        <w:rPr>
          <w:i/>
          <w:szCs w:val="22"/>
        </w:rPr>
        <w:t>=</w:t>
      </w:r>
      <w:r w:rsidR="00752D0B">
        <w:rPr>
          <w:rFonts w:hint="eastAsia"/>
          <w:i/>
          <w:szCs w:val="22"/>
        </w:rPr>
        <w:t xml:space="preserve"> </w:t>
      </w:r>
      <w:r w:rsidRPr="0044615A">
        <w:rPr>
          <w:i/>
          <w:szCs w:val="22"/>
        </w:rPr>
        <w:t>–8.282450e+0</w:t>
      </w:r>
      <w:r w:rsidR="00012BEC" w:rsidRPr="0044615A">
        <w:rPr>
          <w:rFonts w:hint="eastAsia"/>
          <w:i/>
          <w:szCs w:val="22"/>
        </w:rPr>
        <w:t>0</w:t>
      </w:r>
      <w:r w:rsidRPr="0044615A">
        <w:rPr>
          <w:i/>
          <w:szCs w:val="22"/>
        </w:rPr>
        <w:t>0</w:t>
      </w:r>
    </w:p>
    <w:p w:rsidR="0024662D" w:rsidRPr="00752D0B" w:rsidRDefault="0024662D" w:rsidP="0024662D">
      <w:pPr>
        <w:rPr>
          <w:b/>
          <w:szCs w:val="22"/>
        </w:rPr>
      </w:pPr>
    </w:p>
    <w:p w:rsidR="00336E63" w:rsidRPr="0044615A" w:rsidRDefault="00336E63" w:rsidP="00336E63">
      <w:pPr>
        <w:rPr>
          <w:b/>
          <w:szCs w:val="22"/>
        </w:rPr>
      </w:pPr>
      <w:r w:rsidRPr="0044615A">
        <w:rPr>
          <w:szCs w:val="22"/>
        </w:rPr>
        <w:t>Finally,</w:t>
      </w:r>
      <w:r w:rsidRPr="0044615A">
        <w:rPr>
          <w:rFonts w:hint="eastAsia"/>
          <w:szCs w:val="22"/>
        </w:rPr>
        <w:t xml:space="preserve"> </w:t>
      </w:r>
      <w:r w:rsidRPr="0044615A">
        <w:rPr>
          <w:szCs w:val="22"/>
        </w:rPr>
        <w:t>pressure is computed as</w:t>
      </w:r>
    </w:p>
    <w:p w:rsidR="00336E63" w:rsidRPr="0044615A" w:rsidRDefault="00336E63" w:rsidP="00336E63">
      <w:pPr>
        <w:jc w:val="center"/>
        <w:rPr>
          <w:b/>
          <w:szCs w:val="22"/>
        </w:rPr>
      </w:pPr>
      <w:r w:rsidRPr="0044615A">
        <w:rPr>
          <w:position w:val="-12"/>
          <w:szCs w:val="22"/>
        </w:rPr>
        <w:object w:dxaOrig="4220" w:dyaOrig="380">
          <v:shape id="_x0000_i1026" type="#_x0000_t75" style="width:209.3pt;height:19.25pt" o:ole="">
            <v:imagedata r:id="rId10" o:title=""/>
          </v:shape>
          <o:OLEObject Type="Embed" ProgID="Equation.3" ShapeID="_x0000_i1026" DrawAspect="Content" ObjectID="_1632917168" r:id="rId11"/>
        </w:object>
      </w:r>
    </w:p>
    <w:p w:rsidR="00336E63" w:rsidRPr="00547D63" w:rsidRDefault="005C4088" w:rsidP="005C4088">
      <w:pPr>
        <w:jc w:val="center"/>
        <w:rPr>
          <w:b/>
          <w:szCs w:val="22"/>
        </w:rPr>
      </w:pPr>
      <w:r w:rsidRPr="00547D63">
        <w:rPr>
          <w:rFonts w:hint="eastAsia"/>
          <w:i/>
          <w:szCs w:val="22"/>
        </w:rPr>
        <w:t>t</w:t>
      </w:r>
      <w:r w:rsidRPr="00547D63">
        <w:rPr>
          <w:rFonts w:hint="eastAsia"/>
          <w:szCs w:val="22"/>
        </w:rPr>
        <w:t>:</w:t>
      </w:r>
      <w:r w:rsidR="00336E63" w:rsidRPr="00547D63">
        <w:rPr>
          <w:szCs w:val="22"/>
        </w:rPr>
        <w:t xml:space="preserve"> pressure period</w:t>
      </w:r>
      <w:r w:rsidR="00336E63" w:rsidRPr="00547D63">
        <w:rPr>
          <w:rFonts w:hint="eastAsia"/>
          <w:szCs w:val="22"/>
        </w:rPr>
        <w:t xml:space="preserve"> </w:t>
      </w:r>
      <w:r w:rsidR="00336E63" w:rsidRPr="00547D63">
        <w:rPr>
          <w:szCs w:val="22"/>
        </w:rPr>
        <w:t>(</w:t>
      </w:r>
      <w:r w:rsidR="00752D0B" w:rsidRPr="00132C91">
        <w:rPr>
          <w:rFonts w:cs="Times New Roman"/>
          <w:szCs w:val="22"/>
        </w:rPr>
        <w:t>μ</w:t>
      </w:r>
      <w:r w:rsidR="00752D0B" w:rsidRPr="00547D63">
        <w:rPr>
          <w:szCs w:val="22"/>
        </w:rPr>
        <w:t>sec</w:t>
      </w:r>
      <w:r w:rsidRPr="00547D63">
        <w:rPr>
          <w:szCs w:val="22"/>
        </w:rPr>
        <w:t>)</w:t>
      </w:r>
    </w:p>
    <w:p w:rsidR="005C4088" w:rsidRPr="00547D63" w:rsidRDefault="005C4088" w:rsidP="002D3A59">
      <w:pPr>
        <w:rPr>
          <w:b/>
          <w:szCs w:val="22"/>
        </w:rPr>
      </w:pPr>
    </w:p>
    <w:p w:rsidR="005C4088" w:rsidRPr="0044615A" w:rsidRDefault="005C4088" w:rsidP="005C4088">
      <w:pPr>
        <w:ind w:firstLine="1"/>
        <w:rPr>
          <w:b/>
          <w:szCs w:val="22"/>
        </w:rPr>
      </w:pPr>
      <w:r w:rsidRPr="0044615A">
        <w:rPr>
          <w:szCs w:val="22"/>
        </w:rPr>
        <w:t>The drift–corrected pressure is computed as</w:t>
      </w:r>
    </w:p>
    <w:p w:rsidR="004C438C" w:rsidRPr="0044615A" w:rsidRDefault="005C4088" w:rsidP="004C438C">
      <w:pPr>
        <w:jc w:val="center"/>
        <w:rPr>
          <w:szCs w:val="22"/>
        </w:rPr>
      </w:pPr>
      <w:r w:rsidRPr="0044615A">
        <w:rPr>
          <w:position w:val="-10"/>
          <w:szCs w:val="22"/>
        </w:rPr>
        <w:object w:dxaOrig="7500" w:dyaOrig="320">
          <v:shape id="_x0000_i1027" type="#_x0000_t75" style="width:375.9pt;height:15.9pt" o:ole="">
            <v:imagedata r:id="rId12" o:title=""/>
          </v:shape>
          <o:OLEObject Type="Embed" ProgID="Equation.3" ShapeID="_x0000_i1027" DrawAspect="Content" ObjectID="_1632917169" r:id="rId13"/>
        </w:object>
      </w:r>
    </w:p>
    <w:p w:rsidR="002D3A59" w:rsidRPr="0044615A" w:rsidRDefault="002D3A59" w:rsidP="004C438C">
      <w:pPr>
        <w:jc w:val="center"/>
        <w:rPr>
          <w:b/>
          <w:i/>
          <w:szCs w:val="22"/>
        </w:rPr>
      </w:pPr>
      <w:r w:rsidRPr="0044615A">
        <w:rPr>
          <w:i/>
          <w:szCs w:val="22"/>
        </w:rPr>
        <w:t>S</w:t>
      </w:r>
      <w:r w:rsidRPr="0044615A">
        <w:rPr>
          <w:rFonts w:hint="eastAsia"/>
          <w:i/>
          <w:szCs w:val="22"/>
        </w:rPr>
        <w:t>lope</w:t>
      </w:r>
      <w:r w:rsidR="00752D0B">
        <w:rPr>
          <w:rFonts w:hint="eastAsia"/>
          <w:i/>
          <w:szCs w:val="22"/>
        </w:rPr>
        <w:t xml:space="preserve"> </w:t>
      </w:r>
      <w:r w:rsidRPr="0044615A">
        <w:rPr>
          <w:i/>
          <w:szCs w:val="22"/>
        </w:rPr>
        <w:t>=</w:t>
      </w:r>
      <w:r w:rsidR="00752D0B">
        <w:rPr>
          <w:rFonts w:hint="eastAsia"/>
          <w:i/>
          <w:szCs w:val="22"/>
        </w:rPr>
        <w:t xml:space="preserve"> </w:t>
      </w:r>
      <w:r w:rsidRPr="0044615A">
        <w:rPr>
          <w:i/>
          <w:szCs w:val="22"/>
        </w:rPr>
        <w:t>0.9999</w:t>
      </w:r>
      <w:r w:rsidR="00D029CA" w:rsidRPr="0044615A">
        <w:rPr>
          <w:rFonts w:hint="eastAsia"/>
          <w:i/>
          <w:szCs w:val="22"/>
        </w:rPr>
        <w:t>6</w:t>
      </w:r>
      <w:r w:rsidRPr="0044615A">
        <w:rPr>
          <w:i/>
          <w:szCs w:val="22"/>
        </w:rPr>
        <w:t>0</w:t>
      </w:r>
      <w:r w:rsidR="00BC5B15" w:rsidRPr="0044615A">
        <w:rPr>
          <w:rFonts w:hint="eastAsia"/>
          <w:b/>
          <w:i/>
          <w:szCs w:val="22"/>
        </w:rPr>
        <w:t xml:space="preserve">, </w:t>
      </w:r>
      <w:r w:rsidRPr="0044615A">
        <w:rPr>
          <w:i/>
          <w:szCs w:val="22"/>
        </w:rPr>
        <w:t>O</w:t>
      </w:r>
      <w:r w:rsidRPr="0044615A">
        <w:rPr>
          <w:rFonts w:hint="eastAsia"/>
          <w:i/>
          <w:szCs w:val="22"/>
        </w:rPr>
        <w:t>ffset</w:t>
      </w:r>
      <w:r w:rsidR="00752D0B">
        <w:rPr>
          <w:rFonts w:hint="eastAsia"/>
          <w:i/>
          <w:szCs w:val="22"/>
        </w:rPr>
        <w:t xml:space="preserve"> </w:t>
      </w:r>
      <w:r w:rsidRPr="0044615A">
        <w:rPr>
          <w:rFonts w:hint="eastAsia"/>
          <w:i/>
          <w:szCs w:val="22"/>
        </w:rPr>
        <w:t>=</w:t>
      </w:r>
      <w:r w:rsidR="00752D0B">
        <w:rPr>
          <w:rFonts w:hint="eastAsia"/>
          <w:i/>
          <w:szCs w:val="22"/>
        </w:rPr>
        <w:t xml:space="preserve"> </w:t>
      </w:r>
      <w:r w:rsidR="00D029CA" w:rsidRPr="0044615A">
        <w:rPr>
          <w:rFonts w:hint="eastAsia"/>
          <w:i/>
          <w:szCs w:val="22"/>
        </w:rPr>
        <w:t>6.4007</w:t>
      </w:r>
      <w:r w:rsidRPr="0044615A">
        <w:rPr>
          <w:i/>
          <w:szCs w:val="22"/>
        </w:rPr>
        <w:t>0</w:t>
      </w:r>
    </w:p>
    <w:p w:rsidR="0030165E" w:rsidRPr="0044615A" w:rsidRDefault="0030165E" w:rsidP="00AF669C">
      <w:pPr>
        <w:rPr>
          <w:b/>
          <w:sz w:val="24"/>
          <w:szCs w:val="24"/>
        </w:rPr>
      </w:pPr>
    </w:p>
    <w:p w:rsidR="0030165E" w:rsidRPr="0044615A" w:rsidRDefault="0030165E" w:rsidP="00AF669C">
      <w:pPr>
        <w:rPr>
          <w:b/>
          <w:sz w:val="24"/>
          <w:szCs w:val="24"/>
        </w:rPr>
      </w:pPr>
    </w:p>
    <w:p w:rsidR="00AF669C" w:rsidRPr="0044615A" w:rsidRDefault="00CC013B" w:rsidP="00CC013B">
      <w:pPr>
        <w:pStyle w:val="4"/>
      </w:pPr>
      <w:r>
        <w:rPr>
          <w:rFonts w:hint="eastAsia"/>
        </w:rPr>
        <w:t>(</w:t>
      </w:r>
      <w:r w:rsidR="00336E63" w:rsidRPr="0044615A">
        <w:rPr>
          <w:rFonts w:hint="eastAsia"/>
        </w:rPr>
        <w:t>3.2</w:t>
      </w:r>
      <w:r>
        <w:rPr>
          <w:rFonts w:hint="eastAsia"/>
        </w:rPr>
        <w:t>)</w:t>
      </w:r>
      <w:r w:rsidR="00336E63" w:rsidRPr="0044615A">
        <w:rPr>
          <w:rFonts w:hint="eastAsia"/>
        </w:rPr>
        <w:t xml:space="preserve"> </w:t>
      </w:r>
      <w:r w:rsidR="00AF669C" w:rsidRPr="0044615A">
        <w:rPr>
          <w:rFonts w:hint="eastAsia"/>
        </w:rPr>
        <w:t>Temperature</w:t>
      </w:r>
      <w:r w:rsidR="00843CE2" w:rsidRPr="0044615A">
        <w:t xml:space="preserve"> (ITS-90): SBE 3plus</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967B67">
        <w:trPr>
          <w:trHeight w:val="207"/>
          <w:jc w:val="center"/>
        </w:trPr>
        <w:tc>
          <w:tcPr>
            <w:tcW w:w="5796" w:type="dxa"/>
            <w:gridSpan w:val="7"/>
          </w:tcPr>
          <w:p w:rsidR="008B3A05" w:rsidRPr="0044615A" w:rsidRDefault="008B3A05" w:rsidP="00752D0B">
            <w:pPr>
              <w:widowControl/>
              <w:jc w:val="center"/>
              <w:rPr>
                <w:b/>
                <w:szCs w:val="22"/>
              </w:rPr>
            </w:pPr>
            <w:r w:rsidRPr="0044615A">
              <w:rPr>
                <w:i/>
                <w:szCs w:val="22"/>
              </w:rPr>
              <w:t xml:space="preserve">S/N </w:t>
            </w:r>
            <w:r w:rsidR="00012BEC" w:rsidRPr="0044615A">
              <w:rPr>
                <w:rFonts w:hint="eastAsia"/>
                <w:i/>
                <w:szCs w:val="22"/>
              </w:rPr>
              <w:t>4321</w:t>
            </w:r>
            <w:r w:rsidRPr="0044615A">
              <w:rPr>
                <w:i/>
                <w:szCs w:val="22"/>
              </w:rPr>
              <w:t>(primary),</w:t>
            </w:r>
            <w:r w:rsidRPr="0044615A">
              <w:rPr>
                <w:rFonts w:hint="eastAsia"/>
                <w:i/>
                <w:szCs w:val="22"/>
              </w:rPr>
              <w:t xml:space="preserve"> </w:t>
            </w:r>
            <w:r w:rsidR="00012BEC" w:rsidRPr="0044615A">
              <w:rPr>
                <w:rFonts w:hint="eastAsia"/>
                <w:i/>
                <w:szCs w:val="22"/>
              </w:rPr>
              <w:t>0</w:t>
            </w:r>
            <w:r w:rsidRPr="0044615A">
              <w:rPr>
                <w:i/>
                <w:szCs w:val="22"/>
              </w:rPr>
              <w:t>6 May 201</w:t>
            </w:r>
            <w:r w:rsidR="00012BEC" w:rsidRPr="0044615A">
              <w:rPr>
                <w:rFonts w:hint="eastAsia"/>
                <w:i/>
                <w:szCs w:val="22"/>
              </w:rPr>
              <w:t>6</w:t>
            </w:r>
          </w:p>
        </w:tc>
      </w:tr>
      <w:tr w:rsidR="0044615A" w:rsidRPr="0044615A" w:rsidTr="00967B67">
        <w:trPr>
          <w:trHeight w:val="207"/>
          <w:jc w:val="center"/>
        </w:trPr>
        <w:tc>
          <w:tcPr>
            <w:tcW w:w="445" w:type="dxa"/>
          </w:tcPr>
          <w:p w:rsidR="008B3A05" w:rsidRPr="0044615A" w:rsidRDefault="008B3A05" w:rsidP="00AC4E05">
            <w:pPr>
              <w:jc w:val="center"/>
              <w:rPr>
                <w:b/>
                <w:i/>
                <w:szCs w:val="22"/>
              </w:rPr>
            </w:pPr>
            <w:r w:rsidRPr="0044615A">
              <w:rPr>
                <w:rFonts w:hint="eastAsia"/>
                <w:i/>
                <w:szCs w:val="22"/>
              </w:rPr>
              <w:t>g</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012BEC">
            <w:pPr>
              <w:widowControl/>
              <w:jc w:val="left"/>
              <w:rPr>
                <w:b/>
                <w:szCs w:val="22"/>
              </w:rPr>
            </w:pPr>
            <w:r w:rsidRPr="0044615A">
              <w:rPr>
                <w:szCs w:val="22"/>
              </w:rPr>
              <w:t>4.3</w:t>
            </w:r>
            <w:r w:rsidR="00012BEC" w:rsidRPr="0044615A">
              <w:rPr>
                <w:rFonts w:hint="eastAsia"/>
                <w:szCs w:val="22"/>
              </w:rPr>
              <w:t>9129096</w:t>
            </w:r>
            <w:r w:rsidRPr="0044615A">
              <w:rPr>
                <w:szCs w:val="22"/>
              </w:rPr>
              <w:t>e–0</w:t>
            </w:r>
            <w:r w:rsidR="00012BEC" w:rsidRPr="0044615A">
              <w:rPr>
                <w:rFonts w:hint="eastAsia"/>
                <w:szCs w:val="22"/>
              </w:rPr>
              <w:t>0</w:t>
            </w:r>
            <w:r w:rsidRPr="0044615A">
              <w:rPr>
                <w:szCs w:val="22"/>
              </w:rPr>
              <w:t>3</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rFonts w:hint="eastAsia"/>
                <w:i/>
                <w:szCs w:val="22"/>
              </w:rPr>
              <w:t>j</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012BEC">
            <w:pPr>
              <w:jc w:val="left"/>
              <w:rPr>
                <w:b/>
                <w:szCs w:val="22"/>
              </w:rPr>
            </w:pPr>
            <w:r w:rsidRPr="0044615A">
              <w:rPr>
                <w:szCs w:val="22"/>
              </w:rPr>
              <w:t>1.</w:t>
            </w:r>
            <w:r w:rsidR="00012BEC" w:rsidRPr="0044615A">
              <w:rPr>
                <w:rFonts w:hint="eastAsia"/>
                <w:szCs w:val="22"/>
              </w:rPr>
              <w:t>99204111</w:t>
            </w:r>
            <w:r w:rsidRPr="0044615A">
              <w:rPr>
                <w:szCs w:val="22"/>
              </w:rPr>
              <w:t>e–0</w:t>
            </w:r>
            <w:r w:rsidR="00012BEC" w:rsidRPr="0044615A">
              <w:rPr>
                <w:rFonts w:hint="eastAsia"/>
                <w:szCs w:val="22"/>
              </w:rPr>
              <w:t>0</w:t>
            </w:r>
            <w:r w:rsidRPr="0044615A">
              <w:rPr>
                <w:szCs w:val="22"/>
              </w:rPr>
              <w:t>6</w:t>
            </w:r>
          </w:p>
        </w:tc>
      </w:tr>
      <w:tr w:rsidR="0044615A" w:rsidRPr="0044615A" w:rsidTr="00967B67">
        <w:trPr>
          <w:jc w:val="center"/>
        </w:trPr>
        <w:tc>
          <w:tcPr>
            <w:tcW w:w="445" w:type="dxa"/>
          </w:tcPr>
          <w:p w:rsidR="008B3A05" w:rsidRPr="0044615A" w:rsidRDefault="008B3A05" w:rsidP="00AC4E05">
            <w:pPr>
              <w:jc w:val="center"/>
              <w:rPr>
                <w:b/>
                <w:i/>
                <w:szCs w:val="22"/>
              </w:rPr>
            </w:pPr>
            <w:r w:rsidRPr="0044615A">
              <w:rPr>
                <w:rFonts w:hint="eastAsia"/>
                <w:i/>
                <w:szCs w:val="22"/>
              </w:rPr>
              <w:t>h</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012BEC">
            <w:pPr>
              <w:widowControl/>
              <w:jc w:val="left"/>
              <w:rPr>
                <w:b/>
                <w:szCs w:val="22"/>
              </w:rPr>
            </w:pPr>
            <w:r w:rsidRPr="0044615A">
              <w:rPr>
                <w:szCs w:val="22"/>
              </w:rPr>
              <w:t>6.</w:t>
            </w:r>
            <w:r w:rsidR="00012BEC" w:rsidRPr="0044615A">
              <w:rPr>
                <w:rFonts w:hint="eastAsia"/>
                <w:szCs w:val="22"/>
              </w:rPr>
              <w:t>47616701</w:t>
            </w:r>
            <w:r w:rsidRPr="0044615A">
              <w:rPr>
                <w:szCs w:val="22"/>
              </w:rPr>
              <w:t>e–0</w:t>
            </w:r>
            <w:r w:rsidR="00012BEC" w:rsidRPr="0044615A">
              <w:rPr>
                <w:rFonts w:hint="eastAsia"/>
                <w:szCs w:val="22"/>
              </w:rPr>
              <w:t>0</w:t>
            </w:r>
            <w:r w:rsidRPr="0044615A">
              <w:rPr>
                <w:szCs w:val="22"/>
              </w:rPr>
              <w:t>4</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8B3A05" w:rsidRPr="0044615A" w:rsidRDefault="008B3A05" w:rsidP="00AC4E05">
            <w:pPr>
              <w:jc w:val="center"/>
              <w:rPr>
                <w:b/>
                <w:szCs w:val="22"/>
              </w:rPr>
            </w:pPr>
            <w:r w:rsidRPr="0044615A">
              <w:rPr>
                <w:rFonts w:hint="eastAsia"/>
                <w:szCs w:val="22"/>
              </w:rPr>
              <w:t>=</w:t>
            </w:r>
          </w:p>
        </w:tc>
        <w:tc>
          <w:tcPr>
            <w:tcW w:w="1984" w:type="dxa"/>
          </w:tcPr>
          <w:p w:rsidR="008B3A05" w:rsidRPr="0044615A" w:rsidRDefault="008B3A05" w:rsidP="00AC4E05">
            <w:pPr>
              <w:widowControl/>
              <w:jc w:val="left"/>
              <w:rPr>
                <w:b/>
                <w:szCs w:val="22"/>
              </w:rPr>
            </w:pPr>
            <w:r w:rsidRPr="0044615A">
              <w:rPr>
                <w:rFonts w:hint="eastAsia"/>
                <w:szCs w:val="22"/>
              </w:rPr>
              <w:t>1000.000</w:t>
            </w:r>
          </w:p>
        </w:tc>
      </w:tr>
      <w:tr w:rsidR="008B3A05" w:rsidRPr="0044615A" w:rsidTr="00967B67">
        <w:trPr>
          <w:trHeight w:val="287"/>
          <w:jc w:val="center"/>
        </w:trPr>
        <w:tc>
          <w:tcPr>
            <w:tcW w:w="445" w:type="dxa"/>
          </w:tcPr>
          <w:p w:rsidR="008B3A05" w:rsidRPr="0044615A" w:rsidRDefault="008B3A05" w:rsidP="00AC4E05">
            <w:pPr>
              <w:jc w:val="center"/>
              <w:rPr>
                <w:b/>
                <w:i/>
                <w:szCs w:val="22"/>
              </w:rPr>
            </w:pPr>
            <w:r w:rsidRPr="0044615A">
              <w:rPr>
                <w:rFonts w:hint="eastAsia"/>
                <w:i/>
                <w:szCs w:val="22"/>
              </w:rPr>
              <w:t>i</w:t>
            </w:r>
          </w:p>
        </w:tc>
        <w:tc>
          <w:tcPr>
            <w:tcW w:w="352" w:type="dxa"/>
          </w:tcPr>
          <w:p w:rsidR="008B3A05" w:rsidRPr="0044615A" w:rsidRDefault="008B3A05" w:rsidP="00AC4E05">
            <w:pPr>
              <w:jc w:val="center"/>
              <w:rPr>
                <w:b/>
                <w:szCs w:val="22"/>
              </w:rPr>
            </w:pPr>
            <w:r w:rsidRPr="0044615A">
              <w:rPr>
                <w:rFonts w:hint="eastAsia"/>
                <w:szCs w:val="22"/>
              </w:rPr>
              <w:t>=</w:t>
            </w:r>
          </w:p>
        </w:tc>
        <w:tc>
          <w:tcPr>
            <w:tcW w:w="1829" w:type="dxa"/>
          </w:tcPr>
          <w:p w:rsidR="008B3A05" w:rsidRPr="0044615A" w:rsidRDefault="008B3A05" w:rsidP="00012BEC">
            <w:pPr>
              <w:widowControl/>
              <w:jc w:val="left"/>
              <w:rPr>
                <w:b/>
                <w:szCs w:val="22"/>
              </w:rPr>
            </w:pPr>
            <w:r w:rsidRPr="0044615A">
              <w:rPr>
                <w:szCs w:val="22"/>
              </w:rPr>
              <w:t>2.</w:t>
            </w:r>
            <w:r w:rsidR="00012BEC" w:rsidRPr="0044615A">
              <w:rPr>
                <w:rFonts w:hint="eastAsia"/>
                <w:szCs w:val="22"/>
              </w:rPr>
              <w:t>32416022</w:t>
            </w:r>
            <w:r w:rsidRPr="0044615A">
              <w:rPr>
                <w:szCs w:val="22"/>
              </w:rPr>
              <w:t>e–0</w:t>
            </w:r>
            <w:r w:rsidR="00012BEC" w:rsidRPr="0044615A">
              <w:rPr>
                <w:rFonts w:hint="eastAsia"/>
                <w:szCs w:val="22"/>
              </w:rPr>
              <w:t>0</w:t>
            </w:r>
            <w:r w:rsidRPr="0044615A">
              <w:rPr>
                <w:szCs w:val="22"/>
              </w:rPr>
              <w:t>5</w:t>
            </w:r>
          </w:p>
        </w:tc>
        <w:tc>
          <w:tcPr>
            <w:tcW w:w="317" w:type="dxa"/>
          </w:tcPr>
          <w:p w:rsidR="008B3A05" w:rsidRPr="0044615A" w:rsidRDefault="008B3A05" w:rsidP="00AC4E05">
            <w:pPr>
              <w:widowControl/>
              <w:jc w:val="left"/>
              <w:rPr>
                <w:b/>
                <w:szCs w:val="22"/>
              </w:rPr>
            </w:pPr>
          </w:p>
        </w:tc>
        <w:tc>
          <w:tcPr>
            <w:tcW w:w="444" w:type="dxa"/>
          </w:tcPr>
          <w:p w:rsidR="008B3A05" w:rsidRPr="0044615A" w:rsidRDefault="008B3A05" w:rsidP="00AC4E05">
            <w:pPr>
              <w:widowControl/>
              <w:jc w:val="left"/>
              <w:rPr>
                <w:b/>
                <w:szCs w:val="22"/>
              </w:rPr>
            </w:pPr>
          </w:p>
        </w:tc>
        <w:tc>
          <w:tcPr>
            <w:tcW w:w="425" w:type="dxa"/>
          </w:tcPr>
          <w:p w:rsidR="008B3A05" w:rsidRPr="0044615A" w:rsidRDefault="008B3A05" w:rsidP="00AC4E05">
            <w:pPr>
              <w:widowControl/>
              <w:jc w:val="left"/>
              <w:rPr>
                <w:b/>
                <w:szCs w:val="22"/>
              </w:rPr>
            </w:pPr>
          </w:p>
        </w:tc>
        <w:tc>
          <w:tcPr>
            <w:tcW w:w="1984" w:type="dxa"/>
          </w:tcPr>
          <w:p w:rsidR="008B3A05" w:rsidRPr="0044615A" w:rsidRDefault="008B3A05" w:rsidP="00AC4E05">
            <w:pPr>
              <w:widowControl/>
              <w:jc w:val="left"/>
              <w:rPr>
                <w:b/>
                <w:szCs w:val="22"/>
              </w:rPr>
            </w:pPr>
          </w:p>
        </w:tc>
      </w:tr>
    </w:tbl>
    <w:p w:rsidR="005C4088" w:rsidRPr="0044615A" w:rsidRDefault="005C4088" w:rsidP="00967B67">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AC4E05">
        <w:trPr>
          <w:trHeight w:val="207"/>
          <w:jc w:val="center"/>
        </w:trPr>
        <w:tc>
          <w:tcPr>
            <w:tcW w:w="5796" w:type="dxa"/>
            <w:gridSpan w:val="7"/>
          </w:tcPr>
          <w:p w:rsidR="00967B67" w:rsidRPr="0044615A" w:rsidRDefault="00967B67" w:rsidP="00752D0B">
            <w:pPr>
              <w:widowControl/>
              <w:jc w:val="center"/>
              <w:rPr>
                <w:b/>
                <w:szCs w:val="22"/>
              </w:rPr>
            </w:pPr>
            <w:r w:rsidRPr="0044615A">
              <w:rPr>
                <w:i/>
                <w:szCs w:val="22"/>
              </w:rPr>
              <w:t xml:space="preserve">S/N </w:t>
            </w:r>
            <w:r w:rsidR="00012BEC" w:rsidRPr="0044615A">
              <w:rPr>
                <w:rFonts w:hint="eastAsia"/>
                <w:i/>
                <w:szCs w:val="22"/>
              </w:rPr>
              <w:t>4437</w:t>
            </w:r>
            <w:r w:rsidRPr="0044615A">
              <w:rPr>
                <w:i/>
                <w:szCs w:val="22"/>
              </w:rPr>
              <w:t>(secondary),</w:t>
            </w:r>
            <w:r w:rsidRPr="0044615A">
              <w:rPr>
                <w:rFonts w:hint="eastAsia"/>
                <w:i/>
                <w:szCs w:val="22"/>
              </w:rPr>
              <w:t xml:space="preserve"> </w:t>
            </w:r>
            <w:r w:rsidR="00012BEC" w:rsidRPr="0044615A">
              <w:rPr>
                <w:rFonts w:hint="eastAsia"/>
                <w:i/>
                <w:szCs w:val="22"/>
              </w:rPr>
              <w:t>06</w:t>
            </w:r>
            <w:r w:rsidRPr="0044615A">
              <w:rPr>
                <w:i/>
                <w:szCs w:val="22"/>
              </w:rPr>
              <w:t xml:space="preserve"> May 201</w:t>
            </w:r>
            <w:r w:rsidR="00012BEC" w:rsidRPr="0044615A">
              <w:rPr>
                <w:rFonts w:hint="eastAsia"/>
                <w:i/>
                <w:szCs w:val="22"/>
              </w:rPr>
              <w:t>6</w:t>
            </w:r>
          </w:p>
        </w:tc>
      </w:tr>
      <w:tr w:rsidR="0044615A" w:rsidRPr="0044615A" w:rsidTr="00AC4E05">
        <w:trPr>
          <w:trHeight w:val="207"/>
          <w:jc w:val="center"/>
        </w:trPr>
        <w:tc>
          <w:tcPr>
            <w:tcW w:w="445" w:type="dxa"/>
          </w:tcPr>
          <w:p w:rsidR="00967B67" w:rsidRPr="0044615A" w:rsidRDefault="00967B67" w:rsidP="00AC4E05">
            <w:pPr>
              <w:jc w:val="center"/>
              <w:rPr>
                <w:b/>
                <w:i/>
                <w:szCs w:val="22"/>
              </w:rPr>
            </w:pPr>
            <w:r w:rsidRPr="0044615A">
              <w:rPr>
                <w:rFonts w:hint="eastAsia"/>
                <w:i/>
                <w:szCs w:val="22"/>
              </w:rPr>
              <w:t>g</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162FA7">
            <w:pPr>
              <w:widowControl/>
              <w:jc w:val="left"/>
              <w:rPr>
                <w:b/>
                <w:szCs w:val="22"/>
              </w:rPr>
            </w:pPr>
            <w:r w:rsidRPr="0044615A">
              <w:rPr>
                <w:szCs w:val="22"/>
              </w:rPr>
              <w:t>4.33413999e–003</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162FA7" w:rsidP="00AC4E05">
            <w:pPr>
              <w:widowControl/>
              <w:jc w:val="left"/>
              <w:rPr>
                <w:b/>
                <w:szCs w:val="22"/>
              </w:rPr>
            </w:pPr>
            <w:r w:rsidRPr="0044615A">
              <w:rPr>
                <w:szCs w:val="22"/>
              </w:rPr>
              <w:t>1.83139021e–006</w:t>
            </w:r>
          </w:p>
        </w:tc>
      </w:tr>
      <w:tr w:rsidR="0044615A" w:rsidRPr="0044615A" w:rsidTr="00AC4E05">
        <w:trPr>
          <w:jc w:val="center"/>
        </w:trPr>
        <w:tc>
          <w:tcPr>
            <w:tcW w:w="445" w:type="dxa"/>
          </w:tcPr>
          <w:p w:rsidR="00967B67" w:rsidRPr="0044615A" w:rsidRDefault="00967B67" w:rsidP="00AC4E05">
            <w:pPr>
              <w:jc w:val="center"/>
              <w:rPr>
                <w:b/>
                <w:i/>
                <w:szCs w:val="22"/>
              </w:rPr>
            </w:pPr>
            <w:r w:rsidRPr="0044615A">
              <w:rPr>
                <w:rFonts w:hint="eastAsia"/>
                <w:i/>
                <w:szCs w:val="22"/>
              </w:rPr>
              <w:t>h</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AC4E05">
            <w:pPr>
              <w:widowControl/>
              <w:jc w:val="left"/>
              <w:rPr>
                <w:b/>
                <w:szCs w:val="22"/>
              </w:rPr>
            </w:pPr>
            <w:r w:rsidRPr="0044615A">
              <w:rPr>
                <w:szCs w:val="22"/>
              </w:rPr>
              <w:t>6.37288356e–004</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f</w:t>
            </w:r>
            <w:r w:rsidRPr="0044615A">
              <w:rPr>
                <w:rFonts w:hint="eastAsia"/>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1984" w:type="dxa"/>
          </w:tcPr>
          <w:p w:rsidR="00967B67" w:rsidRPr="0044615A" w:rsidRDefault="00967B67" w:rsidP="00AC4E05">
            <w:pPr>
              <w:widowControl/>
              <w:jc w:val="left"/>
              <w:rPr>
                <w:b/>
                <w:szCs w:val="22"/>
              </w:rPr>
            </w:pPr>
            <w:r w:rsidRPr="0044615A">
              <w:rPr>
                <w:rFonts w:hint="eastAsia"/>
                <w:szCs w:val="22"/>
              </w:rPr>
              <w:t>1000.000</w:t>
            </w:r>
          </w:p>
        </w:tc>
      </w:tr>
      <w:tr w:rsidR="0044615A" w:rsidRPr="0044615A" w:rsidTr="00AC4E05">
        <w:trPr>
          <w:trHeight w:val="287"/>
          <w:jc w:val="center"/>
        </w:trPr>
        <w:tc>
          <w:tcPr>
            <w:tcW w:w="445" w:type="dxa"/>
          </w:tcPr>
          <w:p w:rsidR="00967B67" w:rsidRPr="0044615A" w:rsidRDefault="00967B67" w:rsidP="00AC4E05">
            <w:pPr>
              <w:jc w:val="center"/>
              <w:rPr>
                <w:b/>
                <w:i/>
                <w:szCs w:val="22"/>
              </w:rPr>
            </w:pPr>
            <w:r w:rsidRPr="0044615A">
              <w:rPr>
                <w:rFonts w:hint="eastAsia"/>
                <w:i/>
                <w:szCs w:val="22"/>
              </w:rPr>
              <w:t>i</w:t>
            </w:r>
          </w:p>
        </w:tc>
        <w:tc>
          <w:tcPr>
            <w:tcW w:w="352" w:type="dxa"/>
          </w:tcPr>
          <w:p w:rsidR="00967B67" w:rsidRPr="0044615A" w:rsidRDefault="00967B67" w:rsidP="00AC4E05">
            <w:pPr>
              <w:jc w:val="center"/>
              <w:rPr>
                <w:b/>
                <w:szCs w:val="22"/>
              </w:rPr>
            </w:pPr>
            <w:r w:rsidRPr="0044615A">
              <w:rPr>
                <w:rFonts w:hint="eastAsia"/>
                <w:szCs w:val="22"/>
              </w:rPr>
              <w:t>=</w:t>
            </w:r>
          </w:p>
        </w:tc>
        <w:tc>
          <w:tcPr>
            <w:tcW w:w="1829" w:type="dxa"/>
          </w:tcPr>
          <w:p w:rsidR="00967B67" w:rsidRPr="0044615A" w:rsidRDefault="00162FA7" w:rsidP="00AC4E05">
            <w:pPr>
              <w:widowControl/>
              <w:jc w:val="left"/>
              <w:rPr>
                <w:b/>
                <w:szCs w:val="22"/>
              </w:rPr>
            </w:pPr>
            <w:r w:rsidRPr="0044615A">
              <w:rPr>
                <w:szCs w:val="22"/>
              </w:rPr>
              <w:t>2.11324800e–005</w:t>
            </w:r>
          </w:p>
        </w:tc>
        <w:tc>
          <w:tcPr>
            <w:tcW w:w="317"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1984" w:type="dxa"/>
          </w:tcPr>
          <w:p w:rsidR="00967B67" w:rsidRPr="0044615A" w:rsidRDefault="00967B67" w:rsidP="00AC4E05">
            <w:pPr>
              <w:widowControl/>
              <w:jc w:val="left"/>
              <w:rPr>
                <w:b/>
                <w:szCs w:val="22"/>
              </w:rPr>
            </w:pPr>
          </w:p>
        </w:tc>
      </w:tr>
    </w:tbl>
    <w:p w:rsidR="0009709A" w:rsidRDefault="0009709A" w:rsidP="00AF669C">
      <w:pPr>
        <w:rPr>
          <w:szCs w:val="22"/>
        </w:rPr>
      </w:pPr>
    </w:p>
    <w:p w:rsidR="005B56AF" w:rsidRPr="00547D63" w:rsidRDefault="00AF669C" w:rsidP="00AF669C">
      <w:pPr>
        <w:rPr>
          <w:b/>
          <w:szCs w:val="22"/>
        </w:rPr>
      </w:pPr>
      <w:r w:rsidRPr="00547D63">
        <w:rPr>
          <w:szCs w:val="22"/>
        </w:rPr>
        <w:t>Formula:</w:t>
      </w:r>
    </w:p>
    <w:p w:rsidR="00662CD0" w:rsidRPr="00547D63" w:rsidRDefault="00662CD0" w:rsidP="009640CF">
      <w:pPr>
        <w:jc w:val="center"/>
        <w:rPr>
          <w:b/>
          <w:szCs w:val="22"/>
        </w:rPr>
      </w:pPr>
      <w:r w:rsidRPr="00547D63">
        <w:rPr>
          <w:position w:val="-30"/>
          <w:szCs w:val="22"/>
        </w:rPr>
        <w:object w:dxaOrig="8059" w:dyaOrig="680">
          <v:shape id="_x0000_i1028" type="#_x0000_t75" style="width:402.7pt;height:34.35pt" o:ole="">
            <v:imagedata r:id="rId14" o:title=""/>
          </v:shape>
          <o:OLEObject Type="Embed" ProgID="Equation.3" ShapeID="_x0000_i1028" DrawAspect="Content" ObjectID="_1632917170" r:id="rId15"/>
        </w:object>
      </w:r>
    </w:p>
    <w:p w:rsidR="005B56AF" w:rsidRDefault="005B56AF" w:rsidP="009640CF">
      <w:pPr>
        <w:jc w:val="center"/>
        <w:rPr>
          <w:szCs w:val="22"/>
        </w:rPr>
      </w:pPr>
      <w:r w:rsidRPr="00547D63">
        <w:rPr>
          <w:i/>
          <w:szCs w:val="22"/>
        </w:rPr>
        <w:t>f</w:t>
      </w:r>
      <w:r w:rsidRPr="00547D63">
        <w:rPr>
          <w:szCs w:val="22"/>
        </w:rPr>
        <w:t xml:space="preserve"> : Instrument freq.[Hz]</w:t>
      </w:r>
    </w:p>
    <w:p w:rsidR="004A164A" w:rsidRPr="00547D63" w:rsidRDefault="004A164A" w:rsidP="004A164A">
      <w:pPr>
        <w:rPr>
          <w:b/>
          <w:szCs w:val="22"/>
        </w:rPr>
      </w:pPr>
    </w:p>
    <w:p w:rsidR="004A164A" w:rsidRPr="0044615A" w:rsidRDefault="00CC013B" w:rsidP="00CC013B">
      <w:pPr>
        <w:pStyle w:val="4"/>
      </w:pPr>
      <w:r>
        <w:rPr>
          <w:rFonts w:hint="eastAsia"/>
        </w:rPr>
        <w:t>(</w:t>
      </w:r>
      <w:r w:rsidR="004A164A" w:rsidRPr="00E50245">
        <w:rPr>
          <w:rFonts w:hint="eastAsia"/>
        </w:rPr>
        <w:t>3.3</w:t>
      </w:r>
      <w:r>
        <w:rPr>
          <w:rFonts w:hint="eastAsia"/>
        </w:rPr>
        <w:t>)</w:t>
      </w:r>
      <w:r w:rsidR="004A164A" w:rsidRPr="0044615A">
        <w:rPr>
          <w:rFonts w:hint="eastAsia"/>
        </w:rPr>
        <w:t xml:space="preserve"> Deep </w:t>
      </w:r>
      <w:r w:rsidR="004A164A" w:rsidRPr="0044615A">
        <w:t>Ocean Standards Thermomete</w:t>
      </w:r>
      <w:r w:rsidR="004A164A" w:rsidRPr="0044615A">
        <w:rPr>
          <w:rFonts w:hint="eastAsia"/>
        </w:rPr>
        <w:t>r Temperature</w:t>
      </w:r>
      <w:r w:rsidR="004A164A" w:rsidRPr="0044615A">
        <w:t xml:space="preserve"> (ITS-90): SBE 3</w:t>
      </w:r>
      <w:r w:rsidR="00E50245"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44615A" w:rsidRPr="0044615A" w:rsidTr="00967B67">
        <w:trPr>
          <w:trHeight w:val="207"/>
          <w:jc w:val="center"/>
        </w:trPr>
        <w:tc>
          <w:tcPr>
            <w:tcW w:w="6482" w:type="dxa"/>
            <w:gridSpan w:val="7"/>
          </w:tcPr>
          <w:p w:rsidR="00967B67" w:rsidRPr="0044615A" w:rsidRDefault="00967B67" w:rsidP="00656547">
            <w:pPr>
              <w:widowControl/>
              <w:jc w:val="center"/>
              <w:rPr>
                <w:b/>
                <w:szCs w:val="22"/>
              </w:rPr>
            </w:pPr>
            <w:r w:rsidRPr="0044615A">
              <w:rPr>
                <w:i/>
                <w:szCs w:val="22"/>
              </w:rPr>
              <w:t>S/N 006</w:t>
            </w:r>
            <w:r w:rsidR="00E51A83" w:rsidRPr="0044615A">
              <w:rPr>
                <w:rFonts w:hint="eastAsia"/>
                <w:i/>
                <w:szCs w:val="22"/>
              </w:rPr>
              <w:t>2</w:t>
            </w:r>
            <w:r w:rsidRPr="0044615A">
              <w:rPr>
                <w:i/>
                <w:szCs w:val="22"/>
              </w:rPr>
              <w:t>,</w:t>
            </w:r>
            <w:r w:rsidRPr="0044615A">
              <w:rPr>
                <w:rFonts w:hint="eastAsia"/>
                <w:i/>
                <w:szCs w:val="22"/>
              </w:rPr>
              <w:t xml:space="preserve"> </w:t>
            </w:r>
            <w:r w:rsidRPr="0044615A">
              <w:rPr>
                <w:i/>
                <w:szCs w:val="22"/>
              </w:rPr>
              <w:t>2</w:t>
            </w:r>
            <w:r w:rsidR="00E51A83" w:rsidRPr="0044615A">
              <w:rPr>
                <w:rFonts w:hint="eastAsia"/>
                <w:i/>
                <w:szCs w:val="22"/>
              </w:rPr>
              <w:t>5</w:t>
            </w:r>
            <w:r w:rsidRPr="0044615A">
              <w:rPr>
                <w:i/>
                <w:szCs w:val="22"/>
              </w:rPr>
              <w:t xml:space="preserve"> </w:t>
            </w:r>
            <w:r w:rsidR="00E51A83" w:rsidRPr="0044615A">
              <w:rPr>
                <w:rFonts w:hint="eastAsia"/>
                <w:i/>
                <w:szCs w:val="22"/>
              </w:rPr>
              <w:t>Ma</w:t>
            </w:r>
            <w:r w:rsidR="00656547">
              <w:rPr>
                <w:rFonts w:hint="eastAsia"/>
                <w:i/>
                <w:szCs w:val="22"/>
              </w:rPr>
              <w:t>r</w:t>
            </w:r>
            <w:r w:rsidR="008B4A2B" w:rsidRPr="0044615A">
              <w:rPr>
                <w:rFonts w:hint="eastAsia"/>
                <w:i/>
                <w:szCs w:val="22"/>
              </w:rPr>
              <w:t>.</w:t>
            </w:r>
            <w:r w:rsidRPr="0044615A">
              <w:rPr>
                <w:i/>
                <w:szCs w:val="22"/>
              </w:rPr>
              <w:t xml:space="preserve"> 200</w:t>
            </w:r>
            <w:r w:rsidRPr="0044615A">
              <w:rPr>
                <w:rFonts w:hint="eastAsia"/>
                <w:i/>
                <w:szCs w:val="22"/>
              </w:rPr>
              <w:t>6</w:t>
            </w:r>
          </w:p>
        </w:tc>
      </w:tr>
      <w:tr w:rsidR="0044615A" w:rsidRPr="0044615A" w:rsidTr="00967B67">
        <w:trPr>
          <w:trHeight w:val="207"/>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0</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E51A83" w:rsidP="00AC4E05">
            <w:pPr>
              <w:widowControl/>
              <w:jc w:val="center"/>
              <w:rPr>
                <w:b/>
                <w:szCs w:val="22"/>
              </w:rPr>
            </w:pPr>
            <w:r w:rsidRPr="0044615A">
              <w:rPr>
                <w:szCs w:val="22"/>
              </w:rPr>
              <w:t>4.41977256</w:t>
            </w:r>
            <w:r w:rsidR="00967B67" w:rsidRPr="0044615A">
              <w:rPr>
                <w:szCs w:val="22"/>
              </w:rPr>
              <w:t>e–003</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a</w:t>
            </w:r>
            <w:r w:rsidRPr="0044615A">
              <w:rPr>
                <w:i/>
                <w:szCs w:val="22"/>
                <w:vertAlign w:val="subscript"/>
              </w:rPr>
              <w:t>3</w:t>
            </w:r>
          </w:p>
        </w:tc>
        <w:tc>
          <w:tcPr>
            <w:tcW w:w="425" w:type="dxa"/>
          </w:tcPr>
          <w:p w:rsidR="00967B67" w:rsidRPr="0044615A" w:rsidRDefault="00967B67" w:rsidP="00AC4E05">
            <w:pPr>
              <w:jc w:val="center"/>
              <w:rPr>
                <w:b/>
                <w:szCs w:val="22"/>
              </w:rPr>
            </w:pPr>
            <w:r w:rsidRPr="0044615A">
              <w:rPr>
                <w:rFonts w:hint="eastAsia"/>
                <w:szCs w:val="22"/>
              </w:rPr>
              <w:t>=</w:t>
            </w:r>
          </w:p>
        </w:tc>
        <w:tc>
          <w:tcPr>
            <w:tcW w:w="2309" w:type="dxa"/>
          </w:tcPr>
          <w:p w:rsidR="00967B67" w:rsidRPr="0044615A" w:rsidRDefault="00967B67" w:rsidP="00AC4E05">
            <w:pPr>
              <w:jc w:val="center"/>
              <w:rPr>
                <w:b/>
                <w:szCs w:val="22"/>
              </w:rPr>
            </w:pPr>
            <w:r w:rsidRPr="0044615A">
              <w:rPr>
                <w:szCs w:val="22"/>
              </w:rPr>
              <w:t>–</w:t>
            </w:r>
            <w:r w:rsidR="00E51A83" w:rsidRPr="0044615A">
              <w:rPr>
                <w:szCs w:val="22"/>
              </w:rPr>
              <w:t>1.01508095</w:t>
            </w:r>
            <w:r w:rsidRPr="0044615A">
              <w:rPr>
                <w:szCs w:val="22"/>
              </w:rPr>
              <w:t>e–005</w:t>
            </w:r>
          </w:p>
        </w:tc>
      </w:tr>
      <w:tr w:rsidR="0044615A" w:rsidRPr="0044615A" w:rsidTr="00967B67">
        <w:trPr>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1</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967B67" w:rsidP="00AC4E05">
            <w:pPr>
              <w:widowControl/>
              <w:jc w:val="center"/>
              <w:rPr>
                <w:b/>
                <w:szCs w:val="22"/>
              </w:rPr>
            </w:pPr>
            <w:r w:rsidRPr="0044615A">
              <w:rPr>
                <w:szCs w:val="22"/>
              </w:rPr>
              <w:t>–</w:t>
            </w:r>
            <w:r w:rsidR="00E51A83" w:rsidRPr="0044615A">
              <w:rPr>
                <w:szCs w:val="22"/>
              </w:rPr>
              <w:t>1.19652517</w:t>
            </w:r>
            <w:r w:rsidRPr="0044615A">
              <w:rPr>
                <w:szCs w:val="22"/>
              </w:rPr>
              <w:t>e–003</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jc w:val="center"/>
              <w:rPr>
                <w:b/>
                <w:i/>
                <w:szCs w:val="22"/>
              </w:rPr>
            </w:pPr>
            <w:r w:rsidRPr="0044615A">
              <w:rPr>
                <w:i/>
                <w:szCs w:val="22"/>
              </w:rPr>
              <w:t>a</w:t>
            </w:r>
            <w:r w:rsidRPr="0044615A">
              <w:rPr>
                <w:i/>
                <w:szCs w:val="22"/>
                <w:vertAlign w:val="subscript"/>
              </w:rPr>
              <w:t>4</w:t>
            </w:r>
          </w:p>
        </w:tc>
        <w:tc>
          <w:tcPr>
            <w:tcW w:w="425" w:type="dxa"/>
          </w:tcPr>
          <w:p w:rsidR="00967B67" w:rsidRPr="0044615A" w:rsidRDefault="00967B67" w:rsidP="00AC4E05">
            <w:pPr>
              <w:jc w:val="center"/>
              <w:rPr>
                <w:b/>
                <w:szCs w:val="22"/>
              </w:rPr>
            </w:pPr>
            <w:r w:rsidRPr="0044615A">
              <w:rPr>
                <w:rFonts w:hint="eastAsia"/>
                <w:szCs w:val="22"/>
              </w:rPr>
              <w:t>=</w:t>
            </w:r>
          </w:p>
        </w:tc>
        <w:tc>
          <w:tcPr>
            <w:tcW w:w="2309" w:type="dxa"/>
          </w:tcPr>
          <w:p w:rsidR="00967B67" w:rsidRPr="0044615A" w:rsidRDefault="00E51A83" w:rsidP="00AC4E05">
            <w:pPr>
              <w:widowControl/>
              <w:jc w:val="center"/>
              <w:rPr>
                <w:b/>
                <w:szCs w:val="22"/>
              </w:rPr>
            </w:pPr>
            <w:r w:rsidRPr="0044615A">
              <w:rPr>
                <w:szCs w:val="22"/>
              </w:rPr>
              <w:t>2.17345047</w:t>
            </w:r>
            <w:r w:rsidR="00967B67" w:rsidRPr="0044615A">
              <w:rPr>
                <w:szCs w:val="22"/>
              </w:rPr>
              <w:t>e–007</w:t>
            </w:r>
          </w:p>
        </w:tc>
      </w:tr>
      <w:tr w:rsidR="0044615A" w:rsidRPr="0044615A" w:rsidTr="00967B67">
        <w:trPr>
          <w:trHeight w:val="287"/>
          <w:jc w:val="center"/>
        </w:trPr>
        <w:tc>
          <w:tcPr>
            <w:tcW w:w="529" w:type="dxa"/>
          </w:tcPr>
          <w:p w:rsidR="00967B67" w:rsidRPr="0044615A" w:rsidRDefault="00967B67" w:rsidP="00AC4E05">
            <w:pPr>
              <w:jc w:val="center"/>
              <w:rPr>
                <w:b/>
                <w:i/>
                <w:szCs w:val="22"/>
              </w:rPr>
            </w:pPr>
            <w:r w:rsidRPr="0044615A">
              <w:rPr>
                <w:i/>
                <w:szCs w:val="22"/>
              </w:rPr>
              <w:t>a</w:t>
            </w:r>
            <w:r w:rsidRPr="0044615A">
              <w:rPr>
                <w:i/>
                <w:szCs w:val="22"/>
                <w:vertAlign w:val="subscript"/>
              </w:rPr>
              <w:t>2</w:t>
            </w:r>
          </w:p>
        </w:tc>
        <w:tc>
          <w:tcPr>
            <w:tcW w:w="425" w:type="dxa"/>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E51A83" w:rsidP="00AC4E05">
            <w:pPr>
              <w:widowControl/>
              <w:jc w:val="center"/>
              <w:rPr>
                <w:b/>
                <w:szCs w:val="22"/>
              </w:rPr>
            </w:pPr>
            <w:r w:rsidRPr="0044615A">
              <w:rPr>
                <w:szCs w:val="22"/>
              </w:rPr>
              <w:t>1.82077469</w:t>
            </w:r>
            <w:r w:rsidR="00967B67" w:rsidRPr="0044615A">
              <w:rPr>
                <w:szCs w:val="22"/>
              </w:rPr>
              <w:t>e–004</w:t>
            </w:r>
          </w:p>
        </w:tc>
        <w:tc>
          <w:tcPr>
            <w:tcW w:w="236" w:type="dxa"/>
          </w:tcPr>
          <w:p w:rsidR="00967B67" w:rsidRPr="0044615A" w:rsidRDefault="00967B67" w:rsidP="00AC4E05">
            <w:pPr>
              <w:widowControl/>
              <w:jc w:val="left"/>
              <w:rPr>
                <w:b/>
                <w:szCs w:val="22"/>
              </w:rPr>
            </w:pPr>
          </w:p>
        </w:tc>
        <w:tc>
          <w:tcPr>
            <w:tcW w:w="444" w:type="dxa"/>
          </w:tcPr>
          <w:p w:rsidR="00967B67" w:rsidRPr="0044615A" w:rsidRDefault="00967B67" w:rsidP="00AC4E05">
            <w:pPr>
              <w:widowControl/>
              <w:jc w:val="left"/>
              <w:rPr>
                <w:b/>
                <w:szCs w:val="22"/>
              </w:rPr>
            </w:pPr>
          </w:p>
        </w:tc>
        <w:tc>
          <w:tcPr>
            <w:tcW w:w="425" w:type="dxa"/>
          </w:tcPr>
          <w:p w:rsidR="00967B67" w:rsidRPr="0044615A" w:rsidRDefault="00967B67" w:rsidP="00AC4E05">
            <w:pPr>
              <w:widowControl/>
              <w:jc w:val="left"/>
              <w:rPr>
                <w:b/>
                <w:szCs w:val="22"/>
              </w:rPr>
            </w:pPr>
          </w:p>
        </w:tc>
        <w:tc>
          <w:tcPr>
            <w:tcW w:w="2309" w:type="dxa"/>
          </w:tcPr>
          <w:p w:rsidR="00967B67" w:rsidRPr="0044615A" w:rsidRDefault="00967B67" w:rsidP="00AC4E05">
            <w:pPr>
              <w:widowControl/>
              <w:jc w:val="left"/>
              <w:rPr>
                <w:b/>
                <w:szCs w:val="22"/>
              </w:rPr>
            </w:pPr>
          </w:p>
        </w:tc>
      </w:tr>
    </w:tbl>
    <w:p w:rsidR="004A164A" w:rsidRPr="0044615A" w:rsidRDefault="004A164A" w:rsidP="004A164A">
      <w:pPr>
        <w:rPr>
          <w:b/>
          <w:szCs w:val="22"/>
        </w:rPr>
      </w:pPr>
      <w:r w:rsidRPr="0044615A">
        <w:rPr>
          <w:szCs w:val="22"/>
        </w:rPr>
        <w:t>Formula:</w:t>
      </w:r>
    </w:p>
    <w:p w:rsidR="004A164A" w:rsidRPr="0044615A" w:rsidRDefault="004A164A" w:rsidP="008A5023">
      <w:pPr>
        <w:jc w:val="center"/>
        <w:rPr>
          <w:b/>
          <w:szCs w:val="22"/>
        </w:rPr>
      </w:pPr>
      <w:r w:rsidRPr="0044615A">
        <w:rPr>
          <w:position w:val="-12"/>
          <w:szCs w:val="22"/>
        </w:rPr>
        <w:object w:dxaOrig="8720" w:dyaOrig="380">
          <v:shape id="_x0000_i1029" type="#_x0000_t75" style="width:436.2pt;height:19.25pt" o:ole="">
            <v:imagedata r:id="rId16" o:title=""/>
          </v:shape>
          <o:OLEObject Type="Embed" ProgID="Equation.3" ShapeID="_x0000_i1029" DrawAspect="Content" ObjectID="_1632917171" r:id="rId17"/>
        </w:object>
      </w:r>
    </w:p>
    <w:p w:rsidR="008A5023" w:rsidRPr="0044615A" w:rsidRDefault="008A5023" w:rsidP="008A5023">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rsidR="008A5023" w:rsidRPr="0044615A" w:rsidRDefault="008A5023" w:rsidP="008A5023">
      <w:pPr>
        <w:rPr>
          <w:b/>
          <w:szCs w:val="22"/>
        </w:rPr>
      </w:pPr>
    </w:p>
    <w:p w:rsidR="008A5023" w:rsidRPr="0044615A" w:rsidRDefault="008A5023" w:rsidP="008A5023">
      <w:pPr>
        <w:rPr>
          <w:b/>
          <w:szCs w:val="22"/>
        </w:rPr>
      </w:pPr>
      <w:r w:rsidRPr="0044615A">
        <w:rPr>
          <w:rFonts w:hint="eastAsia"/>
          <w:szCs w:val="22"/>
        </w:rPr>
        <w:t>T</w:t>
      </w:r>
      <w:r w:rsidRPr="0044615A">
        <w:rPr>
          <w:szCs w:val="22"/>
        </w:rPr>
        <w:t>he slow time drift of the SBE</w:t>
      </w:r>
      <w:r w:rsidRPr="0044615A">
        <w:rPr>
          <w:rFonts w:hint="eastAsia"/>
          <w:szCs w:val="22"/>
        </w:rPr>
        <w:t xml:space="preserve"> </w:t>
      </w:r>
      <w:r w:rsidRPr="0044615A">
        <w:rPr>
          <w:szCs w:val="22"/>
        </w:rPr>
        <w:t>35</w:t>
      </w:r>
    </w:p>
    <w:p w:rsidR="008A5023" w:rsidRPr="0044615A" w:rsidRDefault="008A5023" w:rsidP="008A5023">
      <w:pPr>
        <w:ind w:firstLine="840"/>
        <w:rPr>
          <w:b/>
          <w:i/>
          <w:szCs w:val="22"/>
        </w:rPr>
      </w:pPr>
      <w:r w:rsidRPr="0044615A">
        <w:rPr>
          <w:i/>
          <w:szCs w:val="22"/>
        </w:rPr>
        <w:t>S/N 006</w:t>
      </w:r>
      <w:r w:rsidR="00E51A83" w:rsidRPr="0044615A">
        <w:rPr>
          <w:rFonts w:hint="eastAsia"/>
          <w:i/>
          <w:szCs w:val="22"/>
        </w:rPr>
        <w:t>2</w:t>
      </w:r>
      <w:r w:rsidRPr="0044615A">
        <w:rPr>
          <w:i/>
          <w:szCs w:val="22"/>
        </w:rPr>
        <w:t>,</w:t>
      </w:r>
      <w:r w:rsidR="007F764D" w:rsidRPr="0044615A">
        <w:rPr>
          <w:rFonts w:hint="eastAsia"/>
          <w:i/>
          <w:szCs w:val="22"/>
        </w:rPr>
        <w:t xml:space="preserve"> </w:t>
      </w:r>
      <w:r w:rsidR="00E51A83" w:rsidRPr="0044615A">
        <w:rPr>
          <w:rFonts w:hint="eastAsia"/>
          <w:i/>
          <w:szCs w:val="22"/>
        </w:rPr>
        <w:t>11</w:t>
      </w:r>
      <w:r w:rsidRPr="0044615A">
        <w:rPr>
          <w:i/>
          <w:szCs w:val="22"/>
        </w:rPr>
        <w:t xml:space="preserve"> </w:t>
      </w:r>
      <w:r w:rsidR="00E51A83" w:rsidRPr="0044615A">
        <w:rPr>
          <w:rFonts w:hint="eastAsia"/>
          <w:i/>
          <w:szCs w:val="22"/>
        </w:rPr>
        <w:t>Apr</w:t>
      </w:r>
      <w:r w:rsidR="008B4A2B" w:rsidRPr="0044615A">
        <w:rPr>
          <w:rFonts w:hint="eastAsia"/>
          <w:i/>
          <w:szCs w:val="22"/>
        </w:rPr>
        <w:t>.</w:t>
      </w:r>
      <w:r w:rsidRPr="0044615A">
        <w:rPr>
          <w:i/>
          <w:szCs w:val="22"/>
        </w:rPr>
        <w:t xml:space="preserve"> 20</w:t>
      </w:r>
      <w:r w:rsidR="00FC4003" w:rsidRPr="0044615A">
        <w:rPr>
          <w:rFonts w:hint="eastAsia"/>
          <w:i/>
          <w:szCs w:val="22"/>
        </w:rPr>
        <w:t>1</w:t>
      </w:r>
      <w:r w:rsidR="00E51A83" w:rsidRPr="0044615A">
        <w:rPr>
          <w:rFonts w:hint="eastAsia"/>
          <w:i/>
          <w:szCs w:val="22"/>
        </w:rPr>
        <w:t>6</w:t>
      </w:r>
      <w:r w:rsidRPr="0044615A">
        <w:rPr>
          <w:i/>
          <w:szCs w:val="22"/>
        </w:rPr>
        <w:t xml:space="preserve"> (2nd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rsidR="008A5023" w:rsidRPr="0044615A" w:rsidRDefault="008A5023" w:rsidP="008A5023">
      <w:pPr>
        <w:jc w:val="center"/>
        <w:rPr>
          <w:b/>
          <w:i/>
          <w:szCs w:val="22"/>
        </w:rPr>
      </w:pPr>
      <w:r w:rsidRPr="0044615A">
        <w:rPr>
          <w:rFonts w:hint="eastAsia"/>
          <w:i/>
          <w:szCs w:val="22"/>
        </w:rPr>
        <w:t>S</w:t>
      </w:r>
      <w:r w:rsidRPr="0044615A">
        <w:rPr>
          <w:i/>
          <w:szCs w:val="22"/>
        </w:rPr>
        <w:t>lope</w:t>
      </w:r>
      <w:r w:rsidR="00F83984">
        <w:rPr>
          <w:rFonts w:hint="eastAsia"/>
          <w:i/>
          <w:szCs w:val="22"/>
        </w:rPr>
        <w:t xml:space="preserve"> </w:t>
      </w:r>
      <w:r w:rsidRPr="0044615A">
        <w:rPr>
          <w:i/>
          <w:szCs w:val="22"/>
        </w:rPr>
        <w:t>=</w:t>
      </w:r>
      <w:r w:rsidR="00F83984">
        <w:rPr>
          <w:rFonts w:hint="eastAsia"/>
          <w:i/>
          <w:szCs w:val="22"/>
        </w:rPr>
        <w:t xml:space="preserve"> </w:t>
      </w:r>
      <w:r w:rsidR="006C6B5D" w:rsidRPr="0044615A">
        <w:rPr>
          <w:rFonts w:hint="eastAsia"/>
          <w:i/>
          <w:szCs w:val="22"/>
        </w:rPr>
        <w:t>1.0000</w:t>
      </w:r>
      <w:r w:rsidR="00E51A83" w:rsidRPr="0044615A">
        <w:rPr>
          <w:rFonts w:hint="eastAsia"/>
          <w:i/>
          <w:szCs w:val="22"/>
        </w:rPr>
        <w:t>10</w:t>
      </w:r>
      <w:r w:rsidR="00BC5B15" w:rsidRPr="0044615A">
        <w:rPr>
          <w:rFonts w:hint="eastAsia"/>
          <w:b/>
          <w:i/>
          <w:szCs w:val="22"/>
        </w:rPr>
        <w:t xml:space="preserve">, </w:t>
      </w:r>
      <w:r w:rsidRPr="0044615A">
        <w:rPr>
          <w:rFonts w:hint="eastAsia"/>
          <w:i/>
          <w:szCs w:val="22"/>
        </w:rPr>
        <w:t>O</w:t>
      </w:r>
      <w:r w:rsidRPr="0044615A">
        <w:rPr>
          <w:i/>
          <w:szCs w:val="22"/>
        </w:rPr>
        <w:t>ffset</w:t>
      </w:r>
      <w:r w:rsidR="00F83984">
        <w:rPr>
          <w:rFonts w:hint="eastAsia"/>
          <w:i/>
          <w:szCs w:val="22"/>
        </w:rPr>
        <w:t xml:space="preserve"> </w:t>
      </w:r>
      <w:r w:rsidRPr="0044615A">
        <w:rPr>
          <w:i/>
          <w:szCs w:val="22"/>
        </w:rPr>
        <w:t>=</w:t>
      </w:r>
      <w:r w:rsidR="00F83984">
        <w:rPr>
          <w:rFonts w:hint="eastAsia"/>
          <w:i/>
          <w:szCs w:val="22"/>
        </w:rPr>
        <w:t xml:space="preserve"> </w:t>
      </w:r>
      <w:r w:rsidR="00E51A83" w:rsidRPr="0044615A">
        <w:rPr>
          <w:szCs w:val="22"/>
        </w:rPr>
        <w:t>–</w:t>
      </w:r>
      <w:r w:rsidR="00E51A83" w:rsidRPr="0044615A">
        <w:rPr>
          <w:rFonts w:hint="eastAsia"/>
          <w:i/>
          <w:szCs w:val="22"/>
        </w:rPr>
        <w:t>0.001106</w:t>
      </w:r>
    </w:p>
    <w:p w:rsidR="008A5023" w:rsidRPr="0044615A" w:rsidRDefault="00547D63" w:rsidP="008A5023">
      <w:pPr>
        <w:rPr>
          <w:position w:val="-10"/>
          <w:szCs w:val="22"/>
        </w:rPr>
      </w:pPr>
      <w:r w:rsidRPr="0044615A">
        <w:rPr>
          <w:rFonts w:hint="eastAsia"/>
          <w:position w:val="-10"/>
          <w:szCs w:val="22"/>
        </w:rPr>
        <w:t>Formula:</w:t>
      </w:r>
    </w:p>
    <w:p w:rsidR="008A5023" w:rsidRPr="0044615A" w:rsidRDefault="008A5023" w:rsidP="008A5023">
      <w:pPr>
        <w:jc w:val="center"/>
        <w:rPr>
          <w:b/>
          <w:szCs w:val="22"/>
        </w:rPr>
      </w:pPr>
      <w:r w:rsidRPr="0044615A">
        <w:rPr>
          <w:position w:val="-10"/>
          <w:szCs w:val="22"/>
        </w:rPr>
        <w:object w:dxaOrig="6420" w:dyaOrig="320">
          <v:shape id="_x0000_i1030" type="#_x0000_t75" style="width:322.35pt;height:15.9pt" o:ole="">
            <v:imagedata r:id="rId18" o:title=""/>
          </v:shape>
          <o:OLEObject Type="Embed" ProgID="Equation.3" ShapeID="_x0000_i1030" DrawAspect="Content" ObjectID="_1632917172" r:id="rId19"/>
        </w:object>
      </w:r>
    </w:p>
    <w:p w:rsidR="00843CE2" w:rsidRPr="0044615A" w:rsidRDefault="00843CE2" w:rsidP="00AF669C">
      <w:pPr>
        <w:rPr>
          <w:b/>
          <w:szCs w:val="22"/>
        </w:rPr>
      </w:pPr>
    </w:p>
    <w:p w:rsidR="00AF669C" w:rsidRPr="0044615A" w:rsidRDefault="00CC013B" w:rsidP="00CC013B">
      <w:pPr>
        <w:pStyle w:val="4"/>
      </w:pPr>
      <w:r>
        <w:rPr>
          <w:rFonts w:hint="eastAsia"/>
        </w:rPr>
        <w:t>(</w:t>
      </w:r>
      <w:r w:rsidR="00843CE2" w:rsidRPr="0044615A">
        <w:rPr>
          <w:rFonts w:hint="eastAsia"/>
        </w:rPr>
        <w:t>3.</w:t>
      </w:r>
      <w:r w:rsidR="004A164A" w:rsidRPr="0044615A">
        <w:rPr>
          <w:rFonts w:hint="eastAsia"/>
        </w:rPr>
        <w:t>4</w:t>
      </w:r>
      <w:r>
        <w:rPr>
          <w:rFonts w:hint="eastAsia"/>
        </w:rPr>
        <w:t>)</w:t>
      </w:r>
      <w:r w:rsidR="002D3A59" w:rsidRPr="0044615A">
        <w:t xml:space="preserve"> </w:t>
      </w:r>
      <w:r w:rsidR="00AF669C" w:rsidRPr="0044615A">
        <w:t>Conductivity: SBE 4C</w:t>
      </w:r>
    </w:p>
    <w:tbl>
      <w:tblPr>
        <w:tblW w:w="0" w:type="auto"/>
        <w:jc w:val="center"/>
        <w:tblLook w:val="04A0" w:firstRow="1" w:lastRow="0" w:firstColumn="1" w:lastColumn="0" w:noHBand="0" w:noVBand="1"/>
      </w:tblPr>
      <w:tblGrid>
        <w:gridCol w:w="522"/>
        <w:gridCol w:w="426"/>
        <w:gridCol w:w="17"/>
        <w:gridCol w:w="2114"/>
        <w:gridCol w:w="236"/>
        <w:gridCol w:w="736"/>
        <w:gridCol w:w="425"/>
        <w:gridCol w:w="2235"/>
      </w:tblGrid>
      <w:tr w:rsidR="0044615A" w:rsidRPr="0044615A" w:rsidTr="00967B67">
        <w:trPr>
          <w:trHeight w:val="207"/>
          <w:jc w:val="center"/>
        </w:trPr>
        <w:tc>
          <w:tcPr>
            <w:tcW w:w="6711" w:type="dxa"/>
            <w:gridSpan w:val="8"/>
          </w:tcPr>
          <w:p w:rsidR="00967B67" w:rsidRPr="0044615A" w:rsidRDefault="00967B67" w:rsidP="00967B67">
            <w:pPr>
              <w:jc w:val="center"/>
              <w:rPr>
                <w:b/>
                <w:i/>
                <w:szCs w:val="22"/>
              </w:rPr>
            </w:pPr>
            <w:r w:rsidRPr="0044615A">
              <w:rPr>
                <w:i/>
                <w:szCs w:val="22"/>
              </w:rPr>
              <w:t xml:space="preserve">S/N </w:t>
            </w:r>
            <w:r w:rsidR="005D42B8" w:rsidRPr="0044615A">
              <w:rPr>
                <w:rFonts w:hint="eastAsia"/>
                <w:i/>
                <w:szCs w:val="22"/>
              </w:rPr>
              <w:t>2842</w:t>
            </w:r>
            <w:r w:rsidRPr="0044615A">
              <w:rPr>
                <w:i/>
                <w:szCs w:val="22"/>
              </w:rPr>
              <w:t xml:space="preserve">(primary), </w:t>
            </w:r>
            <w:r w:rsidR="00392BA8" w:rsidRPr="0044615A">
              <w:rPr>
                <w:rFonts w:hint="eastAsia"/>
                <w:i/>
                <w:szCs w:val="22"/>
              </w:rPr>
              <w:t>10</w:t>
            </w:r>
            <w:r w:rsidRPr="0044615A">
              <w:rPr>
                <w:i/>
                <w:szCs w:val="22"/>
              </w:rPr>
              <w:t xml:space="preserve"> May </w:t>
            </w:r>
            <w:r w:rsidR="00392BA8" w:rsidRPr="0044615A">
              <w:rPr>
                <w:rFonts w:hint="eastAsia"/>
                <w:i/>
                <w:szCs w:val="22"/>
              </w:rPr>
              <w:t>2016</w:t>
            </w:r>
          </w:p>
          <w:p w:rsidR="00967B67" w:rsidRPr="0044615A" w:rsidRDefault="00967B67" w:rsidP="00967B67">
            <w:pPr>
              <w:jc w:val="center"/>
              <w:rPr>
                <w:b/>
                <w:szCs w:val="22"/>
              </w:rPr>
            </w:pPr>
            <w:r w:rsidRPr="0044615A">
              <w:rPr>
                <w:rFonts w:hint="eastAsia"/>
                <w:i/>
                <w:szCs w:val="22"/>
              </w:rPr>
              <w:t>(new cell preventing a stress concentration)</w:t>
            </w:r>
          </w:p>
        </w:tc>
      </w:tr>
      <w:tr w:rsidR="0044615A" w:rsidRPr="0044615A" w:rsidTr="00BC5B15">
        <w:trPr>
          <w:trHeight w:val="207"/>
          <w:jc w:val="center"/>
        </w:trPr>
        <w:tc>
          <w:tcPr>
            <w:tcW w:w="522" w:type="dxa"/>
          </w:tcPr>
          <w:p w:rsidR="00967B67" w:rsidRPr="0044615A" w:rsidRDefault="00967B67" w:rsidP="00AC4E05">
            <w:pPr>
              <w:jc w:val="center"/>
              <w:rPr>
                <w:b/>
                <w:i/>
                <w:szCs w:val="22"/>
              </w:rPr>
            </w:pPr>
            <w:r w:rsidRPr="0044615A">
              <w:rPr>
                <w:rFonts w:hint="eastAsia"/>
                <w:i/>
                <w:szCs w:val="22"/>
              </w:rPr>
              <w:t>g</w:t>
            </w:r>
          </w:p>
        </w:tc>
        <w:tc>
          <w:tcPr>
            <w:tcW w:w="426" w:type="dxa"/>
          </w:tcPr>
          <w:p w:rsidR="00967B67" w:rsidRPr="0044615A" w:rsidRDefault="00967B67" w:rsidP="00AC4E05">
            <w:pPr>
              <w:jc w:val="center"/>
              <w:rPr>
                <w:b/>
                <w:szCs w:val="22"/>
              </w:rPr>
            </w:pPr>
            <w:r w:rsidRPr="0044615A">
              <w:rPr>
                <w:rFonts w:hint="eastAsia"/>
                <w:szCs w:val="22"/>
              </w:rPr>
              <w:t>=</w:t>
            </w:r>
          </w:p>
        </w:tc>
        <w:tc>
          <w:tcPr>
            <w:tcW w:w="2131" w:type="dxa"/>
            <w:gridSpan w:val="2"/>
          </w:tcPr>
          <w:p w:rsidR="00967B67" w:rsidRPr="0044615A" w:rsidRDefault="00967B67" w:rsidP="008B5C87">
            <w:pPr>
              <w:widowControl/>
              <w:jc w:val="left"/>
              <w:rPr>
                <w:b/>
                <w:szCs w:val="22"/>
              </w:rPr>
            </w:pPr>
            <w:r w:rsidRPr="0044615A">
              <w:rPr>
                <w:szCs w:val="22"/>
              </w:rPr>
              <w:t>–</w:t>
            </w:r>
            <w:r w:rsidR="008B5C87">
              <w:rPr>
                <w:rFonts w:hint="eastAsia"/>
                <w:szCs w:val="22"/>
              </w:rPr>
              <w:t>1</w:t>
            </w:r>
            <w:r w:rsidR="005E01C9" w:rsidRPr="0044615A">
              <w:rPr>
                <w:rFonts w:hint="eastAsia"/>
                <w:szCs w:val="22"/>
              </w:rPr>
              <w:t>.</w:t>
            </w:r>
            <w:r w:rsidR="008B5C87">
              <w:rPr>
                <w:rFonts w:hint="eastAsia"/>
                <w:szCs w:val="22"/>
              </w:rPr>
              <w:t>01280649</w:t>
            </w:r>
            <w:r w:rsidRPr="0044615A">
              <w:rPr>
                <w:szCs w:val="22"/>
              </w:rPr>
              <w:t>e+00</w:t>
            </w:r>
            <w:r w:rsidR="008B5C87">
              <w:rPr>
                <w:rFonts w:hint="eastAsia"/>
                <w:szCs w:val="22"/>
              </w:rPr>
              <w:t>1</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2235" w:type="dxa"/>
          </w:tcPr>
          <w:p w:rsidR="00967B67" w:rsidRPr="0044615A" w:rsidRDefault="00967B67" w:rsidP="008B5C87">
            <w:pPr>
              <w:widowControl/>
              <w:jc w:val="left"/>
              <w:rPr>
                <w:b/>
                <w:szCs w:val="22"/>
              </w:rPr>
            </w:pPr>
            <w:r w:rsidRPr="0044615A">
              <w:rPr>
                <w:szCs w:val="22"/>
              </w:rPr>
              <w:t>2.</w:t>
            </w:r>
            <w:r w:rsidR="008B5C87">
              <w:rPr>
                <w:rFonts w:hint="eastAsia"/>
                <w:szCs w:val="22"/>
              </w:rPr>
              <w:t>70164000</w:t>
            </w:r>
            <w:r w:rsidRPr="0044615A">
              <w:rPr>
                <w:szCs w:val="22"/>
              </w:rPr>
              <w:t>e–00</w:t>
            </w:r>
            <w:r w:rsidR="008B5C87">
              <w:rPr>
                <w:rFonts w:hint="eastAsia"/>
                <w:szCs w:val="22"/>
              </w:rPr>
              <w:t>5</w:t>
            </w:r>
          </w:p>
        </w:tc>
      </w:tr>
      <w:tr w:rsidR="0044615A" w:rsidRPr="0044615A" w:rsidTr="00BC5B15">
        <w:trPr>
          <w:jc w:val="center"/>
        </w:trPr>
        <w:tc>
          <w:tcPr>
            <w:tcW w:w="522" w:type="dxa"/>
          </w:tcPr>
          <w:p w:rsidR="00967B67" w:rsidRPr="0044615A" w:rsidRDefault="00967B67" w:rsidP="00AC4E05">
            <w:pPr>
              <w:jc w:val="center"/>
              <w:rPr>
                <w:b/>
                <w:i/>
                <w:szCs w:val="22"/>
              </w:rPr>
            </w:pPr>
            <w:r w:rsidRPr="0044615A">
              <w:rPr>
                <w:rFonts w:hint="eastAsia"/>
                <w:i/>
                <w:szCs w:val="22"/>
              </w:rPr>
              <w:t>h</w:t>
            </w:r>
          </w:p>
        </w:tc>
        <w:tc>
          <w:tcPr>
            <w:tcW w:w="443" w:type="dxa"/>
            <w:gridSpan w:val="2"/>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967B67" w:rsidP="008B5C87">
            <w:pPr>
              <w:widowControl/>
              <w:jc w:val="left"/>
              <w:rPr>
                <w:b/>
                <w:szCs w:val="22"/>
              </w:rPr>
            </w:pPr>
            <w:r w:rsidRPr="0044615A">
              <w:rPr>
                <w:szCs w:val="22"/>
              </w:rPr>
              <w:t>1.</w:t>
            </w:r>
            <w:r w:rsidR="008B5C87">
              <w:rPr>
                <w:rFonts w:hint="eastAsia"/>
                <w:szCs w:val="22"/>
              </w:rPr>
              <w:t>38834906</w:t>
            </w:r>
            <w:r w:rsidRPr="0044615A">
              <w:rPr>
                <w:szCs w:val="22"/>
              </w:rPr>
              <w:t>e+000</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i/>
                <w:szCs w:val="22"/>
              </w:rPr>
              <w:t>CP</w:t>
            </w:r>
            <w:r w:rsidRPr="0044615A">
              <w:rPr>
                <w:rFonts w:hint="eastAsia"/>
                <w:i/>
                <w:szCs w:val="22"/>
                <w:vertAlign w:val="subscript"/>
              </w:rPr>
              <w:t>cor</w:t>
            </w:r>
          </w:p>
        </w:tc>
        <w:tc>
          <w:tcPr>
            <w:tcW w:w="425" w:type="dxa"/>
          </w:tcPr>
          <w:p w:rsidR="00967B67" w:rsidRPr="0044615A" w:rsidRDefault="00967B67" w:rsidP="00AC4E05">
            <w:pPr>
              <w:jc w:val="center"/>
              <w:rPr>
                <w:b/>
                <w:szCs w:val="22"/>
              </w:rPr>
            </w:pPr>
            <w:r w:rsidRPr="0044615A">
              <w:rPr>
                <w:rFonts w:hint="eastAsia"/>
                <w:szCs w:val="22"/>
              </w:rPr>
              <w:t>=</w:t>
            </w:r>
          </w:p>
        </w:tc>
        <w:tc>
          <w:tcPr>
            <w:tcW w:w="2235" w:type="dxa"/>
          </w:tcPr>
          <w:p w:rsidR="00967B67" w:rsidRPr="0044615A" w:rsidRDefault="00967B67" w:rsidP="0081687D">
            <w:pPr>
              <w:widowControl/>
              <w:jc w:val="left"/>
              <w:rPr>
                <w:b/>
                <w:szCs w:val="22"/>
              </w:rPr>
            </w:pPr>
            <w:r w:rsidRPr="0044615A">
              <w:rPr>
                <w:szCs w:val="22"/>
              </w:rPr>
              <w:t>–9.57e–08</w:t>
            </w:r>
          </w:p>
        </w:tc>
      </w:tr>
      <w:tr w:rsidR="0044615A" w:rsidRPr="0044615A" w:rsidTr="00BC5B15">
        <w:trPr>
          <w:trHeight w:val="287"/>
          <w:jc w:val="center"/>
        </w:trPr>
        <w:tc>
          <w:tcPr>
            <w:tcW w:w="522" w:type="dxa"/>
          </w:tcPr>
          <w:p w:rsidR="00967B67" w:rsidRPr="0044615A" w:rsidRDefault="00967B67" w:rsidP="00AC4E05">
            <w:pPr>
              <w:jc w:val="center"/>
              <w:rPr>
                <w:b/>
                <w:i/>
                <w:szCs w:val="22"/>
              </w:rPr>
            </w:pPr>
            <w:r w:rsidRPr="0044615A">
              <w:rPr>
                <w:rFonts w:hint="eastAsia"/>
                <w:i/>
                <w:szCs w:val="22"/>
              </w:rPr>
              <w:t>i</w:t>
            </w:r>
          </w:p>
        </w:tc>
        <w:tc>
          <w:tcPr>
            <w:tcW w:w="443" w:type="dxa"/>
            <w:gridSpan w:val="2"/>
          </w:tcPr>
          <w:p w:rsidR="00967B67" w:rsidRPr="0044615A" w:rsidRDefault="00967B67" w:rsidP="00AC4E05">
            <w:pPr>
              <w:jc w:val="center"/>
              <w:rPr>
                <w:b/>
                <w:szCs w:val="22"/>
              </w:rPr>
            </w:pPr>
            <w:r w:rsidRPr="0044615A">
              <w:rPr>
                <w:rFonts w:hint="eastAsia"/>
                <w:szCs w:val="22"/>
              </w:rPr>
              <w:t>=</w:t>
            </w:r>
          </w:p>
        </w:tc>
        <w:tc>
          <w:tcPr>
            <w:tcW w:w="2114" w:type="dxa"/>
          </w:tcPr>
          <w:p w:rsidR="00967B67" w:rsidRPr="0044615A" w:rsidRDefault="008B5C87" w:rsidP="008B5C87">
            <w:pPr>
              <w:widowControl/>
              <w:jc w:val="left"/>
              <w:rPr>
                <w:b/>
                <w:szCs w:val="22"/>
              </w:rPr>
            </w:pPr>
            <w:r>
              <w:rPr>
                <w:rFonts w:hint="eastAsia"/>
                <w:szCs w:val="22"/>
              </w:rPr>
              <w:t>5</w:t>
            </w:r>
            <w:r w:rsidR="00967B67" w:rsidRPr="0044615A">
              <w:rPr>
                <w:szCs w:val="22"/>
              </w:rPr>
              <w:t>.</w:t>
            </w:r>
            <w:r>
              <w:rPr>
                <w:rFonts w:hint="eastAsia"/>
                <w:szCs w:val="22"/>
              </w:rPr>
              <w:t>51057500</w:t>
            </w:r>
            <w:r w:rsidR="00967B67" w:rsidRPr="0044615A">
              <w:rPr>
                <w:szCs w:val="22"/>
              </w:rPr>
              <w:t>e–00</w:t>
            </w:r>
            <w:r>
              <w:rPr>
                <w:rFonts w:hint="eastAsia"/>
                <w:szCs w:val="22"/>
              </w:rPr>
              <w:t>4</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i/>
                <w:szCs w:val="22"/>
              </w:rPr>
              <w:t>CT</w:t>
            </w:r>
            <w:r w:rsidRPr="0044615A">
              <w:rPr>
                <w:rFonts w:hint="eastAsia"/>
                <w:i/>
                <w:szCs w:val="22"/>
                <w:vertAlign w:val="subscript"/>
              </w:rPr>
              <w:t>cor</w:t>
            </w:r>
          </w:p>
        </w:tc>
        <w:tc>
          <w:tcPr>
            <w:tcW w:w="425" w:type="dxa"/>
          </w:tcPr>
          <w:p w:rsidR="00967B67" w:rsidRPr="0044615A" w:rsidRDefault="00967B67" w:rsidP="00AC4E05">
            <w:pPr>
              <w:jc w:val="center"/>
              <w:rPr>
                <w:b/>
                <w:szCs w:val="22"/>
              </w:rPr>
            </w:pPr>
            <w:r w:rsidRPr="0044615A">
              <w:rPr>
                <w:rFonts w:hint="eastAsia"/>
                <w:szCs w:val="22"/>
              </w:rPr>
              <w:t>=</w:t>
            </w:r>
          </w:p>
        </w:tc>
        <w:tc>
          <w:tcPr>
            <w:tcW w:w="2235" w:type="dxa"/>
          </w:tcPr>
          <w:p w:rsidR="00967B67" w:rsidRPr="0044615A" w:rsidRDefault="00967B67" w:rsidP="0081687D">
            <w:pPr>
              <w:widowControl/>
              <w:jc w:val="left"/>
              <w:rPr>
                <w:b/>
                <w:szCs w:val="22"/>
              </w:rPr>
            </w:pPr>
            <w:r w:rsidRPr="0044615A">
              <w:rPr>
                <w:szCs w:val="22"/>
              </w:rPr>
              <w:t>3.25e–06</w:t>
            </w:r>
          </w:p>
        </w:tc>
      </w:tr>
    </w:tbl>
    <w:p w:rsidR="00967B67" w:rsidRPr="0044615A" w:rsidRDefault="00967B67" w:rsidP="008A5023">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4615A" w:rsidRPr="0044615A" w:rsidTr="00BC5B15">
        <w:trPr>
          <w:trHeight w:val="207"/>
          <w:jc w:val="center"/>
        </w:trPr>
        <w:tc>
          <w:tcPr>
            <w:tcW w:w="6672" w:type="dxa"/>
            <w:gridSpan w:val="7"/>
          </w:tcPr>
          <w:p w:rsidR="00967B67" w:rsidRPr="0044615A" w:rsidRDefault="00967B67" w:rsidP="00392BA8">
            <w:pPr>
              <w:jc w:val="center"/>
              <w:rPr>
                <w:b/>
                <w:szCs w:val="22"/>
              </w:rPr>
            </w:pPr>
            <w:r w:rsidRPr="0044615A">
              <w:rPr>
                <w:i/>
                <w:szCs w:val="22"/>
              </w:rPr>
              <w:t xml:space="preserve">S/N </w:t>
            </w:r>
            <w:r w:rsidR="005D42B8" w:rsidRPr="0044615A">
              <w:rPr>
                <w:rFonts w:hint="eastAsia"/>
                <w:i/>
                <w:szCs w:val="22"/>
              </w:rPr>
              <w:t>4316</w:t>
            </w:r>
            <w:r w:rsidRPr="0044615A">
              <w:rPr>
                <w:i/>
                <w:szCs w:val="22"/>
              </w:rPr>
              <w:t xml:space="preserve">(secondary), </w:t>
            </w:r>
            <w:r w:rsidR="00E60A80" w:rsidRPr="0044615A">
              <w:rPr>
                <w:rFonts w:hint="eastAsia"/>
                <w:i/>
                <w:szCs w:val="22"/>
              </w:rPr>
              <w:t>16</w:t>
            </w:r>
            <w:r w:rsidRPr="0044615A">
              <w:rPr>
                <w:i/>
                <w:szCs w:val="22"/>
              </w:rPr>
              <w:t xml:space="preserve"> </w:t>
            </w:r>
            <w:r w:rsidR="00392BA8" w:rsidRPr="0044615A">
              <w:rPr>
                <w:rFonts w:hint="eastAsia"/>
                <w:i/>
                <w:szCs w:val="22"/>
              </w:rPr>
              <w:t>Oct</w:t>
            </w:r>
            <w:r w:rsidR="008B4A2B" w:rsidRPr="0044615A">
              <w:rPr>
                <w:rFonts w:hint="eastAsia"/>
                <w:i/>
                <w:szCs w:val="22"/>
              </w:rPr>
              <w:t>.</w:t>
            </w:r>
            <w:r w:rsidRPr="0044615A">
              <w:rPr>
                <w:i/>
                <w:szCs w:val="22"/>
              </w:rPr>
              <w:t xml:space="preserve"> 201</w:t>
            </w:r>
            <w:r w:rsidR="00392BA8" w:rsidRPr="0044615A">
              <w:rPr>
                <w:rFonts w:hint="eastAsia"/>
                <w:i/>
                <w:szCs w:val="22"/>
              </w:rPr>
              <w:t>5</w:t>
            </w:r>
          </w:p>
        </w:tc>
      </w:tr>
      <w:tr w:rsidR="0044615A" w:rsidRPr="0044615A" w:rsidTr="00BC5B15">
        <w:trPr>
          <w:trHeight w:val="207"/>
          <w:jc w:val="center"/>
        </w:trPr>
        <w:tc>
          <w:tcPr>
            <w:tcW w:w="502" w:type="dxa"/>
          </w:tcPr>
          <w:p w:rsidR="00967B67" w:rsidRPr="0044615A" w:rsidRDefault="00967B67" w:rsidP="00AC4E05">
            <w:pPr>
              <w:jc w:val="center"/>
              <w:rPr>
                <w:b/>
                <w:i/>
                <w:szCs w:val="22"/>
              </w:rPr>
            </w:pPr>
            <w:r w:rsidRPr="0044615A">
              <w:rPr>
                <w:rFonts w:hint="eastAsia"/>
                <w:i/>
                <w:szCs w:val="22"/>
              </w:rPr>
              <w:t>g</w:t>
            </w:r>
          </w:p>
        </w:tc>
        <w:tc>
          <w:tcPr>
            <w:tcW w:w="426" w:type="dxa"/>
          </w:tcPr>
          <w:p w:rsidR="00967B67" w:rsidRPr="0044615A" w:rsidRDefault="00967B67" w:rsidP="00AC4E05">
            <w:pPr>
              <w:jc w:val="center"/>
              <w:rPr>
                <w:b/>
                <w:szCs w:val="22"/>
              </w:rPr>
            </w:pPr>
            <w:r w:rsidRPr="0044615A">
              <w:rPr>
                <w:rFonts w:hint="eastAsia"/>
                <w:szCs w:val="22"/>
              </w:rPr>
              <w:t>=</w:t>
            </w:r>
          </w:p>
        </w:tc>
        <w:tc>
          <w:tcPr>
            <w:tcW w:w="2084" w:type="dxa"/>
          </w:tcPr>
          <w:p w:rsidR="00967B67" w:rsidRPr="0044615A" w:rsidRDefault="00967B67" w:rsidP="005E01C9">
            <w:pPr>
              <w:widowControl/>
              <w:jc w:val="left"/>
              <w:rPr>
                <w:b/>
                <w:szCs w:val="22"/>
              </w:rPr>
            </w:pPr>
            <w:r w:rsidRPr="0044615A">
              <w:rPr>
                <w:szCs w:val="22"/>
              </w:rPr>
              <w:t>–</w:t>
            </w:r>
            <w:r w:rsidR="005E01C9" w:rsidRPr="0044615A">
              <w:rPr>
                <w:szCs w:val="22"/>
              </w:rPr>
              <w:t>9.87076057</w:t>
            </w:r>
            <w:r w:rsidRPr="0044615A">
              <w:rPr>
                <w:szCs w:val="22"/>
              </w:rPr>
              <w:t>e+00</w:t>
            </w:r>
            <w:r w:rsidR="005E01C9" w:rsidRPr="0044615A">
              <w:rPr>
                <w:rFonts w:hint="eastAsia"/>
                <w:szCs w:val="22"/>
              </w:rPr>
              <w:t>0</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rFonts w:hint="eastAsia"/>
                <w:i/>
                <w:szCs w:val="22"/>
              </w:rPr>
              <w:t>j</w:t>
            </w:r>
          </w:p>
        </w:tc>
        <w:tc>
          <w:tcPr>
            <w:tcW w:w="425" w:type="dxa"/>
          </w:tcPr>
          <w:p w:rsidR="00967B67" w:rsidRPr="0044615A" w:rsidRDefault="00967B67" w:rsidP="00AC4E05">
            <w:pPr>
              <w:jc w:val="center"/>
              <w:rPr>
                <w:b/>
                <w:szCs w:val="22"/>
              </w:rPr>
            </w:pPr>
            <w:r w:rsidRPr="0044615A">
              <w:rPr>
                <w:rFonts w:hint="eastAsia"/>
                <w:szCs w:val="22"/>
              </w:rPr>
              <w:t>=</w:t>
            </w:r>
          </w:p>
        </w:tc>
        <w:tc>
          <w:tcPr>
            <w:tcW w:w="2263" w:type="dxa"/>
          </w:tcPr>
          <w:p w:rsidR="00967B67" w:rsidRPr="0044615A" w:rsidRDefault="005E01C9" w:rsidP="00AC4E05">
            <w:pPr>
              <w:widowControl/>
              <w:jc w:val="left"/>
              <w:rPr>
                <w:b/>
                <w:szCs w:val="22"/>
              </w:rPr>
            </w:pPr>
            <w:r w:rsidRPr="0044615A">
              <w:rPr>
                <w:szCs w:val="22"/>
              </w:rPr>
              <w:t>2.45401575e–00</w:t>
            </w:r>
            <w:r w:rsidRPr="0044615A">
              <w:rPr>
                <w:rFonts w:hint="eastAsia"/>
                <w:szCs w:val="22"/>
              </w:rPr>
              <w:t>4</w:t>
            </w:r>
          </w:p>
        </w:tc>
      </w:tr>
      <w:tr w:rsidR="0044615A" w:rsidRPr="0044615A" w:rsidTr="00BC5B15">
        <w:trPr>
          <w:jc w:val="center"/>
        </w:trPr>
        <w:tc>
          <w:tcPr>
            <w:tcW w:w="502" w:type="dxa"/>
          </w:tcPr>
          <w:p w:rsidR="00967B67" w:rsidRPr="0044615A" w:rsidRDefault="00967B67" w:rsidP="00AC4E05">
            <w:pPr>
              <w:jc w:val="center"/>
              <w:rPr>
                <w:b/>
                <w:i/>
                <w:szCs w:val="22"/>
              </w:rPr>
            </w:pPr>
            <w:r w:rsidRPr="0044615A">
              <w:rPr>
                <w:rFonts w:hint="eastAsia"/>
                <w:i/>
                <w:szCs w:val="22"/>
              </w:rPr>
              <w:t>h</w:t>
            </w:r>
          </w:p>
        </w:tc>
        <w:tc>
          <w:tcPr>
            <w:tcW w:w="426" w:type="dxa"/>
          </w:tcPr>
          <w:p w:rsidR="00967B67" w:rsidRPr="0044615A" w:rsidRDefault="00967B67" w:rsidP="00AC4E05">
            <w:pPr>
              <w:jc w:val="center"/>
              <w:rPr>
                <w:b/>
                <w:szCs w:val="22"/>
              </w:rPr>
            </w:pPr>
            <w:r w:rsidRPr="0044615A">
              <w:rPr>
                <w:rFonts w:hint="eastAsia"/>
                <w:szCs w:val="22"/>
              </w:rPr>
              <w:t>=</w:t>
            </w:r>
          </w:p>
        </w:tc>
        <w:tc>
          <w:tcPr>
            <w:tcW w:w="2084" w:type="dxa"/>
          </w:tcPr>
          <w:p w:rsidR="00967B67" w:rsidRPr="0044615A" w:rsidRDefault="005E01C9" w:rsidP="00AC4E05">
            <w:pPr>
              <w:widowControl/>
              <w:jc w:val="left"/>
              <w:rPr>
                <w:b/>
                <w:szCs w:val="22"/>
              </w:rPr>
            </w:pPr>
            <w:r w:rsidRPr="0044615A">
              <w:rPr>
                <w:szCs w:val="22"/>
              </w:rPr>
              <w:t>1.29126815e+000</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i/>
                <w:szCs w:val="22"/>
              </w:rPr>
              <w:t>CP</w:t>
            </w:r>
            <w:r w:rsidRPr="0044615A">
              <w:rPr>
                <w:rFonts w:hint="eastAsia"/>
                <w:i/>
                <w:szCs w:val="22"/>
                <w:vertAlign w:val="subscript"/>
              </w:rPr>
              <w:t>cor</w:t>
            </w:r>
          </w:p>
        </w:tc>
        <w:tc>
          <w:tcPr>
            <w:tcW w:w="425" w:type="dxa"/>
          </w:tcPr>
          <w:p w:rsidR="00967B67" w:rsidRPr="0044615A" w:rsidRDefault="00967B67" w:rsidP="00AC4E05">
            <w:pPr>
              <w:jc w:val="center"/>
              <w:rPr>
                <w:b/>
                <w:szCs w:val="22"/>
              </w:rPr>
            </w:pPr>
            <w:r w:rsidRPr="0044615A">
              <w:rPr>
                <w:rFonts w:hint="eastAsia"/>
                <w:szCs w:val="22"/>
              </w:rPr>
              <w:t>=</w:t>
            </w:r>
          </w:p>
        </w:tc>
        <w:tc>
          <w:tcPr>
            <w:tcW w:w="2263" w:type="dxa"/>
          </w:tcPr>
          <w:p w:rsidR="00967B67" w:rsidRPr="0044615A" w:rsidRDefault="00967B67" w:rsidP="0081687D">
            <w:pPr>
              <w:widowControl/>
              <w:jc w:val="left"/>
              <w:rPr>
                <w:b/>
                <w:szCs w:val="22"/>
              </w:rPr>
            </w:pPr>
            <w:r w:rsidRPr="0044615A">
              <w:rPr>
                <w:szCs w:val="22"/>
              </w:rPr>
              <w:t>–9.57e–08</w:t>
            </w:r>
          </w:p>
        </w:tc>
      </w:tr>
      <w:tr w:rsidR="0044615A" w:rsidRPr="0044615A" w:rsidTr="00BC5B15">
        <w:trPr>
          <w:trHeight w:val="287"/>
          <w:jc w:val="center"/>
        </w:trPr>
        <w:tc>
          <w:tcPr>
            <w:tcW w:w="502" w:type="dxa"/>
          </w:tcPr>
          <w:p w:rsidR="00967B67" w:rsidRPr="0044615A" w:rsidRDefault="00967B67" w:rsidP="00AC4E05">
            <w:pPr>
              <w:jc w:val="center"/>
              <w:rPr>
                <w:b/>
                <w:i/>
                <w:szCs w:val="22"/>
              </w:rPr>
            </w:pPr>
            <w:r w:rsidRPr="0044615A">
              <w:rPr>
                <w:rFonts w:hint="eastAsia"/>
                <w:i/>
                <w:szCs w:val="22"/>
              </w:rPr>
              <w:t>i</w:t>
            </w:r>
          </w:p>
        </w:tc>
        <w:tc>
          <w:tcPr>
            <w:tcW w:w="426" w:type="dxa"/>
          </w:tcPr>
          <w:p w:rsidR="00967B67" w:rsidRPr="0044615A" w:rsidRDefault="00967B67" w:rsidP="00AC4E05">
            <w:pPr>
              <w:jc w:val="center"/>
              <w:rPr>
                <w:b/>
                <w:szCs w:val="22"/>
              </w:rPr>
            </w:pPr>
            <w:r w:rsidRPr="0044615A">
              <w:rPr>
                <w:rFonts w:hint="eastAsia"/>
                <w:szCs w:val="22"/>
              </w:rPr>
              <w:t>=</w:t>
            </w:r>
          </w:p>
        </w:tc>
        <w:tc>
          <w:tcPr>
            <w:tcW w:w="2084" w:type="dxa"/>
          </w:tcPr>
          <w:p w:rsidR="00967B67" w:rsidRPr="0044615A" w:rsidRDefault="005E01C9" w:rsidP="00AC4E05">
            <w:pPr>
              <w:widowControl/>
              <w:jc w:val="left"/>
              <w:rPr>
                <w:b/>
                <w:szCs w:val="22"/>
              </w:rPr>
            </w:pPr>
            <w:r w:rsidRPr="0044615A">
              <w:rPr>
                <w:szCs w:val="22"/>
              </w:rPr>
              <w:t>–2.63568263e–003</w:t>
            </w:r>
          </w:p>
        </w:tc>
        <w:tc>
          <w:tcPr>
            <w:tcW w:w="236" w:type="dxa"/>
          </w:tcPr>
          <w:p w:rsidR="00967B67" w:rsidRPr="0044615A" w:rsidRDefault="00967B67" w:rsidP="00AC4E05">
            <w:pPr>
              <w:widowControl/>
              <w:jc w:val="left"/>
              <w:rPr>
                <w:b/>
                <w:szCs w:val="22"/>
              </w:rPr>
            </w:pPr>
          </w:p>
        </w:tc>
        <w:tc>
          <w:tcPr>
            <w:tcW w:w="736" w:type="dxa"/>
          </w:tcPr>
          <w:p w:rsidR="00967B67" w:rsidRPr="0044615A" w:rsidRDefault="00967B67" w:rsidP="00AC4E05">
            <w:pPr>
              <w:jc w:val="center"/>
              <w:rPr>
                <w:b/>
                <w:i/>
                <w:szCs w:val="22"/>
              </w:rPr>
            </w:pPr>
            <w:r w:rsidRPr="0044615A">
              <w:rPr>
                <w:i/>
                <w:szCs w:val="22"/>
              </w:rPr>
              <w:t>CT</w:t>
            </w:r>
            <w:r w:rsidRPr="0044615A">
              <w:rPr>
                <w:rFonts w:hint="eastAsia"/>
                <w:i/>
                <w:szCs w:val="22"/>
                <w:vertAlign w:val="subscript"/>
              </w:rPr>
              <w:t>cor</w:t>
            </w:r>
          </w:p>
        </w:tc>
        <w:tc>
          <w:tcPr>
            <w:tcW w:w="425" w:type="dxa"/>
          </w:tcPr>
          <w:p w:rsidR="00967B67" w:rsidRPr="0044615A" w:rsidRDefault="00967B67" w:rsidP="00AC4E05">
            <w:pPr>
              <w:jc w:val="center"/>
              <w:rPr>
                <w:b/>
                <w:szCs w:val="22"/>
              </w:rPr>
            </w:pPr>
            <w:r w:rsidRPr="0044615A">
              <w:rPr>
                <w:rFonts w:hint="eastAsia"/>
                <w:szCs w:val="22"/>
              </w:rPr>
              <w:t>=</w:t>
            </w:r>
          </w:p>
        </w:tc>
        <w:tc>
          <w:tcPr>
            <w:tcW w:w="2263" w:type="dxa"/>
          </w:tcPr>
          <w:p w:rsidR="00967B67" w:rsidRPr="0044615A" w:rsidRDefault="00967B67" w:rsidP="0081687D">
            <w:pPr>
              <w:widowControl/>
              <w:jc w:val="left"/>
              <w:rPr>
                <w:b/>
                <w:szCs w:val="22"/>
              </w:rPr>
            </w:pPr>
            <w:r w:rsidRPr="0044615A">
              <w:rPr>
                <w:szCs w:val="22"/>
              </w:rPr>
              <w:t>3.25e–06</w:t>
            </w:r>
          </w:p>
        </w:tc>
      </w:tr>
    </w:tbl>
    <w:p w:rsidR="00967B67" w:rsidRPr="0044615A" w:rsidRDefault="00967B67" w:rsidP="008A5023">
      <w:pPr>
        <w:ind w:firstLine="840"/>
        <w:rPr>
          <w:b/>
          <w:szCs w:val="22"/>
        </w:rPr>
      </w:pPr>
    </w:p>
    <w:p w:rsidR="008A5023" w:rsidRPr="00547D63" w:rsidRDefault="008A5023" w:rsidP="008A5023">
      <w:pPr>
        <w:rPr>
          <w:b/>
          <w:szCs w:val="22"/>
        </w:rPr>
      </w:pPr>
      <w:r w:rsidRPr="00547D63">
        <w:rPr>
          <w:szCs w:val="22"/>
        </w:rPr>
        <w:t>Conductivity of a fluid in the cell is expressed as:</w:t>
      </w:r>
    </w:p>
    <w:p w:rsidR="008A5023" w:rsidRPr="00547D63" w:rsidRDefault="008A5023" w:rsidP="008A5023">
      <w:pPr>
        <w:jc w:val="center"/>
        <w:rPr>
          <w:b/>
          <w:szCs w:val="22"/>
        </w:rPr>
      </w:pPr>
      <w:r w:rsidRPr="00547D63">
        <w:rPr>
          <w:position w:val="-12"/>
          <w:szCs w:val="22"/>
        </w:rPr>
        <w:object w:dxaOrig="6860" w:dyaOrig="380">
          <v:shape id="_x0000_i1031" type="#_x0000_t75" style="width:342.4pt;height:19.25pt" o:ole="">
            <v:imagedata r:id="rId20" o:title=""/>
          </v:shape>
          <o:OLEObject Type="Embed" ProgID="Equation.3" ShapeID="_x0000_i1031" DrawAspect="Content" ObjectID="_1632917173" r:id="rId21"/>
        </w:object>
      </w:r>
    </w:p>
    <w:p w:rsidR="00D6582F" w:rsidRPr="00547D63" w:rsidRDefault="00D6582F" w:rsidP="00D6582F">
      <w:pPr>
        <w:jc w:val="center"/>
        <w:rPr>
          <w:b/>
          <w:szCs w:val="22"/>
        </w:rPr>
      </w:pPr>
      <w:r w:rsidRPr="00547D63">
        <w:rPr>
          <w:rFonts w:hint="eastAsia"/>
          <w:i/>
          <w:szCs w:val="22"/>
        </w:rPr>
        <w:t>f</w:t>
      </w:r>
      <w:r w:rsidRPr="00547D63">
        <w:rPr>
          <w:rFonts w:hint="eastAsia"/>
          <w:szCs w:val="22"/>
        </w:rPr>
        <w:t>:</w:t>
      </w:r>
      <w:r w:rsidR="008A5023" w:rsidRPr="00547D63">
        <w:rPr>
          <w:szCs w:val="22"/>
        </w:rPr>
        <w:t xml:space="preserve"> instrument frequency</w:t>
      </w:r>
      <w:r w:rsidRPr="00547D63">
        <w:rPr>
          <w:rFonts w:hint="eastAsia"/>
          <w:szCs w:val="22"/>
        </w:rPr>
        <w:t xml:space="preserve"> </w:t>
      </w:r>
      <w:r w:rsidR="008A5023" w:rsidRPr="00547D63">
        <w:rPr>
          <w:szCs w:val="22"/>
        </w:rPr>
        <w:t>(kHz)</w:t>
      </w:r>
    </w:p>
    <w:p w:rsidR="00D6582F" w:rsidRPr="00547D63" w:rsidRDefault="008A5023" w:rsidP="00D6582F">
      <w:pPr>
        <w:jc w:val="center"/>
        <w:rPr>
          <w:b/>
          <w:szCs w:val="22"/>
        </w:rPr>
      </w:pPr>
      <w:r w:rsidRPr="00547D63">
        <w:rPr>
          <w:i/>
          <w:szCs w:val="22"/>
        </w:rPr>
        <w:t>t</w:t>
      </w:r>
      <w:r w:rsidR="00D6582F" w:rsidRPr="00547D63">
        <w:rPr>
          <w:rFonts w:hint="eastAsia"/>
          <w:szCs w:val="22"/>
        </w:rPr>
        <w:t>:</w:t>
      </w:r>
      <w:r w:rsidRPr="00547D63">
        <w:rPr>
          <w:szCs w:val="22"/>
        </w:rPr>
        <w:t xml:space="preserve"> water temperature</w:t>
      </w:r>
      <w:r w:rsidR="00D6582F"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09709A" w:rsidRDefault="008A5023" w:rsidP="002149AE">
      <w:pPr>
        <w:jc w:val="center"/>
        <w:rPr>
          <w:szCs w:val="22"/>
        </w:rPr>
      </w:pPr>
      <w:r w:rsidRPr="00547D63">
        <w:rPr>
          <w:i/>
          <w:szCs w:val="22"/>
        </w:rPr>
        <w:t>p</w:t>
      </w:r>
      <w:r w:rsidR="00D6582F" w:rsidRPr="00547D63">
        <w:rPr>
          <w:rFonts w:hint="eastAsia"/>
          <w:szCs w:val="22"/>
        </w:rPr>
        <w:t xml:space="preserve">: </w:t>
      </w:r>
      <w:r w:rsidRPr="00547D63">
        <w:rPr>
          <w:szCs w:val="22"/>
        </w:rPr>
        <w:t>water pressure</w:t>
      </w:r>
      <w:r w:rsidR="00D6582F" w:rsidRPr="00547D63">
        <w:rPr>
          <w:rFonts w:hint="eastAsia"/>
          <w:szCs w:val="22"/>
        </w:rPr>
        <w:t xml:space="preserve"> </w:t>
      </w:r>
      <w:r w:rsidRPr="00547D63">
        <w:rPr>
          <w:szCs w:val="22"/>
        </w:rPr>
        <w:t>(dbar).</w:t>
      </w:r>
    </w:p>
    <w:p w:rsidR="002149AE" w:rsidRDefault="002149AE" w:rsidP="002149AE">
      <w:pPr>
        <w:jc w:val="center"/>
      </w:pPr>
    </w:p>
    <w:p w:rsidR="00AF669C" w:rsidRPr="00E50245" w:rsidRDefault="00CC013B" w:rsidP="00CC013B">
      <w:pPr>
        <w:pStyle w:val="4"/>
      </w:pPr>
      <w:r>
        <w:rPr>
          <w:rFonts w:hint="eastAsia"/>
        </w:rPr>
        <w:t>(</w:t>
      </w:r>
      <w:r w:rsidR="00843CE2" w:rsidRPr="00E50245">
        <w:rPr>
          <w:rFonts w:hint="eastAsia"/>
        </w:rPr>
        <w:t>3.</w:t>
      </w:r>
      <w:r w:rsidR="00DF28E8" w:rsidRPr="00E50245">
        <w:rPr>
          <w:rFonts w:hint="eastAsia"/>
        </w:rPr>
        <w:t>5</w:t>
      </w:r>
      <w:r>
        <w:rPr>
          <w:rFonts w:hint="eastAsia"/>
        </w:rPr>
        <w:t>)</w:t>
      </w:r>
      <w:r w:rsidR="00AF669C" w:rsidRPr="00E50245">
        <w:t xml:space="preserve"> </w:t>
      </w:r>
      <w:r w:rsidR="00CD5E34" w:rsidRPr="00E50245">
        <w:t>Oxygen</w:t>
      </w:r>
      <w:r w:rsidR="00CD5E34" w:rsidRPr="00E50245">
        <w:rPr>
          <w:rFonts w:hint="eastAsia"/>
        </w:rPr>
        <w:t xml:space="preserve"> (RINKO III)</w:t>
      </w:r>
    </w:p>
    <w:p w:rsidR="00CD5E34" w:rsidRPr="00547D63" w:rsidRDefault="00CD5E34" w:rsidP="00CD5E34">
      <w:pPr>
        <w:rPr>
          <w:b/>
          <w:szCs w:val="22"/>
        </w:rPr>
      </w:pPr>
      <w:r w:rsidRPr="00547D63">
        <w:rPr>
          <w:rFonts w:hint="eastAsia"/>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rsidR="00CD5E34" w:rsidRPr="00547D63" w:rsidRDefault="00CD5E34" w:rsidP="00CD5E34">
      <w:pPr>
        <w:rPr>
          <w:b/>
          <w:szCs w:val="22"/>
        </w:rPr>
      </w:pPr>
    </w:p>
    <w:p w:rsidR="00CD5E34" w:rsidRPr="00547D63" w:rsidRDefault="00CD5E34" w:rsidP="00CD5E34">
      <w:pPr>
        <w:rPr>
          <w:b/>
          <w:szCs w:val="22"/>
        </w:rPr>
      </w:pPr>
      <w:r w:rsidRPr="00547D63">
        <w:rPr>
          <w:rFonts w:hint="eastAsia"/>
          <w:szCs w:val="22"/>
        </w:rPr>
        <w:t>RINKOIII output is expressed in voltage from 0 to 5 V.</w:t>
      </w:r>
    </w:p>
    <w:p w:rsidR="00DF28E8" w:rsidRPr="00547D63" w:rsidRDefault="00DF28E8" w:rsidP="00AF669C">
      <w:pPr>
        <w:rPr>
          <w:b/>
          <w:szCs w:val="22"/>
        </w:rPr>
      </w:pPr>
    </w:p>
    <w:p w:rsidR="003F5673" w:rsidRPr="0044615A" w:rsidRDefault="004C58F5" w:rsidP="00EA3357">
      <w:pPr>
        <w:pStyle w:val="3"/>
      </w:pPr>
      <w:r w:rsidRPr="0044615A">
        <w:rPr>
          <w:rFonts w:hint="eastAsia"/>
        </w:rPr>
        <w:t xml:space="preserve">Data correction </w:t>
      </w:r>
      <w:r w:rsidR="00BC5B15" w:rsidRPr="0044615A">
        <w:rPr>
          <w:rFonts w:hint="eastAsia"/>
        </w:rPr>
        <w:t xml:space="preserve">and </w:t>
      </w:r>
      <w:r w:rsidRPr="0044615A">
        <w:rPr>
          <w:rFonts w:hint="eastAsia"/>
        </w:rPr>
        <w:t xml:space="preserve">Post-cruise calibration </w:t>
      </w:r>
    </w:p>
    <w:p w:rsidR="00D6582F" w:rsidRPr="0044615A" w:rsidRDefault="00CC013B" w:rsidP="00CC013B">
      <w:pPr>
        <w:pStyle w:val="4"/>
      </w:pPr>
      <w:r>
        <w:rPr>
          <w:rFonts w:hint="eastAsia"/>
        </w:rPr>
        <w:t>(</w:t>
      </w:r>
      <w:r w:rsidR="00D6582F" w:rsidRPr="0044615A">
        <w:rPr>
          <w:rFonts w:hint="eastAsia"/>
        </w:rPr>
        <w:t>4.1</w:t>
      </w:r>
      <w:r>
        <w:rPr>
          <w:rFonts w:hint="eastAsia"/>
        </w:rPr>
        <w:t>)</w:t>
      </w:r>
      <w:r w:rsidR="00D6582F" w:rsidRPr="0044615A">
        <w:rPr>
          <w:rFonts w:hint="eastAsia"/>
        </w:rPr>
        <w:t xml:space="preserve"> </w:t>
      </w:r>
      <w:r w:rsidR="004C58F5" w:rsidRPr="0044615A">
        <w:rPr>
          <w:rFonts w:hint="eastAsia"/>
        </w:rPr>
        <w:t xml:space="preserve">Temporal change of deck pressure and </w:t>
      </w:r>
      <w:r w:rsidR="00547D63" w:rsidRPr="0044615A">
        <w:rPr>
          <w:rFonts w:hint="eastAsia"/>
        </w:rPr>
        <w:t>Post-cruise calibration</w:t>
      </w:r>
    </w:p>
    <w:p w:rsidR="00377613" w:rsidRPr="0044615A" w:rsidRDefault="00547D63" w:rsidP="00377613">
      <w:pPr>
        <w:ind w:firstLine="1"/>
        <w:rPr>
          <w:b/>
          <w:szCs w:val="22"/>
        </w:rPr>
      </w:pPr>
      <w:r w:rsidRPr="0044615A">
        <w:rPr>
          <w:rFonts w:hint="eastAsia"/>
          <w:szCs w:val="22"/>
        </w:rPr>
        <w:t xml:space="preserve">The </w:t>
      </w:r>
      <w:r w:rsidR="00377613" w:rsidRPr="0044615A">
        <w:rPr>
          <w:szCs w:val="22"/>
        </w:rPr>
        <w:t>drift–corrected pressure</w:t>
      </w:r>
      <w:r w:rsidRPr="0044615A">
        <w:rPr>
          <w:rFonts w:hint="eastAsia"/>
          <w:szCs w:val="22"/>
        </w:rPr>
        <w:t xml:space="preserve"> of</w:t>
      </w:r>
      <w:r w:rsidR="00377613" w:rsidRPr="0044615A">
        <w:rPr>
          <w:szCs w:val="22"/>
        </w:rPr>
        <w:t xml:space="preserve"> </w:t>
      </w:r>
      <w:r w:rsidRPr="0044615A">
        <w:rPr>
          <w:rFonts w:hint="eastAsia"/>
          <w:szCs w:val="22"/>
        </w:rPr>
        <w:t xml:space="preserve">post-cruise </w:t>
      </w:r>
      <w:r w:rsidR="00377613" w:rsidRPr="0044615A">
        <w:rPr>
          <w:szCs w:val="22"/>
        </w:rPr>
        <w:t>is computed as</w:t>
      </w:r>
    </w:p>
    <w:p w:rsidR="00377613" w:rsidRPr="0044615A" w:rsidRDefault="00377613" w:rsidP="00377613">
      <w:pPr>
        <w:jc w:val="center"/>
        <w:rPr>
          <w:szCs w:val="22"/>
        </w:rPr>
      </w:pPr>
      <w:r w:rsidRPr="0044615A">
        <w:rPr>
          <w:position w:val="-10"/>
          <w:szCs w:val="22"/>
        </w:rPr>
        <w:object w:dxaOrig="7500" w:dyaOrig="320">
          <v:shape id="_x0000_i1032" type="#_x0000_t75" style="width:375.9pt;height:15.9pt" o:ole="">
            <v:imagedata r:id="rId12" o:title=""/>
          </v:shape>
          <o:OLEObject Type="Embed" ProgID="Equation.3" ShapeID="_x0000_i1032" DrawAspect="Content" ObjectID="_1632917174" r:id="rId22"/>
        </w:object>
      </w:r>
    </w:p>
    <w:p w:rsidR="00AC4E05" w:rsidRDefault="00AC4E05" w:rsidP="00377613">
      <w:pPr>
        <w:jc w:val="center"/>
        <w:rPr>
          <w:i/>
          <w:szCs w:val="22"/>
        </w:rPr>
      </w:pPr>
      <w:r w:rsidRPr="0044615A">
        <w:rPr>
          <w:i/>
          <w:szCs w:val="22"/>
        </w:rPr>
        <w:t>S/N 0</w:t>
      </w:r>
      <w:r w:rsidRPr="0044615A">
        <w:rPr>
          <w:rFonts w:hint="eastAsia"/>
          <w:i/>
          <w:szCs w:val="22"/>
        </w:rPr>
        <w:t>764</w:t>
      </w:r>
      <w:r w:rsidRPr="0044615A">
        <w:rPr>
          <w:i/>
          <w:szCs w:val="22"/>
        </w:rPr>
        <w:t>,</w:t>
      </w:r>
      <w:r w:rsidRPr="0044615A">
        <w:rPr>
          <w:rFonts w:hint="eastAsia"/>
          <w:i/>
          <w:szCs w:val="22"/>
        </w:rPr>
        <w:t xml:space="preserve"> </w:t>
      </w:r>
      <w:r w:rsidR="00B4553C" w:rsidRPr="0044615A">
        <w:rPr>
          <w:rFonts w:hint="eastAsia"/>
          <w:i/>
          <w:szCs w:val="22"/>
        </w:rPr>
        <w:t>08</w:t>
      </w:r>
      <w:r w:rsidRPr="0044615A">
        <w:rPr>
          <w:i/>
          <w:szCs w:val="22"/>
        </w:rPr>
        <w:t xml:space="preserve"> </w:t>
      </w:r>
      <w:r w:rsidR="00B4553C" w:rsidRPr="0044615A">
        <w:rPr>
          <w:rFonts w:hint="eastAsia"/>
          <w:i/>
          <w:szCs w:val="22"/>
        </w:rPr>
        <w:t>Nov</w:t>
      </w:r>
      <w:r w:rsidR="008B4A2B" w:rsidRPr="0044615A">
        <w:rPr>
          <w:rFonts w:hint="eastAsia"/>
          <w:i/>
          <w:szCs w:val="22"/>
        </w:rPr>
        <w:t>.</w:t>
      </w:r>
      <w:r w:rsidRPr="0044615A">
        <w:rPr>
          <w:i/>
          <w:szCs w:val="22"/>
        </w:rPr>
        <w:t xml:space="preserve"> 20</w:t>
      </w:r>
      <w:r w:rsidR="00830B9D" w:rsidRPr="0044615A">
        <w:rPr>
          <w:rFonts w:hint="eastAsia"/>
          <w:i/>
          <w:szCs w:val="22"/>
        </w:rPr>
        <w:t>1</w:t>
      </w:r>
      <w:r w:rsidR="00B4553C" w:rsidRPr="0044615A">
        <w:rPr>
          <w:rFonts w:hint="eastAsia"/>
          <w:i/>
          <w:szCs w:val="22"/>
        </w:rPr>
        <w:t>6</w:t>
      </w:r>
    </w:p>
    <w:p w:rsidR="00D4100D" w:rsidRDefault="00D4100D" w:rsidP="00377613">
      <w:pPr>
        <w:jc w:val="center"/>
        <w:rPr>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sidRPr="0044615A">
        <w:rPr>
          <w:i/>
          <w:szCs w:val="22"/>
        </w:rPr>
        <w:t>0.9999</w:t>
      </w:r>
      <w:r w:rsidR="00B4553C" w:rsidRPr="0044615A">
        <w:rPr>
          <w:rFonts w:hint="eastAsia"/>
          <w:i/>
          <w:szCs w:val="22"/>
        </w:rPr>
        <w:t>60</w:t>
      </w:r>
      <w:r w:rsidR="00BC5B15"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sidR="00B4553C" w:rsidRPr="0044615A">
        <w:rPr>
          <w:rFonts w:hint="eastAsia"/>
          <w:i/>
          <w:szCs w:val="22"/>
        </w:rPr>
        <w:t>8.1989</w:t>
      </w:r>
      <w:r w:rsidRPr="0044615A">
        <w:rPr>
          <w:i/>
          <w:szCs w:val="22"/>
        </w:rPr>
        <w:t>0</w:t>
      </w:r>
    </w:p>
    <w:p w:rsidR="00690FE2" w:rsidRPr="0044615A" w:rsidRDefault="00690FE2" w:rsidP="00377613">
      <w:pPr>
        <w:jc w:val="center"/>
        <w:rPr>
          <w:b/>
          <w:i/>
          <w:szCs w:val="22"/>
        </w:rPr>
      </w:pPr>
    </w:p>
    <w:p w:rsidR="00DF28E8" w:rsidRPr="00547D63" w:rsidRDefault="001B2BC2" w:rsidP="00D4100D">
      <w:pPr>
        <w:jc w:val="center"/>
        <w:rPr>
          <w:b/>
          <w:szCs w:val="22"/>
        </w:rPr>
      </w:pPr>
      <w:r>
        <w:rPr>
          <w:b/>
          <w:noProof/>
          <w:szCs w:val="22"/>
        </w:rPr>
        <w:drawing>
          <wp:inline distT="0" distB="0" distL="0" distR="0" wp14:anchorId="418E7B04" wp14:editId="12122631">
            <wp:extent cx="4161600" cy="2160000"/>
            <wp:effectExtent l="0" t="0" r="0" b="0"/>
            <wp:docPr id="18" name="図 18" descr="D:\work\kaijo\weather\map_taniguchi_rf1606\rf201606_deck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work\kaijo\weather\map_taniguchi_rf1606\rf201606_deckP.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61600" cy="2160000"/>
                    </a:xfrm>
                    <a:prstGeom prst="rect">
                      <a:avLst/>
                    </a:prstGeom>
                    <a:noFill/>
                    <a:ln>
                      <a:noFill/>
                    </a:ln>
                  </pic:spPr>
                </pic:pic>
              </a:graphicData>
            </a:graphic>
          </wp:inline>
        </w:drawing>
      </w:r>
    </w:p>
    <w:p w:rsidR="00D4100D" w:rsidRPr="00E50245" w:rsidRDefault="00E31DC9" w:rsidP="00D4100D">
      <w:pPr>
        <w:pStyle w:val="ae"/>
        <w:rPr>
          <w:b w:val="0"/>
          <w:sz w:val="22"/>
          <w:szCs w:val="22"/>
        </w:rPr>
      </w:pPr>
      <w:r w:rsidRPr="00E31DC9">
        <w:rPr>
          <w:rFonts w:hint="eastAsia"/>
          <w:b w:val="0"/>
          <w:sz w:val="22"/>
          <w:szCs w:val="22"/>
        </w:rPr>
        <w:t>Figure C.1.1</w:t>
      </w:r>
      <w:r w:rsidRPr="00217CD8">
        <w:rPr>
          <w:rFonts w:hint="eastAsia"/>
          <w:b w:val="0"/>
          <w:sz w:val="22"/>
          <w:szCs w:val="22"/>
        </w:rPr>
        <w:t>.</w:t>
      </w:r>
      <w:r w:rsidR="00D4100D" w:rsidRPr="00E50245">
        <w:rPr>
          <w:b w:val="0"/>
          <w:sz w:val="22"/>
          <w:szCs w:val="22"/>
        </w:rPr>
        <w:t xml:space="preserve"> Time series of the CTD deck pressure.</w:t>
      </w:r>
      <w:r w:rsidR="00D4100D" w:rsidRPr="00E50245">
        <w:rPr>
          <w:rFonts w:hint="eastAsia"/>
          <w:b w:val="0"/>
          <w:sz w:val="22"/>
          <w:szCs w:val="22"/>
        </w:rPr>
        <w:t xml:space="preserve"> Red</w:t>
      </w:r>
      <w:r w:rsidR="00D4100D" w:rsidRPr="00E50245">
        <w:rPr>
          <w:b w:val="0"/>
          <w:sz w:val="22"/>
          <w:szCs w:val="22"/>
        </w:rPr>
        <w:t xml:space="preserve"> line indicates atmospheric pressure anomaly. </w:t>
      </w:r>
      <w:r w:rsidR="00D4100D" w:rsidRPr="00E50245">
        <w:rPr>
          <w:rFonts w:hint="eastAsia"/>
          <w:b w:val="0"/>
          <w:sz w:val="22"/>
          <w:szCs w:val="22"/>
        </w:rPr>
        <w:t>Blue line</w:t>
      </w:r>
      <w:r w:rsidR="00D4100D" w:rsidRPr="00E50245">
        <w:rPr>
          <w:b w:val="0"/>
          <w:sz w:val="22"/>
          <w:szCs w:val="22"/>
        </w:rPr>
        <w:t xml:space="preserve"> </w:t>
      </w:r>
      <w:r w:rsidR="00D4100D" w:rsidRPr="00E50245">
        <w:rPr>
          <w:rFonts w:hint="eastAsia"/>
          <w:b w:val="0"/>
          <w:sz w:val="22"/>
          <w:szCs w:val="22"/>
        </w:rPr>
        <w:t>and dots i</w:t>
      </w:r>
      <w:r w:rsidR="00D4100D" w:rsidRPr="00E50245">
        <w:rPr>
          <w:b w:val="0"/>
          <w:sz w:val="22"/>
          <w:szCs w:val="22"/>
        </w:rPr>
        <w:t>ndicate pre</w:t>
      </w:r>
      <w:r w:rsidR="00D4100D" w:rsidRPr="00E50245">
        <w:rPr>
          <w:rFonts w:hint="eastAsia"/>
          <w:b w:val="0"/>
          <w:sz w:val="22"/>
          <w:szCs w:val="22"/>
        </w:rPr>
        <w:t>-</w:t>
      </w:r>
      <w:r w:rsidR="00D4100D" w:rsidRPr="00E50245">
        <w:rPr>
          <w:b w:val="0"/>
          <w:sz w:val="22"/>
          <w:szCs w:val="22"/>
        </w:rPr>
        <w:t>cast deck pressure</w:t>
      </w:r>
      <w:r w:rsidR="00D4100D" w:rsidRPr="00E50245">
        <w:rPr>
          <w:rFonts w:hint="eastAsia"/>
          <w:b w:val="0"/>
          <w:sz w:val="22"/>
          <w:szCs w:val="22"/>
        </w:rPr>
        <w:t xml:space="preserve"> and average</w:t>
      </w:r>
      <w:r w:rsidR="00D4100D" w:rsidRPr="00E50245">
        <w:rPr>
          <w:b w:val="0"/>
          <w:sz w:val="22"/>
          <w:szCs w:val="22"/>
        </w:rPr>
        <w:t>.</w:t>
      </w:r>
    </w:p>
    <w:p w:rsidR="00D4100D" w:rsidRPr="00547D63" w:rsidRDefault="00D4100D" w:rsidP="00D4100D">
      <w:pPr>
        <w:rPr>
          <w:b/>
          <w:szCs w:val="22"/>
        </w:rPr>
      </w:pPr>
    </w:p>
    <w:p w:rsidR="00DF28E8" w:rsidRPr="00E50245" w:rsidRDefault="00CC013B" w:rsidP="00CC013B">
      <w:pPr>
        <w:pStyle w:val="4"/>
      </w:pPr>
      <w:r>
        <w:rPr>
          <w:rFonts w:hint="eastAsia"/>
        </w:rPr>
        <w:t>(</w:t>
      </w:r>
      <w:r w:rsidR="00DF28E8" w:rsidRPr="00E50245">
        <w:rPr>
          <w:rFonts w:hint="eastAsia"/>
        </w:rPr>
        <w:t>4.2</w:t>
      </w:r>
      <w:r>
        <w:rPr>
          <w:rFonts w:hint="eastAsia"/>
        </w:rPr>
        <w:t>)</w:t>
      </w:r>
      <w:r w:rsidR="00DF28E8" w:rsidRPr="00E50245">
        <w:rPr>
          <w:rFonts w:hint="eastAsia"/>
        </w:rPr>
        <w:t xml:space="preserve"> </w:t>
      </w:r>
      <w:r w:rsidR="007F2C4D">
        <w:rPr>
          <w:rFonts w:hint="eastAsia"/>
        </w:rPr>
        <w:t>T</w:t>
      </w:r>
      <w:r w:rsidR="00DF28E8" w:rsidRPr="00E50245">
        <w:rPr>
          <w:rFonts w:hint="eastAsia"/>
        </w:rPr>
        <w:t>emperature</w:t>
      </w:r>
      <w:r w:rsidR="007F2C4D">
        <w:rPr>
          <w:rFonts w:hint="eastAsia"/>
        </w:rPr>
        <w:t xml:space="preserve"> sensor (SBE</w:t>
      </w:r>
      <w:r w:rsidR="00440F53">
        <w:rPr>
          <w:rFonts w:hint="eastAsia"/>
        </w:rPr>
        <w:t xml:space="preserve"> </w:t>
      </w:r>
      <w:r w:rsidR="007F2C4D">
        <w:rPr>
          <w:rFonts w:hint="eastAsia"/>
        </w:rPr>
        <w:t>3plus)</w:t>
      </w:r>
    </w:p>
    <w:p w:rsidR="00830B9D" w:rsidRPr="003F2C62" w:rsidRDefault="00830B9D" w:rsidP="002B5A95">
      <w:pPr>
        <w:jc w:val="left"/>
        <w:rPr>
          <w:b/>
          <w:szCs w:val="22"/>
        </w:rPr>
      </w:pPr>
      <w:r w:rsidRPr="006933A9">
        <w:rPr>
          <w:rFonts w:hint="eastAsia"/>
          <w:szCs w:val="22"/>
        </w:rPr>
        <w:t>T</w:t>
      </w:r>
      <w:r w:rsidRPr="006933A9">
        <w:rPr>
          <w:szCs w:val="22"/>
        </w:rPr>
        <w:t>he practical corrections for CTD temperature data can be made by using a SBE</w:t>
      </w:r>
      <w:r w:rsidRPr="006933A9">
        <w:rPr>
          <w:rFonts w:hint="eastAsia"/>
          <w:szCs w:val="22"/>
        </w:rPr>
        <w:t xml:space="preserve"> </w:t>
      </w:r>
      <w:r w:rsidRPr="006933A9">
        <w:rPr>
          <w:szCs w:val="22"/>
        </w:rPr>
        <w:t>35, correcting the SBE</w:t>
      </w:r>
      <w:r w:rsidRPr="006933A9">
        <w:rPr>
          <w:rFonts w:hint="eastAsia"/>
          <w:szCs w:val="22"/>
        </w:rPr>
        <w:t xml:space="preserve"> </w:t>
      </w:r>
      <w:r w:rsidRPr="006933A9">
        <w:rPr>
          <w:szCs w:val="22"/>
        </w:rPr>
        <w:t>3</w:t>
      </w:r>
      <w:r w:rsidRPr="006933A9">
        <w:rPr>
          <w:rFonts w:hint="eastAsia"/>
          <w:szCs w:val="22"/>
        </w:rPr>
        <w:t>plus</w:t>
      </w:r>
      <w:r w:rsidRPr="006933A9">
        <w:rPr>
          <w:szCs w:val="22"/>
        </w:rPr>
        <w:t xml:space="preserve"> to agree with the SBE</w:t>
      </w:r>
      <w:r w:rsidRPr="006933A9">
        <w:rPr>
          <w:rFonts w:hint="eastAsia"/>
          <w:szCs w:val="22"/>
        </w:rPr>
        <w:t xml:space="preserve"> </w:t>
      </w:r>
      <w:r w:rsidRPr="006933A9">
        <w:rPr>
          <w:szCs w:val="22"/>
        </w:rPr>
        <w:t>35</w:t>
      </w:r>
      <w:r w:rsidRPr="006933A9">
        <w:rPr>
          <w:rFonts w:hint="eastAsia"/>
          <w:szCs w:val="22"/>
        </w:rPr>
        <w:t xml:space="preserve"> </w:t>
      </w:r>
      <w:r w:rsidR="003F2C62">
        <w:rPr>
          <w:rFonts w:hint="eastAsia"/>
          <w:szCs w:val="22"/>
        </w:rPr>
        <w:t>(</w:t>
      </w:r>
      <w:r w:rsidR="003F2C62" w:rsidRPr="003F2C62">
        <w:rPr>
          <w:rFonts w:hint="eastAsia"/>
          <w:i/>
          <w:szCs w:val="22"/>
        </w:rPr>
        <w:t>McTaggart et al., 2010</w:t>
      </w:r>
      <w:r w:rsidR="00932C46">
        <w:rPr>
          <w:rFonts w:hint="eastAsia"/>
          <w:szCs w:val="22"/>
        </w:rPr>
        <w:t xml:space="preserve">; </w:t>
      </w:r>
      <w:r w:rsidR="005C0BEB">
        <w:rPr>
          <w:rFonts w:hint="eastAsia"/>
          <w:i/>
          <w:szCs w:val="22"/>
        </w:rPr>
        <w:t>Uc</w:t>
      </w:r>
      <w:r w:rsidRPr="006933A9">
        <w:rPr>
          <w:rFonts w:hint="eastAsia"/>
          <w:i/>
          <w:szCs w:val="22"/>
        </w:rPr>
        <w:t>hida et al., 2007</w:t>
      </w:r>
      <w:r w:rsidRPr="006933A9">
        <w:rPr>
          <w:rFonts w:hint="eastAsia"/>
          <w:szCs w:val="22"/>
        </w:rPr>
        <w:t>)</w:t>
      </w:r>
      <w:r w:rsidRPr="006933A9">
        <w:rPr>
          <w:szCs w:val="22"/>
        </w:rPr>
        <w:t>.</w:t>
      </w:r>
    </w:p>
    <w:p w:rsidR="009158A9" w:rsidRPr="00830B9D" w:rsidRDefault="009158A9">
      <w:pPr>
        <w:rPr>
          <w:szCs w:val="22"/>
        </w:rPr>
      </w:pPr>
    </w:p>
    <w:p w:rsidR="006933A9" w:rsidRPr="006933A9" w:rsidRDefault="006933A9">
      <w:pPr>
        <w:rPr>
          <w:szCs w:val="22"/>
        </w:rPr>
      </w:pPr>
      <w:r w:rsidRPr="006933A9">
        <w:rPr>
          <w:rFonts w:hint="eastAsia"/>
          <w:szCs w:val="22"/>
        </w:rPr>
        <w:t xml:space="preserve">CTD </w:t>
      </w:r>
      <w:r>
        <w:rPr>
          <w:rFonts w:hint="eastAsia"/>
          <w:szCs w:val="22"/>
        </w:rPr>
        <w:t>temperature is c</w:t>
      </w:r>
      <w:r w:rsidR="008B4A2B">
        <w:rPr>
          <w:rFonts w:hint="eastAsia"/>
          <w:szCs w:val="22"/>
        </w:rPr>
        <w:t>orrect</w:t>
      </w:r>
      <w:r>
        <w:rPr>
          <w:rFonts w:hint="eastAsia"/>
          <w:szCs w:val="22"/>
        </w:rPr>
        <w:t>ed as</w:t>
      </w:r>
    </w:p>
    <w:p w:rsidR="00547D63" w:rsidRDefault="008B4A2B" w:rsidP="00547D63">
      <w:pPr>
        <w:jc w:val="center"/>
        <w:rPr>
          <w:position w:val="-12"/>
          <w:szCs w:val="22"/>
        </w:rPr>
      </w:pPr>
      <w:r w:rsidRPr="00547D63">
        <w:rPr>
          <w:position w:val="-12"/>
          <w:szCs w:val="22"/>
        </w:rPr>
        <w:object w:dxaOrig="4900" w:dyaOrig="380">
          <v:shape id="_x0000_i1033" type="#_x0000_t75" style="width:246.15pt;height:19.25pt" o:ole="">
            <v:imagedata r:id="rId24" o:title=""/>
          </v:shape>
          <o:OLEObject Type="Embed" ProgID="Equation.3" ShapeID="_x0000_i1033" DrawAspect="Content" ObjectID="_1632917175" r:id="rId25"/>
        </w:object>
      </w:r>
    </w:p>
    <w:p w:rsidR="006933A9" w:rsidRDefault="006933A9" w:rsidP="00547D63">
      <w:pPr>
        <w:jc w:val="center"/>
        <w:rPr>
          <w:sz w:val="24"/>
          <w:szCs w:val="24"/>
        </w:rPr>
      </w:pPr>
      <w:r w:rsidRPr="006933A9">
        <w:rPr>
          <w:i/>
          <w:szCs w:val="22"/>
        </w:rPr>
        <w:t>T</w:t>
      </w:r>
      <w:r w:rsidRPr="006933A9">
        <w:rPr>
          <w:szCs w:val="22"/>
        </w:rPr>
        <w:t xml:space="preserve"> </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Pr>
          <w:rFonts w:hint="eastAsia"/>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008A19CE" w:rsidRPr="006933A9">
        <w:rPr>
          <w:szCs w:val="22"/>
        </w:rPr>
        <w:t xml:space="preserve">, </w:t>
      </w:r>
      <w:r w:rsidR="008A19CE" w:rsidRPr="006933A9">
        <w:rPr>
          <w:i/>
          <w:szCs w:val="22"/>
        </w:rPr>
        <w:t>c</w:t>
      </w:r>
      <w:r w:rsidR="008A19CE" w:rsidRPr="006933A9">
        <w:rPr>
          <w:rFonts w:hint="eastAsia"/>
          <w:i/>
          <w:szCs w:val="22"/>
          <w:vertAlign w:val="subscript"/>
        </w:rPr>
        <w:t>1</w:t>
      </w:r>
      <w:r w:rsidR="008A19CE" w:rsidRPr="006933A9">
        <w:rPr>
          <w:szCs w:val="22"/>
        </w:rPr>
        <w:t xml:space="preserve">, </w:t>
      </w:r>
      <w:r w:rsidR="008A19CE" w:rsidRPr="006933A9">
        <w:rPr>
          <w:i/>
          <w:szCs w:val="22"/>
        </w:rPr>
        <w:t>c</w:t>
      </w:r>
      <w:r w:rsidR="008A19CE">
        <w:rPr>
          <w:rFonts w:hint="eastAsia"/>
          <w:i/>
          <w:szCs w:val="22"/>
          <w:vertAlign w:val="subscript"/>
        </w:rPr>
        <w:t>2</w:t>
      </w:r>
      <w:r w:rsidRPr="006933A9">
        <w:rPr>
          <w:szCs w:val="22"/>
        </w:rPr>
        <w:t xml:space="preserve"> </w:t>
      </w:r>
      <w:r>
        <w:rPr>
          <w:rFonts w:hint="eastAsia"/>
          <w:szCs w:val="22"/>
        </w:rPr>
        <w:t>:</w:t>
      </w:r>
      <w:r w:rsidRPr="006933A9">
        <w:rPr>
          <w:szCs w:val="22"/>
        </w:rPr>
        <w:t xml:space="preserve"> </w:t>
      </w:r>
      <w:r w:rsidRPr="008C249E">
        <w:rPr>
          <w:sz w:val="24"/>
          <w:szCs w:val="24"/>
        </w:rPr>
        <w:t>coefficients</w:t>
      </w:r>
    </w:p>
    <w:p w:rsidR="00F72184" w:rsidRDefault="00F72184">
      <w:pPr>
        <w:widowControl/>
        <w:jc w:val="left"/>
        <w:rPr>
          <w:szCs w:val="22"/>
        </w:rPr>
      </w:pPr>
      <w:r>
        <w:rPr>
          <w:szCs w:val="22"/>
        </w:rPr>
        <w:br w:type="page"/>
      </w:r>
    </w:p>
    <w:p w:rsidR="004643E3" w:rsidRPr="0044615A" w:rsidRDefault="00E31DC9" w:rsidP="004643E3">
      <w:pPr>
        <w:rPr>
          <w:b/>
          <w:szCs w:val="22"/>
        </w:rPr>
      </w:pPr>
      <w:r w:rsidRPr="0044615A">
        <w:rPr>
          <w:szCs w:val="22"/>
        </w:rPr>
        <w:t>Table C.1.</w:t>
      </w:r>
      <w:r w:rsidRPr="0044615A">
        <w:rPr>
          <w:rFonts w:hint="eastAsia"/>
          <w:szCs w:val="22"/>
        </w:rPr>
        <w:t>1.</w:t>
      </w:r>
      <w:r w:rsidR="004643E3" w:rsidRPr="0044615A">
        <w:rPr>
          <w:rFonts w:hint="eastAsia"/>
          <w:szCs w:val="22"/>
        </w:rPr>
        <w:t xml:space="preserve"> </w:t>
      </w:r>
      <w:r w:rsidR="00B13D13" w:rsidRPr="0044615A">
        <w:rPr>
          <w:szCs w:val="22"/>
        </w:rPr>
        <w:t xml:space="preserve">Temperature </w:t>
      </w:r>
      <w:r w:rsidR="00B13D13" w:rsidRPr="0044615A">
        <w:rPr>
          <w:rFonts w:hint="eastAsia"/>
          <w:szCs w:val="22"/>
        </w:rPr>
        <w:t>c</w:t>
      </w:r>
      <w:r w:rsidR="008B4A2B" w:rsidRPr="0044615A">
        <w:rPr>
          <w:rFonts w:hint="eastAsia"/>
          <w:szCs w:val="22"/>
        </w:rPr>
        <w:t>orrect</w:t>
      </w:r>
      <w:r w:rsidR="004643E3" w:rsidRPr="0044615A">
        <w:rPr>
          <w:szCs w:val="22"/>
        </w:rPr>
        <w:t xml:space="preserve">ion summary (Pressure </w:t>
      </w:r>
      <w:r w:rsidR="000B4648">
        <w:rPr>
          <w:rFonts w:eastAsia="MS UI Gothic" w:cs="Times New Roman"/>
          <w:kern w:val="0"/>
          <w:szCs w:val="22"/>
        </w:rPr>
        <w:t>≥</w:t>
      </w:r>
      <w:r w:rsidR="004643E3" w:rsidRPr="0044615A">
        <w:rPr>
          <w:szCs w:val="22"/>
        </w:rPr>
        <w:t xml:space="preserve"> </w:t>
      </w:r>
      <w:r w:rsidR="0074520E" w:rsidRPr="0044615A">
        <w:rPr>
          <w:rFonts w:hint="eastAsia"/>
          <w:szCs w:val="22"/>
        </w:rPr>
        <w:t>2000</w:t>
      </w:r>
      <w:r w:rsidR="004643E3" w:rsidRPr="0044615A">
        <w:rPr>
          <w:szCs w:val="22"/>
        </w:rPr>
        <w:t>dbar)</w:t>
      </w:r>
      <w:r w:rsidR="004643E3" w:rsidRPr="0044615A">
        <w:rPr>
          <w:rFonts w:hint="eastAsia"/>
          <w:szCs w:val="22"/>
        </w:rPr>
        <w:t>.</w:t>
      </w:r>
      <w:r w:rsidR="008B4A2B" w:rsidRPr="0044615A">
        <w:rPr>
          <w:rFonts w:hint="eastAsia"/>
          <w:szCs w:val="22"/>
        </w:rPr>
        <w:t xml:space="preserve"> (Bold </w:t>
      </w:r>
      <w:r w:rsidR="00687C22" w:rsidRPr="0044615A">
        <w:rPr>
          <w:rFonts w:hint="eastAsia"/>
          <w:szCs w:val="22"/>
        </w:rPr>
        <w:t xml:space="preserve">: </w:t>
      </w:r>
      <w:r w:rsidR="008B4A2B" w:rsidRPr="0044615A">
        <w:rPr>
          <w:rFonts w:hint="eastAsia"/>
          <w:szCs w:val="22"/>
        </w:rPr>
        <w:t>selected sensor)</w:t>
      </w:r>
    </w:p>
    <w:tbl>
      <w:tblPr>
        <w:tblpPr w:leftFromText="142" w:rightFromText="142" w:vertAnchor="text" w:horzAnchor="margin" w:tblpX="-27" w:tblpY="15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50"/>
        <w:gridCol w:w="1668"/>
        <w:gridCol w:w="1701"/>
        <w:gridCol w:w="1701"/>
        <w:gridCol w:w="1701"/>
      </w:tblGrid>
      <w:tr w:rsidR="0044615A" w:rsidRPr="0044615A" w:rsidTr="005F33C6">
        <w:tc>
          <w:tcPr>
            <w:tcW w:w="851" w:type="dxa"/>
          </w:tcPr>
          <w:p w:rsidR="005C7CBC" w:rsidRPr="0044615A" w:rsidRDefault="005C7CBC" w:rsidP="005C7CBC">
            <w:pPr>
              <w:jc w:val="center"/>
              <w:rPr>
                <w:i/>
                <w:szCs w:val="22"/>
              </w:rPr>
            </w:pPr>
            <w:r w:rsidRPr="0044615A">
              <w:rPr>
                <w:rFonts w:hint="eastAsia"/>
                <w:i/>
                <w:szCs w:val="22"/>
              </w:rPr>
              <w:t>S/N</w:t>
            </w:r>
          </w:p>
        </w:tc>
        <w:tc>
          <w:tcPr>
            <w:tcW w:w="850" w:type="dxa"/>
          </w:tcPr>
          <w:p w:rsidR="005C7CBC" w:rsidRPr="0044615A" w:rsidRDefault="005C7CBC" w:rsidP="005C7CBC">
            <w:pPr>
              <w:jc w:val="center"/>
              <w:rPr>
                <w:i/>
                <w:szCs w:val="22"/>
              </w:rPr>
            </w:pPr>
            <w:r w:rsidRPr="0044615A">
              <w:rPr>
                <w:rFonts w:hint="eastAsia"/>
                <w:i/>
                <w:szCs w:val="22"/>
              </w:rPr>
              <w:t>Num</w:t>
            </w:r>
          </w:p>
        </w:tc>
        <w:tc>
          <w:tcPr>
            <w:tcW w:w="1668"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rsidR="005C7CBC" w:rsidRPr="0044615A" w:rsidRDefault="005C7CBC" w:rsidP="005C7CBC">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rsidR="005C7CBC" w:rsidRPr="0044615A" w:rsidRDefault="00CB5481" w:rsidP="005C7CBC">
            <w:pPr>
              <w:jc w:val="center"/>
              <w:rPr>
                <w:i/>
                <w:szCs w:val="22"/>
              </w:rPr>
            </w:pPr>
            <w:r w:rsidRPr="0044615A">
              <w:rPr>
                <w:rFonts w:hint="eastAsia"/>
                <w:i/>
                <w:szCs w:val="22"/>
              </w:rPr>
              <w:t>Stations</w:t>
            </w:r>
          </w:p>
        </w:tc>
      </w:tr>
      <w:tr w:rsidR="0044615A" w:rsidRPr="0044615A" w:rsidTr="005F33C6">
        <w:tc>
          <w:tcPr>
            <w:tcW w:w="851" w:type="dxa"/>
          </w:tcPr>
          <w:p w:rsidR="005C7CBC" w:rsidRPr="0044615A" w:rsidRDefault="005C7CBC" w:rsidP="005C7CBC">
            <w:pPr>
              <w:jc w:val="center"/>
              <w:rPr>
                <w:szCs w:val="22"/>
              </w:rPr>
            </w:pPr>
            <w:r w:rsidRPr="0044615A">
              <w:rPr>
                <w:rFonts w:hint="eastAsia"/>
                <w:szCs w:val="22"/>
              </w:rPr>
              <w:t>4321</w:t>
            </w:r>
          </w:p>
        </w:tc>
        <w:tc>
          <w:tcPr>
            <w:tcW w:w="850" w:type="dxa"/>
          </w:tcPr>
          <w:p w:rsidR="005C7CBC" w:rsidRPr="0044615A" w:rsidRDefault="005C7CBC" w:rsidP="005C7CBC">
            <w:pPr>
              <w:jc w:val="center"/>
              <w:rPr>
                <w:szCs w:val="22"/>
              </w:rPr>
            </w:pPr>
            <w:r w:rsidRPr="0044615A">
              <w:rPr>
                <w:rFonts w:hint="eastAsia"/>
                <w:szCs w:val="22"/>
              </w:rPr>
              <w:t>707</w:t>
            </w:r>
          </w:p>
        </w:tc>
        <w:tc>
          <w:tcPr>
            <w:tcW w:w="1668" w:type="dxa"/>
          </w:tcPr>
          <w:p w:rsidR="005C7CBC" w:rsidRPr="0044615A" w:rsidRDefault="005C7CBC" w:rsidP="005C7CBC">
            <w:pPr>
              <w:jc w:val="center"/>
              <w:rPr>
                <w:szCs w:val="22"/>
              </w:rPr>
            </w:pPr>
            <w:r w:rsidRPr="0044615A">
              <w:rPr>
                <w:rFonts w:hint="eastAsia"/>
                <w:szCs w:val="22"/>
              </w:rPr>
              <w:t>2.3323330</w:t>
            </w:r>
            <w:r w:rsidRPr="0044615A">
              <w:rPr>
                <w:szCs w:val="22"/>
              </w:rPr>
              <w:t>e–</w:t>
            </w:r>
            <w:r w:rsidRPr="0044615A">
              <w:rPr>
                <w:rFonts w:hint="eastAsia"/>
                <w:szCs w:val="22"/>
              </w:rPr>
              <w:t>4</w:t>
            </w:r>
          </w:p>
        </w:tc>
        <w:tc>
          <w:tcPr>
            <w:tcW w:w="1701" w:type="dxa"/>
          </w:tcPr>
          <w:p w:rsidR="005C7CBC" w:rsidRPr="0044615A" w:rsidRDefault="005C7CBC" w:rsidP="005C7CBC">
            <w:pPr>
              <w:jc w:val="center"/>
              <w:rPr>
                <w:szCs w:val="22"/>
              </w:rPr>
            </w:pPr>
            <w:r w:rsidRPr="0044615A">
              <w:rPr>
                <w:szCs w:val="22"/>
              </w:rPr>
              <w:t>1</w:t>
            </w:r>
            <w:r w:rsidRPr="0044615A">
              <w:rPr>
                <w:rFonts w:hint="eastAsia"/>
                <w:szCs w:val="22"/>
              </w:rPr>
              <w:t>.</w:t>
            </w:r>
            <w:r w:rsidRPr="0044615A">
              <w:rPr>
                <w:szCs w:val="22"/>
              </w:rPr>
              <w:t>1254432</w:t>
            </w:r>
            <w:r w:rsidRPr="0044615A">
              <w:rPr>
                <w:rFonts w:hint="eastAsia"/>
                <w:szCs w:val="22"/>
              </w:rPr>
              <w:t>e</w:t>
            </w:r>
            <w:r w:rsidRPr="0044615A">
              <w:rPr>
                <w:szCs w:val="22"/>
              </w:rPr>
              <w:t>–</w:t>
            </w:r>
            <w:r w:rsidRPr="0044615A">
              <w:rPr>
                <w:rFonts w:hint="eastAsia"/>
                <w:szCs w:val="22"/>
              </w:rPr>
              <w:t>7</w:t>
            </w:r>
          </w:p>
        </w:tc>
        <w:tc>
          <w:tcPr>
            <w:tcW w:w="1701" w:type="dxa"/>
          </w:tcPr>
          <w:p w:rsidR="005C7CBC" w:rsidRPr="0044615A" w:rsidRDefault="005C7CBC" w:rsidP="00752D0B">
            <w:pPr>
              <w:jc w:val="center"/>
              <w:rPr>
                <w:szCs w:val="22"/>
              </w:rPr>
            </w:pPr>
            <w:r w:rsidRPr="0044615A">
              <w:rPr>
                <w:rFonts w:hint="eastAsia"/>
                <w:szCs w:val="22"/>
              </w:rPr>
              <w:t>0.0000</w:t>
            </w:r>
            <w:r w:rsidR="00752D0B">
              <w:rPr>
                <w:rFonts w:hint="eastAsia"/>
                <w:szCs w:val="22"/>
              </w:rPr>
              <w:t>000e+0</w:t>
            </w:r>
          </w:p>
        </w:tc>
        <w:tc>
          <w:tcPr>
            <w:tcW w:w="1701" w:type="dxa"/>
          </w:tcPr>
          <w:p w:rsidR="005C7CBC" w:rsidRPr="0044615A" w:rsidRDefault="005F33C6" w:rsidP="005F33C6">
            <w:pPr>
              <w:jc w:val="left"/>
              <w:rPr>
                <w:szCs w:val="22"/>
              </w:rPr>
            </w:pPr>
            <w:r>
              <w:rPr>
                <w:rFonts w:hint="eastAsia"/>
                <w:szCs w:val="22"/>
              </w:rPr>
              <w:t>RF5802</w:t>
            </w:r>
            <w:r w:rsidR="00CB5481" w:rsidRPr="0044615A">
              <w:rPr>
                <w:rFonts w:hint="eastAsia"/>
                <w:szCs w:val="22"/>
              </w:rPr>
              <w:t xml:space="preserve"> </w:t>
            </w:r>
            <w:r w:rsidR="00CB5481" w:rsidRPr="0044615A">
              <w:rPr>
                <w:szCs w:val="22"/>
              </w:rPr>
              <w:t>–</w:t>
            </w:r>
            <w:r w:rsidR="00CB5481" w:rsidRPr="0044615A">
              <w:rPr>
                <w:rFonts w:hint="eastAsia"/>
                <w:szCs w:val="22"/>
              </w:rPr>
              <w:t xml:space="preserve"> </w:t>
            </w:r>
            <w:r>
              <w:rPr>
                <w:rFonts w:hint="eastAsia"/>
                <w:szCs w:val="22"/>
              </w:rPr>
              <w:t>5860</w:t>
            </w:r>
          </w:p>
        </w:tc>
      </w:tr>
      <w:tr w:rsidR="0044615A" w:rsidRPr="0044615A" w:rsidTr="005F33C6">
        <w:tc>
          <w:tcPr>
            <w:tcW w:w="851" w:type="dxa"/>
          </w:tcPr>
          <w:p w:rsidR="005C7CBC" w:rsidRPr="0044615A" w:rsidRDefault="005C7CBC" w:rsidP="005C7CBC">
            <w:pPr>
              <w:jc w:val="center"/>
              <w:rPr>
                <w:szCs w:val="22"/>
              </w:rPr>
            </w:pPr>
            <w:r w:rsidRPr="0044615A">
              <w:rPr>
                <w:rFonts w:hint="eastAsia"/>
                <w:szCs w:val="22"/>
              </w:rPr>
              <w:t>4321</w:t>
            </w:r>
          </w:p>
        </w:tc>
        <w:tc>
          <w:tcPr>
            <w:tcW w:w="850" w:type="dxa"/>
          </w:tcPr>
          <w:p w:rsidR="005C7CBC" w:rsidRPr="0044615A" w:rsidRDefault="005C7CBC" w:rsidP="005C7CBC">
            <w:pPr>
              <w:jc w:val="center"/>
              <w:rPr>
                <w:szCs w:val="22"/>
              </w:rPr>
            </w:pPr>
            <w:r w:rsidRPr="0044615A">
              <w:rPr>
                <w:rFonts w:hint="eastAsia"/>
                <w:szCs w:val="22"/>
              </w:rPr>
              <w:t>327</w:t>
            </w:r>
          </w:p>
        </w:tc>
        <w:tc>
          <w:tcPr>
            <w:tcW w:w="1668" w:type="dxa"/>
          </w:tcPr>
          <w:p w:rsidR="005C7CBC" w:rsidRPr="0044615A" w:rsidRDefault="005C7CBC" w:rsidP="005C7CBC">
            <w:pPr>
              <w:jc w:val="center"/>
              <w:rPr>
                <w:szCs w:val="22"/>
              </w:rPr>
            </w:pPr>
            <w:r w:rsidRPr="0044615A">
              <w:rPr>
                <w:szCs w:val="22"/>
              </w:rPr>
              <w:t>3</w:t>
            </w:r>
            <w:r w:rsidRPr="0044615A">
              <w:rPr>
                <w:rFonts w:hint="eastAsia"/>
                <w:szCs w:val="22"/>
              </w:rPr>
              <w:t>.</w:t>
            </w:r>
            <w:r w:rsidRPr="0044615A">
              <w:rPr>
                <w:szCs w:val="22"/>
              </w:rPr>
              <w:t>6978161e–</w:t>
            </w:r>
            <w:r w:rsidRPr="0044615A">
              <w:rPr>
                <w:rFonts w:hint="eastAsia"/>
                <w:szCs w:val="22"/>
              </w:rPr>
              <w:t>4</w:t>
            </w:r>
          </w:p>
        </w:tc>
        <w:tc>
          <w:tcPr>
            <w:tcW w:w="1701" w:type="dxa"/>
          </w:tcPr>
          <w:p w:rsidR="005C7CBC" w:rsidRPr="0044615A" w:rsidRDefault="005C7CBC" w:rsidP="005C7CBC">
            <w:pPr>
              <w:jc w:val="center"/>
              <w:rPr>
                <w:szCs w:val="22"/>
              </w:rPr>
            </w:pPr>
            <w:r w:rsidRPr="0044615A">
              <w:rPr>
                <w:szCs w:val="22"/>
              </w:rPr>
              <w:t>–6</w:t>
            </w:r>
            <w:r w:rsidRPr="0044615A">
              <w:rPr>
                <w:rFonts w:hint="eastAsia"/>
                <w:szCs w:val="22"/>
              </w:rPr>
              <w:t>.</w:t>
            </w:r>
            <w:r w:rsidRPr="0044615A">
              <w:rPr>
                <w:szCs w:val="22"/>
              </w:rPr>
              <w:t>5882684e–</w:t>
            </w:r>
            <w:r w:rsidRPr="0044615A">
              <w:rPr>
                <w:rFonts w:hint="eastAsia"/>
                <w:szCs w:val="22"/>
              </w:rPr>
              <w:t>8</w:t>
            </w:r>
          </w:p>
        </w:tc>
        <w:tc>
          <w:tcPr>
            <w:tcW w:w="1701" w:type="dxa"/>
          </w:tcPr>
          <w:p w:rsidR="005C7CBC" w:rsidRPr="0044615A" w:rsidRDefault="005C7CBC" w:rsidP="00752D0B">
            <w:pPr>
              <w:jc w:val="center"/>
              <w:rPr>
                <w:szCs w:val="22"/>
              </w:rPr>
            </w:pPr>
            <w:r w:rsidRPr="0044615A">
              <w:rPr>
                <w:szCs w:val="22"/>
              </w:rPr>
              <w:t>3</w:t>
            </w:r>
            <w:r w:rsidRPr="0044615A">
              <w:rPr>
                <w:rFonts w:hint="eastAsia"/>
                <w:szCs w:val="22"/>
              </w:rPr>
              <w:t>.</w:t>
            </w:r>
            <w:r w:rsidRPr="0044615A">
              <w:rPr>
                <w:szCs w:val="22"/>
              </w:rPr>
              <w:t>1757133e–</w:t>
            </w:r>
            <w:r w:rsidRPr="0044615A">
              <w:rPr>
                <w:rFonts w:hint="eastAsia"/>
                <w:szCs w:val="22"/>
              </w:rPr>
              <w:t>11</w:t>
            </w:r>
          </w:p>
        </w:tc>
        <w:tc>
          <w:tcPr>
            <w:tcW w:w="1701" w:type="dxa"/>
          </w:tcPr>
          <w:p w:rsidR="005C7CBC" w:rsidRPr="0044615A" w:rsidRDefault="005F33C6" w:rsidP="005F33C6">
            <w:pPr>
              <w:jc w:val="left"/>
              <w:rPr>
                <w:szCs w:val="22"/>
              </w:rPr>
            </w:pPr>
            <w:r>
              <w:rPr>
                <w:rFonts w:hint="eastAsia"/>
                <w:szCs w:val="22"/>
              </w:rPr>
              <w:t>RF5861</w:t>
            </w:r>
            <w:r w:rsidR="00CB5481" w:rsidRPr="0044615A">
              <w:rPr>
                <w:rFonts w:hint="eastAsia"/>
                <w:szCs w:val="22"/>
              </w:rPr>
              <w:t xml:space="preserve"> </w:t>
            </w:r>
            <w:r w:rsidR="00CB5481" w:rsidRPr="0044615A">
              <w:rPr>
                <w:szCs w:val="22"/>
              </w:rPr>
              <w:t>–</w:t>
            </w:r>
            <w:r w:rsidR="00CB5481" w:rsidRPr="0044615A">
              <w:rPr>
                <w:rFonts w:hint="eastAsia"/>
                <w:szCs w:val="22"/>
              </w:rPr>
              <w:t xml:space="preserve"> </w:t>
            </w:r>
            <w:r>
              <w:rPr>
                <w:rFonts w:hint="eastAsia"/>
                <w:szCs w:val="22"/>
              </w:rPr>
              <w:t>5892</w:t>
            </w:r>
          </w:p>
        </w:tc>
      </w:tr>
      <w:tr w:rsidR="0044615A" w:rsidRPr="0044615A" w:rsidTr="005F33C6">
        <w:tc>
          <w:tcPr>
            <w:tcW w:w="851" w:type="dxa"/>
          </w:tcPr>
          <w:p w:rsidR="005C7CBC" w:rsidRPr="0044615A" w:rsidRDefault="005C7CBC" w:rsidP="005C7CBC">
            <w:pPr>
              <w:jc w:val="center"/>
              <w:rPr>
                <w:b/>
                <w:szCs w:val="22"/>
              </w:rPr>
            </w:pPr>
            <w:r w:rsidRPr="0044615A">
              <w:rPr>
                <w:rFonts w:hint="eastAsia"/>
                <w:b/>
                <w:szCs w:val="22"/>
              </w:rPr>
              <w:t>4437</w:t>
            </w:r>
          </w:p>
        </w:tc>
        <w:tc>
          <w:tcPr>
            <w:tcW w:w="850" w:type="dxa"/>
          </w:tcPr>
          <w:p w:rsidR="005C7CBC" w:rsidRPr="0044615A" w:rsidRDefault="005C7CBC" w:rsidP="005C7CBC">
            <w:pPr>
              <w:jc w:val="center"/>
              <w:rPr>
                <w:b/>
                <w:szCs w:val="22"/>
              </w:rPr>
            </w:pPr>
            <w:r w:rsidRPr="0044615A">
              <w:rPr>
                <w:rFonts w:hint="eastAsia"/>
                <w:b/>
                <w:szCs w:val="22"/>
              </w:rPr>
              <w:t>707</w:t>
            </w:r>
          </w:p>
        </w:tc>
        <w:tc>
          <w:tcPr>
            <w:tcW w:w="1668" w:type="dxa"/>
          </w:tcPr>
          <w:p w:rsidR="005C7CBC" w:rsidRPr="0044615A" w:rsidRDefault="005C7CBC" w:rsidP="005C7CBC">
            <w:pPr>
              <w:jc w:val="center"/>
              <w:rPr>
                <w:b/>
                <w:szCs w:val="22"/>
              </w:rPr>
            </w:pPr>
            <w:r w:rsidRPr="0044615A">
              <w:rPr>
                <w:b/>
                <w:szCs w:val="22"/>
              </w:rPr>
              <w:t>7</w:t>
            </w:r>
            <w:r w:rsidRPr="0044615A">
              <w:rPr>
                <w:rFonts w:hint="eastAsia"/>
                <w:b/>
                <w:szCs w:val="22"/>
              </w:rPr>
              <w:t>.</w:t>
            </w:r>
            <w:r w:rsidRPr="0044615A">
              <w:rPr>
                <w:b/>
                <w:szCs w:val="22"/>
              </w:rPr>
              <w:t>8778043</w:t>
            </w:r>
            <w:r w:rsidRPr="0044615A">
              <w:rPr>
                <w:rFonts w:hint="eastAsia"/>
                <w:b/>
                <w:szCs w:val="22"/>
              </w:rPr>
              <w:t>e</w:t>
            </w:r>
            <w:r w:rsidRPr="0044615A">
              <w:rPr>
                <w:b/>
                <w:szCs w:val="22"/>
              </w:rPr>
              <w:t>–</w:t>
            </w:r>
            <w:r w:rsidRPr="0044615A">
              <w:rPr>
                <w:rFonts w:hint="eastAsia"/>
                <w:b/>
                <w:szCs w:val="22"/>
              </w:rPr>
              <w:t>4</w:t>
            </w:r>
          </w:p>
        </w:tc>
        <w:tc>
          <w:tcPr>
            <w:tcW w:w="1701" w:type="dxa"/>
          </w:tcPr>
          <w:p w:rsidR="005C7CBC" w:rsidRPr="0044615A" w:rsidRDefault="005C7CBC" w:rsidP="005C7CBC">
            <w:pPr>
              <w:jc w:val="center"/>
              <w:rPr>
                <w:b/>
                <w:szCs w:val="22"/>
              </w:rPr>
            </w:pPr>
            <w:r w:rsidRPr="0044615A">
              <w:rPr>
                <w:b/>
                <w:szCs w:val="22"/>
              </w:rPr>
              <w:t>2</w:t>
            </w:r>
            <w:r w:rsidRPr="0044615A">
              <w:rPr>
                <w:rFonts w:hint="eastAsia"/>
                <w:b/>
                <w:szCs w:val="22"/>
              </w:rPr>
              <w:t>.</w:t>
            </w:r>
            <w:r w:rsidRPr="0044615A">
              <w:rPr>
                <w:b/>
                <w:szCs w:val="22"/>
              </w:rPr>
              <w:t>0218373</w:t>
            </w:r>
            <w:r w:rsidRPr="0044615A">
              <w:rPr>
                <w:rFonts w:hint="eastAsia"/>
                <w:b/>
                <w:szCs w:val="22"/>
              </w:rPr>
              <w:t>e</w:t>
            </w:r>
            <w:r w:rsidRPr="0044615A">
              <w:rPr>
                <w:b/>
                <w:szCs w:val="22"/>
              </w:rPr>
              <w:t>–</w:t>
            </w:r>
            <w:r w:rsidRPr="0044615A">
              <w:rPr>
                <w:rFonts w:hint="eastAsia"/>
                <w:b/>
                <w:szCs w:val="22"/>
              </w:rPr>
              <w:t>7</w:t>
            </w:r>
          </w:p>
        </w:tc>
        <w:tc>
          <w:tcPr>
            <w:tcW w:w="1701" w:type="dxa"/>
          </w:tcPr>
          <w:p w:rsidR="005C7CBC" w:rsidRPr="0044615A" w:rsidRDefault="005C7CBC" w:rsidP="005C7CBC">
            <w:pPr>
              <w:jc w:val="center"/>
              <w:rPr>
                <w:b/>
                <w:szCs w:val="22"/>
              </w:rPr>
            </w:pPr>
            <w:r w:rsidRPr="0044615A">
              <w:rPr>
                <w:rFonts w:hint="eastAsia"/>
                <w:b/>
                <w:szCs w:val="22"/>
              </w:rPr>
              <w:t>0.0000</w:t>
            </w:r>
            <w:r w:rsidR="00752D0B" w:rsidRPr="00A24A5A">
              <w:rPr>
                <w:b/>
                <w:szCs w:val="22"/>
              </w:rPr>
              <w:t>000e+0</w:t>
            </w:r>
          </w:p>
        </w:tc>
        <w:tc>
          <w:tcPr>
            <w:tcW w:w="1701" w:type="dxa"/>
          </w:tcPr>
          <w:p w:rsidR="005C7CBC" w:rsidRPr="0044615A" w:rsidRDefault="005F33C6" w:rsidP="00CB5481">
            <w:pPr>
              <w:jc w:val="left"/>
              <w:rPr>
                <w:b/>
                <w:szCs w:val="22"/>
              </w:rPr>
            </w:pPr>
            <w:r w:rsidRPr="005F33C6">
              <w:rPr>
                <w:b/>
                <w:szCs w:val="22"/>
              </w:rPr>
              <w:t>RF5802 – 5860</w:t>
            </w:r>
          </w:p>
        </w:tc>
      </w:tr>
      <w:tr w:rsidR="0044615A" w:rsidRPr="0044615A" w:rsidTr="005F33C6">
        <w:tc>
          <w:tcPr>
            <w:tcW w:w="851" w:type="dxa"/>
          </w:tcPr>
          <w:p w:rsidR="00CB5481" w:rsidRPr="0044615A" w:rsidRDefault="00CB5481" w:rsidP="00CB5481">
            <w:pPr>
              <w:jc w:val="center"/>
              <w:rPr>
                <w:b/>
                <w:szCs w:val="22"/>
              </w:rPr>
            </w:pPr>
            <w:r w:rsidRPr="0044615A">
              <w:rPr>
                <w:rFonts w:hint="eastAsia"/>
                <w:b/>
                <w:szCs w:val="22"/>
              </w:rPr>
              <w:t>4437</w:t>
            </w:r>
          </w:p>
        </w:tc>
        <w:tc>
          <w:tcPr>
            <w:tcW w:w="850" w:type="dxa"/>
          </w:tcPr>
          <w:p w:rsidR="00CB5481" w:rsidRPr="0044615A" w:rsidRDefault="00CB5481" w:rsidP="00CB5481">
            <w:pPr>
              <w:jc w:val="center"/>
              <w:rPr>
                <w:b/>
                <w:szCs w:val="22"/>
              </w:rPr>
            </w:pPr>
            <w:r w:rsidRPr="0044615A">
              <w:rPr>
                <w:rFonts w:hint="eastAsia"/>
                <w:b/>
                <w:szCs w:val="22"/>
              </w:rPr>
              <w:t>327</w:t>
            </w:r>
          </w:p>
        </w:tc>
        <w:tc>
          <w:tcPr>
            <w:tcW w:w="1668" w:type="dxa"/>
          </w:tcPr>
          <w:p w:rsidR="00CB5481" w:rsidRPr="0044615A" w:rsidRDefault="00CB5481" w:rsidP="00CB5481">
            <w:pPr>
              <w:jc w:val="center"/>
              <w:rPr>
                <w:b/>
                <w:szCs w:val="22"/>
              </w:rPr>
            </w:pPr>
            <w:r w:rsidRPr="0044615A">
              <w:rPr>
                <w:b/>
                <w:szCs w:val="22"/>
              </w:rPr>
              <w:t>6</w:t>
            </w:r>
            <w:r w:rsidRPr="0044615A">
              <w:rPr>
                <w:rFonts w:hint="eastAsia"/>
                <w:b/>
                <w:szCs w:val="22"/>
              </w:rPr>
              <w:t>.</w:t>
            </w:r>
            <w:r w:rsidRPr="0044615A">
              <w:rPr>
                <w:b/>
                <w:szCs w:val="22"/>
              </w:rPr>
              <w:t>9565103</w:t>
            </w:r>
            <w:r w:rsidRPr="0044615A">
              <w:rPr>
                <w:rFonts w:hint="eastAsia"/>
                <w:b/>
                <w:szCs w:val="22"/>
              </w:rPr>
              <w:t>e</w:t>
            </w:r>
            <w:r w:rsidRPr="0044615A">
              <w:rPr>
                <w:b/>
                <w:szCs w:val="22"/>
              </w:rPr>
              <w:t>–</w:t>
            </w:r>
            <w:r w:rsidRPr="0044615A">
              <w:rPr>
                <w:rFonts w:hint="eastAsia"/>
                <w:b/>
                <w:szCs w:val="22"/>
              </w:rPr>
              <w:t>4</w:t>
            </w:r>
          </w:p>
        </w:tc>
        <w:tc>
          <w:tcPr>
            <w:tcW w:w="1701" w:type="dxa"/>
          </w:tcPr>
          <w:p w:rsidR="00CB5481" w:rsidRPr="0044615A" w:rsidRDefault="00CB5481" w:rsidP="00CB5481">
            <w:pPr>
              <w:jc w:val="center"/>
              <w:rPr>
                <w:b/>
                <w:szCs w:val="22"/>
              </w:rPr>
            </w:pPr>
            <w:r w:rsidRPr="0044615A">
              <w:rPr>
                <w:b/>
                <w:szCs w:val="22"/>
              </w:rPr>
              <w:t>1</w:t>
            </w:r>
            <w:r w:rsidRPr="0044615A">
              <w:rPr>
                <w:rFonts w:hint="eastAsia"/>
                <w:b/>
                <w:szCs w:val="22"/>
              </w:rPr>
              <w:t>.</w:t>
            </w:r>
            <w:r w:rsidRPr="0044615A">
              <w:rPr>
                <w:b/>
                <w:szCs w:val="22"/>
              </w:rPr>
              <w:t>9079349</w:t>
            </w:r>
            <w:r w:rsidRPr="0044615A">
              <w:rPr>
                <w:rFonts w:hint="eastAsia"/>
                <w:b/>
                <w:szCs w:val="22"/>
              </w:rPr>
              <w:t>e</w:t>
            </w:r>
            <w:r w:rsidRPr="0044615A">
              <w:rPr>
                <w:b/>
                <w:szCs w:val="22"/>
              </w:rPr>
              <w:t>–</w:t>
            </w:r>
            <w:r w:rsidRPr="0044615A">
              <w:rPr>
                <w:rFonts w:hint="eastAsia"/>
                <w:b/>
                <w:szCs w:val="22"/>
              </w:rPr>
              <w:t>7</w:t>
            </w:r>
          </w:p>
        </w:tc>
        <w:tc>
          <w:tcPr>
            <w:tcW w:w="1701" w:type="dxa"/>
          </w:tcPr>
          <w:p w:rsidR="00CB5481" w:rsidRPr="0044615A" w:rsidRDefault="00CB5481" w:rsidP="00CB5481">
            <w:pPr>
              <w:jc w:val="center"/>
              <w:rPr>
                <w:b/>
                <w:szCs w:val="22"/>
              </w:rPr>
            </w:pPr>
            <w:r w:rsidRPr="0044615A">
              <w:rPr>
                <w:rFonts w:hint="eastAsia"/>
                <w:b/>
                <w:szCs w:val="22"/>
              </w:rPr>
              <w:t>0.0000</w:t>
            </w:r>
            <w:r w:rsidR="00752D0B" w:rsidRPr="00A24A5A">
              <w:rPr>
                <w:b/>
                <w:szCs w:val="22"/>
              </w:rPr>
              <w:t>000e+0</w:t>
            </w:r>
          </w:p>
        </w:tc>
        <w:tc>
          <w:tcPr>
            <w:tcW w:w="1701" w:type="dxa"/>
            <w:vAlign w:val="center"/>
          </w:tcPr>
          <w:p w:rsidR="00CB5481" w:rsidRPr="0044615A" w:rsidRDefault="005F33C6" w:rsidP="00CB5481">
            <w:pPr>
              <w:jc w:val="left"/>
              <w:rPr>
                <w:b/>
                <w:szCs w:val="22"/>
              </w:rPr>
            </w:pPr>
            <w:r w:rsidRPr="005F33C6">
              <w:rPr>
                <w:b/>
                <w:szCs w:val="22"/>
              </w:rPr>
              <w:t>RF5861 – 5892</w:t>
            </w:r>
          </w:p>
        </w:tc>
      </w:tr>
    </w:tbl>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C7CBC" w:rsidRPr="0044615A" w:rsidRDefault="005C7CBC" w:rsidP="00792036">
      <w:pPr>
        <w:rPr>
          <w:szCs w:val="22"/>
        </w:rPr>
      </w:pPr>
    </w:p>
    <w:p w:rsidR="005F33C6" w:rsidRDefault="005F33C6" w:rsidP="00792036">
      <w:pPr>
        <w:rPr>
          <w:szCs w:val="22"/>
        </w:rPr>
      </w:pPr>
    </w:p>
    <w:p w:rsidR="005F33C6" w:rsidRDefault="005F33C6" w:rsidP="00792036">
      <w:pPr>
        <w:rPr>
          <w:szCs w:val="22"/>
        </w:rPr>
      </w:pPr>
    </w:p>
    <w:p w:rsidR="005F33C6" w:rsidRDefault="005F33C6" w:rsidP="00792036">
      <w:pPr>
        <w:rPr>
          <w:szCs w:val="22"/>
        </w:rPr>
      </w:pPr>
    </w:p>
    <w:p w:rsidR="00792036" w:rsidRPr="0044615A" w:rsidRDefault="00792036" w:rsidP="00792036">
      <w:pPr>
        <w:rPr>
          <w:noProof/>
          <w:szCs w:val="22"/>
        </w:rPr>
      </w:pPr>
      <w:r w:rsidRPr="0044615A">
        <w:rPr>
          <w:szCs w:val="22"/>
        </w:rPr>
        <w:t>Table C.1.</w:t>
      </w:r>
      <w:r w:rsidR="00F024DF" w:rsidRPr="0044615A">
        <w:rPr>
          <w:rFonts w:hint="eastAsia"/>
          <w:szCs w:val="22"/>
        </w:rPr>
        <w:t>2</w:t>
      </w:r>
      <w:r w:rsidRPr="0044615A">
        <w:rPr>
          <w:rFonts w:hint="eastAsia"/>
          <w:szCs w:val="22"/>
        </w:rPr>
        <w:t xml:space="preserve">. </w:t>
      </w:r>
      <w:r w:rsidR="0089560C" w:rsidRPr="0044615A">
        <w:rPr>
          <w:rFonts w:hint="eastAsia"/>
          <w:szCs w:val="22"/>
        </w:rPr>
        <w:t>Temperature</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sidRPr="0044615A">
        <w:rPr>
          <w:rFonts w:hint="eastAsia"/>
          <w:noProof/>
          <w:szCs w:val="22"/>
        </w:rPr>
        <w:t>4321.</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792036">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 xml:space="preserve">Pressure </w:t>
            </w:r>
            <w:r w:rsidR="000B4648">
              <w:rPr>
                <w:rFonts w:eastAsia="MS UI Gothic" w:cs="Times New Roman"/>
                <w:kern w:val="0"/>
                <w:szCs w:val="22"/>
              </w:rPr>
              <w:t>≥</w:t>
            </w:r>
            <w:r w:rsidR="00B325AC">
              <w:rPr>
                <w:rFonts w:hint="eastAsia"/>
                <w:szCs w:val="22"/>
              </w:rPr>
              <w:t xml:space="preserve"> 2000</w:t>
            </w:r>
            <w:r w:rsidRPr="0044615A">
              <w:rPr>
                <w:rFonts w:hint="eastAsia"/>
                <w:szCs w:val="22"/>
              </w:rPr>
              <w:t>dbar</w:t>
            </w:r>
          </w:p>
        </w:tc>
      </w:tr>
      <w:tr w:rsidR="0044615A" w:rsidRPr="0044615A" w:rsidTr="002B5A95">
        <w:tc>
          <w:tcPr>
            <w:tcW w:w="1668" w:type="dxa"/>
            <w:vMerge/>
            <w:tcBorders>
              <w:left w:val="single" w:sz="4" w:space="0" w:color="auto"/>
              <w:bottom w:val="single" w:sz="4" w:space="0" w:color="auto"/>
              <w:right w:val="single" w:sz="4" w:space="0" w:color="auto"/>
            </w:tcBorders>
          </w:tcPr>
          <w:p w:rsidR="00792036" w:rsidRPr="0044615A" w:rsidRDefault="00792036" w:rsidP="00792036">
            <w:pPr>
              <w:rPr>
                <w:szCs w:val="22"/>
              </w:rPr>
            </w:pP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752D0B" w:rsidRPr="0044615A" w:rsidRDefault="00752D0B" w:rsidP="00792036">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752D0B" w:rsidRPr="0044615A" w:rsidRDefault="00752D0B" w:rsidP="00792036">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752D0B" w:rsidRPr="0044615A" w:rsidRDefault="00752D0B" w:rsidP="00792036">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752D0B" w:rsidRPr="0044615A" w:rsidRDefault="00752D0B" w:rsidP="00792036">
            <w:pPr>
              <w:jc w:val="center"/>
              <w:rPr>
                <w:szCs w:val="22"/>
              </w:rPr>
            </w:pPr>
            <w:r>
              <w:rPr>
                <w:rFonts w:hint="eastAsia"/>
                <w:szCs w:val="22"/>
              </w:rPr>
              <w:t>(K)</w:t>
            </w:r>
          </w:p>
        </w:tc>
      </w:tr>
      <w:tr w:rsidR="0044615A" w:rsidRPr="0044615A" w:rsidTr="002B5A95">
        <w:tc>
          <w:tcPr>
            <w:tcW w:w="1668" w:type="dxa"/>
            <w:tcBorders>
              <w:top w:val="single" w:sz="4" w:space="0" w:color="auto"/>
              <w:left w:val="single" w:sz="4" w:space="0" w:color="auto"/>
              <w:right w:val="single" w:sz="4" w:space="0" w:color="auto"/>
            </w:tcBorders>
          </w:tcPr>
          <w:p w:rsidR="00792036" w:rsidRPr="0044615A" w:rsidRDefault="005F33C6" w:rsidP="00792036">
            <w:pPr>
              <w:rPr>
                <w:szCs w:val="22"/>
              </w:rPr>
            </w:pPr>
            <w:r w:rsidRPr="005F33C6">
              <w:rPr>
                <w:szCs w:val="22"/>
              </w:rPr>
              <w:t>RF5802 – 5860</w:t>
            </w: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1326</w:t>
            </w:r>
          </w:p>
        </w:tc>
        <w:tc>
          <w:tcPr>
            <w:tcW w:w="1134"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szCs w:val="22"/>
              </w:rPr>
              <w:t>–</w:t>
            </w:r>
            <w:r w:rsidRPr="0044615A">
              <w:rPr>
                <w:rFonts w:hint="eastAsia"/>
                <w:szCs w:val="22"/>
              </w:rPr>
              <w:t>0.0004</w:t>
            </w:r>
          </w:p>
        </w:tc>
        <w:tc>
          <w:tcPr>
            <w:tcW w:w="1560"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0.0116</w:t>
            </w: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707</w:t>
            </w:r>
          </w:p>
        </w:tc>
        <w:tc>
          <w:tcPr>
            <w:tcW w:w="1134"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0.0003</w:t>
            </w:r>
          </w:p>
        </w:tc>
      </w:tr>
      <w:tr w:rsidR="0044615A" w:rsidRPr="0044615A" w:rsidTr="00792036">
        <w:tc>
          <w:tcPr>
            <w:tcW w:w="1668" w:type="dxa"/>
            <w:tcBorders>
              <w:left w:val="single" w:sz="4" w:space="0" w:color="auto"/>
              <w:bottom w:val="single" w:sz="4" w:space="0" w:color="auto"/>
              <w:right w:val="single" w:sz="4" w:space="0" w:color="auto"/>
            </w:tcBorders>
          </w:tcPr>
          <w:p w:rsidR="00792036" w:rsidRPr="0044615A" w:rsidRDefault="005F33C6" w:rsidP="00792036">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793</w:t>
            </w:r>
          </w:p>
        </w:tc>
        <w:tc>
          <w:tcPr>
            <w:tcW w:w="1134"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szCs w:val="22"/>
              </w:rPr>
              <w:t>–</w:t>
            </w:r>
            <w:r w:rsidRPr="0044615A">
              <w:rPr>
                <w:rFonts w:hint="eastAsia"/>
                <w:szCs w:val="22"/>
              </w:rPr>
              <w:t>0.0004</w:t>
            </w:r>
          </w:p>
        </w:tc>
        <w:tc>
          <w:tcPr>
            <w:tcW w:w="1560"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0.0112</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327</w:t>
            </w:r>
          </w:p>
        </w:tc>
        <w:tc>
          <w:tcPr>
            <w:tcW w:w="1134"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0.0002</w:t>
            </w:r>
          </w:p>
        </w:tc>
      </w:tr>
    </w:tbl>
    <w:p w:rsidR="0009709A" w:rsidRDefault="0009709A" w:rsidP="00792036">
      <w:pPr>
        <w:rPr>
          <w:szCs w:val="22"/>
        </w:rPr>
      </w:pPr>
    </w:p>
    <w:p w:rsidR="00792036" w:rsidRPr="0044615A" w:rsidRDefault="00F024DF" w:rsidP="00792036">
      <w:pPr>
        <w:rPr>
          <w:noProof/>
          <w:szCs w:val="22"/>
        </w:rPr>
      </w:pPr>
      <w:r w:rsidRPr="0044615A">
        <w:rPr>
          <w:szCs w:val="22"/>
        </w:rPr>
        <w:t>Table C.1.</w:t>
      </w:r>
      <w:r w:rsidRPr="0044615A">
        <w:rPr>
          <w:rFonts w:hint="eastAsia"/>
          <w:szCs w:val="22"/>
        </w:rPr>
        <w:t>3</w:t>
      </w:r>
      <w:r w:rsidR="00792036" w:rsidRPr="0044615A">
        <w:rPr>
          <w:rFonts w:hint="eastAsia"/>
          <w:szCs w:val="22"/>
        </w:rPr>
        <w:t xml:space="preserve">. </w:t>
      </w:r>
      <w:r w:rsidR="0089560C" w:rsidRPr="0044615A">
        <w:rPr>
          <w:szCs w:val="22"/>
        </w:rPr>
        <w:t>Temperature</w:t>
      </w:r>
      <w:r w:rsidR="00792036" w:rsidRPr="0044615A">
        <w:rPr>
          <w:szCs w:val="22"/>
        </w:rPr>
        <w:t xml:space="preserve"> </w:t>
      </w:r>
      <w:r w:rsidR="00792036" w:rsidRPr="0044615A">
        <w:rPr>
          <w:rFonts w:hint="eastAsia"/>
          <w:szCs w:val="22"/>
        </w:rPr>
        <w:t>correction</w:t>
      </w:r>
      <w:r w:rsidR="00792036" w:rsidRPr="0044615A">
        <w:rPr>
          <w:szCs w:val="22"/>
        </w:rPr>
        <w:t xml:space="preserve"> </w:t>
      </w:r>
      <w:r w:rsidR="00792036" w:rsidRPr="0044615A">
        <w:rPr>
          <w:rFonts w:hint="eastAsia"/>
          <w:szCs w:val="22"/>
        </w:rPr>
        <w:t>s</w:t>
      </w:r>
      <w:r w:rsidR="00792036" w:rsidRPr="0044615A">
        <w:rPr>
          <w:noProof/>
          <w:szCs w:val="22"/>
        </w:rPr>
        <w:t xml:space="preserve">ummary for S/N </w:t>
      </w:r>
      <w:r w:rsidR="00792036" w:rsidRPr="0044615A">
        <w:rPr>
          <w:rFonts w:hint="eastAsia"/>
          <w:noProof/>
          <w:szCs w:val="22"/>
        </w:rPr>
        <w:t>4</w:t>
      </w:r>
      <w:r w:rsidR="0089560C" w:rsidRPr="0044615A">
        <w:rPr>
          <w:rFonts w:hint="eastAsia"/>
          <w:noProof/>
          <w:szCs w:val="22"/>
        </w:rPr>
        <w:t>437</w:t>
      </w:r>
      <w:r w:rsidR="00792036"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2B5A95">
        <w:tc>
          <w:tcPr>
            <w:tcW w:w="1668" w:type="dxa"/>
            <w:vMerge w:val="restart"/>
            <w:tcBorders>
              <w:top w:val="single" w:sz="4" w:space="0" w:color="auto"/>
              <w:left w:val="single" w:sz="4" w:space="0" w:color="auto"/>
              <w:right w:val="single" w:sz="4" w:space="0" w:color="auto"/>
            </w:tcBorders>
            <w:vAlign w:val="center"/>
          </w:tcPr>
          <w:p w:rsidR="00792036" w:rsidRPr="0044615A" w:rsidRDefault="00792036" w:rsidP="00792036">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rsidR="00792036" w:rsidRPr="0044615A" w:rsidRDefault="00792036" w:rsidP="00B325AC">
            <w:pPr>
              <w:jc w:val="center"/>
              <w:rPr>
                <w:szCs w:val="22"/>
              </w:rPr>
            </w:pPr>
            <w:r w:rsidRPr="0044615A">
              <w:rPr>
                <w:rFonts w:hint="eastAsia"/>
                <w:szCs w:val="22"/>
              </w:rPr>
              <w:t xml:space="preserve">Pressure </w:t>
            </w:r>
            <w:r w:rsidR="000B4648">
              <w:rPr>
                <w:rFonts w:eastAsia="MS UI Gothic" w:cs="Times New Roman"/>
                <w:kern w:val="0"/>
                <w:szCs w:val="22"/>
              </w:rPr>
              <w:t>≥</w:t>
            </w:r>
            <w:r w:rsidRPr="0044615A">
              <w:rPr>
                <w:rFonts w:hint="eastAsia"/>
                <w:szCs w:val="22"/>
              </w:rPr>
              <w:t xml:space="preserve"> 2000dbar</w:t>
            </w:r>
          </w:p>
        </w:tc>
      </w:tr>
      <w:tr w:rsidR="0044615A" w:rsidRPr="0044615A" w:rsidTr="002B5A95">
        <w:tc>
          <w:tcPr>
            <w:tcW w:w="1668" w:type="dxa"/>
            <w:vMerge/>
            <w:tcBorders>
              <w:left w:val="single" w:sz="4" w:space="0" w:color="auto"/>
              <w:right w:val="single" w:sz="4" w:space="0" w:color="auto"/>
            </w:tcBorders>
          </w:tcPr>
          <w:p w:rsidR="00792036" w:rsidRPr="0044615A" w:rsidRDefault="00792036" w:rsidP="00792036">
            <w:pPr>
              <w:rPr>
                <w:szCs w:val="22"/>
              </w:rPr>
            </w:pPr>
          </w:p>
        </w:tc>
        <w:tc>
          <w:tcPr>
            <w:tcW w:w="708" w:type="dxa"/>
            <w:tcBorders>
              <w:top w:val="single" w:sz="4" w:space="0" w:color="auto"/>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752D0B" w:rsidRPr="0044615A" w:rsidRDefault="00752D0B" w:rsidP="00792036">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752D0B" w:rsidRPr="0044615A" w:rsidRDefault="00752D0B" w:rsidP="00792036">
            <w:pPr>
              <w:jc w:val="center"/>
              <w:rPr>
                <w:szCs w:val="22"/>
              </w:rPr>
            </w:pPr>
            <w:r>
              <w:rPr>
                <w:rFonts w:hint="eastAsia"/>
                <w:szCs w:val="22"/>
              </w:rPr>
              <w:t>(K)</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Num</w:t>
            </w:r>
          </w:p>
        </w:tc>
        <w:tc>
          <w:tcPr>
            <w:tcW w:w="1134"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Average</w:t>
            </w:r>
          </w:p>
          <w:p w:rsidR="00752D0B" w:rsidRPr="0044615A" w:rsidRDefault="00752D0B" w:rsidP="00792036">
            <w:pPr>
              <w:jc w:val="center"/>
              <w:rPr>
                <w:szCs w:val="22"/>
              </w:rPr>
            </w:pPr>
            <w:r>
              <w:rPr>
                <w:rFonts w:hint="eastAsia"/>
                <w:szCs w:val="22"/>
              </w:rPr>
              <w:t>(K)</w:t>
            </w:r>
          </w:p>
        </w:tc>
        <w:tc>
          <w:tcPr>
            <w:tcW w:w="1843" w:type="dxa"/>
            <w:tcBorders>
              <w:left w:val="single" w:sz="4" w:space="0" w:color="auto"/>
              <w:right w:val="single" w:sz="4" w:space="0" w:color="auto"/>
            </w:tcBorders>
          </w:tcPr>
          <w:p w:rsidR="00792036" w:rsidRDefault="00792036" w:rsidP="00792036">
            <w:pPr>
              <w:jc w:val="center"/>
              <w:rPr>
                <w:szCs w:val="22"/>
              </w:rPr>
            </w:pPr>
            <w:r w:rsidRPr="0044615A">
              <w:rPr>
                <w:rFonts w:hint="eastAsia"/>
                <w:szCs w:val="22"/>
              </w:rPr>
              <w:t>Std</w:t>
            </w:r>
          </w:p>
          <w:p w:rsidR="00752D0B" w:rsidRPr="0044615A" w:rsidRDefault="00752D0B" w:rsidP="00792036">
            <w:pPr>
              <w:jc w:val="center"/>
              <w:rPr>
                <w:szCs w:val="22"/>
              </w:rPr>
            </w:pPr>
            <w:r>
              <w:rPr>
                <w:rFonts w:hint="eastAsia"/>
                <w:szCs w:val="22"/>
              </w:rPr>
              <w:t>(K)</w:t>
            </w:r>
          </w:p>
        </w:tc>
      </w:tr>
      <w:tr w:rsidR="0044615A" w:rsidRPr="0044615A" w:rsidTr="00792036">
        <w:tc>
          <w:tcPr>
            <w:tcW w:w="1668" w:type="dxa"/>
            <w:tcBorders>
              <w:left w:val="single" w:sz="4" w:space="0" w:color="auto"/>
              <w:right w:val="single" w:sz="4" w:space="0" w:color="auto"/>
            </w:tcBorders>
          </w:tcPr>
          <w:p w:rsidR="00792036" w:rsidRPr="0044615A" w:rsidRDefault="005F33C6" w:rsidP="00792036">
            <w:pPr>
              <w:rPr>
                <w:szCs w:val="22"/>
              </w:rPr>
            </w:pPr>
            <w:r w:rsidRPr="005F33C6">
              <w:rPr>
                <w:szCs w:val="22"/>
              </w:rPr>
              <w:t>RF5802 – 5860</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1326</w:t>
            </w:r>
          </w:p>
        </w:tc>
        <w:tc>
          <w:tcPr>
            <w:tcW w:w="1134" w:type="dxa"/>
            <w:tcBorders>
              <w:left w:val="single" w:sz="4" w:space="0" w:color="auto"/>
              <w:right w:val="single" w:sz="4" w:space="0" w:color="auto"/>
            </w:tcBorders>
          </w:tcPr>
          <w:p w:rsidR="00792036" w:rsidRPr="0044615A" w:rsidRDefault="00792036" w:rsidP="00792036">
            <w:pPr>
              <w:jc w:val="center"/>
              <w:rPr>
                <w:szCs w:val="22"/>
              </w:rPr>
            </w:pPr>
            <w:r w:rsidRPr="0044615A">
              <w:rPr>
                <w:szCs w:val="22"/>
              </w:rPr>
              <w:t>–</w:t>
            </w:r>
            <w:r w:rsidRPr="0044615A">
              <w:rPr>
                <w:rFonts w:hint="eastAsia"/>
                <w:szCs w:val="22"/>
              </w:rPr>
              <w:t>0.0002</w:t>
            </w:r>
          </w:p>
        </w:tc>
        <w:tc>
          <w:tcPr>
            <w:tcW w:w="1560"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0.0138</w:t>
            </w:r>
          </w:p>
        </w:tc>
        <w:tc>
          <w:tcPr>
            <w:tcW w:w="708"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707</w:t>
            </w:r>
          </w:p>
        </w:tc>
        <w:tc>
          <w:tcPr>
            <w:tcW w:w="1134"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left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0.0002</w:t>
            </w:r>
          </w:p>
        </w:tc>
      </w:tr>
      <w:tr w:rsidR="0044615A" w:rsidRPr="0044615A" w:rsidTr="00792036">
        <w:tc>
          <w:tcPr>
            <w:tcW w:w="1668" w:type="dxa"/>
            <w:tcBorders>
              <w:left w:val="single" w:sz="4" w:space="0" w:color="auto"/>
              <w:bottom w:val="single" w:sz="4" w:space="0" w:color="auto"/>
              <w:right w:val="single" w:sz="4" w:space="0" w:color="auto"/>
            </w:tcBorders>
          </w:tcPr>
          <w:p w:rsidR="00792036" w:rsidRPr="0044615A" w:rsidRDefault="005F33C6" w:rsidP="00792036">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793</w:t>
            </w:r>
          </w:p>
        </w:tc>
        <w:tc>
          <w:tcPr>
            <w:tcW w:w="1134"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szCs w:val="22"/>
              </w:rPr>
              <w:t>–</w:t>
            </w:r>
            <w:r w:rsidRPr="0044615A">
              <w:rPr>
                <w:rFonts w:hint="eastAsia"/>
                <w:szCs w:val="22"/>
              </w:rPr>
              <w:t>0.0036</w:t>
            </w:r>
          </w:p>
        </w:tc>
        <w:tc>
          <w:tcPr>
            <w:tcW w:w="1560"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0.0226</w:t>
            </w:r>
          </w:p>
        </w:tc>
        <w:tc>
          <w:tcPr>
            <w:tcW w:w="708"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327</w:t>
            </w:r>
          </w:p>
        </w:tc>
        <w:tc>
          <w:tcPr>
            <w:tcW w:w="1134"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0.0000</w:t>
            </w:r>
          </w:p>
        </w:tc>
        <w:tc>
          <w:tcPr>
            <w:tcW w:w="1843" w:type="dxa"/>
            <w:tcBorders>
              <w:left w:val="single" w:sz="4" w:space="0" w:color="auto"/>
              <w:bottom w:val="single" w:sz="4" w:space="0" w:color="auto"/>
              <w:right w:val="single" w:sz="4" w:space="0" w:color="auto"/>
            </w:tcBorders>
          </w:tcPr>
          <w:p w:rsidR="00792036" w:rsidRPr="0044615A" w:rsidRDefault="00792036" w:rsidP="00792036">
            <w:pPr>
              <w:jc w:val="center"/>
              <w:rPr>
                <w:szCs w:val="22"/>
              </w:rPr>
            </w:pPr>
            <w:r w:rsidRPr="0044615A">
              <w:rPr>
                <w:rFonts w:hint="eastAsia"/>
                <w:szCs w:val="22"/>
              </w:rPr>
              <w:t>0.0002</w:t>
            </w:r>
          </w:p>
        </w:tc>
      </w:tr>
    </w:tbl>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Default="0079203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rsidR="00792036" w:rsidRPr="00792036" w:rsidRDefault="00373626" w:rsidP="00792036">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Pr>
          <w:noProof/>
        </w:rPr>
        <w:drawing>
          <wp:inline distT="0" distB="0" distL="0" distR="0" wp14:anchorId="223156E1" wp14:editId="59DEB4D4">
            <wp:extent cx="4410075" cy="6238875"/>
            <wp:effectExtent l="0" t="0" r="9525"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410075" cy="6238875"/>
                    </a:xfrm>
                    <a:prstGeom prst="rect">
                      <a:avLst/>
                    </a:prstGeom>
                  </pic:spPr>
                </pic:pic>
              </a:graphicData>
            </a:graphic>
          </wp:inline>
        </w:drawing>
      </w:r>
      <w:r w:rsidR="00B12E15"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p>
    <w:p w:rsidR="00217CD8" w:rsidRPr="00217CD8" w:rsidRDefault="00217CD8" w:rsidP="00217CD8">
      <w:pPr>
        <w:pStyle w:val="ae"/>
        <w:rPr>
          <w:b w:val="0"/>
          <w:sz w:val="22"/>
          <w:szCs w:val="22"/>
        </w:rPr>
      </w:pPr>
      <w:r w:rsidRPr="0044615A">
        <w:rPr>
          <w:rFonts w:hint="eastAsia"/>
          <w:b w:val="0"/>
          <w:sz w:val="22"/>
          <w:szCs w:val="22"/>
        </w:rPr>
        <w:t>Figure C.1.</w:t>
      </w:r>
      <w:r w:rsidR="00E31DC9" w:rsidRPr="0044615A">
        <w:rPr>
          <w:rFonts w:hint="eastAsia"/>
          <w:b w:val="0"/>
          <w:sz w:val="22"/>
          <w:szCs w:val="22"/>
        </w:rPr>
        <w:t>2</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8B4A2B" w:rsidRPr="0044615A">
        <w:rPr>
          <w:rFonts w:hint="eastAsia"/>
          <w:b w:val="0"/>
          <w:i/>
          <w:sz w:val="22"/>
          <w:szCs w:val="22"/>
        </w:rPr>
        <w:t>S/N 4437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40F53">
        <w:rPr>
          <w:rFonts w:hint="eastAsia"/>
          <w:b w:val="0"/>
          <w:sz w:val="22"/>
          <w:szCs w:val="22"/>
        </w:rPr>
        <w:t xml:space="preserve"> </w:t>
      </w:r>
      <w:r w:rsidRPr="0044615A">
        <w:rPr>
          <w:b w:val="0"/>
          <w:sz w:val="22"/>
          <w:szCs w:val="22"/>
        </w:rPr>
        <w:t>35)</w:t>
      </w:r>
      <w:r w:rsidRPr="0044615A">
        <w:rPr>
          <w:rFonts w:hint="eastAsia"/>
          <w:b w:val="0"/>
          <w:sz w:val="22"/>
          <w:szCs w:val="22"/>
        </w:rPr>
        <w:t xml:space="preserve"> at Leg 1</w:t>
      </w:r>
      <w:r w:rsidRPr="0044615A">
        <w:rPr>
          <w:b w:val="0"/>
          <w:sz w:val="22"/>
          <w:szCs w:val="22"/>
        </w:rPr>
        <w:t xml:space="preserve">. Blue and red dots indicate before and after the </w:t>
      </w:r>
      <w:r w:rsidR="009C537A" w:rsidRPr="0044615A">
        <w:rPr>
          <w:rFonts w:hint="eastAsia"/>
          <w:b w:val="0"/>
          <w:sz w:val="22"/>
          <w:szCs w:val="22"/>
        </w:rPr>
        <w:t>correction</w:t>
      </w:r>
      <w:r w:rsidRPr="0044615A">
        <w:rPr>
          <w:b w:val="0"/>
          <w:sz w:val="22"/>
          <w:szCs w:val="22"/>
        </w:rPr>
        <w:t xml:space="preserve"> using SBE</w:t>
      </w:r>
      <w:r w:rsidR="00440F53">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w:t>
      </w:r>
      <w:r w:rsidRPr="00217CD8">
        <w:rPr>
          <w:b w:val="0"/>
          <w:sz w:val="22"/>
          <w:szCs w:val="22"/>
        </w:rPr>
        <w:t xml:space="preserve">panels show histogram of the difference after </w:t>
      </w:r>
      <w:r w:rsidR="00BA132E">
        <w:rPr>
          <w:rFonts w:hint="eastAsia"/>
          <w:b w:val="0"/>
          <w:sz w:val="22"/>
          <w:szCs w:val="22"/>
        </w:rPr>
        <w:t>correction</w:t>
      </w:r>
      <w:r w:rsidRPr="00217CD8">
        <w:rPr>
          <w:b w:val="0"/>
          <w:sz w:val="22"/>
          <w:szCs w:val="22"/>
        </w:rPr>
        <w:t>.</w:t>
      </w:r>
    </w:p>
    <w:p w:rsidR="00830B9D" w:rsidRPr="00217CD8" w:rsidRDefault="004E5ED4" w:rsidP="00E31DC9">
      <w:pPr>
        <w:jc w:val="center"/>
        <w:rPr>
          <w:szCs w:val="22"/>
        </w:rPr>
      </w:pPr>
      <w:r>
        <w:rPr>
          <w:noProof/>
        </w:rPr>
        <w:drawing>
          <wp:inline distT="0" distB="0" distL="0" distR="0" wp14:anchorId="3D978DC0" wp14:editId="7A25E001">
            <wp:extent cx="4410075" cy="6238875"/>
            <wp:effectExtent l="0" t="0" r="9525"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410075" cy="6238875"/>
                    </a:xfrm>
                    <a:prstGeom prst="rect">
                      <a:avLst/>
                    </a:prstGeom>
                  </pic:spPr>
                </pic:pic>
              </a:graphicData>
            </a:graphic>
          </wp:inline>
        </w:drawing>
      </w:r>
    </w:p>
    <w:p w:rsidR="00E31DC9" w:rsidRPr="0044615A" w:rsidRDefault="00E31DC9" w:rsidP="00E31DC9">
      <w:pPr>
        <w:pStyle w:val="ae"/>
        <w:rPr>
          <w:b w:val="0"/>
          <w:sz w:val="22"/>
          <w:szCs w:val="22"/>
        </w:rPr>
      </w:pPr>
      <w:r w:rsidRPr="0044615A">
        <w:rPr>
          <w:rFonts w:hint="eastAsia"/>
          <w:b w:val="0"/>
          <w:sz w:val="22"/>
          <w:szCs w:val="22"/>
        </w:rPr>
        <w:t xml:space="preserve">Figure C.1.3.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4437</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sidR="00440F53">
        <w:rPr>
          <w:rFonts w:hint="eastAsia"/>
          <w:b w:val="0"/>
          <w:sz w:val="22"/>
          <w:szCs w:val="22"/>
        </w:rPr>
        <w:t xml:space="preserve"> </w:t>
      </w:r>
      <w:r w:rsidRPr="0044615A">
        <w:rPr>
          <w:b w:val="0"/>
          <w:sz w:val="22"/>
          <w:szCs w:val="22"/>
        </w:rPr>
        <w:t>35)</w:t>
      </w:r>
      <w:r w:rsidRPr="0044615A">
        <w:rPr>
          <w:rFonts w:hint="eastAsia"/>
          <w:b w:val="0"/>
          <w:sz w:val="22"/>
          <w:szCs w:val="22"/>
        </w:rPr>
        <w:t xml:space="preserve"> at Leg </w:t>
      </w:r>
      <w:r w:rsidR="00216A65" w:rsidRPr="0044615A">
        <w:rPr>
          <w:rFonts w:hint="eastAsia"/>
          <w:b w:val="0"/>
          <w:sz w:val="22"/>
          <w:szCs w:val="22"/>
        </w:rPr>
        <w:t>2</w:t>
      </w:r>
      <w:r w:rsidRPr="0044615A">
        <w:rPr>
          <w:b w:val="0"/>
          <w:sz w:val="22"/>
          <w:szCs w:val="22"/>
        </w:rPr>
        <w:t xml:space="preserve">. Blue and red dots indicate before and after the </w:t>
      </w:r>
      <w:r w:rsidR="007B0947" w:rsidRPr="0044615A">
        <w:rPr>
          <w:rFonts w:hint="eastAsia"/>
          <w:b w:val="0"/>
          <w:sz w:val="22"/>
          <w:szCs w:val="22"/>
        </w:rPr>
        <w:t>correction</w:t>
      </w:r>
      <w:r w:rsidRPr="0044615A">
        <w:rPr>
          <w:b w:val="0"/>
          <w:sz w:val="22"/>
          <w:szCs w:val="22"/>
        </w:rPr>
        <w:t xml:space="preserve"> using SBE</w:t>
      </w:r>
      <w:r w:rsidR="00440F53">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00BA132E" w:rsidRPr="0044615A">
        <w:rPr>
          <w:rFonts w:hint="eastAsia"/>
          <w:b w:val="0"/>
          <w:sz w:val="22"/>
          <w:szCs w:val="22"/>
        </w:rPr>
        <w:t>correction</w:t>
      </w:r>
      <w:r w:rsidRPr="0044615A">
        <w:rPr>
          <w:b w:val="0"/>
          <w:sz w:val="22"/>
          <w:szCs w:val="22"/>
        </w:rPr>
        <w:t>.</w:t>
      </w:r>
    </w:p>
    <w:p w:rsidR="00690FE2" w:rsidRDefault="00690FE2" w:rsidP="00155481">
      <w:pPr>
        <w:rPr>
          <w:szCs w:val="22"/>
        </w:rPr>
      </w:pPr>
    </w:p>
    <w:p w:rsidR="0009709A" w:rsidRPr="0044615A" w:rsidRDefault="0009709A" w:rsidP="00155481">
      <w:pPr>
        <w:rPr>
          <w:szCs w:val="22"/>
        </w:rPr>
      </w:pPr>
    </w:p>
    <w:p w:rsidR="00155481" w:rsidRPr="0044615A" w:rsidRDefault="00830B9D" w:rsidP="00155481">
      <w:pPr>
        <w:rPr>
          <w:b/>
          <w:sz w:val="24"/>
          <w:szCs w:val="24"/>
        </w:rPr>
      </w:pPr>
      <w:r w:rsidRPr="0044615A">
        <w:rPr>
          <w:szCs w:val="22"/>
        </w:rPr>
        <w:t xml:space="preserve">Post–cruise sensor calibration for the </w:t>
      </w:r>
      <w:r w:rsidRPr="0044615A">
        <w:rPr>
          <w:rFonts w:hint="eastAsia"/>
          <w:szCs w:val="22"/>
        </w:rPr>
        <w:t>SBE 3plus</w:t>
      </w:r>
      <w:r w:rsidR="00155481" w:rsidRPr="0044615A">
        <w:rPr>
          <w:b/>
          <w:sz w:val="24"/>
          <w:szCs w:val="24"/>
        </w:rPr>
        <w:t xml:space="preserve"> </w:t>
      </w: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155481" w:rsidP="00155481">
            <w:pPr>
              <w:widowControl/>
              <w:jc w:val="center"/>
              <w:rPr>
                <w:b/>
                <w:szCs w:val="22"/>
              </w:rPr>
            </w:pPr>
            <w:r w:rsidRPr="0044615A">
              <w:rPr>
                <w:i/>
                <w:szCs w:val="22"/>
              </w:rPr>
              <w:t xml:space="preserve">S/N </w:t>
            </w:r>
            <w:r w:rsidRPr="0044615A">
              <w:rPr>
                <w:rFonts w:hint="eastAsia"/>
                <w:i/>
                <w:szCs w:val="22"/>
              </w:rPr>
              <w:t>4321</w:t>
            </w:r>
            <w:r w:rsidRPr="0044615A">
              <w:rPr>
                <w:i/>
                <w:szCs w:val="22"/>
              </w:rPr>
              <w:t>(primary),</w:t>
            </w:r>
            <w:r w:rsidRPr="0044615A">
              <w:rPr>
                <w:rFonts w:hint="eastAsia"/>
                <w:i/>
                <w:szCs w:val="22"/>
              </w:rPr>
              <w:t xml:space="preserve"> 19</w:t>
            </w:r>
            <w:r w:rsidRPr="0044615A">
              <w:rPr>
                <w:i/>
                <w:szCs w:val="22"/>
              </w:rPr>
              <w:t xml:space="preserve"> </w:t>
            </w:r>
            <w:r w:rsidRPr="0044615A">
              <w:rPr>
                <w:rFonts w:hint="eastAsia"/>
                <w:i/>
                <w:szCs w:val="22"/>
              </w:rPr>
              <w:t>Sep</w:t>
            </w:r>
            <w:r w:rsidR="009C537A" w:rsidRPr="0044615A">
              <w:rPr>
                <w:rFonts w:hint="eastAsia"/>
                <w:i/>
                <w:szCs w:val="22"/>
              </w:rPr>
              <w:t>.</w:t>
            </w:r>
            <w:r w:rsidRPr="0044615A">
              <w:rPr>
                <w:i/>
                <w:szCs w:val="22"/>
              </w:rPr>
              <w:t xml:space="preserve"> 201</w:t>
            </w:r>
            <w:r w:rsidRPr="0044615A">
              <w:rPr>
                <w:rFonts w:hint="eastAsia"/>
                <w:i/>
                <w:szCs w:val="22"/>
              </w:rPr>
              <w:t>6</w:t>
            </w:r>
          </w:p>
        </w:tc>
      </w:tr>
      <w:tr w:rsidR="0044615A" w:rsidRPr="0044615A" w:rsidTr="00EB766D">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4.3</w:t>
            </w:r>
            <w:r w:rsidRPr="0044615A">
              <w:rPr>
                <w:rFonts w:hint="eastAsia"/>
                <w:szCs w:val="22"/>
              </w:rPr>
              <w:t>9116016</w:t>
            </w:r>
            <w:r w:rsidRPr="0044615A">
              <w:rPr>
                <w:szCs w:val="22"/>
              </w:rPr>
              <w:t>e–0</w:t>
            </w:r>
            <w:r w:rsidRPr="0044615A">
              <w:rPr>
                <w:rFonts w:hint="eastAsia"/>
                <w:szCs w:val="22"/>
              </w:rPr>
              <w:t>0</w:t>
            </w:r>
            <w:r w:rsidRPr="0044615A">
              <w:rPr>
                <w:szCs w:val="22"/>
              </w:rPr>
              <w:t>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155481">
            <w:pPr>
              <w:jc w:val="left"/>
              <w:rPr>
                <w:b/>
                <w:szCs w:val="22"/>
              </w:rPr>
            </w:pPr>
            <w:r w:rsidRPr="0044615A">
              <w:rPr>
                <w:szCs w:val="22"/>
              </w:rPr>
              <w:t>1.</w:t>
            </w:r>
            <w:r w:rsidRPr="0044615A">
              <w:rPr>
                <w:rFonts w:hint="eastAsia"/>
                <w:szCs w:val="22"/>
              </w:rPr>
              <w:t>95929821</w:t>
            </w:r>
            <w:r w:rsidRPr="0044615A">
              <w:rPr>
                <w:szCs w:val="22"/>
              </w:rPr>
              <w:t>e–0</w:t>
            </w:r>
            <w:r w:rsidRPr="0044615A">
              <w:rPr>
                <w:rFonts w:hint="eastAsia"/>
                <w:szCs w:val="22"/>
              </w:rPr>
              <w:t>0</w:t>
            </w:r>
            <w:r w:rsidRPr="0044615A">
              <w:rPr>
                <w:szCs w:val="22"/>
              </w:rPr>
              <w:t>6</w:t>
            </w:r>
          </w:p>
        </w:tc>
      </w:tr>
      <w:tr w:rsidR="0044615A" w:rsidRPr="0044615A" w:rsidTr="00EB766D">
        <w:trPr>
          <w:jc w:val="center"/>
        </w:trPr>
        <w:tc>
          <w:tcPr>
            <w:tcW w:w="445" w:type="dxa"/>
          </w:tcPr>
          <w:p w:rsidR="00155481" w:rsidRPr="0044615A" w:rsidRDefault="00155481" w:rsidP="00EB766D">
            <w:pPr>
              <w:jc w:val="center"/>
              <w:rPr>
                <w:b/>
                <w:i/>
                <w:szCs w:val="22"/>
              </w:rPr>
            </w:pPr>
            <w:r w:rsidRPr="0044615A">
              <w:rPr>
                <w:rFonts w:hint="eastAsia"/>
                <w:i/>
                <w:szCs w:val="22"/>
              </w:rPr>
              <w:t>h</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6.</w:t>
            </w:r>
            <w:r w:rsidRPr="0044615A">
              <w:rPr>
                <w:rFonts w:hint="eastAsia"/>
                <w:szCs w:val="22"/>
              </w:rPr>
              <w:t>47366452</w:t>
            </w:r>
            <w:r w:rsidRPr="0044615A">
              <w:rPr>
                <w:szCs w:val="22"/>
              </w:rPr>
              <w:t>e–0</w:t>
            </w:r>
            <w:r w:rsidRPr="0044615A">
              <w:rPr>
                <w:rFonts w:hint="eastAsia"/>
                <w:szCs w:val="22"/>
              </w:rPr>
              <w:t>0</w:t>
            </w:r>
            <w:r w:rsidRPr="0044615A">
              <w:rPr>
                <w:szCs w:val="22"/>
              </w:rPr>
              <w:t>4</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EB766D">
            <w:pPr>
              <w:widowControl/>
              <w:jc w:val="left"/>
              <w:rPr>
                <w:b/>
                <w:szCs w:val="22"/>
              </w:rPr>
            </w:pPr>
            <w:r w:rsidRPr="0044615A">
              <w:rPr>
                <w:rFonts w:hint="eastAsia"/>
                <w:szCs w:val="22"/>
              </w:rPr>
              <w:t>1000.000</w:t>
            </w:r>
          </w:p>
        </w:tc>
      </w:tr>
      <w:tr w:rsidR="0044615A" w:rsidRPr="0044615A" w:rsidTr="00EB766D">
        <w:trPr>
          <w:trHeight w:val="287"/>
          <w:jc w:val="center"/>
        </w:trPr>
        <w:tc>
          <w:tcPr>
            <w:tcW w:w="445" w:type="dxa"/>
          </w:tcPr>
          <w:p w:rsidR="00155481" w:rsidRPr="0044615A" w:rsidRDefault="00155481" w:rsidP="00EB766D">
            <w:pPr>
              <w:jc w:val="center"/>
              <w:rPr>
                <w:b/>
                <w:i/>
                <w:szCs w:val="22"/>
              </w:rPr>
            </w:pPr>
            <w:r w:rsidRPr="0044615A">
              <w:rPr>
                <w:rFonts w:hint="eastAsia"/>
                <w:i/>
                <w:szCs w:val="22"/>
              </w:rPr>
              <w:t>i</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2.</w:t>
            </w:r>
            <w:r w:rsidRPr="0044615A">
              <w:rPr>
                <w:rFonts w:hint="eastAsia"/>
                <w:szCs w:val="22"/>
              </w:rPr>
              <w:t>30828080</w:t>
            </w:r>
            <w:r w:rsidRPr="0044615A">
              <w:rPr>
                <w:szCs w:val="22"/>
              </w:rPr>
              <w:t>e–0</w:t>
            </w:r>
            <w:r w:rsidRPr="0044615A">
              <w:rPr>
                <w:rFonts w:hint="eastAsia"/>
                <w:szCs w:val="22"/>
              </w:rPr>
              <w:t>0</w:t>
            </w:r>
            <w:r w:rsidRPr="0044615A">
              <w:rPr>
                <w:szCs w:val="22"/>
              </w:rPr>
              <w:t>5</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widowControl/>
              <w:jc w:val="left"/>
              <w:rPr>
                <w:b/>
                <w:szCs w:val="22"/>
              </w:rPr>
            </w:pPr>
          </w:p>
        </w:tc>
        <w:tc>
          <w:tcPr>
            <w:tcW w:w="425" w:type="dxa"/>
          </w:tcPr>
          <w:p w:rsidR="00155481" w:rsidRPr="0044615A" w:rsidRDefault="00155481" w:rsidP="00EB766D">
            <w:pPr>
              <w:widowControl/>
              <w:jc w:val="left"/>
              <w:rPr>
                <w:b/>
                <w:szCs w:val="22"/>
              </w:rPr>
            </w:pPr>
          </w:p>
        </w:tc>
        <w:tc>
          <w:tcPr>
            <w:tcW w:w="1984" w:type="dxa"/>
          </w:tcPr>
          <w:p w:rsidR="00155481" w:rsidRPr="0044615A" w:rsidRDefault="00155481" w:rsidP="00EB766D">
            <w:pPr>
              <w:widowControl/>
              <w:jc w:val="left"/>
              <w:rPr>
                <w:b/>
                <w:szCs w:val="22"/>
              </w:rPr>
            </w:pPr>
          </w:p>
        </w:tc>
      </w:tr>
    </w:tbl>
    <w:p w:rsidR="00533C86" w:rsidRDefault="00533C86" w:rsidP="00155481">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44615A" w:rsidRPr="0044615A" w:rsidTr="00EB766D">
        <w:trPr>
          <w:trHeight w:val="207"/>
          <w:jc w:val="center"/>
        </w:trPr>
        <w:tc>
          <w:tcPr>
            <w:tcW w:w="5796" w:type="dxa"/>
            <w:gridSpan w:val="7"/>
          </w:tcPr>
          <w:p w:rsidR="00155481" w:rsidRPr="0044615A" w:rsidRDefault="00155481" w:rsidP="00155481">
            <w:pPr>
              <w:widowControl/>
              <w:jc w:val="center"/>
              <w:rPr>
                <w:b/>
                <w:szCs w:val="22"/>
              </w:rPr>
            </w:pPr>
            <w:r w:rsidRPr="0044615A">
              <w:rPr>
                <w:i/>
                <w:szCs w:val="22"/>
              </w:rPr>
              <w:t xml:space="preserve">S/N </w:t>
            </w:r>
            <w:r w:rsidRPr="0044615A">
              <w:rPr>
                <w:rFonts w:hint="eastAsia"/>
                <w:i/>
                <w:szCs w:val="22"/>
              </w:rPr>
              <w:t>4437</w:t>
            </w:r>
            <w:r w:rsidRPr="0044615A">
              <w:rPr>
                <w:i/>
                <w:szCs w:val="22"/>
              </w:rPr>
              <w:t>(secondary),</w:t>
            </w:r>
            <w:r w:rsidRPr="0044615A">
              <w:rPr>
                <w:rFonts w:hint="eastAsia"/>
                <w:i/>
                <w:szCs w:val="22"/>
              </w:rPr>
              <w:t xml:space="preserve"> 19</w:t>
            </w:r>
            <w:r w:rsidRPr="0044615A">
              <w:rPr>
                <w:i/>
                <w:szCs w:val="22"/>
              </w:rPr>
              <w:t xml:space="preserve"> </w:t>
            </w:r>
            <w:r w:rsidRPr="0044615A">
              <w:rPr>
                <w:rFonts w:hint="eastAsia"/>
                <w:i/>
                <w:szCs w:val="22"/>
              </w:rPr>
              <w:t>Sep</w:t>
            </w:r>
            <w:r w:rsidR="007F764D" w:rsidRPr="0044615A">
              <w:rPr>
                <w:rFonts w:hint="eastAsia"/>
                <w:i/>
                <w:szCs w:val="22"/>
              </w:rPr>
              <w:t>.</w:t>
            </w:r>
            <w:r w:rsidRPr="0044615A">
              <w:rPr>
                <w:i/>
                <w:szCs w:val="22"/>
              </w:rPr>
              <w:t xml:space="preserve"> 201</w:t>
            </w:r>
            <w:r w:rsidRPr="0044615A">
              <w:rPr>
                <w:rFonts w:hint="eastAsia"/>
                <w:i/>
                <w:szCs w:val="22"/>
              </w:rPr>
              <w:t>6</w:t>
            </w:r>
          </w:p>
        </w:tc>
      </w:tr>
      <w:tr w:rsidR="0044615A" w:rsidRPr="0044615A" w:rsidTr="00EB766D">
        <w:trPr>
          <w:trHeight w:val="207"/>
          <w:jc w:val="center"/>
        </w:trPr>
        <w:tc>
          <w:tcPr>
            <w:tcW w:w="445" w:type="dxa"/>
          </w:tcPr>
          <w:p w:rsidR="00155481" w:rsidRPr="0044615A" w:rsidRDefault="00155481" w:rsidP="00EB766D">
            <w:pPr>
              <w:jc w:val="center"/>
              <w:rPr>
                <w:b/>
                <w:i/>
                <w:szCs w:val="22"/>
              </w:rPr>
            </w:pPr>
            <w:r w:rsidRPr="0044615A">
              <w:rPr>
                <w:rFonts w:hint="eastAsia"/>
                <w:i/>
                <w:szCs w:val="22"/>
              </w:rPr>
              <w:t>g</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4.33</w:t>
            </w:r>
            <w:r w:rsidRPr="0044615A">
              <w:rPr>
                <w:rFonts w:hint="eastAsia"/>
                <w:szCs w:val="22"/>
              </w:rPr>
              <w:t>401810</w:t>
            </w:r>
            <w:r w:rsidRPr="0044615A">
              <w:rPr>
                <w:szCs w:val="22"/>
              </w:rPr>
              <w:t>e–003</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rFonts w:hint="eastAsia"/>
                <w:i/>
                <w:szCs w:val="22"/>
              </w:rPr>
              <w:t>j</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155481">
            <w:pPr>
              <w:widowControl/>
              <w:jc w:val="left"/>
              <w:rPr>
                <w:b/>
                <w:szCs w:val="22"/>
              </w:rPr>
            </w:pPr>
            <w:r w:rsidRPr="0044615A">
              <w:rPr>
                <w:szCs w:val="22"/>
              </w:rPr>
              <w:t>1.</w:t>
            </w:r>
            <w:r w:rsidRPr="0044615A">
              <w:rPr>
                <w:rFonts w:hint="eastAsia"/>
                <w:szCs w:val="22"/>
              </w:rPr>
              <w:t>79907757</w:t>
            </w:r>
            <w:r w:rsidRPr="0044615A">
              <w:rPr>
                <w:szCs w:val="22"/>
              </w:rPr>
              <w:t>e–006</w:t>
            </w:r>
          </w:p>
        </w:tc>
      </w:tr>
      <w:tr w:rsidR="0044615A" w:rsidRPr="0044615A" w:rsidTr="00EB766D">
        <w:trPr>
          <w:jc w:val="center"/>
        </w:trPr>
        <w:tc>
          <w:tcPr>
            <w:tcW w:w="445" w:type="dxa"/>
          </w:tcPr>
          <w:p w:rsidR="00155481" w:rsidRPr="0044615A" w:rsidRDefault="00155481" w:rsidP="00EB766D">
            <w:pPr>
              <w:jc w:val="center"/>
              <w:rPr>
                <w:b/>
                <w:i/>
                <w:szCs w:val="22"/>
              </w:rPr>
            </w:pPr>
            <w:r w:rsidRPr="0044615A">
              <w:rPr>
                <w:rFonts w:hint="eastAsia"/>
                <w:i/>
                <w:szCs w:val="22"/>
              </w:rPr>
              <w:t>h</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6.37</w:t>
            </w:r>
            <w:r w:rsidRPr="0044615A">
              <w:rPr>
                <w:rFonts w:hint="eastAsia"/>
                <w:szCs w:val="22"/>
              </w:rPr>
              <w:t>045349</w:t>
            </w:r>
            <w:r w:rsidRPr="0044615A">
              <w:rPr>
                <w:szCs w:val="22"/>
              </w:rPr>
              <w:t>e–004</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jc w:val="center"/>
              <w:rPr>
                <w:b/>
                <w:i/>
                <w:szCs w:val="22"/>
              </w:rPr>
            </w:pPr>
            <w:r w:rsidRPr="0044615A">
              <w:rPr>
                <w:i/>
                <w:szCs w:val="22"/>
              </w:rPr>
              <w:t>f</w:t>
            </w:r>
            <w:r w:rsidRPr="0044615A">
              <w:rPr>
                <w:rFonts w:hint="eastAsia"/>
                <w:i/>
                <w:szCs w:val="22"/>
                <w:vertAlign w:val="subscript"/>
              </w:rPr>
              <w:t>0</w:t>
            </w:r>
          </w:p>
        </w:tc>
        <w:tc>
          <w:tcPr>
            <w:tcW w:w="425" w:type="dxa"/>
          </w:tcPr>
          <w:p w:rsidR="00155481" w:rsidRPr="0044615A" w:rsidRDefault="00155481" w:rsidP="00EB766D">
            <w:pPr>
              <w:jc w:val="center"/>
              <w:rPr>
                <w:b/>
                <w:szCs w:val="22"/>
              </w:rPr>
            </w:pPr>
            <w:r w:rsidRPr="0044615A">
              <w:rPr>
                <w:rFonts w:hint="eastAsia"/>
                <w:szCs w:val="22"/>
              </w:rPr>
              <w:t>=</w:t>
            </w:r>
          </w:p>
        </w:tc>
        <w:tc>
          <w:tcPr>
            <w:tcW w:w="1984" w:type="dxa"/>
          </w:tcPr>
          <w:p w:rsidR="00155481" w:rsidRPr="0044615A" w:rsidRDefault="00155481" w:rsidP="00EB766D">
            <w:pPr>
              <w:widowControl/>
              <w:jc w:val="left"/>
              <w:rPr>
                <w:b/>
                <w:szCs w:val="22"/>
              </w:rPr>
            </w:pPr>
            <w:r w:rsidRPr="0044615A">
              <w:rPr>
                <w:rFonts w:hint="eastAsia"/>
                <w:szCs w:val="22"/>
              </w:rPr>
              <w:t>1000.000</w:t>
            </w:r>
          </w:p>
        </w:tc>
      </w:tr>
      <w:tr w:rsidR="0044615A" w:rsidRPr="0044615A" w:rsidTr="00EB766D">
        <w:trPr>
          <w:trHeight w:val="287"/>
          <w:jc w:val="center"/>
        </w:trPr>
        <w:tc>
          <w:tcPr>
            <w:tcW w:w="445" w:type="dxa"/>
          </w:tcPr>
          <w:p w:rsidR="00155481" w:rsidRPr="0044615A" w:rsidRDefault="00155481" w:rsidP="00EB766D">
            <w:pPr>
              <w:jc w:val="center"/>
              <w:rPr>
                <w:b/>
                <w:i/>
                <w:szCs w:val="22"/>
              </w:rPr>
            </w:pPr>
            <w:r w:rsidRPr="0044615A">
              <w:rPr>
                <w:rFonts w:hint="eastAsia"/>
                <w:i/>
                <w:szCs w:val="22"/>
              </w:rPr>
              <w:t>i</w:t>
            </w:r>
          </w:p>
        </w:tc>
        <w:tc>
          <w:tcPr>
            <w:tcW w:w="352" w:type="dxa"/>
          </w:tcPr>
          <w:p w:rsidR="00155481" w:rsidRPr="0044615A" w:rsidRDefault="00155481" w:rsidP="00EB766D">
            <w:pPr>
              <w:jc w:val="center"/>
              <w:rPr>
                <w:b/>
                <w:szCs w:val="22"/>
              </w:rPr>
            </w:pPr>
            <w:r w:rsidRPr="0044615A">
              <w:rPr>
                <w:rFonts w:hint="eastAsia"/>
                <w:szCs w:val="22"/>
              </w:rPr>
              <w:t>=</w:t>
            </w:r>
          </w:p>
        </w:tc>
        <w:tc>
          <w:tcPr>
            <w:tcW w:w="1829" w:type="dxa"/>
          </w:tcPr>
          <w:p w:rsidR="00155481" w:rsidRPr="0044615A" w:rsidRDefault="00155481" w:rsidP="00155481">
            <w:pPr>
              <w:widowControl/>
              <w:jc w:val="left"/>
              <w:rPr>
                <w:b/>
                <w:szCs w:val="22"/>
              </w:rPr>
            </w:pPr>
            <w:r w:rsidRPr="0044615A">
              <w:rPr>
                <w:szCs w:val="22"/>
              </w:rPr>
              <w:t>2.</w:t>
            </w:r>
            <w:r w:rsidRPr="0044615A">
              <w:rPr>
                <w:rFonts w:hint="eastAsia"/>
                <w:szCs w:val="22"/>
              </w:rPr>
              <w:t>09767140</w:t>
            </w:r>
            <w:r w:rsidRPr="0044615A">
              <w:rPr>
                <w:szCs w:val="22"/>
              </w:rPr>
              <w:t>e–005</w:t>
            </w:r>
          </w:p>
        </w:tc>
        <w:tc>
          <w:tcPr>
            <w:tcW w:w="317" w:type="dxa"/>
          </w:tcPr>
          <w:p w:rsidR="00155481" w:rsidRPr="0044615A" w:rsidRDefault="00155481" w:rsidP="00EB766D">
            <w:pPr>
              <w:widowControl/>
              <w:jc w:val="left"/>
              <w:rPr>
                <w:b/>
                <w:szCs w:val="22"/>
              </w:rPr>
            </w:pPr>
          </w:p>
        </w:tc>
        <w:tc>
          <w:tcPr>
            <w:tcW w:w="444" w:type="dxa"/>
          </w:tcPr>
          <w:p w:rsidR="00155481" w:rsidRPr="0044615A" w:rsidRDefault="00155481" w:rsidP="00EB766D">
            <w:pPr>
              <w:widowControl/>
              <w:jc w:val="left"/>
              <w:rPr>
                <w:b/>
                <w:szCs w:val="22"/>
              </w:rPr>
            </w:pPr>
          </w:p>
        </w:tc>
        <w:tc>
          <w:tcPr>
            <w:tcW w:w="425" w:type="dxa"/>
          </w:tcPr>
          <w:p w:rsidR="00155481" w:rsidRPr="0044615A" w:rsidRDefault="00155481" w:rsidP="00EB766D">
            <w:pPr>
              <w:widowControl/>
              <w:jc w:val="left"/>
              <w:rPr>
                <w:b/>
                <w:szCs w:val="22"/>
              </w:rPr>
            </w:pPr>
          </w:p>
        </w:tc>
        <w:tc>
          <w:tcPr>
            <w:tcW w:w="1984" w:type="dxa"/>
          </w:tcPr>
          <w:p w:rsidR="00155481" w:rsidRPr="0044615A" w:rsidRDefault="00155481" w:rsidP="00EB766D">
            <w:pPr>
              <w:widowControl/>
              <w:jc w:val="left"/>
              <w:rPr>
                <w:b/>
                <w:szCs w:val="22"/>
              </w:rPr>
            </w:pPr>
          </w:p>
        </w:tc>
      </w:tr>
    </w:tbl>
    <w:p w:rsidR="00830B9D" w:rsidRPr="0044615A" w:rsidRDefault="00830B9D" w:rsidP="00155481">
      <w:pPr>
        <w:rPr>
          <w:b/>
          <w:szCs w:val="22"/>
        </w:rPr>
      </w:pPr>
      <w:r w:rsidRPr="0044615A">
        <w:rPr>
          <w:szCs w:val="22"/>
        </w:rPr>
        <w:t>Formula:</w:t>
      </w:r>
    </w:p>
    <w:p w:rsidR="00830B9D" w:rsidRPr="0044615A" w:rsidRDefault="00830B9D" w:rsidP="00830B9D">
      <w:pPr>
        <w:jc w:val="center"/>
        <w:rPr>
          <w:b/>
          <w:szCs w:val="22"/>
        </w:rPr>
      </w:pPr>
      <w:r w:rsidRPr="0044615A">
        <w:rPr>
          <w:position w:val="-30"/>
          <w:szCs w:val="22"/>
        </w:rPr>
        <w:object w:dxaOrig="8059" w:dyaOrig="680">
          <v:shape id="_x0000_i1034" type="#_x0000_t75" style="width:402.7pt;height:34.35pt" o:ole="">
            <v:imagedata r:id="rId14" o:title=""/>
          </v:shape>
          <o:OLEObject Type="Embed" ProgID="Equation.3" ShapeID="_x0000_i1034" DrawAspect="Content" ObjectID="_1632917176" r:id="rId28"/>
        </w:object>
      </w:r>
    </w:p>
    <w:p w:rsidR="00830B9D" w:rsidRPr="0044615A" w:rsidRDefault="00830B9D" w:rsidP="00830B9D">
      <w:pPr>
        <w:jc w:val="center"/>
        <w:rPr>
          <w:b/>
          <w:szCs w:val="22"/>
        </w:rPr>
      </w:pPr>
      <w:r w:rsidRPr="0044615A">
        <w:rPr>
          <w:i/>
          <w:szCs w:val="22"/>
        </w:rPr>
        <w:t>f</w:t>
      </w:r>
      <w:r w:rsidRPr="0044615A">
        <w:rPr>
          <w:szCs w:val="22"/>
        </w:rPr>
        <w:t xml:space="preserve"> : Instrument freq.[Hz]</w:t>
      </w:r>
    </w:p>
    <w:p w:rsidR="00830B9D" w:rsidRPr="0044615A" w:rsidRDefault="00830B9D" w:rsidP="00830B9D">
      <w:pPr>
        <w:rPr>
          <w:szCs w:val="22"/>
        </w:rPr>
      </w:pPr>
    </w:p>
    <w:p w:rsidR="00830B9D" w:rsidRPr="0044615A" w:rsidRDefault="00830B9D" w:rsidP="00830B9D">
      <w:pPr>
        <w:rPr>
          <w:szCs w:val="22"/>
        </w:rPr>
      </w:pPr>
      <w:r w:rsidRPr="0044615A">
        <w:rPr>
          <w:szCs w:val="22"/>
        </w:rPr>
        <w:t>Post–cruise sensor calibration for the SBE</w:t>
      </w:r>
      <w:r w:rsidRPr="0044615A">
        <w:rPr>
          <w:rFonts w:hint="eastAsia"/>
          <w:szCs w:val="22"/>
        </w:rPr>
        <w:t xml:space="preserve"> </w:t>
      </w:r>
      <w:r w:rsidRPr="0044615A">
        <w:rPr>
          <w:szCs w:val="22"/>
        </w:rPr>
        <w:t>35</w:t>
      </w:r>
    </w:p>
    <w:p w:rsidR="00830B9D" w:rsidRPr="0044615A" w:rsidRDefault="00830B9D" w:rsidP="00830B9D">
      <w:pPr>
        <w:ind w:firstLine="840"/>
        <w:rPr>
          <w:i/>
        </w:rPr>
      </w:pPr>
      <w:r w:rsidRPr="0044615A">
        <w:rPr>
          <w:i/>
        </w:rPr>
        <w:t>S/N 006</w:t>
      </w:r>
      <w:r w:rsidR="00E51A83" w:rsidRPr="0044615A">
        <w:rPr>
          <w:rFonts w:hint="eastAsia"/>
          <w:i/>
        </w:rPr>
        <w:t>2</w:t>
      </w:r>
      <w:r w:rsidRPr="0044615A">
        <w:rPr>
          <w:i/>
        </w:rPr>
        <w:t>,</w:t>
      </w:r>
      <w:r w:rsidRPr="0044615A">
        <w:rPr>
          <w:rFonts w:hint="eastAsia"/>
          <w:i/>
        </w:rPr>
        <w:t xml:space="preserve"> </w:t>
      </w:r>
      <w:r w:rsidR="00E51A83" w:rsidRPr="0044615A">
        <w:rPr>
          <w:rFonts w:hint="eastAsia"/>
          <w:i/>
        </w:rPr>
        <w:t>09</w:t>
      </w:r>
      <w:r w:rsidRPr="0044615A">
        <w:rPr>
          <w:i/>
        </w:rPr>
        <w:t xml:space="preserve"> </w:t>
      </w:r>
      <w:r w:rsidR="00E51A83" w:rsidRPr="0044615A">
        <w:rPr>
          <w:rFonts w:hint="eastAsia"/>
          <w:i/>
        </w:rPr>
        <w:t>Feb</w:t>
      </w:r>
      <w:r w:rsidR="007F764D" w:rsidRPr="0044615A">
        <w:rPr>
          <w:rFonts w:hint="eastAsia"/>
          <w:i/>
        </w:rPr>
        <w:t>.</w:t>
      </w:r>
      <w:r w:rsidRPr="0044615A">
        <w:rPr>
          <w:i/>
        </w:rPr>
        <w:t xml:space="preserve"> 201</w:t>
      </w:r>
      <w:r w:rsidR="00E51A83" w:rsidRPr="0044615A">
        <w:rPr>
          <w:rFonts w:hint="eastAsia"/>
          <w:i/>
        </w:rPr>
        <w:t>7</w:t>
      </w:r>
      <w:r w:rsidRPr="0044615A">
        <w:rPr>
          <w:rFonts w:hint="eastAsia"/>
          <w:i/>
        </w:rPr>
        <w:t xml:space="preserve"> </w:t>
      </w:r>
      <w:r w:rsidRPr="0044615A">
        <w:rPr>
          <w:i/>
        </w:rPr>
        <w:t>(2nd step:</w:t>
      </w:r>
      <w:r w:rsidRPr="0044615A">
        <w:rPr>
          <w:rFonts w:hint="eastAsia"/>
          <w:i/>
        </w:rPr>
        <w:t xml:space="preserve"> </w:t>
      </w:r>
      <w:r w:rsidRPr="0044615A">
        <w:rPr>
          <w:i/>
        </w:rPr>
        <w:t xml:space="preserve">fixed point calibration) </w:t>
      </w:r>
    </w:p>
    <w:p w:rsidR="00830B9D" w:rsidRPr="0044615A" w:rsidRDefault="00830B9D" w:rsidP="00830B9D">
      <w:pPr>
        <w:ind w:left="1680" w:firstLine="840"/>
        <w:rPr>
          <w:i/>
        </w:rPr>
      </w:pPr>
      <w:r w:rsidRPr="0044615A">
        <w:rPr>
          <w:rFonts w:hint="eastAsia"/>
          <w:i/>
        </w:rPr>
        <w:t>S</w:t>
      </w:r>
      <w:r w:rsidRPr="0044615A">
        <w:rPr>
          <w:i/>
        </w:rPr>
        <w:t>lo</w:t>
      </w:r>
      <w:r w:rsidRPr="0044615A">
        <w:rPr>
          <w:rFonts w:hint="eastAsia"/>
          <w:i/>
        </w:rPr>
        <w:t>p</w:t>
      </w:r>
      <w:r w:rsidRPr="0044615A">
        <w:rPr>
          <w:i/>
        </w:rPr>
        <w:t>e</w:t>
      </w:r>
      <w:r w:rsidR="00F83984">
        <w:rPr>
          <w:rFonts w:hint="eastAsia"/>
          <w:i/>
        </w:rPr>
        <w:t xml:space="preserve"> </w:t>
      </w:r>
      <w:r w:rsidRPr="0044615A">
        <w:rPr>
          <w:i/>
        </w:rPr>
        <w:t>=</w:t>
      </w:r>
      <w:r w:rsidR="00F83984">
        <w:rPr>
          <w:rFonts w:hint="eastAsia"/>
          <w:i/>
        </w:rPr>
        <w:t xml:space="preserve"> </w:t>
      </w:r>
      <w:r w:rsidRPr="0044615A">
        <w:rPr>
          <w:i/>
        </w:rPr>
        <w:t>1.00000</w:t>
      </w:r>
      <w:r w:rsidR="00E51A83" w:rsidRPr="0044615A">
        <w:rPr>
          <w:rFonts w:hint="eastAsia"/>
          <w:i/>
        </w:rPr>
        <w:t>8</w:t>
      </w:r>
      <w:r w:rsidRPr="0044615A">
        <w:rPr>
          <w:rFonts w:hint="eastAsia"/>
          <w:i/>
        </w:rPr>
        <w:t>, O</w:t>
      </w:r>
      <w:r w:rsidRPr="0044615A">
        <w:rPr>
          <w:i/>
        </w:rPr>
        <w:t>ffset</w:t>
      </w:r>
      <w:r w:rsidR="00F83984">
        <w:rPr>
          <w:rFonts w:hint="eastAsia"/>
          <w:i/>
        </w:rPr>
        <w:t xml:space="preserve"> </w:t>
      </w:r>
      <w:r w:rsidRPr="0044615A">
        <w:rPr>
          <w:i/>
        </w:rPr>
        <w:t>=</w:t>
      </w:r>
      <w:r w:rsidR="00F83984">
        <w:rPr>
          <w:rFonts w:hint="eastAsia"/>
          <w:i/>
        </w:rPr>
        <w:t xml:space="preserve"> </w:t>
      </w:r>
      <w:r w:rsidR="00E51A83" w:rsidRPr="0044615A">
        <w:rPr>
          <w:szCs w:val="22"/>
        </w:rPr>
        <w:t>–</w:t>
      </w:r>
      <w:r w:rsidRPr="0044615A">
        <w:rPr>
          <w:i/>
        </w:rPr>
        <w:t>0.00</w:t>
      </w:r>
      <w:r w:rsidR="00E51A83" w:rsidRPr="0044615A">
        <w:rPr>
          <w:rFonts w:hint="eastAsia"/>
          <w:i/>
        </w:rPr>
        <w:t>1087</w:t>
      </w:r>
    </w:p>
    <w:p w:rsidR="00830B9D" w:rsidRPr="0044615A" w:rsidRDefault="00830B9D" w:rsidP="00830B9D">
      <w:pPr>
        <w:rPr>
          <w:position w:val="-10"/>
          <w:szCs w:val="22"/>
        </w:rPr>
      </w:pPr>
      <w:r w:rsidRPr="0044615A">
        <w:rPr>
          <w:rFonts w:hint="eastAsia"/>
          <w:position w:val="-10"/>
          <w:szCs w:val="22"/>
        </w:rPr>
        <w:t>Formula:</w:t>
      </w:r>
    </w:p>
    <w:p w:rsidR="0053682F" w:rsidRPr="0044615A" w:rsidRDefault="00830B9D" w:rsidP="00897B18">
      <w:pPr>
        <w:jc w:val="center"/>
        <w:rPr>
          <w:b/>
          <w:szCs w:val="22"/>
        </w:rPr>
      </w:pPr>
      <w:r w:rsidRPr="0044615A">
        <w:rPr>
          <w:position w:val="-10"/>
          <w:szCs w:val="22"/>
        </w:rPr>
        <w:object w:dxaOrig="6420" w:dyaOrig="320">
          <v:shape id="_x0000_i1035" type="#_x0000_t75" style="width:322.35pt;height:15.9pt" o:ole="">
            <v:imagedata r:id="rId18" o:title=""/>
          </v:shape>
          <o:OLEObject Type="Embed" ProgID="Equation.3" ShapeID="_x0000_i1035" DrawAspect="Content" ObjectID="_1632917177" r:id="rId29"/>
        </w:object>
      </w:r>
    </w:p>
    <w:p w:rsidR="00830B9D" w:rsidRPr="0044615A" w:rsidRDefault="00830B9D" w:rsidP="0053682F">
      <w:pPr>
        <w:rPr>
          <w:szCs w:val="22"/>
        </w:rPr>
      </w:pPr>
    </w:p>
    <w:p w:rsidR="009158A9" w:rsidRPr="0044615A" w:rsidRDefault="00CC013B" w:rsidP="00CC013B">
      <w:pPr>
        <w:pStyle w:val="4"/>
      </w:pPr>
      <w:r>
        <w:rPr>
          <w:rFonts w:hint="eastAsia"/>
        </w:rPr>
        <w:t>(</w:t>
      </w:r>
      <w:r w:rsidR="009158A9" w:rsidRPr="0044615A">
        <w:rPr>
          <w:rFonts w:hint="eastAsia"/>
        </w:rPr>
        <w:t>4.3</w:t>
      </w:r>
      <w:r>
        <w:rPr>
          <w:rFonts w:hint="eastAsia"/>
        </w:rPr>
        <w:t>)</w:t>
      </w:r>
      <w:r w:rsidR="009158A9" w:rsidRPr="0044615A">
        <w:rPr>
          <w:rFonts w:hint="eastAsia"/>
        </w:rPr>
        <w:t xml:space="preserve"> </w:t>
      </w:r>
      <w:r w:rsidR="007F2C4D" w:rsidRPr="0044615A">
        <w:rPr>
          <w:rFonts w:hint="eastAsia"/>
        </w:rPr>
        <w:t>C</w:t>
      </w:r>
      <w:r w:rsidR="009158A9" w:rsidRPr="0044615A">
        <w:rPr>
          <w:rFonts w:hint="eastAsia"/>
        </w:rPr>
        <w:t xml:space="preserve">onductivity sensor </w:t>
      </w:r>
      <w:r w:rsidR="000B4648">
        <w:rPr>
          <w:rFonts w:hint="eastAsia"/>
        </w:rPr>
        <w:t>(</w:t>
      </w:r>
      <w:r w:rsidR="009158A9" w:rsidRPr="0044615A">
        <w:rPr>
          <w:rFonts w:hint="eastAsia"/>
        </w:rPr>
        <w:t>SBE</w:t>
      </w:r>
      <w:r w:rsidR="00440F53">
        <w:rPr>
          <w:rFonts w:hint="eastAsia"/>
        </w:rPr>
        <w:t xml:space="preserve"> </w:t>
      </w:r>
      <w:r w:rsidR="009158A9" w:rsidRPr="0044615A">
        <w:rPr>
          <w:rFonts w:hint="eastAsia"/>
        </w:rPr>
        <w:t>4C</w:t>
      </w:r>
      <w:r w:rsidR="000B4648">
        <w:rPr>
          <w:rFonts w:hint="eastAsia"/>
        </w:rPr>
        <w:t>)</w:t>
      </w:r>
    </w:p>
    <w:p w:rsidR="003F2C62" w:rsidRPr="0044615A" w:rsidRDefault="003F2C62" w:rsidP="002B5A95">
      <w:pPr>
        <w:jc w:val="left"/>
        <w:rPr>
          <w:szCs w:val="22"/>
        </w:rPr>
      </w:pPr>
      <w:r w:rsidRPr="0044615A">
        <w:rPr>
          <w:rFonts w:hint="eastAsia"/>
          <w:szCs w:val="22"/>
        </w:rPr>
        <w:t>T</w:t>
      </w:r>
      <w:r w:rsidRPr="0044615A">
        <w:rPr>
          <w:szCs w:val="22"/>
        </w:rPr>
        <w:t xml:space="preserve">he practical corrections for CTD </w:t>
      </w:r>
      <w:r w:rsidR="00620C7C" w:rsidRPr="0044615A">
        <w:rPr>
          <w:rFonts w:hint="eastAsia"/>
          <w:szCs w:val="22"/>
        </w:rPr>
        <w:t>conductivity</w:t>
      </w:r>
      <w:r w:rsidRPr="0044615A">
        <w:rPr>
          <w:szCs w:val="22"/>
        </w:rPr>
        <w:t xml:space="preserve"> data can be made by using a </w:t>
      </w:r>
      <w:r w:rsidR="00620C7C" w:rsidRPr="0044615A">
        <w:rPr>
          <w:rFonts w:hint="eastAsia"/>
          <w:szCs w:val="22"/>
        </w:rPr>
        <w:t>bottle salinity data</w:t>
      </w:r>
      <w:r w:rsidRPr="0044615A">
        <w:rPr>
          <w:szCs w:val="22"/>
        </w:rPr>
        <w:t>, correcting the SBE</w:t>
      </w:r>
      <w:r w:rsidR="00440F53">
        <w:rPr>
          <w:rFonts w:hint="eastAsia"/>
          <w:szCs w:val="22"/>
        </w:rPr>
        <w:t xml:space="preserve"> </w:t>
      </w:r>
      <w:r w:rsidR="00620C7C" w:rsidRPr="0044615A">
        <w:rPr>
          <w:rFonts w:hint="eastAsia"/>
          <w:szCs w:val="22"/>
        </w:rPr>
        <w:t>4C</w:t>
      </w:r>
      <w:r w:rsidRPr="0044615A">
        <w:rPr>
          <w:rFonts w:hint="eastAsia"/>
          <w:szCs w:val="22"/>
        </w:rPr>
        <w:t xml:space="preserve"> </w:t>
      </w:r>
      <w:r w:rsidRPr="0044615A">
        <w:rPr>
          <w:szCs w:val="22"/>
        </w:rPr>
        <w:t xml:space="preserve">to agree with </w:t>
      </w:r>
      <w:r w:rsidR="00E92FF6" w:rsidRPr="0044615A">
        <w:rPr>
          <w:rFonts w:hint="eastAsia"/>
          <w:szCs w:val="22"/>
        </w:rPr>
        <w:t>me</w:t>
      </w:r>
      <w:r w:rsidR="0044615A">
        <w:rPr>
          <w:rFonts w:hint="eastAsia"/>
          <w:szCs w:val="22"/>
        </w:rPr>
        <w:t>a</w:t>
      </w:r>
      <w:r w:rsidR="00E92FF6" w:rsidRPr="0044615A">
        <w:rPr>
          <w:rFonts w:hint="eastAsia"/>
          <w:szCs w:val="22"/>
        </w:rPr>
        <w:t>sured conductivity</w:t>
      </w:r>
      <w:r w:rsidRPr="0044615A">
        <w:rPr>
          <w:rFonts w:hint="eastAsia"/>
          <w:szCs w:val="22"/>
        </w:rPr>
        <w:t xml:space="preserve"> (</w:t>
      </w:r>
      <w:r w:rsidRPr="0044615A">
        <w:rPr>
          <w:rFonts w:hint="eastAsia"/>
          <w:i/>
          <w:szCs w:val="22"/>
        </w:rPr>
        <w:t>McTaggart et al., 2010</w:t>
      </w:r>
      <w:r w:rsidRPr="0044615A">
        <w:rPr>
          <w:rFonts w:hint="eastAsia"/>
          <w:szCs w:val="22"/>
        </w:rPr>
        <w:t>)</w:t>
      </w:r>
      <w:r w:rsidR="00620C7C" w:rsidRPr="0044615A">
        <w:rPr>
          <w:rFonts w:hint="eastAsia"/>
          <w:szCs w:val="22"/>
        </w:rPr>
        <w:t>.</w:t>
      </w:r>
    </w:p>
    <w:p w:rsidR="00620C7C" w:rsidRPr="0044615A" w:rsidRDefault="00620C7C" w:rsidP="0053682F">
      <w:pPr>
        <w:rPr>
          <w:szCs w:val="22"/>
        </w:rPr>
      </w:pPr>
    </w:p>
    <w:p w:rsidR="0053682F" w:rsidRPr="0044615A" w:rsidRDefault="0053682F" w:rsidP="0053682F">
      <w:pPr>
        <w:rPr>
          <w:szCs w:val="22"/>
        </w:rPr>
      </w:pPr>
      <w:r w:rsidRPr="0044615A">
        <w:rPr>
          <w:szCs w:val="22"/>
        </w:rPr>
        <w:t xml:space="preserve">CTD </w:t>
      </w:r>
      <w:r w:rsidRPr="0044615A">
        <w:rPr>
          <w:rFonts w:hint="eastAsia"/>
          <w:szCs w:val="22"/>
        </w:rPr>
        <w:t>conductivity</w:t>
      </w:r>
      <w:r w:rsidRPr="0044615A">
        <w:rPr>
          <w:szCs w:val="22"/>
        </w:rPr>
        <w:t xml:space="preserve"> is c</w:t>
      </w:r>
      <w:r w:rsidR="009C537A" w:rsidRPr="0044615A">
        <w:rPr>
          <w:rFonts w:hint="eastAsia"/>
          <w:szCs w:val="22"/>
        </w:rPr>
        <w:t>orrecte</w:t>
      </w:r>
      <w:r w:rsidRPr="0044615A">
        <w:rPr>
          <w:szCs w:val="22"/>
        </w:rPr>
        <w:t>d</w:t>
      </w:r>
    </w:p>
    <w:p w:rsidR="0053682F" w:rsidRPr="0044615A" w:rsidRDefault="009C537A" w:rsidP="0053682F">
      <w:pPr>
        <w:jc w:val="center"/>
        <w:rPr>
          <w:szCs w:val="22"/>
        </w:rPr>
      </w:pPr>
      <w:r w:rsidRPr="0044615A">
        <w:rPr>
          <w:position w:val="-30"/>
          <w:szCs w:val="22"/>
        </w:rPr>
        <w:object w:dxaOrig="5260" w:dyaOrig="700">
          <v:shape id="_x0000_i1036" type="#_x0000_t75" style="width:262.9pt;height:34.35pt" o:ole="">
            <v:imagedata r:id="rId30" o:title=""/>
          </v:shape>
          <o:OLEObject Type="Embed" ProgID="Equation.3" ShapeID="_x0000_i1036" DrawAspect="Content" ObjectID="_1632917178" r:id="rId31"/>
        </w:object>
      </w:r>
    </w:p>
    <w:p w:rsidR="0008189A" w:rsidRPr="0044615A" w:rsidRDefault="0008189A" w:rsidP="0008189A">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r w:rsidRPr="0044615A">
        <w:rPr>
          <w:rFonts w:hint="eastAsia"/>
          <w:i/>
          <w:szCs w:val="22"/>
        </w:rPr>
        <w:t>p</w:t>
      </w:r>
      <w:r w:rsidRPr="0044615A">
        <w:rPr>
          <w:rFonts w:hint="eastAsia"/>
          <w:i/>
          <w:szCs w:val="22"/>
          <w:vertAlign w:val="subscript"/>
        </w:rPr>
        <w:t>j</w:t>
      </w:r>
      <w:r w:rsidRPr="0044615A">
        <w:rPr>
          <w:szCs w:val="22"/>
        </w:rPr>
        <w:t xml:space="preserve"> </w:t>
      </w:r>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rsidR="0008189A" w:rsidRPr="0044615A" w:rsidRDefault="00E714D2" w:rsidP="0008189A">
      <w:pPr>
        <w:rPr>
          <w:szCs w:val="22"/>
        </w:rPr>
      </w:pPr>
      <w:r w:rsidRPr="0044615A">
        <w:rPr>
          <w:rFonts w:hint="eastAsia"/>
          <w:i/>
          <w:szCs w:val="22"/>
        </w:rPr>
        <w:t>i</w:t>
      </w:r>
      <w:r w:rsidR="0008189A" w:rsidRPr="0044615A">
        <w:rPr>
          <w:rFonts w:hint="eastAsia"/>
          <w:i/>
          <w:szCs w:val="22"/>
        </w:rPr>
        <w:t>,</w:t>
      </w:r>
      <w:r w:rsidRPr="0044615A">
        <w:rPr>
          <w:rFonts w:hint="eastAsia"/>
          <w:i/>
          <w:szCs w:val="22"/>
        </w:rPr>
        <w:t xml:space="preserve"> j</w:t>
      </w:r>
      <w:r w:rsidR="0008189A" w:rsidRPr="0044615A">
        <w:rPr>
          <w:rFonts w:hint="eastAsia"/>
          <w:szCs w:val="22"/>
        </w:rPr>
        <w:t xml:space="preserve">: </w:t>
      </w:r>
      <w:r w:rsidR="0008189A" w:rsidRPr="0044615A">
        <w:rPr>
          <w:szCs w:val="22"/>
        </w:rPr>
        <w:t>determined by referring to AIC (</w:t>
      </w:r>
      <w:r w:rsidR="0008189A" w:rsidRPr="0044615A">
        <w:rPr>
          <w:i/>
          <w:szCs w:val="22"/>
        </w:rPr>
        <w:t>Akaike</w:t>
      </w:r>
      <w:r w:rsidR="0008189A" w:rsidRPr="0044615A">
        <w:rPr>
          <w:szCs w:val="22"/>
        </w:rPr>
        <w:t xml:space="preserve">, 1974). According to </w:t>
      </w:r>
      <w:r w:rsidR="0008189A" w:rsidRPr="0044615A">
        <w:rPr>
          <w:i/>
          <w:szCs w:val="22"/>
        </w:rPr>
        <w:t>McTaggart et al.</w:t>
      </w:r>
      <w:r w:rsidR="0008189A" w:rsidRPr="0044615A">
        <w:rPr>
          <w:szCs w:val="22"/>
        </w:rPr>
        <w:t xml:space="preserve"> (2010), maximum of I and J are 2.</w:t>
      </w:r>
      <w:r w:rsidR="0008189A" w:rsidRPr="0044615A">
        <w:rPr>
          <w:rFonts w:hint="eastAsia"/>
          <w:szCs w:val="22"/>
        </w:rPr>
        <w:t xml:space="preserve"> </w:t>
      </w:r>
    </w:p>
    <w:p w:rsidR="00690FE2" w:rsidRPr="0008189A" w:rsidRDefault="00690FE2">
      <w:pPr>
        <w:rPr>
          <w:szCs w:val="22"/>
        </w:rPr>
      </w:pPr>
    </w:p>
    <w:p w:rsidR="00217CD8" w:rsidRPr="00217CD8" w:rsidRDefault="00217CD8" w:rsidP="00217CD8">
      <w:pPr>
        <w:rPr>
          <w:noProof/>
          <w:szCs w:val="22"/>
        </w:rPr>
      </w:pPr>
      <w:r w:rsidRPr="00217CD8">
        <w:rPr>
          <w:szCs w:val="22"/>
        </w:rPr>
        <w:t>Table C.1.</w:t>
      </w:r>
      <w:r w:rsidR="00F024DF">
        <w:rPr>
          <w:rFonts w:hint="eastAsia"/>
          <w:szCs w:val="22"/>
        </w:rPr>
        <w:t>4</w:t>
      </w:r>
      <w:r w:rsidRPr="00217CD8">
        <w:rPr>
          <w:rFonts w:hint="eastAsia"/>
          <w:szCs w:val="22"/>
        </w:rPr>
        <w:t>. Conductivity</w:t>
      </w:r>
      <w:r w:rsidRPr="00217CD8">
        <w:rPr>
          <w:szCs w:val="22"/>
        </w:rPr>
        <w:t xml:space="preserve"> </w:t>
      </w:r>
      <w:r w:rsidR="00B13D13">
        <w:rPr>
          <w:rFonts w:hint="eastAsia"/>
          <w:szCs w:val="22"/>
        </w:rPr>
        <w:t>c</w:t>
      </w:r>
      <w:r w:rsidR="009C537A">
        <w:rPr>
          <w:rFonts w:hint="eastAsia"/>
          <w:szCs w:val="22"/>
        </w:rPr>
        <w:t>orrection</w:t>
      </w:r>
      <w:r w:rsidR="00B13D13">
        <w:rPr>
          <w:szCs w:val="22"/>
        </w:rPr>
        <w:t xml:space="preserve"> </w:t>
      </w:r>
      <w:r w:rsidR="00B13D13">
        <w:rPr>
          <w:rFonts w:hint="eastAsia"/>
          <w:szCs w:val="22"/>
        </w:rPr>
        <w:t>c</w:t>
      </w:r>
      <w:r w:rsidRPr="00217CD8">
        <w:rPr>
          <w:szCs w:val="22"/>
        </w:rPr>
        <w:t xml:space="preserve">oefficient </w:t>
      </w:r>
      <w:r w:rsidR="00B13D13">
        <w:rPr>
          <w:rFonts w:hint="eastAsia"/>
          <w:noProof/>
          <w:szCs w:val="22"/>
        </w:rPr>
        <w:t>s</w:t>
      </w:r>
      <w:r w:rsidRPr="00217CD8">
        <w:rPr>
          <w:noProof/>
          <w:szCs w:val="22"/>
        </w:rPr>
        <w:t>ummary</w:t>
      </w:r>
      <w:r w:rsidRPr="00217CD8">
        <w:rPr>
          <w:rFonts w:hint="eastAsia"/>
          <w:noProof/>
          <w:szCs w:val="22"/>
        </w:rPr>
        <w:t>.</w:t>
      </w:r>
      <w:r w:rsidR="00803673" w:rsidRPr="00803673">
        <w:rPr>
          <w:rFonts w:hint="eastAsia"/>
          <w:szCs w:val="22"/>
        </w:rPr>
        <w:t xml:space="preserve"> </w:t>
      </w:r>
      <w:r w:rsidR="00803673">
        <w:rPr>
          <w:rFonts w:hint="eastAsia"/>
          <w:szCs w:val="22"/>
        </w:rPr>
        <w:t>(Bold : selected 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44615A" w:rsidRPr="0044615A" w:rsidTr="00194164">
        <w:tc>
          <w:tcPr>
            <w:tcW w:w="817" w:type="dxa"/>
            <w:vMerge w:val="restart"/>
            <w:vAlign w:val="center"/>
          </w:tcPr>
          <w:p w:rsidR="0053682F" w:rsidRPr="0044615A" w:rsidRDefault="0053682F" w:rsidP="00AC4E05">
            <w:pPr>
              <w:jc w:val="center"/>
              <w:rPr>
                <w:i/>
                <w:szCs w:val="22"/>
              </w:rPr>
            </w:pPr>
            <w:r w:rsidRPr="0044615A">
              <w:rPr>
                <w:rFonts w:hint="eastAsia"/>
                <w:i/>
                <w:szCs w:val="22"/>
              </w:rPr>
              <w:t>S/N</w:t>
            </w:r>
          </w:p>
        </w:tc>
        <w:tc>
          <w:tcPr>
            <w:tcW w:w="851" w:type="dxa"/>
            <w:vMerge w:val="restart"/>
            <w:vAlign w:val="center"/>
          </w:tcPr>
          <w:p w:rsidR="0053682F" w:rsidRPr="0044615A" w:rsidRDefault="0053682F" w:rsidP="00AC4E05">
            <w:pPr>
              <w:jc w:val="center"/>
              <w:rPr>
                <w:i/>
                <w:szCs w:val="22"/>
              </w:rPr>
            </w:pPr>
            <w:r w:rsidRPr="0044615A">
              <w:rPr>
                <w:rFonts w:hint="eastAsia"/>
                <w:i/>
                <w:szCs w:val="22"/>
              </w:rPr>
              <w:t>Num</w:t>
            </w:r>
          </w:p>
        </w:tc>
        <w:tc>
          <w:tcPr>
            <w:tcW w:w="1417" w:type="dxa"/>
          </w:tcPr>
          <w:p w:rsidR="0053682F" w:rsidRPr="0044615A" w:rsidRDefault="0053682F" w:rsidP="0059088A">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rsidR="0053682F" w:rsidRPr="0044615A" w:rsidRDefault="0053682F" w:rsidP="00AC4E05">
            <w:pPr>
              <w:jc w:val="center"/>
              <w:rPr>
                <w:i/>
                <w:szCs w:val="22"/>
              </w:rPr>
            </w:pPr>
            <w:r w:rsidRPr="0044615A">
              <w:rPr>
                <w:i/>
                <w:szCs w:val="22"/>
              </w:rPr>
              <w:t>c</w:t>
            </w:r>
            <w:r w:rsidRPr="0044615A">
              <w:rPr>
                <w:rFonts w:hint="eastAsia"/>
                <w:i/>
                <w:szCs w:val="22"/>
                <w:vertAlign w:val="subscript"/>
              </w:rPr>
              <w:t>1</w:t>
            </w:r>
          </w:p>
        </w:tc>
        <w:tc>
          <w:tcPr>
            <w:tcW w:w="1843" w:type="dxa"/>
          </w:tcPr>
          <w:p w:rsidR="0053682F" w:rsidRPr="0044615A" w:rsidRDefault="0053682F" w:rsidP="0059088A">
            <w:pPr>
              <w:jc w:val="center"/>
              <w:rPr>
                <w:i/>
                <w:szCs w:val="22"/>
              </w:rPr>
            </w:pPr>
            <w:r w:rsidRPr="0044615A">
              <w:rPr>
                <w:rFonts w:hint="eastAsia"/>
                <w:i/>
                <w:szCs w:val="22"/>
              </w:rPr>
              <w:t>c</w:t>
            </w:r>
            <w:r w:rsidRPr="0044615A">
              <w:rPr>
                <w:rFonts w:hint="eastAsia"/>
                <w:i/>
                <w:szCs w:val="22"/>
                <w:vertAlign w:val="subscript"/>
              </w:rPr>
              <w:t>2</w:t>
            </w:r>
            <w:r w:rsidR="00385B4C" w:rsidRPr="0044615A">
              <w:rPr>
                <w:rFonts w:hint="eastAsia"/>
                <w:i/>
                <w:szCs w:val="22"/>
              </w:rPr>
              <w:t>(m</w:t>
            </w:r>
            <w:r w:rsidRPr="0044615A">
              <w:rPr>
                <w:rFonts w:hint="eastAsia"/>
                <w:i/>
                <w:szCs w:val="22"/>
              </w:rPr>
              <w:t>/</w:t>
            </w:r>
            <w:r w:rsidR="00385B4C" w:rsidRPr="0044615A">
              <w:rPr>
                <w:rFonts w:hint="eastAsia"/>
                <w:i/>
                <w:szCs w:val="22"/>
              </w:rPr>
              <w:t>S</w:t>
            </w:r>
            <w:r w:rsidRPr="0044615A">
              <w:rPr>
                <w:rFonts w:hint="eastAsia"/>
                <w:i/>
                <w:szCs w:val="22"/>
              </w:rPr>
              <w:t>)</w:t>
            </w:r>
          </w:p>
        </w:tc>
        <w:tc>
          <w:tcPr>
            <w:tcW w:w="1843" w:type="dxa"/>
            <w:vMerge w:val="restart"/>
            <w:vAlign w:val="center"/>
          </w:tcPr>
          <w:p w:rsidR="0053682F" w:rsidRPr="0044615A" w:rsidRDefault="0053682F" w:rsidP="00AC4E05">
            <w:pPr>
              <w:jc w:val="center"/>
              <w:rPr>
                <w:i/>
                <w:szCs w:val="22"/>
              </w:rPr>
            </w:pPr>
            <w:r w:rsidRPr="0044615A">
              <w:rPr>
                <w:rFonts w:hint="eastAsia"/>
                <w:i/>
                <w:szCs w:val="22"/>
              </w:rPr>
              <w:t>Stations</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53682F" w:rsidP="0059088A">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w:t>
            </w:r>
            <w:r w:rsidR="00194164" w:rsidRPr="0044615A">
              <w:rPr>
                <w:rFonts w:hint="eastAsia"/>
                <w:i/>
                <w:szCs w:val="22"/>
              </w:rPr>
              <w:t>m/</w:t>
            </w:r>
            <w:r w:rsidRPr="0044615A">
              <w:rPr>
                <w:rFonts w:hint="eastAsia"/>
                <w:i/>
                <w:szCs w:val="22"/>
              </w:rPr>
              <w:t>dbar)</w:t>
            </w:r>
          </w:p>
        </w:tc>
        <w:tc>
          <w:tcPr>
            <w:tcW w:w="1843" w:type="dxa"/>
          </w:tcPr>
          <w:p w:rsidR="0053682F" w:rsidRPr="0044615A" w:rsidRDefault="0053682F" w:rsidP="0067716B">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rsidR="0053682F" w:rsidRPr="0044615A" w:rsidRDefault="0053682F" w:rsidP="00AC4E05">
            <w:pPr>
              <w:jc w:val="center"/>
              <w:rPr>
                <w:szCs w:val="22"/>
              </w:rPr>
            </w:pPr>
          </w:p>
        </w:tc>
      </w:tr>
      <w:tr w:rsidR="0044615A" w:rsidRPr="0044615A" w:rsidTr="00194164">
        <w:tc>
          <w:tcPr>
            <w:tcW w:w="817" w:type="dxa"/>
            <w:vMerge w:val="restart"/>
            <w:vAlign w:val="center"/>
          </w:tcPr>
          <w:p w:rsidR="00DB71CC" w:rsidRPr="0044615A" w:rsidRDefault="00162EFC" w:rsidP="00DB71CC">
            <w:pPr>
              <w:jc w:val="center"/>
              <w:rPr>
                <w:szCs w:val="22"/>
              </w:rPr>
            </w:pPr>
            <w:r w:rsidRPr="0044615A">
              <w:rPr>
                <w:rFonts w:hint="eastAsia"/>
                <w:szCs w:val="22"/>
              </w:rPr>
              <w:t>2842</w:t>
            </w:r>
          </w:p>
        </w:tc>
        <w:tc>
          <w:tcPr>
            <w:tcW w:w="851" w:type="dxa"/>
            <w:vMerge w:val="restart"/>
            <w:vAlign w:val="center"/>
          </w:tcPr>
          <w:p w:rsidR="00DB71CC" w:rsidRPr="0044615A" w:rsidRDefault="00DB71CC" w:rsidP="00DB71CC">
            <w:pPr>
              <w:jc w:val="center"/>
              <w:rPr>
                <w:szCs w:val="22"/>
              </w:rPr>
            </w:pPr>
            <w:r w:rsidRPr="0044615A">
              <w:rPr>
                <w:rFonts w:hint="eastAsia"/>
                <w:szCs w:val="22"/>
              </w:rPr>
              <w:t>2118</w:t>
            </w:r>
          </w:p>
        </w:tc>
        <w:tc>
          <w:tcPr>
            <w:tcW w:w="1417" w:type="dxa"/>
          </w:tcPr>
          <w:p w:rsidR="00DB71CC" w:rsidRPr="0044615A" w:rsidRDefault="00DB71CC" w:rsidP="00162EFC">
            <w:pPr>
              <w:jc w:val="center"/>
              <w:rPr>
                <w:szCs w:val="22"/>
              </w:rPr>
            </w:pPr>
            <w:r w:rsidRPr="0044615A">
              <w:rPr>
                <w:rFonts w:hint="eastAsia"/>
                <w:szCs w:val="22"/>
              </w:rPr>
              <w:t>2.</w:t>
            </w:r>
            <w:r w:rsidR="00162EFC" w:rsidRPr="0044615A">
              <w:rPr>
                <w:rFonts w:hint="eastAsia"/>
                <w:szCs w:val="22"/>
              </w:rPr>
              <w:t>5716e</w:t>
            </w:r>
            <w:r w:rsidR="00162EFC" w:rsidRPr="0044615A">
              <w:rPr>
                <w:szCs w:val="22"/>
              </w:rPr>
              <w:t>–</w:t>
            </w:r>
            <w:r w:rsidR="00F14AE8">
              <w:rPr>
                <w:rFonts w:hint="eastAsia"/>
                <w:szCs w:val="22"/>
              </w:rPr>
              <w:t>4</w:t>
            </w:r>
          </w:p>
        </w:tc>
        <w:tc>
          <w:tcPr>
            <w:tcW w:w="1701" w:type="dxa"/>
          </w:tcPr>
          <w:p w:rsidR="00DB71CC" w:rsidRPr="0044615A" w:rsidRDefault="00162EFC" w:rsidP="00DB71CC">
            <w:pPr>
              <w:jc w:val="center"/>
              <w:rPr>
                <w:szCs w:val="22"/>
              </w:rPr>
            </w:pPr>
            <w:r w:rsidRPr="0044615A">
              <w:rPr>
                <w:rFonts w:hint="eastAsia"/>
                <w:szCs w:val="22"/>
              </w:rPr>
              <w:t>0.0000e+0</w:t>
            </w:r>
          </w:p>
        </w:tc>
        <w:tc>
          <w:tcPr>
            <w:tcW w:w="1843" w:type="dxa"/>
          </w:tcPr>
          <w:p w:rsidR="00DB71CC" w:rsidRPr="0044615A" w:rsidRDefault="00DB71CC" w:rsidP="00DB71CC">
            <w:pPr>
              <w:jc w:val="center"/>
              <w:rPr>
                <w:szCs w:val="22"/>
              </w:rPr>
            </w:pPr>
            <w:r w:rsidRPr="0044615A">
              <w:rPr>
                <w:rFonts w:hint="eastAsia"/>
                <w:szCs w:val="22"/>
              </w:rPr>
              <w:t xml:space="preserve"> 0.0000e+0</w:t>
            </w:r>
          </w:p>
        </w:tc>
        <w:tc>
          <w:tcPr>
            <w:tcW w:w="1843" w:type="dxa"/>
            <w:vMerge w:val="restart"/>
            <w:vAlign w:val="center"/>
          </w:tcPr>
          <w:p w:rsidR="00DB71CC" w:rsidRPr="0059088A" w:rsidRDefault="005F33C6" w:rsidP="00DB71CC">
            <w:pPr>
              <w:rPr>
                <w:rFonts w:cs="Times New Roman"/>
                <w:szCs w:val="22"/>
              </w:rPr>
            </w:pPr>
            <w:r w:rsidRPr="0059088A">
              <w:rPr>
                <w:rFonts w:cs="Times New Roman"/>
                <w:szCs w:val="22"/>
              </w:rPr>
              <w:t>RF5802 – 5860</w:t>
            </w:r>
          </w:p>
        </w:tc>
      </w:tr>
      <w:tr w:rsidR="0044615A" w:rsidRPr="0044615A" w:rsidTr="00194164">
        <w:tc>
          <w:tcPr>
            <w:tcW w:w="817" w:type="dxa"/>
            <w:vMerge/>
            <w:vAlign w:val="center"/>
          </w:tcPr>
          <w:p w:rsidR="00DB71CC" w:rsidRPr="0044615A" w:rsidRDefault="00DB71CC" w:rsidP="00DB71CC">
            <w:pPr>
              <w:jc w:val="center"/>
              <w:rPr>
                <w:szCs w:val="22"/>
              </w:rPr>
            </w:pPr>
          </w:p>
        </w:tc>
        <w:tc>
          <w:tcPr>
            <w:tcW w:w="851" w:type="dxa"/>
            <w:vMerge/>
            <w:vAlign w:val="center"/>
          </w:tcPr>
          <w:p w:rsidR="00DB71CC" w:rsidRPr="0044615A" w:rsidRDefault="00DB71CC" w:rsidP="00DB71CC">
            <w:pPr>
              <w:jc w:val="center"/>
              <w:rPr>
                <w:szCs w:val="22"/>
              </w:rPr>
            </w:pPr>
          </w:p>
        </w:tc>
        <w:tc>
          <w:tcPr>
            <w:tcW w:w="1417" w:type="dxa"/>
          </w:tcPr>
          <w:p w:rsidR="00DB71CC" w:rsidRPr="0044615A" w:rsidRDefault="00DB71CC" w:rsidP="00DB71CC">
            <w:pPr>
              <w:jc w:val="center"/>
              <w:rPr>
                <w:szCs w:val="22"/>
              </w:rPr>
            </w:pPr>
          </w:p>
        </w:tc>
        <w:tc>
          <w:tcPr>
            <w:tcW w:w="1701" w:type="dxa"/>
          </w:tcPr>
          <w:p w:rsidR="00DB71CC" w:rsidRPr="0044615A" w:rsidRDefault="00162EFC" w:rsidP="0059088A">
            <w:pPr>
              <w:jc w:val="center"/>
              <w:rPr>
                <w:szCs w:val="22"/>
              </w:rPr>
            </w:pPr>
            <w:r w:rsidRPr="0044615A">
              <w:rPr>
                <w:rFonts w:hint="eastAsia"/>
                <w:szCs w:val="22"/>
              </w:rPr>
              <w:t>3</w:t>
            </w:r>
            <w:r w:rsidR="00DB71CC" w:rsidRPr="0044615A">
              <w:rPr>
                <w:rFonts w:hint="eastAsia"/>
                <w:szCs w:val="22"/>
              </w:rPr>
              <w:t>.3</w:t>
            </w:r>
            <w:r w:rsidRPr="0044615A">
              <w:rPr>
                <w:rFonts w:hint="eastAsia"/>
                <w:szCs w:val="22"/>
              </w:rPr>
              <w:t>558</w:t>
            </w:r>
            <w:r w:rsidR="00DB71CC" w:rsidRPr="0044615A">
              <w:rPr>
                <w:rFonts w:hint="eastAsia"/>
                <w:szCs w:val="22"/>
              </w:rPr>
              <w:t>e</w:t>
            </w:r>
            <w:r w:rsidR="00DB71CC" w:rsidRPr="0044615A">
              <w:rPr>
                <w:szCs w:val="22"/>
              </w:rPr>
              <w:t>–</w:t>
            </w:r>
            <w:r w:rsidR="00F14AE8">
              <w:rPr>
                <w:rFonts w:hint="eastAsia"/>
                <w:szCs w:val="22"/>
              </w:rPr>
              <w:t>8</w:t>
            </w:r>
          </w:p>
        </w:tc>
        <w:tc>
          <w:tcPr>
            <w:tcW w:w="1843" w:type="dxa"/>
          </w:tcPr>
          <w:p w:rsidR="00DB71CC" w:rsidRPr="0044615A" w:rsidRDefault="00DB71CC" w:rsidP="0067716B">
            <w:pPr>
              <w:jc w:val="center"/>
              <w:rPr>
                <w:szCs w:val="22"/>
              </w:rPr>
            </w:pPr>
            <w:r w:rsidRPr="0044615A">
              <w:rPr>
                <w:szCs w:val="22"/>
              </w:rPr>
              <w:t>–</w:t>
            </w:r>
            <w:r w:rsidR="00162EFC" w:rsidRPr="0044615A">
              <w:rPr>
                <w:rFonts w:hint="eastAsia"/>
                <w:szCs w:val="22"/>
              </w:rPr>
              <w:t>2</w:t>
            </w:r>
            <w:r w:rsidRPr="0044615A">
              <w:rPr>
                <w:rFonts w:hint="eastAsia"/>
                <w:szCs w:val="22"/>
              </w:rPr>
              <w:t>.</w:t>
            </w:r>
            <w:r w:rsidR="00162EFC" w:rsidRPr="0044615A">
              <w:rPr>
                <w:rFonts w:hint="eastAsia"/>
                <w:szCs w:val="22"/>
              </w:rPr>
              <w:t>7075</w:t>
            </w:r>
            <w:r w:rsidRPr="0044615A">
              <w:rPr>
                <w:rFonts w:hint="eastAsia"/>
                <w:szCs w:val="22"/>
              </w:rPr>
              <w:t>e</w:t>
            </w:r>
            <w:r w:rsidRPr="0044615A">
              <w:rPr>
                <w:szCs w:val="22"/>
              </w:rPr>
              <w:t>–</w:t>
            </w:r>
            <w:r w:rsidR="00F14AE8">
              <w:rPr>
                <w:rFonts w:hint="eastAsia"/>
                <w:szCs w:val="22"/>
              </w:rPr>
              <w:t>13</w:t>
            </w:r>
          </w:p>
        </w:tc>
        <w:tc>
          <w:tcPr>
            <w:tcW w:w="1843" w:type="dxa"/>
            <w:vMerge/>
            <w:vAlign w:val="center"/>
          </w:tcPr>
          <w:p w:rsidR="00DB71CC" w:rsidRPr="00A24A5A" w:rsidRDefault="00DB71CC" w:rsidP="00DB71CC">
            <w:pPr>
              <w:rPr>
                <w:rFonts w:cs="Times New Roman"/>
                <w:szCs w:val="22"/>
              </w:rPr>
            </w:pPr>
          </w:p>
        </w:tc>
      </w:tr>
      <w:tr w:rsidR="0044615A" w:rsidRPr="0044615A" w:rsidTr="00194164">
        <w:tc>
          <w:tcPr>
            <w:tcW w:w="817" w:type="dxa"/>
            <w:vMerge w:val="restart"/>
            <w:vAlign w:val="center"/>
          </w:tcPr>
          <w:p w:rsidR="0053682F" w:rsidRPr="0044615A" w:rsidRDefault="00162EFC" w:rsidP="00AC4E05">
            <w:pPr>
              <w:jc w:val="center"/>
              <w:rPr>
                <w:szCs w:val="22"/>
              </w:rPr>
            </w:pPr>
            <w:r w:rsidRPr="0044615A">
              <w:rPr>
                <w:rFonts w:hint="eastAsia"/>
                <w:szCs w:val="22"/>
              </w:rPr>
              <w:t>2842</w:t>
            </w:r>
          </w:p>
        </w:tc>
        <w:tc>
          <w:tcPr>
            <w:tcW w:w="851" w:type="dxa"/>
            <w:vMerge w:val="restart"/>
            <w:vAlign w:val="center"/>
          </w:tcPr>
          <w:p w:rsidR="0053682F" w:rsidRPr="0044615A" w:rsidRDefault="00A53CB3" w:rsidP="00A53CB3">
            <w:pPr>
              <w:jc w:val="center"/>
              <w:rPr>
                <w:szCs w:val="22"/>
              </w:rPr>
            </w:pPr>
            <w:r w:rsidRPr="0044615A">
              <w:rPr>
                <w:rFonts w:hint="eastAsia"/>
                <w:szCs w:val="22"/>
              </w:rPr>
              <w:t>1130</w:t>
            </w:r>
          </w:p>
        </w:tc>
        <w:tc>
          <w:tcPr>
            <w:tcW w:w="1417" w:type="dxa"/>
          </w:tcPr>
          <w:p w:rsidR="0053682F" w:rsidRPr="0044615A" w:rsidRDefault="00A53CB3" w:rsidP="0059088A">
            <w:pPr>
              <w:jc w:val="center"/>
              <w:rPr>
                <w:szCs w:val="22"/>
              </w:rPr>
            </w:pPr>
            <w:r w:rsidRPr="0044615A">
              <w:rPr>
                <w:szCs w:val="22"/>
              </w:rPr>
              <w:t>–</w:t>
            </w:r>
            <w:r w:rsidRPr="0044615A">
              <w:rPr>
                <w:rFonts w:hint="eastAsia"/>
                <w:szCs w:val="22"/>
              </w:rPr>
              <w:t>6.0610</w:t>
            </w:r>
            <w:r w:rsidR="00162EFC" w:rsidRPr="0044615A">
              <w:rPr>
                <w:rFonts w:hint="eastAsia"/>
                <w:szCs w:val="22"/>
              </w:rPr>
              <w:t>e</w:t>
            </w:r>
            <w:r w:rsidR="00162EFC" w:rsidRPr="0044615A">
              <w:rPr>
                <w:szCs w:val="22"/>
              </w:rPr>
              <w:t>–</w:t>
            </w:r>
            <w:r w:rsidR="00F14AE8">
              <w:rPr>
                <w:rFonts w:hint="eastAsia"/>
                <w:szCs w:val="22"/>
              </w:rPr>
              <w:t>5</w:t>
            </w:r>
          </w:p>
        </w:tc>
        <w:tc>
          <w:tcPr>
            <w:tcW w:w="1701" w:type="dxa"/>
          </w:tcPr>
          <w:p w:rsidR="0053682F" w:rsidRPr="0044615A" w:rsidRDefault="00A53CB3" w:rsidP="00AC4E05">
            <w:pPr>
              <w:jc w:val="center"/>
              <w:rPr>
                <w:szCs w:val="22"/>
              </w:rPr>
            </w:pPr>
            <w:r w:rsidRPr="0044615A">
              <w:rPr>
                <w:rFonts w:hint="eastAsia"/>
                <w:szCs w:val="22"/>
              </w:rPr>
              <w:t>2.4453</w:t>
            </w:r>
            <w:r w:rsidR="0053682F" w:rsidRPr="0044615A">
              <w:rPr>
                <w:rFonts w:hint="eastAsia"/>
                <w:szCs w:val="22"/>
              </w:rPr>
              <w:t>e</w:t>
            </w:r>
            <w:r w:rsidR="0053682F" w:rsidRPr="0044615A">
              <w:rPr>
                <w:szCs w:val="22"/>
              </w:rPr>
              <w:t>–</w:t>
            </w:r>
            <w:r w:rsidRPr="0044615A">
              <w:rPr>
                <w:rFonts w:hint="eastAsia"/>
                <w:szCs w:val="22"/>
              </w:rPr>
              <w:t>4</w:t>
            </w:r>
          </w:p>
        </w:tc>
        <w:tc>
          <w:tcPr>
            <w:tcW w:w="1843" w:type="dxa"/>
          </w:tcPr>
          <w:p w:rsidR="0053682F" w:rsidRPr="0044615A" w:rsidRDefault="0053682F" w:rsidP="00AC4E05">
            <w:pPr>
              <w:jc w:val="center"/>
              <w:rPr>
                <w:szCs w:val="22"/>
              </w:rPr>
            </w:pPr>
            <w:r w:rsidRPr="0044615A">
              <w:rPr>
                <w:rFonts w:hint="eastAsia"/>
                <w:szCs w:val="22"/>
              </w:rPr>
              <w:t xml:space="preserve"> 0.0000e+0</w:t>
            </w:r>
          </w:p>
        </w:tc>
        <w:tc>
          <w:tcPr>
            <w:tcW w:w="1843" w:type="dxa"/>
            <w:vMerge w:val="restart"/>
            <w:vAlign w:val="center"/>
          </w:tcPr>
          <w:p w:rsidR="0053682F" w:rsidRPr="0059088A" w:rsidRDefault="005F33C6" w:rsidP="002A5AE7">
            <w:pPr>
              <w:rPr>
                <w:rFonts w:cs="Times New Roman"/>
                <w:szCs w:val="22"/>
              </w:rPr>
            </w:pPr>
            <w:r w:rsidRPr="0059088A">
              <w:rPr>
                <w:rFonts w:cs="Times New Roman"/>
                <w:szCs w:val="22"/>
              </w:rPr>
              <w:t>RF5861 – 5892</w:t>
            </w:r>
          </w:p>
        </w:tc>
      </w:tr>
      <w:tr w:rsidR="0044615A" w:rsidRPr="0044615A" w:rsidTr="00194164">
        <w:tc>
          <w:tcPr>
            <w:tcW w:w="817" w:type="dxa"/>
            <w:vMerge/>
            <w:vAlign w:val="center"/>
          </w:tcPr>
          <w:p w:rsidR="0053682F" w:rsidRPr="0044615A" w:rsidRDefault="0053682F" w:rsidP="00AC4E05">
            <w:pPr>
              <w:jc w:val="center"/>
              <w:rPr>
                <w:szCs w:val="22"/>
              </w:rPr>
            </w:pPr>
          </w:p>
        </w:tc>
        <w:tc>
          <w:tcPr>
            <w:tcW w:w="851" w:type="dxa"/>
            <w:vMerge/>
            <w:vAlign w:val="center"/>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A53CB3" w:rsidP="00A53CB3">
            <w:pPr>
              <w:jc w:val="center"/>
              <w:rPr>
                <w:szCs w:val="22"/>
              </w:rPr>
            </w:pPr>
            <w:r w:rsidRPr="0044615A">
              <w:rPr>
                <w:rFonts w:hint="eastAsia"/>
                <w:szCs w:val="22"/>
              </w:rPr>
              <w:t>1.0413</w:t>
            </w:r>
            <w:r w:rsidR="0053682F" w:rsidRPr="0044615A">
              <w:rPr>
                <w:rFonts w:hint="eastAsia"/>
                <w:szCs w:val="22"/>
              </w:rPr>
              <w:t>e</w:t>
            </w:r>
            <w:r w:rsidR="0053682F" w:rsidRPr="0044615A">
              <w:rPr>
                <w:szCs w:val="22"/>
              </w:rPr>
              <w:t>–</w:t>
            </w:r>
            <w:r w:rsidR="00F83984">
              <w:rPr>
                <w:rFonts w:hint="eastAsia"/>
                <w:szCs w:val="22"/>
              </w:rPr>
              <w:t>7</w:t>
            </w:r>
          </w:p>
        </w:tc>
        <w:tc>
          <w:tcPr>
            <w:tcW w:w="1843" w:type="dxa"/>
          </w:tcPr>
          <w:p w:rsidR="0053682F" w:rsidRPr="0044615A" w:rsidRDefault="0053682F" w:rsidP="0059088A">
            <w:pPr>
              <w:jc w:val="center"/>
              <w:rPr>
                <w:szCs w:val="22"/>
              </w:rPr>
            </w:pPr>
            <w:r w:rsidRPr="0044615A">
              <w:rPr>
                <w:rFonts w:hint="eastAsia"/>
                <w:szCs w:val="22"/>
              </w:rPr>
              <w:t xml:space="preserve"> </w:t>
            </w:r>
            <w:r w:rsidR="00A53CB3" w:rsidRPr="0044615A">
              <w:rPr>
                <w:szCs w:val="22"/>
              </w:rPr>
              <w:t>–</w:t>
            </w:r>
            <w:r w:rsidR="00A53CB3" w:rsidRPr="0044615A">
              <w:rPr>
                <w:rFonts w:hint="eastAsia"/>
                <w:szCs w:val="22"/>
              </w:rPr>
              <w:t>1.0413</w:t>
            </w:r>
            <w:r w:rsidRPr="0044615A">
              <w:rPr>
                <w:rFonts w:hint="eastAsia"/>
                <w:szCs w:val="22"/>
              </w:rPr>
              <w:t>e</w:t>
            </w:r>
            <w:r w:rsidRPr="0044615A">
              <w:rPr>
                <w:szCs w:val="22"/>
              </w:rPr>
              <w:t>–</w:t>
            </w:r>
            <w:r w:rsidR="00F83984">
              <w:rPr>
                <w:rFonts w:hint="eastAsia"/>
                <w:szCs w:val="22"/>
              </w:rPr>
              <w:t>11</w:t>
            </w:r>
          </w:p>
        </w:tc>
        <w:tc>
          <w:tcPr>
            <w:tcW w:w="1843" w:type="dxa"/>
            <w:vMerge/>
            <w:vAlign w:val="center"/>
          </w:tcPr>
          <w:p w:rsidR="0053682F" w:rsidRPr="00A24A5A" w:rsidRDefault="0053682F" w:rsidP="00AC4E05">
            <w:pPr>
              <w:rPr>
                <w:rFonts w:cs="Times New Roman"/>
                <w:szCs w:val="22"/>
              </w:rPr>
            </w:pPr>
          </w:p>
        </w:tc>
      </w:tr>
      <w:tr w:rsidR="0044615A" w:rsidRPr="0044615A" w:rsidTr="00194164">
        <w:tc>
          <w:tcPr>
            <w:tcW w:w="817" w:type="dxa"/>
            <w:vMerge w:val="restart"/>
            <w:vAlign w:val="center"/>
          </w:tcPr>
          <w:p w:rsidR="00A53CB3" w:rsidRPr="0044615A" w:rsidRDefault="00A53CB3" w:rsidP="00A53CB3">
            <w:pPr>
              <w:jc w:val="center"/>
              <w:rPr>
                <w:b/>
                <w:szCs w:val="22"/>
              </w:rPr>
            </w:pPr>
            <w:r w:rsidRPr="0044615A">
              <w:rPr>
                <w:rFonts w:hint="eastAsia"/>
                <w:b/>
                <w:szCs w:val="22"/>
              </w:rPr>
              <w:t>4316</w:t>
            </w:r>
          </w:p>
        </w:tc>
        <w:tc>
          <w:tcPr>
            <w:tcW w:w="851" w:type="dxa"/>
            <w:vMerge w:val="restart"/>
            <w:vAlign w:val="center"/>
          </w:tcPr>
          <w:p w:rsidR="00A53CB3" w:rsidRPr="0044615A" w:rsidRDefault="00A53CB3" w:rsidP="00A53CB3">
            <w:pPr>
              <w:jc w:val="center"/>
              <w:rPr>
                <w:b/>
                <w:szCs w:val="22"/>
              </w:rPr>
            </w:pPr>
            <w:r w:rsidRPr="0044615A">
              <w:rPr>
                <w:rFonts w:hint="eastAsia"/>
                <w:b/>
                <w:szCs w:val="22"/>
              </w:rPr>
              <w:t>2116</w:t>
            </w:r>
          </w:p>
        </w:tc>
        <w:tc>
          <w:tcPr>
            <w:tcW w:w="1417" w:type="dxa"/>
          </w:tcPr>
          <w:p w:rsidR="00A53CB3" w:rsidRPr="0044615A" w:rsidRDefault="00A53CB3" w:rsidP="00A53CB3">
            <w:pPr>
              <w:jc w:val="center"/>
              <w:rPr>
                <w:b/>
                <w:szCs w:val="22"/>
              </w:rPr>
            </w:pPr>
            <w:r w:rsidRPr="0044615A">
              <w:rPr>
                <w:b/>
                <w:szCs w:val="22"/>
              </w:rPr>
              <w:t>–</w:t>
            </w:r>
            <w:r w:rsidRPr="0044615A">
              <w:rPr>
                <w:rFonts w:hint="eastAsia"/>
                <w:b/>
                <w:szCs w:val="22"/>
              </w:rPr>
              <w:t>1.1809e</w:t>
            </w:r>
            <w:r w:rsidRPr="0044615A">
              <w:rPr>
                <w:b/>
                <w:szCs w:val="22"/>
              </w:rPr>
              <w:t>–</w:t>
            </w:r>
            <w:r w:rsidR="00F14AE8">
              <w:rPr>
                <w:rFonts w:hint="eastAsia"/>
                <w:b/>
                <w:szCs w:val="22"/>
              </w:rPr>
              <w:t>4</w:t>
            </w:r>
          </w:p>
        </w:tc>
        <w:tc>
          <w:tcPr>
            <w:tcW w:w="1701" w:type="dxa"/>
          </w:tcPr>
          <w:p w:rsidR="00A53CB3" w:rsidRPr="0044615A" w:rsidRDefault="00A53CB3" w:rsidP="00A53CB3">
            <w:pPr>
              <w:jc w:val="center"/>
              <w:rPr>
                <w:b/>
                <w:szCs w:val="22"/>
              </w:rPr>
            </w:pPr>
            <w:r w:rsidRPr="0044615A">
              <w:rPr>
                <w:rFonts w:hint="eastAsia"/>
                <w:b/>
                <w:szCs w:val="22"/>
              </w:rPr>
              <w:t>5.9318e</w:t>
            </w:r>
            <w:r w:rsidRPr="0044615A">
              <w:rPr>
                <w:b/>
                <w:szCs w:val="22"/>
              </w:rPr>
              <w:t>–</w:t>
            </w:r>
            <w:r w:rsidRPr="0044615A">
              <w:rPr>
                <w:rFonts w:hint="eastAsia"/>
                <w:b/>
                <w:szCs w:val="22"/>
              </w:rPr>
              <w:t>5</w:t>
            </w:r>
          </w:p>
        </w:tc>
        <w:tc>
          <w:tcPr>
            <w:tcW w:w="1843" w:type="dxa"/>
          </w:tcPr>
          <w:p w:rsidR="00A53CB3" w:rsidRPr="0044615A" w:rsidRDefault="00A53CB3" w:rsidP="00A53CB3">
            <w:pPr>
              <w:jc w:val="center"/>
              <w:rPr>
                <w:b/>
                <w:szCs w:val="22"/>
              </w:rPr>
            </w:pPr>
            <w:r w:rsidRPr="0044615A">
              <w:rPr>
                <w:rFonts w:hint="eastAsia"/>
                <w:b/>
                <w:szCs w:val="22"/>
              </w:rPr>
              <w:t xml:space="preserve"> 0.0000e+0</w:t>
            </w:r>
          </w:p>
        </w:tc>
        <w:tc>
          <w:tcPr>
            <w:tcW w:w="1843" w:type="dxa"/>
            <w:vMerge w:val="restart"/>
            <w:vAlign w:val="center"/>
          </w:tcPr>
          <w:p w:rsidR="00A53CB3" w:rsidRPr="0059088A" w:rsidRDefault="005F33C6" w:rsidP="00A53CB3">
            <w:pPr>
              <w:rPr>
                <w:rFonts w:cs="Times New Roman"/>
                <w:b/>
                <w:szCs w:val="22"/>
              </w:rPr>
            </w:pPr>
            <w:r w:rsidRPr="0059088A">
              <w:rPr>
                <w:rFonts w:cs="Times New Roman"/>
                <w:b/>
                <w:szCs w:val="22"/>
              </w:rPr>
              <w:t>RF5802 – 5860</w:t>
            </w:r>
          </w:p>
        </w:tc>
      </w:tr>
      <w:tr w:rsidR="0044615A" w:rsidRPr="0044615A" w:rsidTr="00194164">
        <w:tc>
          <w:tcPr>
            <w:tcW w:w="817" w:type="dxa"/>
            <w:vMerge/>
            <w:vAlign w:val="center"/>
          </w:tcPr>
          <w:p w:rsidR="00A53CB3" w:rsidRPr="0044615A" w:rsidRDefault="00A53CB3" w:rsidP="00A53CB3">
            <w:pPr>
              <w:jc w:val="center"/>
              <w:rPr>
                <w:b/>
                <w:szCs w:val="22"/>
              </w:rPr>
            </w:pPr>
          </w:p>
        </w:tc>
        <w:tc>
          <w:tcPr>
            <w:tcW w:w="851" w:type="dxa"/>
            <w:vMerge/>
            <w:vAlign w:val="center"/>
          </w:tcPr>
          <w:p w:rsidR="00A53CB3" w:rsidRPr="0044615A" w:rsidRDefault="00A53CB3" w:rsidP="00A53CB3">
            <w:pPr>
              <w:jc w:val="center"/>
              <w:rPr>
                <w:b/>
                <w:szCs w:val="22"/>
              </w:rPr>
            </w:pPr>
          </w:p>
        </w:tc>
        <w:tc>
          <w:tcPr>
            <w:tcW w:w="1417" w:type="dxa"/>
          </w:tcPr>
          <w:p w:rsidR="00A53CB3" w:rsidRPr="0044615A" w:rsidRDefault="00A53CB3" w:rsidP="00A53CB3">
            <w:pPr>
              <w:jc w:val="center"/>
              <w:rPr>
                <w:b/>
                <w:szCs w:val="22"/>
              </w:rPr>
            </w:pPr>
          </w:p>
        </w:tc>
        <w:tc>
          <w:tcPr>
            <w:tcW w:w="1701" w:type="dxa"/>
          </w:tcPr>
          <w:p w:rsidR="00A53CB3" w:rsidRPr="0044615A" w:rsidRDefault="00A53CB3" w:rsidP="00A53CB3">
            <w:pPr>
              <w:jc w:val="center"/>
              <w:rPr>
                <w:b/>
                <w:szCs w:val="22"/>
              </w:rPr>
            </w:pPr>
            <w:r w:rsidRPr="0044615A">
              <w:rPr>
                <w:rFonts w:hint="eastAsia"/>
                <w:b/>
                <w:szCs w:val="22"/>
              </w:rPr>
              <w:t>1.2606e</w:t>
            </w:r>
            <w:r w:rsidRPr="0044615A">
              <w:rPr>
                <w:b/>
                <w:szCs w:val="22"/>
              </w:rPr>
              <w:t>–</w:t>
            </w:r>
            <w:r w:rsidR="00F83984">
              <w:rPr>
                <w:rFonts w:hint="eastAsia"/>
                <w:b/>
                <w:szCs w:val="22"/>
              </w:rPr>
              <w:t>7</w:t>
            </w:r>
          </w:p>
        </w:tc>
        <w:tc>
          <w:tcPr>
            <w:tcW w:w="1843" w:type="dxa"/>
          </w:tcPr>
          <w:p w:rsidR="00A53CB3" w:rsidRPr="0044615A" w:rsidRDefault="00A53CB3" w:rsidP="00A53CB3">
            <w:pPr>
              <w:jc w:val="center"/>
              <w:rPr>
                <w:b/>
                <w:szCs w:val="22"/>
              </w:rPr>
            </w:pPr>
            <w:r w:rsidRPr="0044615A">
              <w:rPr>
                <w:b/>
                <w:szCs w:val="22"/>
              </w:rPr>
              <w:t>–</w:t>
            </w:r>
            <w:r w:rsidRPr="0044615A">
              <w:rPr>
                <w:rFonts w:hint="eastAsia"/>
                <w:b/>
                <w:szCs w:val="22"/>
              </w:rPr>
              <w:t>1.0385e</w:t>
            </w:r>
            <w:r w:rsidRPr="0044615A">
              <w:rPr>
                <w:b/>
                <w:szCs w:val="22"/>
              </w:rPr>
              <w:t>–</w:t>
            </w:r>
            <w:r w:rsidRPr="0044615A">
              <w:rPr>
                <w:rFonts w:hint="eastAsia"/>
                <w:b/>
                <w:szCs w:val="22"/>
              </w:rPr>
              <w:t>1</w:t>
            </w:r>
            <w:r w:rsidR="00F83984">
              <w:rPr>
                <w:rFonts w:hint="eastAsia"/>
                <w:b/>
                <w:szCs w:val="22"/>
              </w:rPr>
              <w:t>1</w:t>
            </w:r>
          </w:p>
        </w:tc>
        <w:tc>
          <w:tcPr>
            <w:tcW w:w="1843" w:type="dxa"/>
            <w:vMerge/>
            <w:vAlign w:val="center"/>
          </w:tcPr>
          <w:p w:rsidR="00A53CB3" w:rsidRPr="00A24A5A" w:rsidRDefault="00A53CB3" w:rsidP="00A53CB3">
            <w:pPr>
              <w:rPr>
                <w:rFonts w:cs="Times New Roman"/>
                <w:b/>
                <w:szCs w:val="22"/>
              </w:rPr>
            </w:pPr>
          </w:p>
        </w:tc>
      </w:tr>
      <w:tr w:rsidR="0044615A" w:rsidRPr="0044615A" w:rsidTr="00194164">
        <w:tc>
          <w:tcPr>
            <w:tcW w:w="817" w:type="dxa"/>
            <w:vMerge w:val="restart"/>
            <w:vAlign w:val="center"/>
          </w:tcPr>
          <w:p w:rsidR="00A53CB3" w:rsidRPr="0044615A" w:rsidRDefault="00A53CB3" w:rsidP="00A53CB3">
            <w:pPr>
              <w:jc w:val="center"/>
              <w:rPr>
                <w:b/>
                <w:szCs w:val="22"/>
              </w:rPr>
            </w:pPr>
            <w:r w:rsidRPr="0044615A">
              <w:rPr>
                <w:rFonts w:hint="eastAsia"/>
                <w:b/>
                <w:szCs w:val="22"/>
              </w:rPr>
              <w:t>4316</w:t>
            </w:r>
          </w:p>
        </w:tc>
        <w:tc>
          <w:tcPr>
            <w:tcW w:w="851" w:type="dxa"/>
            <w:vMerge w:val="restart"/>
            <w:vAlign w:val="center"/>
          </w:tcPr>
          <w:p w:rsidR="00A53CB3" w:rsidRPr="0044615A" w:rsidRDefault="00A53CB3" w:rsidP="00A53CB3">
            <w:pPr>
              <w:jc w:val="center"/>
              <w:rPr>
                <w:b/>
                <w:szCs w:val="22"/>
              </w:rPr>
            </w:pPr>
            <w:r w:rsidRPr="0044615A">
              <w:rPr>
                <w:rFonts w:hint="eastAsia"/>
                <w:b/>
                <w:szCs w:val="22"/>
              </w:rPr>
              <w:t>1130</w:t>
            </w:r>
          </w:p>
        </w:tc>
        <w:tc>
          <w:tcPr>
            <w:tcW w:w="1417" w:type="dxa"/>
          </w:tcPr>
          <w:p w:rsidR="00A53CB3" w:rsidRPr="0044615A" w:rsidRDefault="00A53CB3" w:rsidP="00A53CB3">
            <w:pPr>
              <w:jc w:val="center"/>
              <w:rPr>
                <w:b/>
                <w:szCs w:val="22"/>
              </w:rPr>
            </w:pPr>
            <w:r w:rsidRPr="0044615A">
              <w:rPr>
                <w:b/>
                <w:szCs w:val="22"/>
              </w:rPr>
              <w:t>–</w:t>
            </w:r>
            <w:r w:rsidRPr="0044615A">
              <w:rPr>
                <w:rFonts w:hint="eastAsia"/>
                <w:b/>
                <w:szCs w:val="22"/>
              </w:rPr>
              <w:t>5.9158e</w:t>
            </w:r>
            <w:r w:rsidRPr="0044615A">
              <w:rPr>
                <w:b/>
                <w:szCs w:val="22"/>
              </w:rPr>
              <w:t>–</w:t>
            </w:r>
            <w:r w:rsidR="00F14AE8">
              <w:rPr>
                <w:rFonts w:hint="eastAsia"/>
                <w:b/>
                <w:szCs w:val="22"/>
              </w:rPr>
              <w:t>5</w:t>
            </w:r>
          </w:p>
        </w:tc>
        <w:tc>
          <w:tcPr>
            <w:tcW w:w="1701" w:type="dxa"/>
          </w:tcPr>
          <w:p w:rsidR="00A53CB3" w:rsidRPr="0044615A" w:rsidRDefault="00A53CB3" w:rsidP="00A53CB3">
            <w:pPr>
              <w:jc w:val="center"/>
              <w:rPr>
                <w:b/>
                <w:szCs w:val="22"/>
              </w:rPr>
            </w:pPr>
            <w:r w:rsidRPr="0044615A">
              <w:rPr>
                <w:rFonts w:hint="eastAsia"/>
                <w:b/>
                <w:szCs w:val="22"/>
              </w:rPr>
              <w:t>5.7968e</w:t>
            </w:r>
            <w:r w:rsidRPr="0044615A">
              <w:rPr>
                <w:b/>
                <w:szCs w:val="22"/>
              </w:rPr>
              <w:t>–</w:t>
            </w:r>
            <w:r w:rsidRPr="0044615A">
              <w:rPr>
                <w:rFonts w:hint="eastAsia"/>
                <w:b/>
                <w:szCs w:val="22"/>
              </w:rPr>
              <w:t>5</w:t>
            </w:r>
          </w:p>
        </w:tc>
        <w:tc>
          <w:tcPr>
            <w:tcW w:w="1843" w:type="dxa"/>
          </w:tcPr>
          <w:p w:rsidR="00A53CB3" w:rsidRPr="0044615A" w:rsidRDefault="00A53CB3" w:rsidP="00A53CB3">
            <w:pPr>
              <w:jc w:val="center"/>
              <w:rPr>
                <w:b/>
                <w:szCs w:val="22"/>
              </w:rPr>
            </w:pPr>
            <w:r w:rsidRPr="0044615A">
              <w:rPr>
                <w:rFonts w:hint="eastAsia"/>
                <w:b/>
                <w:szCs w:val="22"/>
              </w:rPr>
              <w:t xml:space="preserve"> 0.0000e+0</w:t>
            </w:r>
          </w:p>
        </w:tc>
        <w:tc>
          <w:tcPr>
            <w:tcW w:w="1843" w:type="dxa"/>
            <w:vMerge w:val="restart"/>
            <w:vAlign w:val="center"/>
          </w:tcPr>
          <w:p w:rsidR="00A53CB3" w:rsidRPr="0059088A" w:rsidRDefault="005F33C6" w:rsidP="002A5AE7">
            <w:pPr>
              <w:rPr>
                <w:rFonts w:cs="Times New Roman"/>
                <w:b/>
                <w:szCs w:val="22"/>
              </w:rPr>
            </w:pPr>
            <w:r w:rsidRPr="0059088A">
              <w:rPr>
                <w:rFonts w:cs="Times New Roman"/>
                <w:b/>
                <w:szCs w:val="22"/>
              </w:rPr>
              <w:t>RF5861 – 5892</w:t>
            </w:r>
          </w:p>
        </w:tc>
      </w:tr>
      <w:tr w:rsidR="0044615A" w:rsidRPr="0044615A" w:rsidTr="00194164">
        <w:tc>
          <w:tcPr>
            <w:tcW w:w="817" w:type="dxa"/>
            <w:vMerge/>
          </w:tcPr>
          <w:p w:rsidR="0053682F" w:rsidRPr="0044615A" w:rsidRDefault="0053682F" w:rsidP="00AC4E05">
            <w:pPr>
              <w:jc w:val="center"/>
              <w:rPr>
                <w:szCs w:val="22"/>
              </w:rPr>
            </w:pPr>
          </w:p>
        </w:tc>
        <w:tc>
          <w:tcPr>
            <w:tcW w:w="851" w:type="dxa"/>
            <w:vMerge/>
          </w:tcPr>
          <w:p w:rsidR="0053682F" w:rsidRPr="0044615A" w:rsidRDefault="0053682F" w:rsidP="00AC4E05">
            <w:pPr>
              <w:jc w:val="center"/>
              <w:rPr>
                <w:szCs w:val="22"/>
              </w:rPr>
            </w:pPr>
          </w:p>
        </w:tc>
        <w:tc>
          <w:tcPr>
            <w:tcW w:w="1417" w:type="dxa"/>
          </w:tcPr>
          <w:p w:rsidR="0053682F" w:rsidRPr="0044615A" w:rsidRDefault="0053682F" w:rsidP="00AC4E05">
            <w:pPr>
              <w:jc w:val="center"/>
              <w:rPr>
                <w:szCs w:val="22"/>
              </w:rPr>
            </w:pPr>
          </w:p>
        </w:tc>
        <w:tc>
          <w:tcPr>
            <w:tcW w:w="1701" w:type="dxa"/>
          </w:tcPr>
          <w:p w:rsidR="0053682F" w:rsidRPr="0044615A" w:rsidRDefault="00A53CB3" w:rsidP="00A53CB3">
            <w:pPr>
              <w:jc w:val="center"/>
              <w:rPr>
                <w:b/>
                <w:szCs w:val="22"/>
              </w:rPr>
            </w:pPr>
            <w:r w:rsidRPr="0044615A">
              <w:rPr>
                <w:rFonts w:hint="eastAsia"/>
                <w:b/>
                <w:szCs w:val="22"/>
              </w:rPr>
              <w:t>1.0559</w:t>
            </w:r>
            <w:r w:rsidR="0053682F" w:rsidRPr="0044615A">
              <w:rPr>
                <w:rFonts w:hint="eastAsia"/>
                <w:b/>
                <w:szCs w:val="22"/>
              </w:rPr>
              <w:t>e</w:t>
            </w:r>
            <w:r w:rsidR="0053682F" w:rsidRPr="0044615A">
              <w:rPr>
                <w:b/>
                <w:szCs w:val="22"/>
              </w:rPr>
              <w:t>–</w:t>
            </w:r>
            <w:r w:rsidR="00F83984">
              <w:rPr>
                <w:rFonts w:hint="eastAsia"/>
                <w:b/>
                <w:szCs w:val="22"/>
              </w:rPr>
              <w:t>7</w:t>
            </w:r>
          </w:p>
        </w:tc>
        <w:tc>
          <w:tcPr>
            <w:tcW w:w="1843" w:type="dxa"/>
          </w:tcPr>
          <w:p w:rsidR="0053682F" w:rsidRPr="0044615A" w:rsidRDefault="0053682F" w:rsidP="0059088A">
            <w:pPr>
              <w:jc w:val="center"/>
              <w:rPr>
                <w:b/>
                <w:szCs w:val="22"/>
              </w:rPr>
            </w:pPr>
            <w:r w:rsidRPr="0044615A">
              <w:rPr>
                <w:b/>
                <w:szCs w:val="22"/>
              </w:rPr>
              <w:t>–</w:t>
            </w:r>
            <w:r w:rsidR="00A53CB3" w:rsidRPr="0044615A">
              <w:rPr>
                <w:rFonts w:hint="eastAsia"/>
                <w:b/>
                <w:szCs w:val="22"/>
              </w:rPr>
              <w:t>6.2355</w:t>
            </w:r>
            <w:r w:rsidRPr="0044615A">
              <w:rPr>
                <w:rFonts w:hint="eastAsia"/>
                <w:b/>
                <w:szCs w:val="22"/>
              </w:rPr>
              <w:t>e</w:t>
            </w:r>
            <w:r w:rsidRPr="0044615A">
              <w:rPr>
                <w:b/>
                <w:szCs w:val="22"/>
              </w:rPr>
              <w:t>–</w:t>
            </w:r>
            <w:r w:rsidR="00F83984">
              <w:rPr>
                <w:rFonts w:hint="eastAsia"/>
                <w:b/>
                <w:szCs w:val="22"/>
              </w:rPr>
              <w:t>12</w:t>
            </w:r>
          </w:p>
        </w:tc>
        <w:tc>
          <w:tcPr>
            <w:tcW w:w="1843" w:type="dxa"/>
            <w:vMerge/>
          </w:tcPr>
          <w:p w:rsidR="0053682F" w:rsidRPr="0044615A" w:rsidRDefault="0053682F" w:rsidP="00AC4E05">
            <w:pPr>
              <w:rPr>
                <w:szCs w:val="22"/>
              </w:rPr>
            </w:pPr>
          </w:p>
        </w:tc>
      </w:tr>
    </w:tbl>
    <w:p w:rsidR="0053682F" w:rsidRPr="0044615A" w:rsidRDefault="0053682F">
      <w:pP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90472B" w:rsidRPr="0044615A" w:rsidRDefault="0090472B" w:rsidP="0053682F">
      <w:pPr>
        <w:jc w:val="center"/>
        <w:rPr>
          <w:b/>
          <w:szCs w:val="22"/>
        </w:rPr>
      </w:pPr>
    </w:p>
    <w:p w:rsidR="00217CD8" w:rsidRPr="0044615A" w:rsidRDefault="00217CD8" w:rsidP="0053682F">
      <w:pPr>
        <w:jc w:val="center"/>
        <w:rPr>
          <w:b/>
          <w:szCs w:val="22"/>
        </w:rPr>
      </w:pPr>
    </w:p>
    <w:p w:rsidR="00136A83" w:rsidRPr="0044615A" w:rsidRDefault="00136A83" w:rsidP="00217CD8">
      <w:pPr>
        <w:rPr>
          <w:szCs w:val="22"/>
        </w:rPr>
      </w:pPr>
    </w:p>
    <w:p w:rsidR="0008189A" w:rsidRPr="0044615A" w:rsidRDefault="0008189A" w:rsidP="00217CD8">
      <w:pPr>
        <w:rPr>
          <w:szCs w:val="22"/>
        </w:rPr>
      </w:pPr>
    </w:p>
    <w:p w:rsidR="0008189A" w:rsidRDefault="0008189A" w:rsidP="00217CD8">
      <w:pPr>
        <w:rPr>
          <w:szCs w:val="22"/>
        </w:rPr>
      </w:pPr>
    </w:p>
    <w:p w:rsidR="00217CD8" w:rsidRDefault="00217CD8" w:rsidP="00217CD8">
      <w:pPr>
        <w:rPr>
          <w:szCs w:val="22"/>
        </w:rPr>
      </w:pPr>
      <w:r w:rsidRPr="0044615A">
        <w:rPr>
          <w:szCs w:val="22"/>
        </w:rPr>
        <w:t>Table C.1.</w:t>
      </w:r>
      <w:r w:rsidR="00F024DF" w:rsidRPr="0044615A">
        <w:rPr>
          <w:rFonts w:hint="eastAsia"/>
          <w:szCs w:val="22"/>
        </w:rPr>
        <w:t>5</w:t>
      </w:r>
      <w:r w:rsidRPr="0044615A">
        <w:rPr>
          <w:rFonts w:hint="eastAsia"/>
          <w:szCs w:val="22"/>
        </w:rPr>
        <w:t xml:space="preserve">. </w:t>
      </w:r>
      <w:r w:rsidR="004B20F9">
        <w:rPr>
          <w:rFonts w:hint="eastAsia"/>
          <w:szCs w:val="22"/>
        </w:rPr>
        <w:t>Conductivity correction and salinity</w:t>
      </w:r>
      <w:r w:rsidRPr="0044615A">
        <w:rPr>
          <w:szCs w:val="22"/>
        </w:rPr>
        <w:t xml:space="preserve"> </w:t>
      </w:r>
      <w:r w:rsidR="00B13D13" w:rsidRPr="0044615A">
        <w:rPr>
          <w:rFonts w:hint="eastAsia"/>
          <w:szCs w:val="22"/>
        </w:rPr>
        <w:t>c</w:t>
      </w:r>
      <w:r w:rsidR="009C537A" w:rsidRPr="0044615A">
        <w:rPr>
          <w:rFonts w:hint="eastAsia"/>
          <w:szCs w:val="22"/>
        </w:rPr>
        <w:t>orrection</w:t>
      </w:r>
      <w:r w:rsidRPr="0044615A">
        <w:rPr>
          <w:szCs w:val="22"/>
        </w:rPr>
        <w:t xml:space="preserve"> </w:t>
      </w:r>
      <w:r w:rsidR="00B13D13" w:rsidRPr="0044615A">
        <w:rPr>
          <w:rFonts w:hint="eastAsia"/>
          <w:noProof/>
          <w:szCs w:val="22"/>
        </w:rPr>
        <w:t>s</w:t>
      </w:r>
      <w:r w:rsidRPr="0044615A">
        <w:rPr>
          <w:noProof/>
          <w:szCs w:val="22"/>
        </w:rPr>
        <w:t xml:space="preserve">ummary for S/N </w:t>
      </w:r>
      <w:r w:rsidRPr="0044615A">
        <w:rPr>
          <w:rFonts w:hint="eastAsia"/>
          <w:noProof/>
          <w:szCs w:val="22"/>
        </w:rPr>
        <w:t>2842.</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59088A" w:rsidRPr="0044615A" w:rsidTr="0059088A">
        <w:tc>
          <w:tcPr>
            <w:tcW w:w="1668" w:type="dxa"/>
            <w:vMerge w:val="restart"/>
            <w:tcBorders>
              <w:top w:val="single" w:sz="4" w:space="0" w:color="auto"/>
              <w:left w:val="single" w:sz="4" w:space="0" w:color="auto"/>
              <w:right w:val="single" w:sz="4" w:space="0" w:color="auto"/>
            </w:tcBorders>
            <w:vAlign w:val="center"/>
          </w:tcPr>
          <w:p w:rsidR="0059088A" w:rsidRPr="0044615A" w:rsidRDefault="0059088A" w:rsidP="0059088A">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Pressure &lt; 1900dbar</w:t>
            </w:r>
          </w:p>
        </w:tc>
      </w:tr>
      <w:tr w:rsidR="0059088A" w:rsidRPr="0044615A" w:rsidTr="0059088A">
        <w:tc>
          <w:tcPr>
            <w:tcW w:w="1668" w:type="dxa"/>
            <w:vMerge/>
            <w:tcBorders>
              <w:left w:val="single" w:sz="4" w:space="0" w:color="auto"/>
              <w:bottom w:val="single" w:sz="4" w:space="0" w:color="auto"/>
              <w:right w:val="single" w:sz="4" w:space="0" w:color="auto"/>
            </w:tcBorders>
          </w:tcPr>
          <w:p w:rsidR="0059088A" w:rsidRPr="0044615A" w:rsidRDefault="0059088A" w:rsidP="0059088A">
            <w:pPr>
              <w:rPr>
                <w:szCs w:val="22"/>
              </w:rPr>
            </w:pPr>
          </w:p>
        </w:tc>
        <w:tc>
          <w:tcPr>
            <w:tcW w:w="3402"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Salinity</w:t>
            </w:r>
          </w:p>
        </w:tc>
      </w:tr>
      <w:tr w:rsidR="0059088A" w:rsidRPr="0044615A" w:rsidTr="0059088A">
        <w:tc>
          <w:tcPr>
            <w:tcW w:w="1668" w:type="dxa"/>
            <w:vMerge/>
            <w:tcBorders>
              <w:left w:val="single" w:sz="4" w:space="0" w:color="auto"/>
              <w:bottom w:val="single" w:sz="4" w:space="0" w:color="auto"/>
              <w:right w:val="single" w:sz="4" w:space="0" w:color="auto"/>
            </w:tcBorders>
          </w:tcPr>
          <w:p w:rsidR="0059088A" w:rsidRPr="0044615A" w:rsidRDefault="0059088A" w:rsidP="0059088A">
            <w:pPr>
              <w:rPr>
                <w:szCs w:val="22"/>
              </w:rPr>
            </w:pPr>
          </w:p>
        </w:tc>
        <w:tc>
          <w:tcPr>
            <w:tcW w:w="708"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59088A" w:rsidRDefault="0059088A" w:rsidP="0059088A">
            <w:pPr>
              <w:jc w:val="center"/>
              <w:rPr>
                <w:szCs w:val="22"/>
              </w:rPr>
            </w:pPr>
            <w:r w:rsidRPr="0044615A">
              <w:rPr>
                <w:rFonts w:hint="eastAsia"/>
                <w:szCs w:val="22"/>
              </w:rPr>
              <w:t>Average</w:t>
            </w:r>
          </w:p>
          <w:p w:rsidR="0059088A" w:rsidRPr="0044615A" w:rsidRDefault="0059088A" w:rsidP="0059088A">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59088A" w:rsidRDefault="0059088A" w:rsidP="0059088A">
            <w:pPr>
              <w:jc w:val="center"/>
              <w:rPr>
                <w:szCs w:val="22"/>
              </w:rPr>
            </w:pPr>
            <w:r>
              <w:rPr>
                <w:rFonts w:hint="eastAsia"/>
                <w:szCs w:val="22"/>
              </w:rPr>
              <w:t>Std</w:t>
            </w:r>
          </w:p>
          <w:p w:rsidR="0059088A" w:rsidRPr="0044615A" w:rsidRDefault="0059088A" w:rsidP="0059088A">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Std</w:t>
            </w:r>
          </w:p>
        </w:tc>
      </w:tr>
      <w:tr w:rsidR="0059088A" w:rsidRPr="0044615A" w:rsidTr="0059088A">
        <w:tc>
          <w:tcPr>
            <w:tcW w:w="1668" w:type="dxa"/>
            <w:tcBorders>
              <w:top w:val="single" w:sz="4" w:space="0" w:color="auto"/>
              <w:left w:val="single" w:sz="4" w:space="0" w:color="auto"/>
              <w:right w:val="single" w:sz="4" w:space="0" w:color="auto"/>
            </w:tcBorders>
          </w:tcPr>
          <w:p w:rsidR="0059088A" w:rsidRPr="0044615A" w:rsidRDefault="0059088A" w:rsidP="0059088A">
            <w:pPr>
              <w:rPr>
                <w:szCs w:val="22"/>
              </w:rPr>
            </w:pPr>
            <w:r w:rsidRPr="005F33C6">
              <w:rPr>
                <w:szCs w:val="22"/>
              </w:rPr>
              <w:t>RF5802 – 5860</w:t>
            </w:r>
          </w:p>
        </w:tc>
        <w:tc>
          <w:tcPr>
            <w:tcW w:w="708"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1314</w:t>
            </w:r>
          </w:p>
        </w:tc>
        <w:tc>
          <w:tcPr>
            <w:tcW w:w="1134"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0.0000</w:t>
            </w:r>
          </w:p>
        </w:tc>
        <w:tc>
          <w:tcPr>
            <w:tcW w:w="1560"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0.0003</w:t>
            </w:r>
          </w:p>
        </w:tc>
        <w:tc>
          <w:tcPr>
            <w:tcW w:w="708"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1314</w:t>
            </w:r>
          </w:p>
        </w:tc>
        <w:tc>
          <w:tcPr>
            <w:tcW w:w="1134"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0.0022</w:t>
            </w:r>
          </w:p>
        </w:tc>
      </w:tr>
      <w:tr w:rsidR="0059088A" w:rsidRPr="0044615A" w:rsidTr="0059088A">
        <w:tc>
          <w:tcPr>
            <w:tcW w:w="1668" w:type="dxa"/>
            <w:tcBorders>
              <w:left w:val="single" w:sz="4" w:space="0" w:color="auto"/>
              <w:right w:val="single" w:sz="4" w:space="0" w:color="auto"/>
            </w:tcBorders>
          </w:tcPr>
          <w:p w:rsidR="0059088A" w:rsidRPr="0044615A" w:rsidRDefault="0059088A" w:rsidP="0059088A">
            <w:pPr>
              <w:rPr>
                <w:szCs w:val="22"/>
              </w:rPr>
            </w:pPr>
            <w:r w:rsidRPr="005F33C6">
              <w:rPr>
                <w:szCs w:val="22"/>
              </w:rPr>
              <w:t>RF5861 – 5892</w:t>
            </w:r>
          </w:p>
        </w:tc>
        <w:tc>
          <w:tcPr>
            <w:tcW w:w="708" w:type="dxa"/>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754</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0.0003</w:t>
            </w:r>
          </w:p>
        </w:tc>
        <w:tc>
          <w:tcPr>
            <w:tcW w:w="708"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754</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0.0022</w:t>
            </w:r>
          </w:p>
        </w:tc>
      </w:tr>
      <w:tr w:rsidR="0059088A" w:rsidRPr="0044615A" w:rsidTr="0059088A">
        <w:tc>
          <w:tcPr>
            <w:tcW w:w="1668" w:type="dxa"/>
            <w:vMerge w:val="restart"/>
            <w:tcBorders>
              <w:left w:val="single" w:sz="4" w:space="0" w:color="auto"/>
              <w:right w:val="single" w:sz="4" w:space="0" w:color="auto"/>
            </w:tcBorders>
            <w:vAlign w:val="center"/>
          </w:tcPr>
          <w:p w:rsidR="0059088A" w:rsidRPr="005D4A68" w:rsidRDefault="0059088A" w:rsidP="0059088A">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59088A" w:rsidRPr="0044615A" w:rsidTr="0059088A">
        <w:tc>
          <w:tcPr>
            <w:tcW w:w="1668" w:type="dxa"/>
            <w:vMerge/>
            <w:tcBorders>
              <w:left w:val="single" w:sz="4" w:space="0" w:color="auto"/>
              <w:right w:val="single" w:sz="4" w:space="0" w:color="auto"/>
            </w:tcBorders>
            <w:vAlign w:val="center"/>
          </w:tcPr>
          <w:p w:rsidR="0059088A" w:rsidRPr="005D4A68" w:rsidRDefault="0059088A" w:rsidP="0059088A">
            <w:pPr>
              <w:rPr>
                <w:szCs w:val="22"/>
              </w:rPr>
            </w:pPr>
          </w:p>
        </w:tc>
        <w:tc>
          <w:tcPr>
            <w:tcW w:w="3402"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Salinity</w:t>
            </w:r>
          </w:p>
        </w:tc>
      </w:tr>
      <w:tr w:rsidR="0059088A" w:rsidRPr="0044615A" w:rsidTr="0059088A">
        <w:tc>
          <w:tcPr>
            <w:tcW w:w="1668" w:type="dxa"/>
            <w:vMerge/>
            <w:tcBorders>
              <w:left w:val="single" w:sz="4" w:space="0" w:color="auto"/>
              <w:right w:val="single" w:sz="4" w:space="0" w:color="auto"/>
            </w:tcBorders>
            <w:vAlign w:val="center"/>
          </w:tcPr>
          <w:p w:rsidR="0059088A" w:rsidRPr="005D4A68" w:rsidRDefault="0059088A" w:rsidP="0059088A">
            <w:pPr>
              <w:rPr>
                <w:szCs w:val="22"/>
              </w:rPr>
            </w:pPr>
          </w:p>
        </w:tc>
        <w:tc>
          <w:tcPr>
            <w:tcW w:w="708" w:type="dxa"/>
            <w:tcBorders>
              <w:left w:val="single" w:sz="4" w:space="0" w:color="auto"/>
              <w:right w:val="single" w:sz="4" w:space="0" w:color="auto"/>
            </w:tcBorders>
            <w:vAlign w:val="center"/>
          </w:tcPr>
          <w:p w:rsidR="0059088A" w:rsidRDefault="0059088A" w:rsidP="0059088A">
            <w:pPr>
              <w:jc w:val="center"/>
              <w:rPr>
                <w:szCs w:val="22"/>
              </w:rPr>
            </w:pPr>
            <w:r>
              <w:rPr>
                <w:rFonts w:hint="eastAsia"/>
                <w:szCs w:val="22"/>
              </w:rPr>
              <w:t>Num</w:t>
            </w:r>
          </w:p>
        </w:tc>
        <w:tc>
          <w:tcPr>
            <w:tcW w:w="1134" w:type="dxa"/>
            <w:tcBorders>
              <w:left w:val="single" w:sz="4" w:space="0" w:color="auto"/>
              <w:right w:val="single" w:sz="4" w:space="0" w:color="auto"/>
            </w:tcBorders>
          </w:tcPr>
          <w:p w:rsidR="0059088A" w:rsidRDefault="0059088A" w:rsidP="0059088A">
            <w:pPr>
              <w:jc w:val="center"/>
              <w:rPr>
                <w:szCs w:val="22"/>
              </w:rPr>
            </w:pPr>
            <w:r w:rsidRPr="0044615A">
              <w:rPr>
                <w:rFonts w:hint="eastAsia"/>
                <w:szCs w:val="22"/>
              </w:rPr>
              <w:t>Average</w:t>
            </w:r>
          </w:p>
          <w:p w:rsidR="0059088A" w:rsidRPr="0044615A" w:rsidDel="00291F7A" w:rsidRDefault="0059088A" w:rsidP="0059088A">
            <w:pPr>
              <w:jc w:val="center"/>
              <w:rPr>
                <w:szCs w:val="22"/>
              </w:rPr>
            </w:pPr>
            <w:r>
              <w:rPr>
                <w:rFonts w:hint="eastAsia"/>
                <w:szCs w:val="22"/>
              </w:rPr>
              <w:t>(S/m)</w:t>
            </w:r>
          </w:p>
        </w:tc>
        <w:tc>
          <w:tcPr>
            <w:tcW w:w="1560" w:type="dxa"/>
            <w:tcBorders>
              <w:left w:val="single" w:sz="4" w:space="0" w:color="auto"/>
              <w:right w:val="single" w:sz="4" w:space="0" w:color="auto"/>
            </w:tcBorders>
          </w:tcPr>
          <w:p w:rsidR="0059088A" w:rsidRDefault="0059088A" w:rsidP="0059088A">
            <w:pPr>
              <w:jc w:val="center"/>
              <w:rPr>
                <w:szCs w:val="22"/>
              </w:rPr>
            </w:pPr>
            <w:r w:rsidRPr="0044615A">
              <w:rPr>
                <w:rFonts w:hint="eastAsia"/>
                <w:szCs w:val="22"/>
              </w:rPr>
              <w:t>Std</w:t>
            </w:r>
          </w:p>
          <w:p w:rsidR="0059088A" w:rsidRPr="0044615A" w:rsidRDefault="0059088A" w:rsidP="0059088A">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Std</w:t>
            </w:r>
          </w:p>
        </w:tc>
      </w:tr>
      <w:tr w:rsidR="0059088A" w:rsidRPr="0044615A" w:rsidTr="0059088A">
        <w:tc>
          <w:tcPr>
            <w:tcW w:w="1668" w:type="dxa"/>
            <w:tcBorders>
              <w:left w:val="single" w:sz="4" w:space="0" w:color="auto"/>
              <w:right w:val="single" w:sz="4" w:space="0" w:color="auto"/>
            </w:tcBorders>
          </w:tcPr>
          <w:p w:rsidR="0059088A" w:rsidRPr="005D4A68" w:rsidRDefault="0059088A" w:rsidP="0059088A">
            <w:pPr>
              <w:rPr>
                <w:szCs w:val="22"/>
              </w:rPr>
            </w:pPr>
            <w:r w:rsidRPr="005F33C6">
              <w:rPr>
                <w:szCs w:val="22"/>
              </w:rPr>
              <w:t>RF5802 – 5860</w:t>
            </w:r>
          </w:p>
        </w:tc>
        <w:tc>
          <w:tcPr>
            <w:tcW w:w="708" w:type="dxa"/>
            <w:tcBorders>
              <w:left w:val="single" w:sz="4" w:space="0" w:color="auto"/>
              <w:right w:val="single" w:sz="4" w:space="0" w:color="auto"/>
            </w:tcBorders>
          </w:tcPr>
          <w:p w:rsidR="0059088A" w:rsidRDefault="0059088A" w:rsidP="0059088A">
            <w:pPr>
              <w:jc w:val="center"/>
              <w:rPr>
                <w:szCs w:val="22"/>
              </w:rPr>
            </w:pPr>
            <w:r w:rsidRPr="0044615A">
              <w:rPr>
                <w:rFonts w:hint="eastAsia"/>
                <w:szCs w:val="22"/>
              </w:rPr>
              <w:t>804</w:t>
            </w:r>
          </w:p>
        </w:tc>
        <w:tc>
          <w:tcPr>
            <w:tcW w:w="1134" w:type="dxa"/>
            <w:tcBorders>
              <w:left w:val="single" w:sz="4" w:space="0" w:color="auto"/>
              <w:right w:val="single" w:sz="4" w:space="0" w:color="auto"/>
            </w:tcBorders>
          </w:tcPr>
          <w:p w:rsidR="0059088A" w:rsidRPr="0044615A" w:rsidDel="00291F7A" w:rsidRDefault="0059088A" w:rsidP="0059088A">
            <w:pPr>
              <w:jc w:val="center"/>
              <w:rPr>
                <w:szCs w:val="22"/>
              </w:rPr>
            </w:pPr>
            <w:r w:rsidRPr="0044615A">
              <w:rPr>
                <w:rFonts w:hint="eastAsia"/>
                <w:szCs w:val="22"/>
              </w:rPr>
              <w:t>0.0000</w:t>
            </w:r>
          </w:p>
        </w:tc>
        <w:tc>
          <w:tcPr>
            <w:tcW w:w="1560" w:type="dxa"/>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0.0000</w:t>
            </w:r>
          </w:p>
        </w:tc>
        <w:tc>
          <w:tcPr>
            <w:tcW w:w="708"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804</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0.0005</w:t>
            </w:r>
          </w:p>
        </w:tc>
      </w:tr>
      <w:tr w:rsidR="0059088A" w:rsidRPr="0044615A" w:rsidTr="0059088A">
        <w:tc>
          <w:tcPr>
            <w:tcW w:w="1668" w:type="dxa"/>
            <w:tcBorders>
              <w:left w:val="single" w:sz="4" w:space="0" w:color="auto"/>
              <w:bottom w:val="single" w:sz="4" w:space="0" w:color="auto"/>
              <w:right w:val="single" w:sz="4" w:space="0" w:color="auto"/>
            </w:tcBorders>
          </w:tcPr>
          <w:p w:rsidR="0059088A" w:rsidRPr="005D4A68" w:rsidRDefault="0059088A" w:rsidP="0059088A">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59088A" w:rsidRDefault="0059088A" w:rsidP="0059088A">
            <w:pPr>
              <w:jc w:val="center"/>
              <w:rPr>
                <w:szCs w:val="22"/>
              </w:rPr>
            </w:pPr>
            <w:r w:rsidRPr="0044615A">
              <w:rPr>
                <w:rFonts w:hint="eastAsia"/>
                <w:szCs w:val="22"/>
              </w:rPr>
              <w:t>376</w:t>
            </w:r>
          </w:p>
        </w:tc>
        <w:tc>
          <w:tcPr>
            <w:tcW w:w="1134" w:type="dxa"/>
            <w:tcBorders>
              <w:left w:val="single" w:sz="4" w:space="0" w:color="auto"/>
              <w:bottom w:val="single" w:sz="4" w:space="0" w:color="auto"/>
              <w:right w:val="single" w:sz="4" w:space="0" w:color="auto"/>
            </w:tcBorders>
          </w:tcPr>
          <w:p w:rsidR="0059088A" w:rsidRPr="0044615A" w:rsidDel="00291F7A" w:rsidRDefault="0059088A" w:rsidP="0059088A">
            <w:pPr>
              <w:jc w:val="center"/>
              <w:rPr>
                <w:szCs w:val="22"/>
              </w:rPr>
            </w:pPr>
            <w:r w:rsidRPr="0044615A">
              <w:rPr>
                <w:rFonts w:hint="eastAsia"/>
                <w:szCs w:val="22"/>
              </w:rPr>
              <w:t>0.0000</w:t>
            </w:r>
          </w:p>
        </w:tc>
        <w:tc>
          <w:tcPr>
            <w:tcW w:w="1560"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0.0001</w:t>
            </w:r>
          </w:p>
        </w:tc>
        <w:tc>
          <w:tcPr>
            <w:tcW w:w="708"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376</w:t>
            </w:r>
          </w:p>
        </w:tc>
        <w:tc>
          <w:tcPr>
            <w:tcW w:w="1134"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0.0006</w:t>
            </w:r>
          </w:p>
        </w:tc>
      </w:tr>
    </w:tbl>
    <w:p w:rsidR="0059088A" w:rsidRPr="0044615A" w:rsidRDefault="0059088A" w:rsidP="00217CD8">
      <w:pPr>
        <w:rPr>
          <w:szCs w:val="22"/>
        </w:rPr>
      </w:pPr>
    </w:p>
    <w:p w:rsidR="006437F1" w:rsidRDefault="00F024DF" w:rsidP="00A24A5A">
      <w:pPr>
        <w:rPr>
          <w:b/>
          <w:szCs w:val="22"/>
        </w:rPr>
      </w:pPr>
      <w:r w:rsidRPr="0044615A">
        <w:rPr>
          <w:szCs w:val="22"/>
        </w:rPr>
        <w:t>Table C.1.</w:t>
      </w:r>
      <w:r w:rsidRPr="0044615A">
        <w:rPr>
          <w:rFonts w:hint="eastAsia"/>
          <w:szCs w:val="22"/>
        </w:rPr>
        <w:t>6</w:t>
      </w:r>
      <w:r w:rsidR="00217CD8" w:rsidRPr="0044615A">
        <w:rPr>
          <w:rFonts w:hint="eastAsia"/>
          <w:szCs w:val="22"/>
        </w:rPr>
        <w:t xml:space="preserve">. </w:t>
      </w:r>
      <w:r w:rsidR="004B20F9">
        <w:rPr>
          <w:rFonts w:hint="eastAsia"/>
          <w:szCs w:val="22"/>
        </w:rPr>
        <w:t>Conductivity correction and salinity</w:t>
      </w:r>
      <w:r w:rsidR="00217CD8" w:rsidRPr="0044615A">
        <w:rPr>
          <w:szCs w:val="22"/>
        </w:rPr>
        <w:t xml:space="preserve"> </w:t>
      </w:r>
      <w:r w:rsidR="00B13D13" w:rsidRPr="0044615A">
        <w:rPr>
          <w:rFonts w:hint="eastAsia"/>
          <w:szCs w:val="22"/>
        </w:rPr>
        <w:t>c</w:t>
      </w:r>
      <w:r w:rsidR="009C537A" w:rsidRPr="0044615A">
        <w:rPr>
          <w:rFonts w:hint="eastAsia"/>
          <w:szCs w:val="22"/>
        </w:rPr>
        <w:t>orrection</w:t>
      </w:r>
      <w:r w:rsidR="00217CD8" w:rsidRPr="0044615A">
        <w:rPr>
          <w:szCs w:val="22"/>
        </w:rPr>
        <w:t xml:space="preserve"> </w:t>
      </w:r>
      <w:r w:rsidR="00B13D13" w:rsidRPr="0044615A">
        <w:rPr>
          <w:rFonts w:hint="eastAsia"/>
          <w:szCs w:val="22"/>
        </w:rPr>
        <w:t>s</w:t>
      </w:r>
      <w:r w:rsidR="00217CD8" w:rsidRPr="0044615A">
        <w:rPr>
          <w:noProof/>
          <w:szCs w:val="22"/>
        </w:rPr>
        <w:t xml:space="preserve">ummary for S/N </w:t>
      </w:r>
      <w:r w:rsidR="00217CD8" w:rsidRPr="0044615A">
        <w:rPr>
          <w:rFonts w:hint="eastAsia"/>
          <w:noProof/>
          <w:szCs w:val="22"/>
        </w:rPr>
        <w:t>4316.</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59088A" w:rsidRPr="0044615A" w:rsidTr="0059088A">
        <w:tc>
          <w:tcPr>
            <w:tcW w:w="1668" w:type="dxa"/>
            <w:vMerge w:val="restart"/>
            <w:tcBorders>
              <w:top w:val="single" w:sz="4" w:space="0" w:color="auto"/>
              <w:left w:val="single" w:sz="4" w:space="0" w:color="auto"/>
              <w:right w:val="single" w:sz="4" w:space="0" w:color="auto"/>
            </w:tcBorders>
            <w:vAlign w:val="center"/>
          </w:tcPr>
          <w:p w:rsidR="0059088A" w:rsidRPr="0044615A" w:rsidRDefault="0059088A" w:rsidP="0059088A">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Pressure &lt; 1900dbar</w:t>
            </w:r>
          </w:p>
        </w:tc>
      </w:tr>
      <w:tr w:rsidR="0059088A" w:rsidRPr="0044615A" w:rsidTr="0059088A">
        <w:tc>
          <w:tcPr>
            <w:tcW w:w="1668" w:type="dxa"/>
            <w:vMerge/>
            <w:tcBorders>
              <w:left w:val="single" w:sz="4" w:space="0" w:color="auto"/>
              <w:bottom w:val="single" w:sz="4" w:space="0" w:color="auto"/>
              <w:right w:val="single" w:sz="4" w:space="0" w:color="auto"/>
            </w:tcBorders>
          </w:tcPr>
          <w:p w:rsidR="0059088A" w:rsidRPr="0044615A" w:rsidRDefault="0059088A" w:rsidP="0059088A">
            <w:pPr>
              <w:rPr>
                <w:szCs w:val="22"/>
              </w:rPr>
            </w:pPr>
          </w:p>
        </w:tc>
        <w:tc>
          <w:tcPr>
            <w:tcW w:w="3402"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Salinity</w:t>
            </w:r>
          </w:p>
        </w:tc>
      </w:tr>
      <w:tr w:rsidR="0059088A" w:rsidRPr="0044615A" w:rsidTr="0059088A">
        <w:tc>
          <w:tcPr>
            <w:tcW w:w="1668" w:type="dxa"/>
            <w:vMerge/>
            <w:tcBorders>
              <w:left w:val="single" w:sz="4" w:space="0" w:color="auto"/>
              <w:bottom w:val="single" w:sz="4" w:space="0" w:color="auto"/>
              <w:right w:val="single" w:sz="4" w:space="0" w:color="auto"/>
            </w:tcBorders>
          </w:tcPr>
          <w:p w:rsidR="0059088A" w:rsidRPr="0044615A" w:rsidRDefault="0059088A" w:rsidP="0059088A">
            <w:pPr>
              <w:rPr>
                <w:szCs w:val="22"/>
              </w:rPr>
            </w:pPr>
          </w:p>
        </w:tc>
        <w:tc>
          <w:tcPr>
            <w:tcW w:w="708"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rsidR="0059088A" w:rsidRDefault="0059088A" w:rsidP="0059088A">
            <w:pPr>
              <w:jc w:val="center"/>
              <w:rPr>
                <w:szCs w:val="22"/>
              </w:rPr>
            </w:pPr>
            <w:r w:rsidRPr="0044615A">
              <w:rPr>
                <w:rFonts w:hint="eastAsia"/>
                <w:szCs w:val="22"/>
              </w:rPr>
              <w:t>Average</w:t>
            </w:r>
          </w:p>
          <w:p w:rsidR="0059088A" w:rsidRPr="0044615A" w:rsidRDefault="0059088A" w:rsidP="0059088A">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rsidR="0059088A" w:rsidRDefault="0059088A" w:rsidP="0059088A">
            <w:pPr>
              <w:jc w:val="center"/>
              <w:rPr>
                <w:szCs w:val="22"/>
              </w:rPr>
            </w:pPr>
            <w:r>
              <w:rPr>
                <w:rFonts w:hint="eastAsia"/>
                <w:szCs w:val="22"/>
              </w:rPr>
              <w:t>Std</w:t>
            </w:r>
          </w:p>
          <w:p w:rsidR="0059088A" w:rsidRPr="0044615A" w:rsidRDefault="0059088A" w:rsidP="0059088A">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Std</w:t>
            </w:r>
          </w:p>
        </w:tc>
      </w:tr>
      <w:tr w:rsidR="0059088A" w:rsidRPr="0044615A" w:rsidTr="0059088A">
        <w:tc>
          <w:tcPr>
            <w:tcW w:w="1668" w:type="dxa"/>
            <w:tcBorders>
              <w:top w:val="single" w:sz="4" w:space="0" w:color="auto"/>
              <w:left w:val="single" w:sz="4" w:space="0" w:color="auto"/>
              <w:right w:val="single" w:sz="4" w:space="0" w:color="auto"/>
            </w:tcBorders>
          </w:tcPr>
          <w:p w:rsidR="0059088A" w:rsidRPr="0044615A" w:rsidRDefault="0059088A" w:rsidP="0059088A">
            <w:pPr>
              <w:rPr>
                <w:szCs w:val="22"/>
              </w:rPr>
            </w:pPr>
            <w:r w:rsidRPr="005F33C6">
              <w:rPr>
                <w:szCs w:val="22"/>
              </w:rPr>
              <w:t>RF5802 – 5860</w:t>
            </w:r>
          </w:p>
        </w:tc>
        <w:tc>
          <w:tcPr>
            <w:tcW w:w="708"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1306</w:t>
            </w:r>
          </w:p>
        </w:tc>
        <w:tc>
          <w:tcPr>
            <w:tcW w:w="1134"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0.0002</w:t>
            </w:r>
          </w:p>
        </w:tc>
        <w:tc>
          <w:tcPr>
            <w:tcW w:w="708"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1306</w:t>
            </w:r>
          </w:p>
        </w:tc>
        <w:tc>
          <w:tcPr>
            <w:tcW w:w="1134"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rsidR="0059088A" w:rsidRPr="0044615A" w:rsidRDefault="0059088A" w:rsidP="0059088A">
            <w:pPr>
              <w:jc w:val="center"/>
              <w:rPr>
                <w:szCs w:val="22"/>
              </w:rPr>
            </w:pPr>
            <w:r>
              <w:rPr>
                <w:rFonts w:hint="eastAsia"/>
                <w:szCs w:val="22"/>
              </w:rPr>
              <w:t>0.0019</w:t>
            </w:r>
          </w:p>
        </w:tc>
      </w:tr>
      <w:tr w:rsidR="0059088A" w:rsidRPr="0044615A" w:rsidTr="0059088A">
        <w:tc>
          <w:tcPr>
            <w:tcW w:w="1668" w:type="dxa"/>
            <w:tcBorders>
              <w:left w:val="single" w:sz="4" w:space="0" w:color="auto"/>
              <w:right w:val="single" w:sz="4" w:space="0" w:color="auto"/>
            </w:tcBorders>
          </w:tcPr>
          <w:p w:rsidR="0059088A" w:rsidRPr="0044615A" w:rsidRDefault="0059088A" w:rsidP="0059088A">
            <w:pPr>
              <w:rPr>
                <w:szCs w:val="22"/>
              </w:rPr>
            </w:pPr>
            <w:r w:rsidRPr="005F33C6">
              <w:rPr>
                <w:szCs w:val="22"/>
              </w:rPr>
              <w:t>RF5861 – 5892</w:t>
            </w:r>
          </w:p>
        </w:tc>
        <w:tc>
          <w:tcPr>
            <w:tcW w:w="708"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766</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560"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0.0003</w:t>
            </w:r>
          </w:p>
        </w:tc>
        <w:tc>
          <w:tcPr>
            <w:tcW w:w="708"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766</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0.0024</w:t>
            </w:r>
          </w:p>
        </w:tc>
      </w:tr>
      <w:tr w:rsidR="0059088A" w:rsidRPr="0044615A" w:rsidTr="0059088A">
        <w:tc>
          <w:tcPr>
            <w:tcW w:w="1668" w:type="dxa"/>
            <w:vMerge w:val="restart"/>
            <w:tcBorders>
              <w:left w:val="single" w:sz="4" w:space="0" w:color="auto"/>
              <w:right w:val="single" w:sz="4" w:space="0" w:color="auto"/>
            </w:tcBorders>
            <w:vAlign w:val="center"/>
          </w:tcPr>
          <w:p w:rsidR="0059088A" w:rsidRPr="005D4A68" w:rsidRDefault="0059088A" w:rsidP="0059088A">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rsidR="0059088A" w:rsidRPr="0044615A" w:rsidRDefault="0059088A" w:rsidP="0059088A">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59088A" w:rsidRPr="0044615A" w:rsidTr="0059088A">
        <w:tc>
          <w:tcPr>
            <w:tcW w:w="1668" w:type="dxa"/>
            <w:vMerge/>
            <w:tcBorders>
              <w:left w:val="single" w:sz="4" w:space="0" w:color="auto"/>
              <w:right w:val="single" w:sz="4" w:space="0" w:color="auto"/>
            </w:tcBorders>
            <w:vAlign w:val="center"/>
          </w:tcPr>
          <w:p w:rsidR="0059088A" w:rsidRPr="005D4A68" w:rsidRDefault="0059088A" w:rsidP="0059088A">
            <w:pPr>
              <w:rPr>
                <w:szCs w:val="22"/>
              </w:rPr>
            </w:pPr>
          </w:p>
        </w:tc>
        <w:tc>
          <w:tcPr>
            <w:tcW w:w="3402"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Salinity</w:t>
            </w:r>
          </w:p>
        </w:tc>
      </w:tr>
      <w:tr w:rsidR="0059088A" w:rsidRPr="0044615A" w:rsidTr="0059088A">
        <w:tc>
          <w:tcPr>
            <w:tcW w:w="1668" w:type="dxa"/>
            <w:vMerge/>
            <w:tcBorders>
              <w:left w:val="single" w:sz="4" w:space="0" w:color="auto"/>
              <w:right w:val="single" w:sz="4" w:space="0" w:color="auto"/>
            </w:tcBorders>
            <w:vAlign w:val="center"/>
          </w:tcPr>
          <w:p w:rsidR="0059088A" w:rsidRPr="005D4A68" w:rsidRDefault="0059088A" w:rsidP="0059088A">
            <w:pPr>
              <w:rPr>
                <w:szCs w:val="22"/>
              </w:rPr>
            </w:pPr>
          </w:p>
        </w:tc>
        <w:tc>
          <w:tcPr>
            <w:tcW w:w="708" w:type="dxa"/>
            <w:tcBorders>
              <w:left w:val="single" w:sz="4" w:space="0" w:color="auto"/>
              <w:right w:val="single" w:sz="4" w:space="0" w:color="auto"/>
            </w:tcBorders>
            <w:vAlign w:val="center"/>
          </w:tcPr>
          <w:p w:rsidR="0059088A" w:rsidRDefault="0059088A" w:rsidP="0059088A">
            <w:pPr>
              <w:jc w:val="center"/>
              <w:rPr>
                <w:szCs w:val="22"/>
              </w:rPr>
            </w:pPr>
            <w:r>
              <w:rPr>
                <w:rFonts w:hint="eastAsia"/>
                <w:szCs w:val="22"/>
              </w:rPr>
              <w:t>Num</w:t>
            </w:r>
          </w:p>
        </w:tc>
        <w:tc>
          <w:tcPr>
            <w:tcW w:w="1134" w:type="dxa"/>
            <w:tcBorders>
              <w:left w:val="single" w:sz="4" w:space="0" w:color="auto"/>
              <w:right w:val="single" w:sz="4" w:space="0" w:color="auto"/>
            </w:tcBorders>
          </w:tcPr>
          <w:p w:rsidR="0059088A" w:rsidRDefault="0059088A" w:rsidP="0059088A">
            <w:pPr>
              <w:jc w:val="center"/>
              <w:rPr>
                <w:szCs w:val="22"/>
              </w:rPr>
            </w:pPr>
            <w:r w:rsidRPr="0044615A">
              <w:rPr>
                <w:rFonts w:hint="eastAsia"/>
                <w:szCs w:val="22"/>
              </w:rPr>
              <w:t>Average</w:t>
            </w:r>
          </w:p>
          <w:p w:rsidR="0059088A" w:rsidRPr="0044615A" w:rsidDel="00291F7A" w:rsidRDefault="0059088A" w:rsidP="0059088A">
            <w:pPr>
              <w:jc w:val="center"/>
              <w:rPr>
                <w:szCs w:val="22"/>
              </w:rPr>
            </w:pPr>
            <w:r>
              <w:rPr>
                <w:rFonts w:hint="eastAsia"/>
                <w:szCs w:val="22"/>
              </w:rPr>
              <w:t>(S/m)</w:t>
            </w:r>
          </w:p>
        </w:tc>
        <w:tc>
          <w:tcPr>
            <w:tcW w:w="1560" w:type="dxa"/>
            <w:tcBorders>
              <w:left w:val="single" w:sz="4" w:space="0" w:color="auto"/>
              <w:right w:val="single" w:sz="4" w:space="0" w:color="auto"/>
            </w:tcBorders>
          </w:tcPr>
          <w:p w:rsidR="0059088A" w:rsidRDefault="0059088A" w:rsidP="0059088A">
            <w:pPr>
              <w:jc w:val="center"/>
              <w:rPr>
                <w:szCs w:val="22"/>
              </w:rPr>
            </w:pPr>
            <w:r w:rsidRPr="0044615A">
              <w:rPr>
                <w:rFonts w:hint="eastAsia"/>
                <w:szCs w:val="22"/>
              </w:rPr>
              <w:t>Std</w:t>
            </w:r>
          </w:p>
          <w:p w:rsidR="0059088A" w:rsidRPr="0044615A" w:rsidRDefault="0059088A" w:rsidP="0059088A">
            <w:pPr>
              <w:jc w:val="center"/>
              <w:rPr>
                <w:szCs w:val="22"/>
              </w:rPr>
            </w:pPr>
            <w:r>
              <w:rPr>
                <w:rFonts w:hint="eastAsia"/>
                <w:szCs w:val="22"/>
              </w:rPr>
              <w:t>(S/m)</w:t>
            </w:r>
          </w:p>
        </w:tc>
        <w:tc>
          <w:tcPr>
            <w:tcW w:w="708"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rsidR="0059088A" w:rsidRPr="0044615A" w:rsidRDefault="0059088A" w:rsidP="0059088A">
            <w:pPr>
              <w:jc w:val="center"/>
              <w:rPr>
                <w:szCs w:val="22"/>
              </w:rPr>
            </w:pPr>
            <w:r>
              <w:rPr>
                <w:rFonts w:hint="eastAsia"/>
                <w:szCs w:val="22"/>
              </w:rPr>
              <w:t>Std</w:t>
            </w:r>
          </w:p>
        </w:tc>
      </w:tr>
      <w:tr w:rsidR="0059088A" w:rsidRPr="0044615A" w:rsidTr="0059088A">
        <w:tc>
          <w:tcPr>
            <w:tcW w:w="1668" w:type="dxa"/>
            <w:tcBorders>
              <w:left w:val="single" w:sz="4" w:space="0" w:color="auto"/>
              <w:right w:val="single" w:sz="4" w:space="0" w:color="auto"/>
            </w:tcBorders>
          </w:tcPr>
          <w:p w:rsidR="0059088A" w:rsidRPr="005D4A68" w:rsidRDefault="0059088A" w:rsidP="0059088A">
            <w:pPr>
              <w:rPr>
                <w:szCs w:val="22"/>
              </w:rPr>
            </w:pPr>
            <w:r w:rsidRPr="005F33C6">
              <w:rPr>
                <w:szCs w:val="22"/>
              </w:rPr>
              <w:t>RF5802 – 5860</w:t>
            </w:r>
          </w:p>
        </w:tc>
        <w:tc>
          <w:tcPr>
            <w:tcW w:w="708" w:type="dxa"/>
            <w:tcBorders>
              <w:left w:val="single" w:sz="4" w:space="0" w:color="auto"/>
              <w:right w:val="single" w:sz="4" w:space="0" w:color="auto"/>
            </w:tcBorders>
          </w:tcPr>
          <w:p w:rsidR="0059088A" w:rsidRDefault="0059088A" w:rsidP="0059088A">
            <w:pPr>
              <w:jc w:val="center"/>
              <w:rPr>
                <w:szCs w:val="22"/>
              </w:rPr>
            </w:pPr>
            <w:r>
              <w:rPr>
                <w:rFonts w:hint="eastAsia"/>
                <w:szCs w:val="22"/>
              </w:rPr>
              <w:t>810</w:t>
            </w:r>
          </w:p>
        </w:tc>
        <w:tc>
          <w:tcPr>
            <w:tcW w:w="1134" w:type="dxa"/>
            <w:tcBorders>
              <w:left w:val="single" w:sz="4" w:space="0" w:color="auto"/>
              <w:right w:val="single" w:sz="4" w:space="0" w:color="auto"/>
            </w:tcBorders>
          </w:tcPr>
          <w:p w:rsidR="0059088A" w:rsidRPr="0044615A" w:rsidDel="00291F7A" w:rsidRDefault="0059088A" w:rsidP="0059088A">
            <w:pPr>
              <w:jc w:val="center"/>
              <w:rPr>
                <w:szCs w:val="22"/>
              </w:rPr>
            </w:pPr>
            <w:r>
              <w:rPr>
                <w:rFonts w:hint="eastAsia"/>
                <w:szCs w:val="22"/>
              </w:rPr>
              <w:t>0.0000</w:t>
            </w:r>
          </w:p>
        </w:tc>
        <w:tc>
          <w:tcPr>
            <w:tcW w:w="1560"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708"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810</w:t>
            </w:r>
          </w:p>
        </w:tc>
        <w:tc>
          <w:tcPr>
            <w:tcW w:w="1134"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right w:val="single" w:sz="4" w:space="0" w:color="auto"/>
            </w:tcBorders>
          </w:tcPr>
          <w:p w:rsidR="0059088A" w:rsidRPr="0044615A" w:rsidRDefault="0059088A" w:rsidP="0059088A">
            <w:pPr>
              <w:jc w:val="center"/>
              <w:rPr>
                <w:szCs w:val="22"/>
              </w:rPr>
            </w:pPr>
            <w:r>
              <w:rPr>
                <w:rFonts w:hint="eastAsia"/>
                <w:szCs w:val="22"/>
              </w:rPr>
              <w:t>0.0004</w:t>
            </w:r>
          </w:p>
        </w:tc>
      </w:tr>
      <w:tr w:rsidR="0059088A" w:rsidRPr="0044615A" w:rsidTr="0059088A">
        <w:tc>
          <w:tcPr>
            <w:tcW w:w="1668" w:type="dxa"/>
            <w:tcBorders>
              <w:left w:val="single" w:sz="4" w:space="0" w:color="auto"/>
              <w:bottom w:val="single" w:sz="4" w:space="0" w:color="auto"/>
              <w:right w:val="single" w:sz="4" w:space="0" w:color="auto"/>
            </w:tcBorders>
          </w:tcPr>
          <w:p w:rsidR="0059088A" w:rsidRPr="005D4A68" w:rsidRDefault="0059088A" w:rsidP="0059088A">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59088A" w:rsidRDefault="0059088A" w:rsidP="0059088A">
            <w:pPr>
              <w:jc w:val="center"/>
              <w:rPr>
                <w:szCs w:val="22"/>
              </w:rPr>
            </w:pPr>
            <w:r>
              <w:rPr>
                <w:rFonts w:hint="eastAsia"/>
                <w:szCs w:val="22"/>
              </w:rPr>
              <w:t>364</w:t>
            </w:r>
          </w:p>
        </w:tc>
        <w:tc>
          <w:tcPr>
            <w:tcW w:w="1134" w:type="dxa"/>
            <w:tcBorders>
              <w:left w:val="single" w:sz="4" w:space="0" w:color="auto"/>
              <w:bottom w:val="single" w:sz="4" w:space="0" w:color="auto"/>
              <w:right w:val="single" w:sz="4" w:space="0" w:color="auto"/>
            </w:tcBorders>
          </w:tcPr>
          <w:p w:rsidR="0059088A" w:rsidRPr="0044615A" w:rsidDel="00291F7A" w:rsidRDefault="0059088A" w:rsidP="0059088A">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708"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364</w:t>
            </w:r>
          </w:p>
        </w:tc>
        <w:tc>
          <w:tcPr>
            <w:tcW w:w="1134"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rsidR="0059088A" w:rsidRPr="0044615A" w:rsidRDefault="0059088A" w:rsidP="0059088A">
            <w:pPr>
              <w:jc w:val="center"/>
              <w:rPr>
                <w:szCs w:val="22"/>
              </w:rPr>
            </w:pPr>
            <w:r>
              <w:rPr>
                <w:rFonts w:hint="eastAsia"/>
                <w:szCs w:val="22"/>
              </w:rPr>
              <w:t>0.0005</w:t>
            </w:r>
          </w:p>
        </w:tc>
      </w:tr>
    </w:tbl>
    <w:p w:rsidR="0059088A" w:rsidRDefault="0059088A" w:rsidP="00A24A5A">
      <w:pPr>
        <w:rPr>
          <w:b/>
          <w:szCs w:val="22"/>
        </w:rPr>
      </w:pPr>
    </w:p>
    <w:p w:rsidR="0059088A" w:rsidRDefault="0059088A" w:rsidP="00A24A5A">
      <w:pPr>
        <w:rPr>
          <w:b/>
          <w:szCs w:val="22"/>
        </w:rPr>
      </w:pPr>
    </w:p>
    <w:p w:rsidR="0053682F" w:rsidRDefault="00D26E27" w:rsidP="0053682F">
      <w:pPr>
        <w:jc w:val="center"/>
        <w:rPr>
          <w:b/>
          <w:szCs w:val="22"/>
        </w:rPr>
      </w:pPr>
      <w:r>
        <w:rPr>
          <w:noProof/>
        </w:rPr>
        <w:drawing>
          <wp:inline distT="0" distB="0" distL="0" distR="0" wp14:anchorId="6665D4C3" wp14:editId="7B197A45">
            <wp:extent cx="4344222" cy="6147360"/>
            <wp:effectExtent l="0" t="0" r="0" b="635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344222" cy="6147360"/>
                    </a:xfrm>
                    <a:prstGeom prst="rect">
                      <a:avLst/>
                    </a:prstGeom>
                  </pic:spPr>
                </pic:pic>
              </a:graphicData>
            </a:graphic>
          </wp:inline>
        </w:drawing>
      </w:r>
    </w:p>
    <w:p w:rsidR="00217CD8" w:rsidRPr="00217CD8" w:rsidRDefault="00217CD8" w:rsidP="00217CD8">
      <w:pPr>
        <w:pStyle w:val="ae"/>
        <w:rPr>
          <w:b w:val="0"/>
          <w:sz w:val="22"/>
          <w:szCs w:val="22"/>
        </w:rPr>
      </w:pPr>
      <w:r w:rsidRPr="00136A83">
        <w:rPr>
          <w:rFonts w:hint="eastAsia"/>
          <w:b w:val="0"/>
          <w:sz w:val="22"/>
          <w:szCs w:val="22"/>
        </w:rPr>
        <w:t>Figure C.1.</w:t>
      </w:r>
      <w:r w:rsidR="00136A83" w:rsidRPr="00136A83">
        <w:rPr>
          <w:rFonts w:hint="eastAsia"/>
          <w:b w:val="0"/>
          <w:sz w:val="22"/>
          <w:szCs w:val="22"/>
        </w:rPr>
        <w:t>4</w:t>
      </w:r>
      <w:r w:rsidRPr="00136A83">
        <w:rPr>
          <w:rFonts w:hint="eastAsia"/>
          <w:b w:val="0"/>
          <w:sz w:val="22"/>
          <w:szCs w:val="22"/>
        </w:rPr>
        <w:t>.</w:t>
      </w:r>
      <w:r w:rsidRPr="00217CD8">
        <w:rPr>
          <w:rFonts w:hint="eastAsia"/>
          <w:b w:val="0"/>
          <w:sz w:val="22"/>
          <w:szCs w:val="22"/>
        </w:rPr>
        <w:t xml:space="preserve"> </w:t>
      </w:r>
      <w:r w:rsidRPr="0044615A">
        <w:rPr>
          <w:b w:val="0"/>
          <w:sz w:val="22"/>
          <w:szCs w:val="22"/>
        </w:rPr>
        <w:t xml:space="preserve">Difference between the CTD </w:t>
      </w:r>
      <w:r w:rsidR="00F14AE8">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F14AE8">
        <w:rPr>
          <w:rFonts w:hint="eastAsia"/>
          <w:b w:val="0"/>
          <w:sz w:val="22"/>
          <w:szCs w:val="22"/>
        </w:rPr>
        <w:t>conductivity</w:t>
      </w:r>
      <w:r w:rsidRPr="0044615A">
        <w:rPr>
          <w:rFonts w:hint="eastAsia"/>
          <w:b w:val="0"/>
          <w:sz w:val="22"/>
          <w:szCs w:val="22"/>
        </w:rPr>
        <w:t xml:space="preserve"> at Leg 1</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r w:rsidRPr="00217CD8">
        <w:rPr>
          <w:b w:val="0"/>
          <w:sz w:val="22"/>
          <w:szCs w:val="22"/>
        </w:rPr>
        <w:t>.</w:t>
      </w:r>
    </w:p>
    <w:p w:rsidR="0090472B" w:rsidRDefault="00D26E27" w:rsidP="00217CD8">
      <w:pPr>
        <w:jc w:val="center"/>
        <w:rPr>
          <w:szCs w:val="22"/>
        </w:rPr>
      </w:pPr>
      <w:r>
        <w:rPr>
          <w:noProof/>
        </w:rPr>
        <w:drawing>
          <wp:inline distT="0" distB="0" distL="0" distR="0" wp14:anchorId="57EC2FC2" wp14:editId="2B03D226">
            <wp:extent cx="4344222" cy="6147360"/>
            <wp:effectExtent l="0" t="0" r="0" b="6350"/>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344222" cy="6147360"/>
                    </a:xfrm>
                    <a:prstGeom prst="rect">
                      <a:avLst/>
                    </a:prstGeom>
                  </pic:spPr>
                </pic:pic>
              </a:graphicData>
            </a:graphic>
          </wp:inline>
        </w:drawing>
      </w:r>
    </w:p>
    <w:p w:rsidR="00897B18" w:rsidRPr="0044615A" w:rsidRDefault="00217CD8" w:rsidP="00897B18">
      <w:pPr>
        <w:pStyle w:val="ae"/>
        <w:rPr>
          <w:b w:val="0"/>
          <w:sz w:val="22"/>
          <w:szCs w:val="22"/>
        </w:rPr>
      </w:pPr>
      <w:r w:rsidRPr="0044615A">
        <w:rPr>
          <w:rFonts w:hint="eastAsia"/>
          <w:b w:val="0"/>
          <w:sz w:val="22"/>
          <w:szCs w:val="22"/>
        </w:rPr>
        <w:t>Figure C.1.</w:t>
      </w:r>
      <w:r w:rsidR="00136A83" w:rsidRPr="0044615A">
        <w:rPr>
          <w:rFonts w:hint="eastAsia"/>
          <w:b w:val="0"/>
          <w:sz w:val="22"/>
          <w:szCs w:val="22"/>
        </w:rPr>
        <w:t>5</w:t>
      </w:r>
      <w:r w:rsidRPr="0044615A">
        <w:rPr>
          <w:rFonts w:hint="eastAsia"/>
          <w:b w:val="0"/>
          <w:sz w:val="22"/>
          <w:szCs w:val="22"/>
        </w:rPr>
        <w:t xml:space="preserve">. </w:t>
      </w:r>
      <w:r w:rsidRPr="0044615A">
        <w:rPr>
          <w:b w:val="0"/>
          <w:sz w:val="22"/>
          <w:szCs w:val="22"/>
        </w:rPr>
        <w:t xml:space="preserve">Difference between the CTD </w:t>
      </w:r>
      <w:r w:rsidR="00F14AE8">
        <w:rPr>
          <w:rFonts w:hint="eastAsia"/>
          <w:b w:val="0"/>
          <w:sz w:val="22"/>
          <w:szCs w:val="22"/>
        </w:rPr>
        <w:t>conductivity</w:t>
      </w:r>
      <w:r w:rsidRPr="0044615A">
        <w:rPr>
          <w:rFonts w:hint="eastAsia"/>
          <w:b w:val="0"/>
          <w:sz w:val="22"/>
          <w:szCs w:val="22"/>
        </w:rPr>
        <w:t xml:space="preserve"> </w:t>
      </w:r>
      <w:r w:rsidRPr="0044615A">
        <w:rPr>
          <w:b w:val="0"/>
          <w:sz w:val="22"/>
          <w:szCs w:val="22"/>
        </w:rPr>
        <w:t>(</w:t>
      </w:r>
      <w:r w:rsidR="009C537A" w:rsidRPr="0044615A">
        <w:rPr>
          <w:rFonts w:hint="eastAsia"/>
          <w:b w:val="0"/>
          <w:i/>
          <w:sz w:val="22"/>
          <w:szCs w:val="22"/>
        </w:rPr>
        <w:t>S/N 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F14AE8">
        <w:rPr>
          <w:rFonts w:hint="eastAsia"/>
          <w:b w:val="0"/>
          <w:sz w:val="22"/>
          <w:szCs w:val="22"/>
        </w:rPr>
        <w:t>conductivity</w:t>
      </w:r>
      <w:r w:rsidRPr="0044615A">
        <w:rPr>
          <w:rFonts w:hint="eastAsia"/>
          <w:b w:val="0"/>
          <w:sz w:val="22"/>
          <w:szCs w:val="22"/>
        </w:rPr>
        <w:t xml:space="preserve"> at Leg 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rsidR="00D26E27" w:rsidRDefault="00D26E27">
      <w:pPr>
        <w:widowControl/>
        <w:jc w:val="left"/>
        <w:rPr>
          <w:szCs w:val="22"/>
        </w:rPr>
      </w:pPr>
      <w:r>
        <w:rPr>
          <w:szCs w:val="22"/>
        </w:rPr>
        <w:br w:type="page"/>
      </w:r>
    </w:p>
    <w:p w:rsidR="00271BC6" w:rsidRPr="0044615A" w:rsidRDefault="0090472B" w:rsidP="00271BC6">
      <w:pPr>
        <w:rPr>
          <w:b/>
          <w:sz w:val="24"/>
          <w:szCs w:val="24"/>
        </w:rPr>
      </w:pPr>
      <w:r w:rsidRPr="0044615A">
        <w:rPr>
          <w:szCs w:val="22"/>
        </w:rPr>
        <w:t xml:space="preserve">Post–cruise sensor calibration for the </w:t>
      </w:r>
      <w:r w:rsidRPr="0044615A">
        <w:rPr>
          <w:rFonts w:hint="eastAsia"/>
          <w:szCs w:val="22"/>
        </w:rPr>
        <w:t xml:space="preserve">SBE </w:t>
      </w:r>
      <w:r w:rsidR="00271BC6" w:rsidRPr="0044615A">
        <w:rPr>
          <w:rFonts w:hint="eastAsia"/>
          <w:szCs w:val="22"/>
        </w:rPr>
        <w:t>4C</w:t>
      </w:r>
      <w:r w:rsidR="00271BC6" w:rsidRPr="0044615A">
        <w:rPr>
          <w:b/>
          <w:sz w:val="24"/>
          <w:szCs w:val="24"/>
        </w:rPr>
        <w:t xml:space="preserve"> </w:t>
      </w:r>
    </w:p>
    <w:tbl>
      <w:tblPr>
        <w:tblW w:w="0" w:type="auto"/>
        <w:jc w:val="center"/>
        <w:tblLook w:val="04A0" w:firstRow="1" w:lastRow="0" w:firstColumn="1" w:lastColumn="0" w:noHBand="0" w:noVBand="1"/>
      </w:tblPr>
      <w:tblGrid>
        <w:gridCol w:w="522"/>
        <w:gridCol w:w="426"/>
        <w:gridCol w:w="17"/>
        <w:gridCol w:w="2114"/>
        <w:gridCol w:w="236"/>
        <w:gridCol w:w="736"/>
        <w:gridCol w:w="425"/>
        <w:gridCol w:w="2235"/>
      </w:tblGrid>
      <w:tr w:rsidR="0044615A" w:rsidRPr="0044615A" w:rsidTr="00EB766D">
        <w:trPr>
          <w:trHeight w:val="207"/>
          <w:jc w:val="center"/>
        </w:trPr>
        <w:tc>
          <w:tcPr>
            <w:tcW w:w="6711" w:type="dxa"/>
            <w:gridSpan w:val="8"/>
          </w:tcPr>
          <w:p w:rsidR="00271BC6" w:rsidRPr="0044615A" w:rsidRDefault="00271BC6" w:rsidP="00E60A80">
            <w:pPr>
              <w:jc w:val="center"/>
              <w:rPr>
                <w:b/>
                <w:szCs w:val="22"/>
              </w:rPr>
            </w:pPr>
            <w:r w:rsidRPr="0044615A">
              <w:rPr>
                <w:i/>
                <w:szCs w:val="22"/>
              </w:rPr>
              <w:t xml:space="preserve">S/N </w:t>
            </w:r>
            <w:r w:rsidRPr="0044615A">
              <w:rPr>
                <w:rFonts w:hint="eastAsia"/>
                <w:i/>
                <w:szCs w:val="22"/>
              </w:rPr>
              <w:t>2842</w:t>
            </w:r>
            <w:r w:rsidRPr="0044615A">
              <w:rPr>
                <w:i/>
                <w:szCs w:val="22"/>
              </w:rPr>
              <w:t xml:space="preserve">(primary), </w:t>
            </w:r>
            <w:r w:rsidR="00E60A80" w:rsidRPr="0044615A">
              <w:rPr>
                <w:rFonts w:hint="eastAsia"/>
                <w:i/>
                <w:szCs w:val="22"/>
              </w:rPr>
              <w:t>0</w:t>
            </w:r>
            <w:r w:rsidRPr="0044615A">
              <w:rPr>
                <w:i/>
                <w:szCs w:val="22"/>
              </w:rPr>
              <w:t xml:space="preserve">6 </w:t>
            </w:r>
            <w:r w:rsidR="00E60A80" w:rsidRPr="0044615A">
              <w:rPr>
                <w:rFonts w:hint="eastAsia"/>
                <w:i/>
                <w:szCs w:val="22"/>
              </w:rPr>
              <w:t>Oct</w:t>
            </w:r>
            <w:r w:rsidR="009C537A" w:rsidRPr="0044615A">
              <w:rPr>
                <w:rFonts w:hint="eastAsia"/>
                <w:i/>
                <w:szCs w:val="22"/>
              </w:rPr>
              <w:t>.</w:t>
            </w:r>
            <w:r w:rsidRPr="0044615A">
              <w:rPr>
                <w:i/>
                <w:szCs w:val="22"/>
              </w:rPr>
              <w:t xml:space="preserve"> 201</w:t>
            </w:r>
            <w:r w:rsidR="00E60A80" w:rsidRPr="0044615A">
              <w:rPr>
                <w:rFonts w:hint="eastAsia"/>
                <w:i/>
                <w:szCs w:val="22"/>
              </w:rPr>
              <w:t>6</w:t>
            </w:r>
          </w:p>
        </w:tc>
      </w:tr>
      <w:tr w:rsidR="0044615A" w:rsidRPr="0044615A" w:rsidTr="00EB766D">
        <w:trPr>
          <w:trHeight w:val="207"/>
          <w:jc w:val="center"/>
        </w:trPr>
        <w:tc>
          <w:tcPr>
            <w:tcW w:w="522" w:type="dxa"/>
          </w:tcPr>
          <w:p w:rsidR="00271BC6" w:rsidRPr="0044615A" w:rsidRDefault="00271BC6" w:rsidP="00EB766D">
            <w:pPr>
              <w:jc w:val="center"/>
              <w:rPr>
                <w:b/>
                <w:i/>
                <w:szCs w:val="22"/>
              </w:rPr>
            </w:pPr>
            <w:r w:rsidRPr="0044615A">
              <w:rPr>
                <w:rFonts w:hint="eastAsia"/>
                <w:i/>
                <w:szCs w:val="22"/>
              </w:rPr>
              <w:t>g</w:t>
            </w:r>
          </w:p>
        </w:tc>
        <w:tc>
          <w:tcPr>
            <w:tcW w:w="426" w:type="dxa"/>
          </w:tcPr>
          <w:p w:rsidR="00271BC6" w:rsidRPr="0044615A" w:rsidRDefault="00271BC6" w:rsidP="00EB766D">
            <w:pPr>
              <w:jc w:val="center"/>
              <w:rPr>
                <w:b/>
                <w:szCs w:val="22"/>
              </w:rPr>
            </w:pPr>
            <w:r w:rsidRPr="0044615A">
              <w:rPr>
                <w:rFonts w:hint="eastAsia"/>
                <w:szCs w:val="22"/>
              </w:rPr>
              <w:t>=</w:t>
            </w:r>
          </w:p>
        </w:tc>
        <w:tc>
          <w:tcPr>
            <w:tcW w:w="2131" w:type="dxa"/>
            <w:gridSpan w:val="2"/>
          </w:tcPr>
          <w:p w:rsidR="00271BC6" w:rsidRPr="0044615A" w:rsidRDefault="00271BC6" w:rsidP="00E60A80">
            <w:pPr>
              <w:widowControl/>
              <w:jc w:val="left"/>
              <w:rPr>
                <w:b/>
                <w:szCs w:val="22"/>
              </w:rPr>
            </w:pPr>
            <w:r w:rsidRPr="0044615A">
              <w:rPr>
                <w:szCs w:val="22"/>
              </w:rPr>
              <w:t>–</w:t>
            </w:r>
            <w:r w:rsidR="00E60A80" w:rsidRPr="0044615A">
              <w:rPr>
                <w:rFonts w:hint="eastAsia"/>
                <w:szCs w:val="22"/>
              </w:rPr>
              <w:t>1.01302170</w:t>
            </w:r>
            <w:r w:rsidRPr="0044615A">
              <w:rPr>
                <w:szCs w:val="22"/>
              </w:rPr>
              <w:t>e+00</w:t>
            </w:r>
            <w:r w:rsidRPr="0044615A">
              <w:rPr>
                <w:rFonts w:hint="eastAsia"/>
                <w:szCs w:val="22"/>
              </w:rPr>
              <w:t>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rFonts w:hint="eastAsia"/>
                <w:i/>
                <w:szCs w:val="22"/>
              </w:rPr>
              <w:t>j</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E60A80" w:rsidP="00E60A80">
            <w:pPr>
              <w:widowControl/>
              <w:jc w:val="left"/>
              <w:rPr>
                <w:b/>
                <w:szCs w:val="22"/>
              </w:rPr>
            </w:pPr>
            <w:r w:rsidRPr="0044615A">
              <w:rPr>
                <w:rFonts w:hint="eastAsia"/>
                <w:szCs w:val="22"/>
              </w:rPr>
              <w:t>4</w:t>
            </w:r>
            <w:r w:rsidR="00271BC6" w:rsidRPr="0044615A">
              <w:rPr>
                <w:szCs w:val="22"/>
              </w:rPr>
              <w:t>.</w:t>
            </w:r>
            <w:r w:rsidRPr="0044615A">
              <w:rPr>
                <w:rFonts w:hint="eastAsia"/>
                <w:szCs w:val="22"/>
              </w:rPr>
              <w:t>07480188</w:t>
            </w:r>
            <w:r w:rsidR="00271BC6" w:rsidRPr="0044615A">
              <w:rPr>
                <w:szCs w:val="22"/>
              </w:rPr>
              <w:t>e–00</w:t>
            </w:r>
            <w:r w:rsidRPr="0044615A">
              <w:rPr>
                <w:rFonts w:hint="eastAsia"/>
                <w:szCs w:val="22"/>
              </w:rPr>
              <w:t>5</w:t>
            </w:r>
          </w:p>
        </w:tc>
      </w:tr>
      <w:tr w:rsidR="0044615A" w:rsidRPr="0044615A" w:rsidTr="00EB766D">
        <w:trPr>
          <w:jc w:val="center"/>
        </w:trPr>
        <w:tc>
          <w:tcPr>
            <w:tcW w:w="522" w:type="dxa"/>
          </w:tcPr>
          <w:p w:rsidR="00271BC6" w:rsidRPr="0044615A" w:rsidRDefault="00271BC6" w:rsidP="00EB766D">
            <w:pPr>
              <w:jc w:val="center"/>
              <w:rPr>
                <w:b/>
                <w:i/>
                <w:szCs w:val="22"/>
              </w:rPr>
            </w:pPr>
            <w:r w:rsidRPr="0044615A">
              <w:rPr>
                <w:rFonts w:hint="eastAsia"/>
                <w:i/>
                <w:szCs w:val="22"/>
              </w:rPr>
              <w:t>h</w:t>
            </w:r>
          </w:p>
        </w:tc>
        <w:tc>
          <w:tcPr>
            <w:tcW w:w="443" w:type="dxa"/>
            <w:gridSpan w:val="2"/>
          </w:tcPr>
          <w:p w:rsidR="00271BC6" w:rsidRPr="0044615A" w:rsidRDefault="00271BC6" w:rsidP="00EB766D">
            <w:pPr>
              <w:jc w:val="center"/>
              <w:rPr>
                <w:b/>
                <w:szCs w:val="22"/>
              </w:rPr>
            </w:pPr>
            <w:r w:rsidRPr="0044615A">
              <w:rPr>
                <w:rFonts w:hint="eastAsia"/>
                <w:szCs w:val="22"/>
              </w:rPr>
              <w:t>=</w:t>
            </w:r>
          </w:p>
        </w:tc>
        <w:tc>
          <w:tcPr>
            <w:tcW w:w="2114" w:type="dxa"/>
          </w:tcPr>
          <w:p w:rsidR="00271BC6" w:rsidRPr="0044615A" w:rsidRDefault="00271BC6" w:rsidP="00E60A80">
            <w:pPr>
              <w:widowControl/>
              <w:jc w:val="left"/>
              <w:rPr>
                <w:b/>
                <w:szCs w:val="22"/>
              </w:rPr>
            </w:pPr>
            <w:r w:rsidRPr="0044615A">
              <w:rPr>
                <w:szCs w:val="22"/>
              </w:rPr>
              <w:t>1.</w:t>
            </w:r>
            <w:r w:rsidR="00E60A80" w:rsidRPr="0044615A">
              <w:rPr>
                <w:rFonts w:hint="eastAsia"/>
                <w:szCs w:val="22"/>
              </w:rPr>
              <w:t>38907873</w:t>
            </w:r>
            <w:r w:rsidRPr="0044615A">
              <w:rPr>
                <w:szCs w:val="22"/>
              </w:rPr>
              <w:t>e+000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271BC6" w:rsidP="00EB766D">
            <w:pPr>
              <w:widowControl/>
              <w:jc w:val="left"/>
              <w:rPr>
                <w:b/>
                <w:szCs w:val="22"/>
              </w:rPr>
            </w:pPr>
            <w:r w:rsidRPr="0044615A">
              <w:rPr>
                <w:szCs w:val="22"/>
              </w:rPr>
              <w:t>–9.57e–08</w:t>
            </w:r>
          </w:p>
        </w:tc>
      </w:tr>
      <w:tr w:rsidR="0044615A" w:rsidRPr="0044615A" w:rsidTr="00EB766D">
        <w:trPr>
          <w:trHeight w:val="287"/>
          <w:jc w:val="center"/>
        </w:trPr>
        <w:tc>
          <w:tcPr>
            <w:tcW w:w="522" w:type="dxa"/>
          </w:tcPr>
          <w:p w:rsidR="00271BC6" w:rsidRPr="0044615A" w:rsidRDefault="00271BC6" w:rsidP="00EB766D">
            <w:pPr>
              <w:jc w:val="center"/>
              <w:rPr>
                <w:b/>
                <w:i/>
                <w:szCs w:val="22"/>
              </w:rPr>
            </w:pPr>
            <w:r w:rsidRPr="0044615A">
              <w:rPr>
                <w:rFonts w:hint="eastAsia"/>
                <w:i/>
                <w:szCs w:val="22"/>
              </w:rPr>
              <w:t>i</w:t>
            </w:r>
          </w:p>
        </w:tc>
        <w:tc>
          <w:tcPr>
            <w:tcW w:w="443" w:type="dxa"/>
            <w:gridSpan w:val="2"/>
          </w:tcPr>
          <w:p w:rsidR="00271BC6" w:rsidRPr="0044615A" w:rsidRDefault="00271BC6" w:rsidP="00EB766D">
            <w:pPr>
              <w:jc w:val="center"/>
              <w:rPr>
                <w:b/>
                <w:szCs w:val="22"/>
              </w:rPr>
            </w:pPr>
            <w:r w:rsidRPr="0044615A">
              <w:rPr>
                <w:rFonts w:hint="eastAsia"/>
                <w:szCs w:val="22"/>
              </w:rPr>
              <w:t>=</w:t>
            </w:r>
          </w:p>
        </w:tc>
        <w:tc>
          <w:tcPr>
            <w:tcW w:w="2114" w:type="dxa"/>
          </w:tcPr>
          <w:p w:rsidR="00271BC6" w:rsidRPr="0044615A" w:rsidRDefault="00E60A80" w:rsidP="00E60A80">
            <w:pPr>
              <w:widowControl/>
              <w:jc w:val="left"/>
              <w:rPr>
                <w:b/>
                <w:szCs w:val="22"/>
              </w:rPr>
            </w:pPr>
            <w:r w:rsidRPr="0044615A">
              <w:rPr>
                <w:rFonts w:hint="eastAsia"/>
                <w:szCs w:val="22"/>
              </w:rPr>
              <w:t>3.47775107</w:t>
            </w:r>
            <w:r w:rsidR="00271BC6" w:rsidRPr="0044615A">
              <w:rPr>
                <w:szCs w:val="22"/>
              </w:rPr>
              <w:t>e–00</w:t>
            </w:r>
            <w:r w:rsidRPr="0044615A">
              <w:rPr>
                <w:rFonts w:hint="eastAsia"/>
                <w:szCs w:val="22"/>
              </w:rPr>
              <w:t>4</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35" w:type="dxa"/>
          </w:tcPr>
          <w:p w:rsidR="00271BC6" w:rsidRPr="0044615A" w:rsidRDefault="00271BC6" w:rsidP="00EB766D">
            <w:pPr>
              <w:widowControl/>
              <w:jc w:val="left"/>
              <w:rPr>
                <w:b/>
                <w:szCs w:val="22"/>
              </w:rPr>
            </w:pPr>
            <w:r w:rsidRPr="0044615A">
              <w:rPr>
                <w:szCs w:val="22"/>
              </w:rPr>
              <w:t>3.25e–06</w:t>
            </w:r>
          </w:p>
        </w:tc>
      </w:tr>
    </w:tbl>
    <w:p w:rsidR="00897B18" w:rsidRPr="00547D63" w:rsidRDefault="00897B18" w:rsidP="00271BC6">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44615A" w:rsidRPr="0044615A" w:rsidTr="00EB766D">
        <w:trPr>
          <w:trHeight w:val="207"/>
          <w:jc w:val="center"/>
        </w:trPr>
        <w:tc>
          <w:tcPr>
            <w:tcW w:w="6672" w:type="dxa"/>
            <w:gridSpan w:val="7"/>
          </w:tcPr>
          <w:p w:rsidR="00271BC6" w:rsidRPr="0044615A" w:rsidRDefault="00271BC6" w:rsidP="00E60A80">
            <w:pPr>
              <w:jc w:val="center"/>
              <w:rPr>
                <w:b/>
                <w:szCs w:val="22"/>
              </w:rPr>
            </w:pPr>
            <w:r w:rsidRPr="0044615A">
              <w:rPr>
                <w:i/>
                <w:szCs w:val="22"/>
              </w:rPr>
              <w:t xml:space="preserve">S/N </w:t>
            </w:r>
            <w:r w:rsidRPr="0044615A">
              <w:rPr>
                <w:rFonts w:hint="eastAsia"/>
                <w:i/>
                <w:szCs w:val="22"/>
              </w:rPr>
              <w:t>4316</w:t>
            </w:r>
            <w:r w:rsidRPr="0044615A">
              <w:rPr>
                <w:i/>
                <w:szCs w:val="22"/>
              </w:rPr>
              <w:t xml:space="preserve">(secondary), </w:t>
            </w:r>
            <w:r w:rsidR="00E60A80" w:rsidRPr="0044615A">
              <w:rPr>
                <w:rFonts w:hint="eastAsia"/>
                <w:i/>
                <w:szCs w:val="22"/>
              </w:rPr>
              <w:t>0</w:t>
            </w:r>
            <w:r w:rsidR="00E60A80" w:rsidRPr="0044615A">
              <w:rPr>
                <w:i/>
                <w:szCs w:val="22"/>
              </w:rPr>
              <w:t xml:space="preserve">6 </w:t>
            </w:r>
            <w:r w:rsidR="00E60A80" w:rsidRPr="0044615A">
              <w:rPr>
                <w:rFonts w:hint="eastAsia"/>
                <w:i/>
                <w:szCs w:val="22"/>
              </w:rPr>
              <w:t>Oct</w:t>
            </w:r>
            <w:r w:rsidR="009C537A" w:rsidRPr="0044615A">
              <w:rPr>
                <w:rFonts w:hint="eastAsia"/>
                <w:i/>
                <w:szCs w:val="22"/>
              </w:rPr>
              <w:t>.</w:t>
            </w:r>
            <w:r w:rsidRPr="0044615A">
              <w:rPr>
                <w:i/>
                <w:szCs w:val="22"/>
              </w:rPr>
              <w:t xml:space="preserve"> 201</w:t>
            </w:r>
            <w:r w:rsidR="00E60A80" w:rsidRPr="0044615A">
              <w:rPr>
                <w:rFonts w:hint="eastAsia"/>
                <w:i/>
                <w:szCs w:val="22"/>
              </w:rPr>
              <w:t>6</w:t>
            </w:r>
          </w:p>
        </w:tc>
      </w:tr>
      <w:tr w:rsidR="0044615A" w:rsidRPr="0044615A" w:rsidTr="00EB766D">
        <w:trPr>
          <w:trHeight w:val="207"/>
          <w:jc w:val="center"/>
        </w:trPr>
        <w:tc>
          <w:tcPr>
            <w:tcW w:w="502" w:type="dxa"/>
          </w:tcPr>
          <w:p w:rsidR="00271BC6" w:rsidRPr="0044615A" w:rsidRDefault="00271BC6" w:rsidP="00EB766D">
            <w:pPr>
              <w:jc w:val="center"/>
              <w:rPr>
                <w:b/>
                <w:i/>
                <w:szCs w:val="22"/>
              </w:rPr>
            </w:pPr>
            <w:r w:rsidRPr="0044615A">
              <w:rPr>
                <w:rFonts w:hint="eastAsia"/>
                <w:i/>
                <w:szCs w:val="22"/>
              </w:rPr>
              <w:t>g</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E60A80">
            <w:pPr>
              <w:widowControl/>
              <w:jc w:val="left"/>
              <w:rPr>
                <w:b/>
                <w:szCs w:val="22"/>
              </w:rPr>
            </w:pPr>
            <w:r w:rsidRPr="0044615A">
              <w:rPr>
                <w:szCs w:val="22"/>
              </w:rPr>
              <w:t>–9.870</w:t>
            </w:r>
            <w:r w:rsidR="00E60A80" w:rsidRPr="0044615A">
              <w:rPr>
                <w:rFonts w:hint="eastAsia"/>
                <w:szCs w:val="22"/>
              </w:rPr>
              <w:t>43982</w:t>
            </w:r>
            <w:r w:rsidRPr="0044615A">
              <w:rPr>
                <w:szCs w:val="22"/>
              </w:rPr>
              <w:t>e+00</w:t>
            </w:r>
            <w:r w:rsidRPr="0044615A">
              <w:rPr>
                <w:rFonts w:hint="eastAsia"/>
                <w:szCs w:val="22"/>
              </w:rPr>
              <w:t>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rFonts w:hint="eastAsia"/>
                <w:i/>
                <w:szCs w:val="22"/>
              </w:rPr>
              <w:t>j</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60A80">
            <w:pPr>
              <w:widowControl/>
              <w:jc w:val="left"/>
              <w:rPr>
                <w:b/>
                <w:szCs w:val="22"/>
              </w:rPr>
            </w:pPr>
            <w:r w:rsidRPr="0044615A">
              <w:rPr>
                <w:szCs w:val="22"/>
              </w:rPr>
              <w:t>2.4</w:t>
            </w:r>
            <w:r w:rsidR="00E60A80" w:rsidRPr="0044615A">
              <w:rPr>
                <w:rFonts w:hint="eastAsia"/>
                <w:szCs w:val="22"/>
              </w:rPr>
              <w:t>4022577</w:t>
            </w:r>
            <w:r w:rsidRPr="0044615A">
              <w:rPr>
                <w:szCs w:val="22"/>
              </w:rPr>
              <w:t>e–00</w:t>
            </w:r>
            <w:r w:rsidRPr="0044615A">
              <w:rPr>
                <w:rFonts w:hint="eastAsia"/>
                <w:szCs w:val="22"/>
              </w:rPr>
              <w:t>4</w:t>
            </w:r>
          </w:p>
        </w:tc>
      </w:tr>
      <w:tr w:rsidR="0044615A" w:rsidRPr="0044615A" w:rsidTr="00EB766D">
        <w:trPr>
          <w:jc w:val="center"/>
        </w:trPr>
        <w:tc>
          <w:tcPr>
            <w:tcW w:w="502" w:type="dxa"/>
          </w:tcPr>
          <w:p w:rsidR="00271BC6" w:rsidRPr="0044615A" w:rsidRDefault="00271BC6" w:rsidP="00EB766D">
            <w:pPr>
              <w:jc w:val="center"/>
              <w:rPr>
                <w:b/>
                <w:i/>
                <w:szCs w:val="22"/>
              </w:rPr>
            </w:pPr>
            <w:r w:rsidRPr="0044615A">
              <w:rPr>
                <w:rFonts w:hint="eastAsia"/>
                <w:i/>
                <w:szCs w:val="22"/>
              </w:rPr>
              <w:t>h</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E60A80">
            <w:pPr>
              <w:widowControl/>
              <w:jc w:val="left"/>
              <w:rPr>
                <w:b/>
                <w:szCs w:val="22"/>
              </w:rPr>
            </w:pPr>
            <w:r w:rsidRPr="0044615A">
              <w:rPr>
                <w:szCs w:val="22"/>
              </w:rPr>
              <w:t>1.291</w:t>
            </w:r>
            <w:r w:rsidR="00E60A80" w:rsidRPr="0044615A">
              <w:rPr>
                <w:rFonts w:hint="eastAsia"/>
                <w:szCs w:val="22"/>
              </w:rPr>
              <w:t>116243</w:t>
            </w:r>
            <w:r w:rsidRPr="0044615A">
              <w:rPr>
                <w:szCs w:val="22"/>
              </w:rPr>
              <w:t>e+000</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CP</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B766D">
            <w:pPr>
              <w:widowControl/>
              <w:jc w:val="left"/>
              <w:rPr>
                <w:b/>
                <w:szCs w:val="22"/>
              </w:rPr>
            </w:pPr>
            <w:r w:rsidRPr="0044615A">
              <w:rPr>
                <w:szCs w:val="22"/>
              </w:rPr>
              <w:t>–9.57e–08</w:t>
            </w:r>
          </w:p>
        </w:tc>
      </w:tr>
      <w:tr w:rsidR="0044615A" w:rsidRPr="0044615A" w:rsidTr="00EB766D">
        <w:trPr>
          <w:trHeight w:val="287"/>
          <w:jc w:val="center"/>
        </w:trPr>
        <w:tc>
          <w:tcPr>
            <w:tcW w:w="502" w:type="dxa"/>
          </w:tcPr>
          <w:p w:rsidR="00271BC6" w:rsidRPr="0044615A" w:rsidRDefault="00271BC6" w:rsidP="00EB766D">
            <w:pPr>
              <w:jc w:val="center"/>
              <w:rPr>
                <w:b/>
                <w:i/>
                <w:szCs w:val="22"/>
              </w:rPr>
            </w:pPr>
            <w:r w:rsidRPr="0044615A">
              <w:rPr>
                <w:rFonts w:hint="eastAsia"/>
                <w:i/>
                <w:szCs w:val="22"/>
              </w:rPr>
              <w:t>i</w:t>
            </w:r>
          </w:p>
        </w:tc>
        <w:tc>
          <w:tcPr>
            <w:tcW w:w="426" w:type="dxa"/>
          </w:tcPr>
          <w:p w:rsidR="00271BC6" w:rsidRPr="0044615A" w:rsidRDefault="00271BC6" w:rsidP="00EB766D">
            <w:pPr>
              <w:jc w:val="center"/>
              <w:rPr>
                <w:b/>
                <w:szCs w:val="22"/>
              </w:rPr>
            </w:pPr>
            <w:r w:rsidRPr="0044615A">
              <w:rPr>
                <w:rFonts w:hint="eastAsia"/>
                <w:szCs w:val="22"/>
              </w:rPr>
              <w:t>=</w:t>
            </w:r>
          </w:p>
        </w:tc>
        <w:tc>
          <w:tcPr>
            <w:tcW w:w="2084" w:type="dxa"/>
          </w:tcPr>
          <w:p w:rsidR="00271BC6" w:rsidRPr="0044615A" w:rsidRDefault="00271BC6" w:rsidP="00E60A80">
            <w:pPr>
              <w:widowControl/>
              <w:jc w:val="left"/>
              <w:rPr>
                <w:b/>
                <w:szCs w:val="22"/>
              </w:rPr>
            </w:pPr>
            <w:r w:rsidRPr="0044615A">
              <w:rPr>
                <w:szCs w:val="22"/>
              </w:rPr>
              <w:t>–2.6</w:t>
            </w:r>
            <w:r w:rsidR="00E60A80" w:rsidRPr="0044615A">
              <w:rPr>
                <w:rFonts w:hint="eastAsia"/>
                <w:szCs w:val="22"/>
              </w:rPr>
              <w:t>1078862</w:t>
            </w:r>
            <w:r w:rsidRPr="0044615A">
              <w:rPr>
                <w:szCs w:val="22"/>
              </w:rPr>
              <w:t>e–003</w:t>
            </w:r>
          </w:p>
        </w:tc>
        <w:tc>
          <w:tcPr>
            <w:tcW w:w="236" w:type="dxa"/>
          </w:tcPr>
          <w:p w:rsidR="00271BC6" w:rsidRPr="0044615A" w:rsidRDefault="00271BC6" w:rsidP="00EB766D">
            <w:pPr>
              <w:widowControl/>
              <w:jc w:val="left"/>
              <w:rPr>
                <w:b/>
                <w:szCs w:val="22"/>
              </w:rPr>
            </w:pPr>
          </w:p>
        </w:tc>
        <w:tc>
          <w:tcPr>
            <w:tcW w:w="736" w:type="dxa"/>
          </w:tcPr>
          <w:p w:rsidR="00271BC6" w:rsidRPr="0044615A" w:rsidRDefault="00271BC6" w:rsidP="00EB766D">
            <w:pPr>
              <w:jc w:val="center"/>
              <w:rPr>
                <w:b/>
                <w:i/>
                <w:szCs w:val="22"/>
              </w:rPr>
            </w:pPr>
            <w:r w:rsidRPr="0044615A">
              <w:rPr>
                <w:i/>
                <w:szCs w:val="22"/>
              </w:rPr>
              <w:t>CT</w:t>
            </w:r>
            <w:r w:rsidRPr="0044615A">
              <w:rPr>
                <w:rFonts w:hint="eastAsia"/>
                <w:i/>
                <w:szCs w:val="22"/>
                <w:vertAlign w:val="subscript"/>
              </w:rPr>
              <w:t>cor</w:t>
            </w:r>
          </w:p>
        </w:tc>
        <w:tc>
          <w:tcPr>
            <w:tcW w:w="425" w:type="dxa"/>
          </w:tcPr>
          <w:p w:rsidR="00271BC6" w:rsidRPr="0044615A" w:rsidRDefault="00271BC6" w:rsidP="00EB766D">
            <w:pPr>
              <w:jc w:val="center"/>
              <w:rPr>
                <w:b/>
                <w:szCs w:val="22"/>
              </w:rPr>
            </w:pPr>
            <w:r w:rsidRPr="0044615A">
              <w:rPr>
                <w:rFonts w:hint="eastAsia"/>
                <w:szCs w:val="22"/>
              </w:rPr>
              <w:t>=</w:t>
            </w:r>
          </w:p>
        </w:tc>
        <w:tc>
          <w:tcPr>
            <w:tcW w:w="2263" w:type="dxa"/>
          </w:tcPr>
          <w:p w:rsidR="00271BC6" w:rsidRPr="0044615A" w:rsidRDefault="00271BC6" w:rsidP="00EB766D">
            <w:pPr>
              <w:widowControl/>
              <w:jc w:val="left"/>
              <w:rPr>
                <w:b/>
                <w:szCs w:val="22"/>
              </w:rPr>
            </w:pPr>
            <w:r w:rsidRPr="0044615A">
              <w:rPr>
                <w:szCs w:val="22"/>
              </w:rPr>
              <w:t>3.25e–06</w:t>
            </w:r>
          </w:p>
        </w:tc>
      </w:tr>
    </w:tbl>
    <w:p w:rsidR="0090472B" w:rsidRPr="0044615A" w:rsidRDefault="0090472B" w:rsidP="00271BC6">
      <w:pPr>
        <w:rPr>
          <w:b/>
          <w:szCs w:val="22"/>
        </w:rPr>
      </w:pPr>
    </w:p>
    <w:p w:rsidR="0090472B" w:rsidRPr="00547D63" w:rsidRDefault="0090472B" w:rsidP="0090472B">
      <w:pPr>
        <w:rPr>
          <w:b/>
          <w:szCs w:val="22"/>
        </w:rPr>
      </w:pPr>
      <w:r w:rsidRPr="00547D63">
        <w:rPr>
          <w:szCs w:val="22"/>
        </w:rPr>
        <w:t>Conductivity of a fluid in the cell is expressed as:</w:t>
      </w:r>
    </w:p>
    <w:p w:rsidR="0090472B" w:rsidRPr="00547D63" w:rsidRDefault="0090472B" w:rsidP="0090472B">
      <w:pPr>
        <w:jc w:val="center"/>
        <w:rPr>
          <w:b/>
          <w:szCs w:val="22"/>
        </w:rPr>
      </w:pPr>
      <w:r w:rsidRPr="00547D63">
        <w:rPr>
          <w:position w:val="-12"/>
          <w:szCs w:val="22"/>
        </w:rPr>
        <w:object w:dxaOrig="6860" w:dyaOrig="380">
          <v:shape id="_x0000_i1037" type="#_x0000_t75" style="width:342.4pt;height:19.25pt" o:ole="">
            <v:imagedata r:id="rId20" o:title=""/>
          </v:shape>
          <o:OLEObject Type="Embed" ProgID="Equation.3" ShapeID="_x0000_i1037" DrawAspect="Content" ObjectID="_1632917179" r:id="rId34"/>
        </w:object>
      </w:r>
    </w:p>
    <w:p w:rsidR="0090472B" w:rsidRPr="00547D63" w:rsidRDefault="0090472B" w:rsidP="0090472B">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rsidR="0090472B" w:rsidRPr="00547D63" w:rsidRDefault="0090472B" w:rsidP="0090472B">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rsidR="0090472B" w:rsidRPr="00547D63" w:rsidRDefault="0090472B" w:rsidP="0090472B">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rsidR="0036697B" w:rsidRPr="00547D63" w:rsidRDefault="0036697B">
      <w:pPr>
        <w:rPr>
          <w:b/>
          <w:szCs w:val="22"/>
        </w:rPr>
      </w:pPr>
    </w:p>
    <w:p w:rsidR="009158A9" w:rsidRPr="007F2C4D" w:rsidRDefault="00CC013B" w:rsidP="00CC013B">
      <w:pPr>
        <w:pStyle w:val="4"/>
      </w:pPr>
      <w:r>
        <w:rPr>
          <w:rFonts w:hint="eastAsia"/>
        </w:rPr>
        <w:t>(</w:t>
      </w:r>
      <w:r w:rsidR="009158A9" w:rsidRPr="007F2C4D">
        <w:rPr>
          <w:rFonts w:hint="eastAsia"/>
        </w:rPr>
        <w:t>4.4</w:t>
      </w:r>
      <w:r>
        <w:rPr>
          <w:rFonts w:hint="eastAsia"/>
        </w:rPr>
        <w:t>)</w:t>
      </w:r>
      <w:r w:rsidR="009158A9" w:rsidRPr="007F2C4D">
        <w:rPr>
          <w:rFonts w:hint="eastAsia"/>
        </w:rPr>
        <w:t xml:space="preserve"> </w:t>
      </w:r>
      <w:r w:rsidR="007F2C4D">
        <w:rPr>
          <w:rFonts w:hint="eastAsia"/>
        </w:rPr>
        <w:t>O</w:t>
      </w:r>
      <w:r w:rsidR="009158A9" w:rsidRPr="007F2C4D">
        <w:rPr>
          <w:rFonts w:hint="eastAsia"/>
        </w:rPr>
        <w:t xml:space="preserve">xygen sensor </w:t>
      </w:r>
      <w:r w:rsidR="000B4648">
        <w:rPr>
          <w:rFonts w:hint="eastAsia"/>
        </w:rPr>
        <w:t>(</w:t>
      </w:r>
      <w:r w:rsidR="009158A9" w:rsidRPr="007F2C4D">
        <w:rPr>
          <w:rFonts w:hint="eastAsia"/>
        </w:rPr>
        <w:t>RINKO III</w:t>
      </w:r>
      <w:r w:rsidR="000B4648">
        <w:rPr>
          <w:rFonts w:hint="eastAsia"/>
        </w:rPr>
        <w:t>)</w:t>
      </w:r>
    </w:p>
    <w:p w:rsidR="00F14AE8" w:rsidRPr="0053682F" w:rsidRDefault="00F14AE8" w:rsidP="00F14AE8">
      <w:pPr>
        <w:rPr>
          <w:szCs w:val="22"/>
        </w:rPr>
      </w:pPr>
      <w:r w:rsidRPr="00CB4DF3">
        <w:rPr>
          <w:szCs w:val="22"/>
        </w:rPr>
        <w:t xml:space="preserve">The CTD oxygen is calculated using RINKO III output (voltage) by the Stern-Volmer equation, according to a method by </w:t>
      </w:r>
      <w:r w:rsidRPr="00CB4DF3">
        <w:rPr>
          <w:i/>
          <w:szCs w:val="22"/>
        </w:rPr>
        <w:t xml:space="preserve">Uchida et al. (2008) </w:t>
      </w:r>
      <w:r w:rsidRPr="00CB4DF3">
        <w:rPr>
          <w:rFonts w:eastAsia="ＭＳ ゴシック" w:cs="Times New Roman"/>
          <w:color w:val="000000"/>
          <w:kern w:val="0"/>
          <w:szCs w:val="22"/>
        </w:rPr>
        <w:t>and</w:t>
      </w:r>
      <w:r w:rsidRPr="00CB4DF3">
        <w:rPr>
          <w:rFonts w:eastAsia="ＭＳ ゴシック" w:cs="Times New Roman"/>
          <w:i/>
          <w:iCs/>
          <w:color w:val="000000"/>
          <w:kern w:val="0"/>
          <w:szCs w:val="22"/>
        </w:rPr>
        <w:t xml:space="preserve"> Uchida et al. (2010)</w:t>
      </w:r>
      <w:r w:rsidRPr="00CB4DF3">
        <w:rPr>
          <w:szCs w:val="22"/>
        </w:rPr>
        <w:t>.</w:t>
      </w:r>
      <w:r w:rsidRPr="00CB4DF3">
        <w:rPr>
          <w:rFonts w:eastAsia="ＭＳ ゴシック" w:cs="Times New Roman"/>
          <w:color w:val="000000"/>
          <w:kern w:val="0"/>
          <w:szCs w:val="22"/>
        </w:rPr>
        <w:t xml:space="preserve"> </w:t>
      </w:r>
      <w:r w:rsidRPr="000F107A">
        <w:rPr>
          <w:rFonts w:eastAsia="ＭＳ ゴシック" w:cs="Times New Roman"/>
          <w:kern w:val="0"/>
          <w:szCs w:val="22"/>
        </w:rPr>
        <w:t>The pressure hysteresis for the RINKO III output (voltage)</w:t>
      </w:r>
      <w:r w:rsidRPr="000F107A">
        <w:rPr>
          <w:rFonts w:eastAsia="ＭＳ 明朝" w:cs="Times New Roman"/>
          <w:kern w:val="0"/>
          <w:szCs w:val="22"/>
        </w:rPr>
        <w:t xml:space="preserve"> is corrected according to </w:t>
      </w:r>
      <w:r w:rsidRPr="000F107A">
        <w:rPr>
          <w:rFonts w:eastAsia="ＭＳ ゴシック" w:cs="Times New Roman"/>
          <w:kern w:val="0"/>
          <w:szCs w:val="22"/>
        </w:rPr>
        <w:t>a method by</w:t>
      </w:r>
      <w:r w:rsidRPr="000F107A">
        <w:rPr>
          <w:rFonts w:eastAsia="ＭＳ ゴシック" w:cs="Times New Roman"/>
          <w:i/>
          <w:iCs/>
          <w:kern w:val="0"/>
          <w:szCs w:val="22"/>
        </w:rPr>
        <w:t xml:space="preserve"> Sea-bird Electornics</w:t>
      </w:r>
      <w:r>
        <w:rPr>
          <w:rFonts w:eastAsia="ＭＳ ゴシック" w:cs="Times New Roman" w:hint="eastAsia"/>
          <w:i/>
          <w:iCs/>
          <w:kern w:val="0"/>
          <w:szCs w:val="22"/>
        </w:rPr>
        <w:t xml:space="preserve"> </w:t>
      </w:r>
      <w:r w:rsidRPr="000F107A">
        <w:rPr>
          <w:rFonts w:eastAsia="ＭＳ ゴシック" w:cs="Times New Roman"/>
          <w:i/>
          <w:iCs/>
          <w:kern w:val="0"/>
          <w:szCs w:val="22"/>
        </w:rPr>
        <w:t>(2009)</w:t>
      </w:r>
      <w:r w:rsidRPr="00CB4DF3">
        <w:rPr>
          <w:rFonts w:eastAsia="ＭＳ ゴシック" w:cs="Times New Roman"/>
          <w:i/>
          <w:iCs/>
          <w:kern w:val="0"/>
          <w:szCs w:val="22"/>
        </w:rPr>
        <w:t xml:space="preserve"> </w:t>
      </w:r>
      <w:r w:rsidRPr="000F107A">
        <w:rPr>
          <w:rFonts w:eastAsia="ＭＳ ゴシック" w:cs="Times New Roman"/>
          <w:kern w:val="0"/>
          <w:szCs w:val="22"/>
        </w:rPr>
        <w:t xml:space="preserve">and </w:t>
      </w:r>
      <w:r w:rsidRPr="000F107A">
        <w:rPr>
          <w:rFonts w:eastAsia="ＭＳ ゴシック" w:cs="Times New Roman"/>
          <w:i/>
          <w:iCs/>
          <w:kern w:val="0"/>
          <w:szCs w:val="22"/>
        </w:rPr>
        <w:t>Uchida et al. (2010).</w:t>
      </w:r>
      <w:r w:rsidRPr="00CB4DF3">
        <w:rPr>
          <w:szCs w:val="22"/>
        </w:rPr>
        <w:t xml:space="preserve"> </w:t>
      </w:r>
      <w:r w:rsidRPr="0053682F">
        <w:rPr>
          <w:szCs w:val="22"/>
        </w:rPr>
        <w:t>The formulas are as follows:</w:t>
      </w:r>
    </w:p>
    <w:p w:rsidR="00017346" w:rsidRPr="00977DD9" w:rsidRDefault="00F60CA6" w:rsidP="00017346">
      <w:pP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rsidR="00017346" w:rsidRPr="00A62E29" w:rsidRDefault="00F60CA6" w:rsidP="00017346">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rsidR="00017346" w:rsidRPr="00A62E29" w:rsidRDefault="00F60CA6" w:rsidP="00017346">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rsidR="00017346" w:rsidRPr="00A62E29" w:rsidRDefault="00017346" w:rsidP="00017346">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rsidR="00017346" w:rsidRPr="00A62E29" w:rsidRDefault="00F60CA6" w:rsidP="00017346">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rsidR="005F143A" w:rsidRPr="0044615A" w:rsidRDefault="0053682F">
      <w:pPr>
        <w:rPr>
          <w:szCs w:val="22"/>
        </w:rPr>
      </w:pPr>
      <w:r w:rsidRPr="0044615A">
        <w:rPr>
          <w:i/>
          <w:szCs w:val="22"/>
        </w:rPr>
        <w:t>P</w:t>
      </w:r>
      <w:r w:rsidR="005F143A" w:rsidRPr="0044615A">
        <w:rPr>
          <w:rFonts w:hint="eastAsia"/>
          <w:szCs w:val="22"/>
        </w:rPr>
        <w:t>:</w:t>
      </w:r>
      <w:r w:rsidRPr="0044615A">
        <w:rPr>
          <w:szCs w:val="22"/>
        </w:rPr>
        <w:t xml:space="preserve"> pressure</w:t>
      </w:r>
      <w:r w:rsidR="005F143A" w:rsidRPr="0044615A">
        <w:rPr>
          <w:rFonts w:hint="eastAsia"/>
          <w:szCs w:val="22"/>
        </w:rPr>
        <w:t xml:space="preserve"> (</w:t>
      </w:r>
      <w:r w:rsidRPr="0044615A">
        <w:rPr>
          <w:szCs w:val="22"/>
        </w:rPr>
        <w:t>dbar</w:t>
      </w:r>
      <w:r w:rsidR="005F143A" w:rsidRPr="0044615A">
        <w:rPr>
          <w:rFonts w:hint="eastAsia"/>
          <w:szCs w:val="22"/>
        </w:rPr>
        <w:t>)</w:t>
      </w:r>
      <w:r w:rsidRPr="0044615A">
        <w:rPr>
          <w:szCs w:val="22"/>
        </w:rPr>
        <w:t xml:space="preserve">, </w:t>
      </w:r>
      <w:r w:rsidRPr="0044615A">
        <w:rPr>
          <w:i/>
          <w:szCs w:val="22"/>
        </w:rPr>
        <w:t>t</w:t>
      </w:r>
      <w:r w:rsidR="005F143A"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005F143A" w:rsidRPr="0044615A">
        <w:rPr>
          <w:rFonts w:hint="eastAsia"/>
          <w:szCs w:val="22"/>
        </w:rPr>
        <w:t>:</w:t>
      </w:r>
      <w:r w:rsidRPr="0044615A">
        <w:rPr>
          <w:rFonts w:hint="eastAsia"/>
          <w:szCs w:val="22"/>
        </w:rPr>
        <w:t xml:space="preserve"> RINKO output voltage</w:t>
      </w:r>
      <w:r w:rsidR="005F143A" w:rsidRPr="0044615A">
        <w:rPr>
          <w:rFonts w:hint="eastAsia"/>
          <w:szCs w:val="22"/>
        </w:rPr>
        <w:t xml:space="preserve"> (</w:t>
      </w:r>
      <w:r w:rsidRPr="0044615A">
        <w:rPr>
          <w:rFonts w:hint="eastAsia"/>
          <w:szCs w:val="22"/>
        </w:rPr>
        <w:t>volt</w:t>
      </w:r>
      <w:r w:rsidR="005F143A" w:rsidRPr="0044615A">
        <w:rPr>
          <w:rFonts w:hint="eastAsia"/>
          <w:szCs w:val="22"/>
        </w:rPr>
        <w:t>)</w:t>
      </w:r>
    </w:p>
    <w:p w:rsidR="005F143A" w:rsidRPr="0044615A" w:rsidRDefault="0053682F">
      <w:pPr>
        <w:rPr>
          <w:szCs w:val="22"/>
        </w:rPr>
      </w:pPr>
      <w:r w:rsidRPr="0044615A">
        <w:rPr>
          <w:rFonts w:hint="eastAsia"/>
          <w:i/>
          <w:szCs w:val="22"/>
        </w:rPr>
        <w:t>T</w:t>
      </w:r>
      <w:r w:rsidR="005F143A" w:rsidRPr="0044615A">
        <w:rPr>
          <w:rFonts w:hint="eastAsia"/>
          <w:szCs w:val="22"/>
        </w:rPr>
        <w:t xml:space="preserve">: </w:t>
      </w:r>
      <w:r w:rsidRPr="0044615A">
        <w:rPr>
          <w:rFonts w:hint="eastAsia"/>
          <w:szCs w:val="22"/>
        </w:rPr>
        <w:t xml:space="preserve">elapsed time of the sensor from the </w:t>
      </w:r>
      <w:r w:rsidRPr="0044615A">
        <w:rPr>
          <w:szCs w:val="22"/>
        </w:rPr>
        <w:t>beginning</w:t>
      </w:r>
      <w:r w:rsidRPr="0044615A">
        <w:rPr>
          <w:rFonts w:hint="eastAsia"/>
          <w:szCs w:val="22"/>
        </w:rPr>
        <w:t xml:space="preserve"> of first station in calculation group in day</w:t>
      </w:r>
    </w:p>
    <w:p w:rsidR="00017346" w:rsidRDefault="00017346" w:rsidP="00A24A5A">
      <w:pPr>
        <w:rPr>
          <w:rFonts w:eastAsia="ＭＳ 明朝" w:cs="Times New Roman"/>
          <w:position w:val="4"/>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9B7297">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rsidR="00017346" w:rsidRDefault="00017346" w:rsidP="00A24A5A">
      <w:pPr>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rsidR="005F143A" w:rsidRPr="0044615A" w:rsidRDefault="0053682F">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005F143A"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005C0BEB" w:rsidRPr="0044615A">
        <w:rPr>
          <w:rFonts w:hint="eastAsia"/>
          <w:i/>
          <w:szCs w:val="22"/>
        </w:rPr>
        <w:t>Shanno, 1970</w:t>
      </w:r>
      <w:r w:rsidRPr="0044615A">
        <w:rPr>
          <w:rFonts w:hint="eastAsia"/>
          <w:szCs w:val="22"/>
        </w:rPr>
        <w:t>)</w:t>
      </w:r>
      <w:r w:rsidRPr="0044615A">
        <w:rPr>
          <w:szCs w:val="22"/>
        </w:rPr>
        <w:t>.</w:t>
      </w:r>
      <w:r w:rsidR="005F143A" w:rsidRPr="0044615A">
        <w:rPr>
          <w:rFonts w:hint="eastAsia"/>
          <w:szCs w:val="22"/>
        </w:rPr>
        <w:t xml:space="preserve"> </w:t>
      </w:r>
    </w:p>
    <w:p w:rsidR="00136A83" w:rsidRDefault="00136A83">
      <w:pPr>
        <w:rPr>
          <w:szCs w:val="22"/>
        </w:rPr>
      </w:pPr>
    </w:p>
    <w:p w:rsidR="00690FE2" w:rsidRDefault="00690FE2">
      <w:pPr>
        <w:rPr>
          <w:szCs w:val="22"/>
        </w:rPr>
      </w:pPr>
    </w:p>
    <w:p w:rsidR="00FC1179" w:rsidRDefault="00FC1179">
      <w:pPr>
        <w:rPr>
          <w:szCs w:val="22"/>
        </w:rPr>
      </w:pPr>
    </w:p>
    <w:p w:rsidR="00690FE2" w:rsidRDefault="00690FE2">
      <w:pPr>
        <w:rPr>
          <w:szCs w:val="22"/>
        </w:rPr>
      </w:pPr>
    </w:p>
    <w:p w:rsidR="00690FE2" w:rsidRDefault="00690FE2">
      <w:pPr>
        <w:rPr>
          <w:szCs w:val="22"/>
        </w:rPr>
      </w:pPr>
    </w:p>
    <w:p w:rsidR="00690FE2" w:rsidRPr="0044615A" w:rsidRDefault="00690FE2">
      <w:pPr>
        <w:rPr>
          <w:szCs w:val="22"/>
        </w:rPr>
      </w:pPr>
    </w:p>
    <w:p w:rsidR="005F143A" w:rsidRPr="0044615A" w:rsidRDefault="00136A83">
      <w:pPr>
        <w:rPr>
          <w:szCs w:val="22"/>
        </w:rPr>
      </w:pPr>
      <w:r w:rsidRPr="0044615A">
        <w:rPr>
          <w:szCs w:val="22"/>
        </w:rPr>
        <w:t>Table C.1.</w:t>
      </w:r>
      <w:r w:rsidR="00F024DF" w:rsidRPr="0044615A">
        <w:rPr>
          <w:rFonts w:hint="eastAsia"/>
          <w:szCs w:val="22"/>
        </w:rPr>
        <w:t>7</w:t>
      </w:r>
      <w:r w:rsidRPr="0044615A">
        <w:rPr>
          <w:rFonts w:hint="eastAsia"/>
          <w:szCs w:val="22"/>
        </w:rPr>
        <w:t>.</w:t>
      </w:r>
      <w:r w:rsidR="00606B8C" w:rsidRPr="0044615A">
        <w:rPr>
          <w:szCs w:val="22"/>
        </w:rPr>
        <w:t xml:space="preserve"> Dissolved </w:t>
      </w:r>
      <w:r w:rsidR="00606B8C" w:rsidRPr="0044615A">
        <w:rPr>
          <w:rFonts w:hint="eastAsia"/>
          <w:szCs w:val="22"/>
        </w:rPr>
        <w:t>o</w:t>
      </w:r>
      <w:r w:rsidRPr="0044615A">
        <w:rPr>
          <w:szCs w:val="22"/>
        </w:rPr>
        <w:t xml:space="preserve">xygen </w:t>
      </w:r>
      <w:r w:rsidR="00606B8C" w:rsidRPr="0044615A">
        <w:rPr>
          <w:rFonts w:hint="eastAsia"/>
          <w:szCs w:val="22"/>
        </w:rPr>
        <w:t>correction coefficient summary</w:t>
      </w:r>
      <w:r w:rsidRPr="0044615A">
        <w:rPr>
          <w:szCs w:val="22"/>
        </w:rPr>
        <w:t>.</w:t>
      </w:r>
      <w:r w:rsidR="00803673" w:rsidRPr="0044615A">
        <w:rPr>
          <w:rFonts w:hint="eastAsia"/>
          <w:szCs w:val="22"/>
        </w:rPr>
        <w:t xml:space="preserve"> (Bold : selected 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18"/>
        <w:gridCol w:w="1417"/>
        <w:gridCol w:w="1418"/>
        <w:gridCol w:w="1275"/>
        <w:gridCol w:w="1560"/>
        <w:gridCol w:w="1381"/>
      </w:tblGrid>
      <w:tr w:rsidR="0044615A" w:rsidRPr="0044615A" w:rsidTr="00897B18">
        <w:tc>
          <w:tcPr>
            <w:tcW w:w="817" w:type="dxa"/>
            <w:vMerge w:val="restart"/>
            <w:vAlign w:val="center"/>
          </w:tcPr>
          <w:p w:rsidR="00897B18" w:rsidRPr="0044615A" w:rsidRDefault="00897B18" w:rsidP="00897B18">
            <w:pPr>
              <w:jc w:val="center"/>
              <w:rPr>
                <w:i/>
                <w:szCs w:val="22"/>
              </w:rPr>
            </w:pPr>
            <w:r w:rsidRPr="0044615A">
              <w:rPr>
                <w:rFonts w:hint="eastAsia"/>
                <w:i/>
                <w:szCs w:val="22"/>
              </w:rPr>
              <w:t>S/N</w:t>
            </w:r>
          </w:p>
        </w:tc>
        <w:tc>
          <w:tcPr>
            <w:tcW w:w="1418" w:type="dxa"/>
            <w:vMerge w:val="restart"/>
            <w:vAlign w:val="center"/>
          </w:tcPr>
          <w:p w:rsidR="00897B18" w:rsidRPr="0044615A" w:rsidRDefault="00897B18" w:rsidP="00897B18">
            <w:pPr>
              <w:jc w:val="center"/>
              <w:rPr>
                <w:i/>
                <w:szCs w:val="22"/>
              </w:rPr>
            </w:pPr>
            <w:r w:rsidRPr="0044615A">
              <w:rPr>
                <w:rFonts w:hint="eastAsia"/>
                <w:i/>
                <w:szCs w:val="22"/>
              </w:rPr>
              <w:t>Stations</w:t>
            </w:r>
          </w:p>
        </w:tc>
        <w:tc>
          <w:tcPr>
            <w:tcW w:w="1417" w:type="dxa"/>
          </w:tcPr>
          <w:p w:rsidR="00897B18" w:rsidRPr="0044615A" w:rsidRDefault="00897B18" w:rsidP="00897B18">
            <w:pPr>
              <w:jc w:val="center"/>
              <w:rPr>
                <w:i/>
                <w:szCs w:val="22"/>
              </w:rPr>
            </w:pPr>
            <w:r w:rsidRPr="0044615A">
              <w:rPr>
                <w:i/>
                <w:szCs w:val="22"/>
              </w:rPr>
              <w:t>c</w:t>
            </w:r>
            <w:r w:rsidRPr="0044615A">
              <w:rPr>
                <w:rFonts w:hint="eastAsia"/>
                <w:i/>
                <w:szCs w:val="22"/>
                <w:vertAlign w:val="subscript"/>
              </w:rPr>
              <w:t>1</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2</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3</w:t>
            </w:r>
          </w:p>
        </w:tc>
        <w:tc>
          <w:tcPr>
            <w:tcW w:w="1560"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4</w:t>
            </w:r>
          </w:p>
        </w:tc>
        <w:tc>
          <w:tcPr>
            <w:tcW w:w="1381"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5</w:t>
            </w:r>
          </w:p>
        </w:tc>
      </w:tr>
      <w:tr w:rsidR="0044615A" w:rsidRPr="0044615A" w:rsidTr="00897B18">
        <w:tc>
          <w:tcPr>
            <w:tcW w:w="817" w:type="dxa"/>
            <w:vMerge/>
          </w:tcPr>
          <w:p w:rsidR="00897B18" w:rsidRPr="0044615A" w:rsidRDefault="00897B18" w:rsidP="00897B18">
            <w:pPr>
              <w:jc w:val="center"/>
              <w:rPr>
                <w:i/>
                <w:szCs w:val="22"/>
              </w:rPr>
            </w:pPr>
          </w:p>
        </w:tc>
        <w:tc>
          <w:tcPr>
            <w:tcW w:w="1418" w:type="dxa"/>
            <w:vMerge/>
          </w:tcPr>
          <w:p w:rsidR="00897B18" w:rsidRPr="0044615A" w:rsidRDefault="00897B18" w:rsidP="00897B18">
            <w:pPr>
              <w:jc w:val="center"/>
              <w:rPr>
                <w:i/>
                <w:szCs w:val="22"/>
              </w:rPr>
            </w:pPr>
          </w:p>
        </w:tc>
        <w:tc>
          <w:tcPr>
            <w:tcW w:w="1417"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6</w:t>
            </w:r>
          </w:p>
        </w:tc>
        <w:tc>
          <w:tcPr>
            <w:tcW w:w="1418"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7</w:t>
            </w:r>
          </w:p>
        </w:tc>
        <w:tc>
          <w:tcPr>
            <w:tcW w:w="1275"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8</w:t>
            </w:r>
          </w:p>
        </w:tc>
        <w:tc>
          <w:tcPr>
            <w:tcW w:w="1560" w:type="dxa"/>
          </w:tcPr>
          <w:p w:rsidR="00897B18" w:rsidRPr="0044615A" w:rsidRDefault="00897B18" w:rsidP="00897B18">
            <w:pPr>
              <w:jc w:val="center"/>
              <w:rPr>
                <w:i/>
                <w:szCs w:val="22"/>
              </w:rPr>
            </w:pPr>
            <w:r w:rsidRPr="0044615A">
              <w:rPr>
                <w:rFonts w:hint="eastAsia"/>
                <w:i/>
                <w:szCs w:val="22"/>
              </w:rPr>
              <w:t>c</w:t>
            </w:r>
            <w:r w:rsidRPr="0044615A">
              <w:rPr>
                <w:rFonts w:hint="eastAsia"/>
                <w:i/>
                <w:szCs w:val="22"/>
                <w:vertAlign w:val="subscript"/>
              </w:rPr>
              <w:t>9</w:t>
            </w:r>
          </w:p>
        </w:tc>
        <w:tc>
          <w:tcPr>
            <w:tcW w:w="1381" w:type="dxa"/>
          </w:tcPr>
          <w:p w:rsidR="00897B18" w:rsidRPr="0044615A" w:rsidRDefault="00897B18" w:rsidP="00897B18">
            <w:pPr>
              <w:jc w:val="center"/>
              <w:rPr>
                <w:i/>
                <w:szCs w:val="22"/>
              </w:rPr>
            </w:pPr>
          </w:p>
        </w:tc>
      </w:tr>
      <w:tr w:rsidR="0044615A" w:rsidRPr="0044615A" w:rsidTr="00897B18">
        <w:tc>
          <w:tcPr>
            <w:tcW w:w="817" w:type="dxa"/>
            <w:vMerge w:val="restart"/>
            <w:vAlign w:val="center"/>
          </w:tcPr>
          <w:p w:rsidR="00897B18" w:rsidRPr="0044615A" w:rsidRDefault="00897B18" w:rsidP="00897B18">
            <w:pPr>
              <w:jc w:val="center"/>
              <w:rPr>
                <w:b/>
                <w:szCs w:val="22"/>
              </w:rPr>
            </w:pPr>
            <w:r w:rsidRPr="0044615A">
              <w:rPr>
                <w:rFonts w:hint="eastAsia"/>
                <w:b/>
                <w:szCs w:val="22"/>
              </w:rPr>
              <w:t>026</w:t>
            </w:r>
          </w:p>
        </w:tc>
        <w:tc>
          <w:tcPr>
            <w:tcW w:w="1418" w:type="dxa"/>
            <w:vMerge w:val="restart"/>
            <w:vAlign w:val="center"/>
          </w:tcPr>
          <w:p w:rsidR="00897B18" w:rsidRPr="0044615A" w:rsidRDefault="005F33C6" w:rsidP="00897B18">
            <w:pPr>
              <w:jc w:val="center"/>
              <w:rPr>
                <w:b/>
                <w:szCs w:val="22"/>
              </w:rPr>
            </w:pPr>
            <w:r w:rsidRPr="005F33C6">
              <w:rPr>
                <w:b/>
                <w:szCs w:val="22"/>
              </w:rPr>
              <w:t>RF5802 – 5860</w:t>
            </w:r>
          </w:p>
        </w:tc>
        <w:tc>
          <w:tcPr>
            <w:tcW w:w="1417" w:type="dxa"/>
          </w:tcPr>
          <w:p w:rsidR="00897B18" w:rsidRPr="0044615A" w:rsidRDefault="00897B18" w:rsidP="0059088A">
            <w:pPr>
              <w:rPr>
                <w:b/>
                <w:szCs w:val="22"/>
              </w:rPr>
            </w:pPr>
            <w:r w:rsidRPr="0044615A">
              <w:rPr>
                <w:rFonts w:hint="eastAsia"/>
                <w:b/>
                <w:szCs w:val="22"/>
              </w:rPr>
              <w:t>1.73006</w:t>
            </w:r>
            <w:r w:rsidR="00F14AE8">
              <w:rPr>
                <w:rFonts w:hint="eastAsia"/>
                <w:b/>
                <w:szCs w:val="22"/>
              </w:rPr>
              <w:t>e+0</w:t>
            </w:r>
          </w:p>
        </w:tc>
        <w:tc>
          <w:tcPr>
            <w:tcW w:w="1418" w:type="dxa"/>
          </w:tcPr>
          <w:p w:rsidR="00897B18" w:rsidRPr="0044615A" w:rsidRDefault="00897B18" w:rsidP="00897B18">
            <w:pPr>
              <w:rPr>
                <w:b/>
                <w:szCs w:val="22"/>
              </w:rPr>
            </w:pPr>
            <w:r w:rsidRPr="0044615A">
              <w:rPr>
                <w:rFonts w:hint="eastAsia"/>
                <w:b/>
                <w:szCs w:val="22"/>
              </w:rPr>
              <w:t>2.51830e</w:t>
            </w:r>
            <w:r w:rsidRPr="0044615A">
              <w:rPr>
                <w:b/>
                <w:szCs w:val="22"/>
              </w:rPr>
              <w:t>–</w:t>
            </w:r>
            <w:r w:rsidRPr="0044615A">
              <w:rPr>
                <w:rFonts w:hint="eastAsia"/>
                <w:b/>
                <w:szCs w:val="22"/>
              </w:rPr>
              <w:t>2</w:t>
            </w:r>
          </w:p>
        </w:tc>
        <w:tc>
          <w:tcPr>
            <w:tcW w:w="1275" w:type="dxa"/>
          </w:tcPr>
          <w:p w:rsidR="00897B18" w:rsidRPr="0044615A" w:rsidRDefault="00897B18" w:rsidP="00897B18">
            <w:pPr>
              <w:rPr>
                <w:b/>
                <w:szCs w:val="22"/>
              </w:rPr>
            </w:pPr>
            <w:r w:rsidRPr="0044615A">
              <w:rPr>
                <w:b/>
                <w:szCs w:val="22"/>
              </w:rPr>
              <w:t>1</w:t>
            </w:r>
            <w:r w:rsidRPr="0044615A">
              <w:rPr>
                <w:rFonts w:hint="eastAsia"/>
                <w:b/>
                <w:szCs w:val="22"/>
              </w:rPr>
              <w:t>.27010e</w:t>
            </w:r>
            <w:r w:rsidRPr="0044615A">
              <w:rPr>
                <w:b/>
                <w:szCs w:val="22"/>
              </w:rPr>
              <w:t>–</w:t>
            </w:r>
            <w:r w:rsidRPr="0044615A">
              <w:rPr>
                <w:rFonts w:hint="eastAsia"/>
                <w:b/>
                <w:szCs w:val="22"/>
              </w:rPr>
              <w:t>4</w:t>
            </w:r>
          </w:p>
        </w:tc>
        <w:tc>
          <w:tcPr>
            <w:tcW w:w="1560" w:type="dxa"/>
          </w:tcPr>
          <w:p w:rsidR="00897B18" w:rsidRPr="0044615A" w:rsidRDefault="00897B18" w:rsidP="00897B18">
            <w:pPr>
              <w:rPr>
                <w:b/>
                <w:szCs w:val="22"/>
              </w:rPr>
            </w:pPr>
            <w:r w:rsidRPr="0044615A">
              <w:rPr>
                <w:b/>
                <w:szCs w:val="22"/>
              </w:rPr>
              <w:t>–</w:t>
            </w:r>
            <w:r w:rsidRPr="0044615A">
              <w:rPr>
                <w:rFonts w:hint="eastAsia"/>
                <w:b/>
                <w:szCs w:val="22"/>
              </w:rPr>
              <w:t>6.36633e</w:t>
            </w:r>
            <w:r w:rsidRPr="0044615A">
              <w:rPr>
                <w:b/>
                <w:szCs w:val="22"/>
              </w:rPr>
              <w:t>–</w:t>
            </w:r>
            <w:r w:rsidRPr="0044615A">
              <w:rPr>
                <w:rFonts w:hint="eastAsia"/>
                <w:b/>
                <w:szCs w:val="22"/>
              </w:rPr>
              <w:t>4</w:t>
            </w:r>
          </w:p>
        </w:tc>
        <w:tc>
          <w:tcPr>
            <w:tcW w:w="1381" w:type="dxa"/>
          </w:tcPr>
          <w:p w:rsidR="00897B18" w:rsidRPr="0044615A" w:rsidRDefault="00897B18" w:rsidP="00897B18">
            <w:pPr>
              <w:rPr>
                <w:b/>
                <w:szCs w:val="22"/>
              </w:rPr>
            </w:pPr>
            <w:r w:rsidRPr="0044615A">
              <w:rPr>
                <w:b/>
                <w:szCs w:val="22"/>
              </w:rPr>
              <w:t>–</w:t>
            </w:r>
            <w:r w:rsidRPr="0044615A">
              <w:rPr>
                <w:rFonts w:hint="eastAsia"/>
                <w:b/>
                <w:szCs w:val="22"/>
              </w:rPr>
              <w:t>1</w:t>
            </w:r>
            <w:r w:rsidRPr="0044615A">
              <w:rPr>
                <w:b/>
                <w:szCs w:val="22"/>
              </w:rPr>
              <w:t>.</w:t>
            </w:r>
            <w:r w:rsidRPr="0044615A">
              <w:rPr>
                <w:rFonts w:hint="eastAsia"/>
                <w:b/>
                <w:szCs w:val="22"/>
              </w:rPr>
              <w:t>37504e</w:t>
            </w:r>
            <w:r w:rsidRPr="0044615A">
              <w:rPr>
                <w:b/>
                <w:szCs w:val="22"/>
              </w:rPr>
              <w:t>–</w:t>
            </w:r>
            <w:r w:rsidRPr="0044615A">
              <w:rPr>
                <w:rFonts w:hint="eastAsia"/>
                <w:b/>
                <w:szCs w:val="22"/>
              </w:rPr>
              <w:t>1</w:t>
            </w:r>
          </w:p>
        </w:tc>
      </w:tr>
      <w:tr w:rsidR="0044615A" w:rsidRPr="0044615A" w:rsidTr="00897B18">
        <w:tc>
          <w:tcPr>
            <w:tcW w:w="817" w:type="dxa"/>
            <w:vMerge/>
            <w:vAlign w:val="center"/>
          </w:tcPr>
          <w:p w:rsidR="00897B18" w:rsidRPr="0044615A" w:rsidRDefault="00897B18" w:rsidP="00897B18">
            <w:pPr>
              <w:jc w:val="center"/>
              <w:rPr>
                <w:b/>
                <w:szCs w:val="22"/>
              </w:rPr>
            </w:pPr>
          </w:p>
        </w:tc>
        <w:tc>
          <w:tcPr>
            <w:tcW w:w="1418" w:type="dxa"/>
            <w:vMerge/>
            <w:vAlign w:val="center"/>
          </w:tcPr>
          <w:p w:rsidR="00897B18" w:rsidRPr="0044615A" w:rsidRDefault="00897B18" w:rsidP="00897B18">
            <w:pPr>
              <w:jc w:val="center"/>
              <w:rPr>
                <w:b/>
                <w:szCs w:val="22"/>
              </w:rPr>
            </w:pPr>
          </w:p>
        </w:tc>
        <w:tc>
          <w:tcPr>
            <w:tcW w:w="1417" w:type="dxa"/>
          </w:tcPr>
          <w:p w:rsidR="00897B18" w:rsidRPr="0044615A" w:rsidRDefault="00897B18" w:rsidP="00897B18">
            <w:pPr>
              <w:rPr>
                <w:b/>
                <w:szCs w:val="22"/>
              </w:rPr>
            </w:pPr>
            <w:r w:rsidRPr="0044615A">
              <w:rPr>
                <w:b/>
                <w:szCs w:val="22"/>
              </w:rPr>
              <w:t>3</w:t>
            </w:r>
            <w:r w:rsidRPr="0044615A">
              <w:rPr>
                <w:rFonts w:hint="eastAsia"/>
                <w:b/>
                <w:szCs w:val="22"/>
              </w:rPr>
              <w:t>.10461e</w:t>
            </w:r>
            <w:r w:rsidRPr="0044615A">
              <w:rPr>
                <w:b/>
                <w:szCs w:val="22"/>
              </w:rPr>
              <w:t>–</w:t>
            </w:r>
            <w:r w:rsidRPr="0044615A">
              <w:rPr>
                <w:rFonts w:hint="eastAsia"/>
                <w:b/>
                <w:szCs w:val="22"/>
              </w:rPr>
              <w:t>1</w:t>
            </w:r>
          </w:p>
        </w:tc>
        <w:tc>
          <w:tcPr>
            <w:tcW w:w="1418" w:type="dxa"/>
          </w:tcPr>
          <w:p w:rsidR="00897B18" w:rsidRPr="0044615A" w:rsidRDefault="00897B18" w:rsidP="00897B18">
            <w:pPr>
              <w:rPr>
                <w:b/>
                <w:szCs w:val="22"/>
              </w:rPr>
            </w:pPr>
            <w:r w:rsidRPr="0044615A">
              <w:rPr>
                <w:b/>
                <w:szCs w:val="22"/>
              </w:rPr>
              <w:t>–</w:t>
            </w:r>
            <w:r w:rsidRPr="0044615A">
              <w:rPr>
                <w:rFonts w:hint="eastAsia"/>
                <w:b/>
                <w:szCs w:val="22"/>
              </w:rPr>
              <w:t>3.17909e</w:t>
            </w:r>
            <w:r w:rsidRPr="0044615A">
              <w:rPr>
                <w:b/>
                <w:szCs w:val="22"/>
              </w:rPr>
              <w:t>–</w:t>
            </w:r>
            <w:r w:rsidRPr="0044615A">
              <w:rPr>
                <w:rFonts w:hint="eastAsia"/>
                <w:b/>
                <w:szCs w:val="22"/>
              </w:rPr>
              <w:t>4</w:t>
            </w:r>
          </w:p>
        </w:tc>
        <w:tc>
          <w:tcPr>
            <w:tcW w:w="1275" w:type="dxa"/>
          </w:tcPr>
          <w:p w:rsidR="00897B18" w:rsidRPr="0044615A" w:rsidRDefault="00897B18" w:rsidP="00897B18">
            <w:pPr>
              <w:rPr>
                <w:b/>
                <w:szCs w:val="22"/>
              </w:rPr>
            </w:pPr>
            <w:r w:rsidRPr="0044615A">
              <w:rPr>
                <w:rFonts w:hint="eastAsia"/>
                <w:b/>
                <w:szCs w:val="22"/>
              </w:rPr>
              <w:t>2.31975e</w:t>
            </w:r>
            <w:r w:rsidRPr="0044615A">
              <w:rPr>
                <w:b/>
                <w:szCs w:val="22"/>
              </w:rPr>
              <w:t>–</w:t>
            </w:r>
            <w:r w:rsidRPr="0044615A">
              <w:rPr>
                <w:rFonts w:hint="eastAsia"/>
                <w:b/>
                <w:szCs w:val="22"/>
              </w:rPr>
              <w:t>4</w:t>
            </w:r>
          </w:p>
        </w:tc>
        <w:tc>
          <w:tcPr>
            <w:tcW w:w="1560" w:type="dxa"/>
          </w:tcPr>
          <w:p w:rsidR="00897B18" w:rsidRPr="0044615A" w:rsidRDefault="00897B18" w:rsidP="00897B18">
            <w:pPr>
              <w:rPr>
                <w:b/>
                <w:szCs w:val="22"/>
              </w:rPr>
            </w:pPr>
            <w:r w:rsidRPr="0044615A">
              <w:rPr>
                <w:rFonts w:hint="eastAsia"/>
                <w:b/>
                <w:szCs w:val="22"/>
              </w:rPr>
              <w:t>8.01352e</w:t>
            </w:r>
            <w:r w:rsidRPr="0044615A">
              <w:rPr>
                <w:b/>
                <w:szCs w:val="22"/>
              </w:rPr>
              <w:t>–</w:t>
            </w:r>
            <w:r w:rsidRPr="0044615A">
              <w:rPr>
                <w:rFonts w:hint="eastAsia"/>
                <w:b/>
                <w:szCs w:val="22"/>
              </w:rPr>
              <w:t>2</w:t>
            </w:r>
          </w:p>
        </w:tc>
        <w:tc>
          <w:tcPr>
            <w:tcW w:w="1381" w:type="dxa"/>
          </w:tcPr>
          <w:p w:rsidR="00897B18" w:rsidRPr="0044615A" w:rsidRDefault="00897B18" w:rsidP="00897B18">
            <w:pPr>
              <w:rPr>
                <w:b/>
                <w:szCs w:val="22"/>
              </w:rPr>
            </w:pPr>
          </w:p>
        </w:tc>
      </w:tr>
      <w:tr w:rsidR="0044615A" w:rsidRPr="0044615A" w:rsidTr="00897B18">
        <w:tc>
          <w:tcPr>
            <w:tcW w:w="817" w:type="dxa"/>
            <w:vMerge w:val="restart"/>
            <w:vAlign w:val="center"/>
          </w:tcPr>
          <w:p w:rsidR="00897B18" w:rsidRPr="0044615A" w:rsidRDefault="00897B18" w:rsidP="00897B18">
            <w:pPr>
              <w:jc w:val="center"/>
              <w:rPr>
                <w:b/>
                <w:szCs w:val="22"/>
              </w:rPr>
            </w:pPr>
            <w:r w:rsidRPr="0044615A">
              <w:rPr>
                <w:rFonts w:hint="eastAsia"/>
                <w:b/>
                <w:szCs w:val="22"/>
              </w:rPr>
              <w:t>026</w:t>
            </w:r>
          </w:p>
        </w:tc>
        <w:tc>
          <w:tcPr>
            <w:tcW w:w="1418" w:type="dxa"/>
            <w:vMerge w:val="restart"/>
            <w:vAlign w:val="center"/>
          </w:tcPr>
          <w:p w:rsidR="00897B18" w:rsidRPr="0044615A" w:rsidRDefault="005F33C6" w:rsidP="00897B18">
            <w:pPr>
              <w:jc w:val="center"/>
              <w:rPr>
                <w:b/>
                <w:szCs w:val="22"/>
              </w:rPr>
            </w:pPr>
            <w:r w:rsidRPr="005F33C6">
              <w:rPr>
                <w:b/>
                <w:szCs w:val="22"/>
              </w:rPr>
              <w:t>RF5861 – 5892</w:t>
            </w:r>
          </w:p>
        </w:tc>
        <w:tc>
          <w:tcPr>
            <w:tcW w:w="1417" w:type="dxa"/>
          </w:tcPr>
          <w:p w:rsidR="00897B18" w:rsidRPr="0044615A" w:rsidRDefault="00897B18" w:rsidP="00897B18">
            <w:pPr>
              <w:rPr>
                <w:b/>
                <w:szCs w:val="22"/>
              </w:rPr>
            </w:pPr>
            <w:r w:rsidRPr="0044615A">
              <w:rPr>
                <w:rFonts w:hint="eastAsia"/>
                <w:b/>
                <w:szCs w:val="22"/>
              </w:rPr>
              <w:t>1.72453</w:t>
            </w:r>
            <w:r w:rsidR="00F14AE8">
              <w:rPr>
                <w:rFonts w:hint="eastAsia"/>
                <w:b/>
                <w:szCs w:val="22"/>
              </w:rPr>
              <w:t xml:space="preserve"> e+0</w:t>
            </w:r>
          </w:p>
        </w:tc>
        <w:tc>
          <w:tcPr>
            <w:tcW w:w="1418" w:type="dxa"/>
          </w:tcPr>
          <w:p w:rsidR="00897B18" w:rsidRPr="0044615A" w:rsidRDefault="00897B18" w:rsidP="00897B18">
            <w:pPr>
              <w:rPr>
                <w:b/>
                <w:szCs w:val="22"/>
              </w:rPr>
            </w:pPr>
            <w:r w:rsidRPr="0044615A">
              <w:rPr>
                <w:b/>
                <w:szCs w:val="22"/>
              </w:rPr>
              <w:t>2</w:t>
            </w:r>
            <w:r w:rsidRPr="0044615A">
              <w:rPr>
                <w:rFonts w:hint="eastAsia"/>
                <w:b/>
                <w:szCs w:val="22"/>
              </w:rPr>
              <w:t>.08129e</w:t>
            </w:r>
            <w:r w:rsidRPr="0044615A">
              <w:rPr>
                <w:b/>
                <w:szCs w:val="22"/>
              </w:rPr>
              <w:t>–</w:t>
            </w:r>
            <w:r w:rsidRPr="0044615A">
              <w:rPr>
                <w:rFonts w:hint="eastAsia"/>
                <w:b/>
                <w:szCs w:val="22"/>
              </w:rPr>
              <w:t>2</w:t>
            </w:r>
          </w:p>
        </w:tc>
        <w:tc>
          <w:tcPr>
            <w:tcW w:w="1275" w:type="dxa"/>
          </w:tcPr>
          <w:p w:rsidR="00897B18" w:rsidRPr="0044615A" w:rsidRDefault="00897B18" w:rsidP="00897B18">
            <w:pPr>
              <w:rPr>
                <w:b/>
                <w:szCs w:val="22"/>
              </w:rPr>
            </w:pPr>
            <w:r w:rsidRPr="0044615A">
              <w:rPr>
                <w:rFonts w:hint="eastAsia"/>
                <w:b/>
                <w:szCs w:val="22"/>
              </w:rPr>
              <w:t>1.24172e</w:t>
            </w:r>
            <w:r w:rsidRPr="0044615A">
              <w:rPr>
                <w:b/>
                <w:szCs w:val="22"/>
              </w:rPr>
              <w:t>–</w:t>
            </w:r>
            <w:r w:rsidRPr="0044615A">
              <w:rPr>
                <w:rFonts w:hint="eastAsia"/>
                <w:b/>
                <w:szCs w:val="22"/>
              </w:rPr>
              <w:t>4</w:t>
            </w:r>
          </w:p>
        </w:tc>
        <w:tc>
          <w:tcPr>
            <w:tcW w:w="1560" w:type="dxa"/>
          </w:tcPr>
          <w:p w:rsidR="00897B18" w:rsidRPr="0044615A" w:rsidRDefault="00897B18" w:rsidP="00897B18">
            <w:pPr>
              <w:rPr>
                <w:b/>
                <w:szCs w:val="22"/>
              </w:rPr>
            </w:pPr>
            <w:r w:rsidRPr="0044615A">
              <w:rPr>
                <w:b/>
                <w:szCs w:val="22"/>
              </w:rPr>
              <w:t>–</w:t>
            </w:r>
            <w:r w:rsidRPr="0044615A">
              <w:rPr>
                <w:rFonts w:hint="eastAsia"/>
                <w:b/>
                <w:szCs w:val="22"/>
              </w:rPr>
              <w:t>1.47249e</w:t>
            </w:r>
            <w:r w:rsidRPr="0044615A">
              <w:rPr>
                <w:b/>
                <w:szCs w:val="22"/>
              </w:rPr>
              <w:t>–</w:t>
            </w:r>
            <w:r w:rsidRPr="0044615A">
              <w:rPr>
                <w:rFonts w:hint="eastAsia"/>
                <w:b/>
                <w:szCs w:val="22"/>
              </w:rPr>
              <w:t>3</w:t>
            </w:r>
          </w:p>
        </w:tc>
        <w:tc>
          <w:tcPr>
            <w:tcW w:w="1381" w:type="dxa"/>
          </w:tcPr>
          <w:p w:rsidR="00897B18" w:rsidRPr="0044615A" w:rsidRDefault="00897B18" w:rsidP="00897B18">
            <w:pPr>
              <w:rPr>
                <w:b/>
                <w:szCs w:val="22"/>
              </w:rPr>
            </w:pPr>
            <w:r w:rsidRPr="0044615A">
              <w:rPr>
                <w:b/>
                <w:szCs w:val="22"/>
              </w:rPr>
              <w:t>–1</w:t>
            </w:r>
            <w:r w:rsidRPr="0044615A">
              <w:rPr>
                <w:rFonts w:hint="eastAsia"/>
                <w:b/>
                <w:szCs w:val="22"/>
              </w:rPr>
              <w:t>.25650e</w:t>
            </w:r>
            <w:r w:rsidRPr="0044615A">
              <w:rPr>
                <w:b/>
                <w:szCs w:val="22"/>
              </w:rPr>
              <w:t>–</w:t>
            </w:r>
            <w:r w:rsidRPr="0044615A">
              <w:rPr>
                <w:rFonts w:hint="eastAsia"/>
                <w:b/>
                <w:szCs w:val="22"/>
              </w:rPr>
              <w:t>1</w:t>
            </w:r>
          </w:p>
        </w:tc>
      </w:tr>
      <w:tr w:rsidR="0044615A" w:rsidRPr="0044615A" w:rsidTr="00897B18">
        <w:tc>
          <w:tcPr>
            <w:tcW w:w="817" w:type="dxa"/>
            <w:vMerge/>
          </w:tcPr>
          <w:p w:rsidR="00897B18" w:rsidRPr="0044615A" w:rsidRDefault="00897B18" w:rsidP="00897B18">
            <w:pPr>
              <w:jc w:val="center"/>
              <w:rPr>
                <w:b/>
                <w:szCs w:val="22"/>
              </w:rPr>
            </w:pPr>
          </w:p>
        </w:tc>
        <w:tc>
          <w:tcPr>
            <w:tcW w:w="1418" w:type="dxa"/>
            <w:vMerge/>
          </w:tcPr>
          <w:p w:rsidR="00897B18" w:rsidRPr="0044615A" w:rsidRDefault="00897B18" w:rsidP="00897B18">
            <w:pPr>
              <w:jc w:val="center"/>
              <w:rPr>
                <w:b/>
                <w:szCs w:val="22"/>
              </w:rPr>
            </w:pPr>
          </w:p>
        </w:tc>
        <w:tc>
          <w:tcPr>
            <w:tcW w:w="1417" w:type="dxa"/>
          </w:tcPr>
          <w:p w:rsidR="00897B18" w:rsidRPr="0044615A" w:rsidRDefault="00897B18" w:rsidP="00897B18">
            <w:pPr>
              <w:rPr>
                <w:b/>
                <w:szCs w:val="22"/>
              </w:rPr>
            </w:pPr>
            <w:r w:rsidRPr="0044615A">
              <w:rPr>
                <w:b/>
                <w:szCs w:val="22"/>
              </w:rPr>
              <w:t>3</w:t>
            </w:r>
            <w:r w:rsidRPr="0044615A">
              <w:rPr>
                <w:rFonts w:hint="eastAsia"/>
                <w:b/>
                <w:szCs w:val="22"/>
              </w:rPr>
              <w:t>.</w:t>
            </w:r>
            <w:r w:rsidRPr="0044615A">
              <w:rPr>
                <w:b/>
                <w:szCs w:val="22"/>
              </w:rPr>
              <w:t>0</w:t>
            </w:r>
            <w:r w:rsidRPr="0044615A">
              <w:rPr>
                <w:rFonts w:hint="eastAsia"/>
                <w:b/>
                <w:szCs w:val="22"/>
              </w:rPr>
              <w:t>6680e</w:t>
            </w:r>
            <w:r w:rsidRPr="0044615A">
              <w:rPr>
                <w:b/>
                <w:szCs w:val="22"/>
              </w:rPr>
              <w:t>–</w:t>
            </w:r>
            <w:r w:rsidRPr="0044615A">
              <w:rPr>
                <w:rFonts w:hint="eastAsia"/>
                <w:b/>
                <w:szCs w:val="22"/>
              </w:rPr>
              <w:t>1</w:t>
            </w:r>
          </w:p>
        </w:tc>
        <w:tc>
          <w:tcPr>
            <w:tcW w:w="1418" w:type="dxa"/>
          </w:tcPr>
          <w:p w:rsidR="00897B18" w:rsidRPr="0044615A" w:rsidRDefault="00897B18" w:rsidP="00897B18">
            <w:pPr>
              <w:rPr>
                <w:b/>
                <w:szCs w:val="22"/>
              </w:rPr>
            </w:pPr>
            <w:r w:rsidRPr="0044615A">
              <w:rPr>
                <w:b/>
                <w:szCs w:val="22"/>
              </w:rPr>
              <w:t>–</w:t>
            </w:r>
            <w:r w:rsidRPr="0044615A">
              <w:rPr>
                <w:rFonts w:hint="eastAsia"/>
                <w:b/>
                <w:szCs w:val="22"/>
              </w:rPr>
              <w:t>3.78316e</w:t>
            </w:r>
            <w:r w:rsidRPr="0044615A">
              <w:rPr>
                <w:b/>
                <w:szCs w:val="22"/>
              </w:rPr>
              <w:t>–</w:t>
            </w:r>
            <w:r w:rsidRPr="0044615A">
              <w:rPr>
                <w:rFonts w:hint="eastAsia"/>
                <w:b/>
                <w:szCs w:val="22"/>
              </w:rPr>
              <w:t>4</w:t>
            </w:r>
          </w:p>
        </w:tc>
        <w:tc>
          <w:tcPr>
            <w:tcW w:w="1275" w:type="dxa"/>
          </w:tcPr>
          <w:p w:rsidR="00897B18" w:rsidRPr="0044615A" w:rsidRDefault="00897B18" w:rsidP="00897B18">
            <w:pPr>
              <w:rPr>
                <w:b/>
                <w:szCs w:val="22"/>
              </w:rPr>
            </w:pPr>
            <w:r w:rsidRPr="0044615A">
              <w:rPr>
                <w:rFonts w:hint="eastAsia"/>
                <w:b/>
                <w:szCs w:val="22"/>
              </w:rPr>
              <w:t>4.41860e</w:t>
            </w:r>
            <w:r w:rsidRPr="0044615A">
              <w:rPr>
                <w:b/>
                <w:szCs w:val="22"/>
              </w:rPr>
              <w:t>–</w:t>
            </w:r>
            <w:r w:rsidRPr="0044615A">
              <w:rPr>
                <w:rFonts w:hint="eastAsia"/>
                <w:b/>
                <w:szCs w:val="22"/>
              </w:rPr>
              <w:t>4</w:t>
            </w:r>
          </w:p>
        </w:tc>
        <w:tc>
          <w:tcPr>
            <w:tcW w:w="1560" w:type="dxa"/>
          </w:tcPr>
          <w:p w:rsidR="00897B18" w:rsidRPr="0044615A" w:rsidRDefault="00897B18" w:rsidP="00897B18">
            <w:pPr>
              <w:rPr>
                <w:b/>
                <w:szCs w:val="22"/>
              </w:rPr>
            </w:pPr>
            <w:r w:rsidRPr="0044615A">
              <w:rPr>
                <w:rFonts w:hint="eastAsia"/>
                <w:b/>
                <w:szCs w:val="22"/>
              </w:rPr>
              <w:t>8.30326e</w:t>
            </w:r>
            <w:r w:rsidRPr="0044615A">
              <w:rPr>
                <w:b/>
                <w:szCs w:val="22"/>
              </w:rPr>
              <w:t>–</w:t>
            </w:r>
            <w:r w:rsidRPr="0044615A">
              <w:rPr>
                <w:rFonts w:hint="eastAsia"/>
                <w:b/>
                <w:szCs w:val="22"/>
              </w:rPr>
              <w:t>2</w:t>
            </w:r>
          </w:p>
        </w:tc>
        <w:tc>
          <w:tcPr>
            <w:tcW w:w="1381" w:type="dxa"/>
          </w:tcPr>
          <w:p w:rsidR="00897B18" w:rsidRPr="0044615A" w:rsidRDefault="00897B18" w:rsidP="00897B18">
            <w:pPr>
              <w:rPr>
                <w:b/>
                <w:szCs w:val="22"/>
              </w:rPr>
            </w:pPr>
          </w:p>
        </w:tc>
      </w:tr>
      <w:tr w:rsidR="0044615A" w:rsidRPr="0044615A" w:rsidTr="00897B18">
        <w:tc>
          <w:tcPr>
            <w:tcW w:w="817" w:type="dxa"/>
            <w:vMerge w:val="restart"/>
            <w:vAlign w:val="center"/>
          </w:tcPr>
          <w:p w:rsidR="00897B18" w:rsidRPr="0044615A" w:rsidRDefault="00897B18" w:rsidP="00897B18">
            <w:pPr>
              <w:jc w:val="center"/>
              <w:rPr>
                <w:szCs w:val="22"/>
              </w:rPr>
            </w:pPr>
            <w:r w:rsidRPr="0044615A">
              <w:rPr>
                <w:rFonts w:hint="eastAsia"/>
                <w:szCs w:val="22"/>
              </w:rPr>
              <w:t>008</w:t>
            </w:r>
          </w:p>
        </w:tc>
        <w:tc>
          <w:tcPr>
            <w:tcW w:w="1418" w:type="dxa"/>
            <w:vMerge w:val="restart"/>
            <w:vAlign w:val="center"/>
          </w:tcPr>
          <w:p w:rsidR="00897B18" w:rsidRPr="0044615A" w:rsidRDefault="005F33C6" w:rsidP="00897B18">
            <w:pPr>
              <w:jc w:val="center"/>
              <w:rPr>
                <w:szCs w:val="22"/>
              </w:rPr>
            </w:pPr>
            <w:r w:rsidRPr="005F33C6">
              <w:rPr>
                <w:szCs w:val="22"/>
              </w:rPr>
              <w:t>RF5802 – 5860</w:t>
            </w:r>
          </w:p>
        </w:tc>
        <w:tc>
          <w:tcPr>
            <w:tcW w:w="1417" w:type="dxa"/>
          </w:tcPr>
          <w:p w:rsidR="00897B18" w:rsidRPr="00F14AE8" w:rsidRDefault="00897B18" w:rsidP="00897B18">
            <w:pPr>
              <w:rPr>
                <w:szCs w:val="22"/>
              </w:rPr>
            </w:pPr>
            <w:r w:rsidRPr="00F14AE8">
              <w:rPr>
                <w:szCs w:val="22"/>
              </w:rPr>
              <w:t>1.67527</w:t>
            </w:r>
            <w:r w:rsidR="00F14AE8" w:rsidRPr="00A24A5A">
              <w:rPr>
                <w:szCs w:val="22"/>
              </w:rPr>
              <w:t xml:space="preserve"> e+0</w:t>
            </w:r>
          </w:p>
        </w:tc>
        <w:tc>
          <w:tcPr>
            <w:tcW w:w="1418" w:type="dxa"/>
          </w:tcPr>
          <w:p w:rsidR="00897B18" w:rsidRPr="0044615A" w:rsidRDefault="00897B18" w:rsidP="00897B18">
            <w:pPr>
              <w:rPr>
                <w:szCs w:val="22"/>
              </w:rPr>
            </w:pPr>
            <w:r w:rsidRPr="0044615A">
              <w:rPr>
                <w:szCs w:val="22"/>
              </w:rPr>
              <w:t>2</w:t>
            </w:r>
            <w:r w:rsidRPr="0044615A">
              <w:rPr>
                <w:rFonts w:hint="eastAsia"/>
                <w:szCs w:val="22"/>
              </w:rPr>
              <w:t>.37825e</w:t>
            </w:r>
            <w:r w:rsidRPr="0044615A">
              <w:rPr>
                <w:szCs w:val="22"/>
              </w:rPr>
              <w:t>–</w:t>
            </w:r>
            <w:r w:rsidRPr="0044615A">
              <w:rPr>
                <w:rFonts w:hint="eastAsia"/>
                <w:szCs w:val="22"/>
              </w:rPr>
              <w:t>2</w:t>
            </w:r>
          </w:p>
        </w:tc>
        <w:tc>
          <w:tcPr>
            <w:tcW w:w="1275" w:type="dxa"/>
          </w:tcPr>
          <w:p w:rsidR="00897B18" w:rsidRPr="0044615A" w:rsidRDefault="00897B18" w:rsidP="00897B18">
            <w:pPr>
              <w:rPr>
                <w:szCs w:val="22"/>
              </w:rPr>
            </w:pPr>
            <w:r w:rsidRPr="0044615A">
              <w:rPr>
                <w:rFonts w:hint="eastAsia"/>
                <w:szCs w:val="22"/>
              </w:rPr>
              <w:t>1.39559e</w:t>
            </w:r>
            <w:r w:rsidRPr="0044615A">
              <w:rPr>
                <w:szCs w:val="22"/>
              </w:rPr>
              <w:t>–</w:t>
            </w:r>
            <w:r w:rsidRPr="0044615A">
              <w:rPr>
                <w:rFonts w:hint="eastAsia"/>
                <w:szCs w:val="22"/>
              </w:rPr>
              <w:t>4</w:t>
            </w:r>
          </w:p>
        </w:tc>
        <w:tc>
          <w:tcPr>
            <w:tcW w:w="1560" w:type="dxa"/>
          </w:tcPr>
          <w:p w:rsidR="00897B18" w:rsidRPr="0044615A" w:rsidRDefault="00897B18" w:rsidP="00897B18">
            <w:pPr>
              <w:rPr>
                <w:szCs w:val="22"/>
              </w:rPr>
            </w:pPr>
            <w:r w:rsidRPr="0044615A">
              <w:rPr>
                <w:szCs w:val="22"/>
              </w:rPr>
              <w:t>–</w:t>
            </w:r>
            <w:r w:rsidRPr="0044615A">
              <w:rPr>
                <w:rFonts w:hint="eastAsia"/>
                <w:szCs w:val="22"/>
              </w:rPr>
              <w:t>5.43750e</w:t>
            </w:r>
            <w:r w:rsidRPr="0044615A">
              <w:rPr>
                <w:szCs w:val="22"/>
              </w:rPr>
              <w:t>–</w:t>
            </w:r>
            <w:r w:rsidRPr="0044615A">
              <w:rPr>
                <w:rFonts w:hint="eastAsia"/>
                <w:szCs w:val="22"/>
              </w:rPr>
              <w:t>4</w:t>
            </w:r>
          </w:p>
        </w:tc>
        <w:tc>
          <w:tcPr>
            <w:tcW w:w="1381" w:type="dxa"/>
          </w:tcPr>
          <w:p w:rsidR="00897B18" w:rsidRPr="0044615A" w:rsidRDefault="00897B18" w:rsidP="00897B18">
            <w:pPr>
              <w:rPr>
                <w:szCs w:val="22"/>
              </w:rPr>
            </w:pPr>
            <w:r w:rsidRPr="0044615A">
              <w:rPr>
                <w:szCs w:val="22"/>
              </w:rPr>
              <w:t>–1</w:t>
            </w:r>
            <w:r w:rsidRPr="0044615A">
              <w:rPr>
                <w:rFonts w:hint="eastAsia"/>
                <w:szCs w:val="22"/>
              </w:rPr>
              <w:t>.26993e</w:t>
            </w:r>
            <w:r w:rsidRPr="0044615A">
              <w:rPr>
                <w:szCs w:val="22"/>
              </w:rPr>
              <w:t>–</w:t>
            </w:r>
            <w:r w:rsidRPr="0044615A">
              <w:rPr>
                <w:rFonts w:hint="eastAsia"/>
                <w:szCs w:val="22"/>
              </w:rPr>
              <w:t>1</w:t>
            </w:r>
          </w:p>
        </w:tc>
      </w:tr>
      <w:tr w:rsidR="0044615A" w:rsidRPr="0044615A" w:rsidTr="00897B18">
        <w:tc>
          <w:tcPr>
            <w:tcW w:w="817" w:type="dxa"/>
            <w:vMerge/>
          </w:tcPr>
          <w:p w:rsidR="00897B18" w:rsidRPr="0044615A" w:rsidRDefault="00897B18" w:rsidP="00897B18">
            <w:pPr>
              <w:jc w:val="center"/>
              <w:rPr>
                <w:szCs w:val="22"/>
              </w:rPr>
            </w:pPr>
          </w:p>
        </w:tc>
        <w:tc>
          <w:tcPr>
            <w:tcW w:w="1418" w:type="dxa"/>
            <w:vMerge/>
          </w:tcPr>
          <w:p w:rsidR="00897B18" w:rsidRPr="0044615A" w:rsidRDefault="00897B18" w:rsidP="00897B18">
            <w:pPr>
              <w:jc w:val="center"/>
              <w:rPr>
                <w:szCs w:val="22"/>
              </w:rPr>
            </w:pPr>
          </w:p>
        </w:tc>
        <w:tc>
          <w:tcPr>
            <w:tcW w:w="1417" w:type="dxa"/>
          </w:tcPr>
          <w:p w:rsidR="00897B18" w:rsidRPr="00F14AE8" w:rsidRDefault="00897B18" w:rsidP="00897B18">
            <w:pPr>
              <w:rPr>
                <w:szCs w:val="22"/>
              </w:rPr>
            </w:pPr>
            <w:r w:rsidRPr="00F14AE8">
              <w:rPr>
                <w:szCs w:val="22"/>
              </w:rPr>
              <w:t>3.03342e–1</w:t>
            </w:r>
          </w:p>
        </w:tc>
        <w:tc>
          <w:tcPr>
            <w:tcW w:w="1418" w:type="dxa"/>
          </w:tcPr>
          <w:p w:rsidR="00897B18" w:rsidRPr="0044615A" w:rsidRDefault="00897B18" w:rsidP="00897B18">
            <w:pPr>
              <w:rPr>
                <w:szCs w:val="22"/>
              </w:rPr>
            </w:pPr>
            <w:r w:rsidRPr="0044615A">
              <w:rPr>
                <w:rFonts w:hint="eastAsia"/>
                <w:szCs w:val="22"/>
              </w:rPr>
              <w:t>3.51648e</w:t>
            </w:r>
            <w:r w:rsidRPr="0044615A">
              <w:rPr>
                <w:szCs w:val="22"/>
              </w:rPr>
              <w:t>–</w:t>
            </w:r>
            <w:r w:rsidRPr="0044615A">
              <w:rPr>
                <w:rFonts w:hint="eastAsia"/>
                <w:szCs w:val="22"/>
              </w:rPr>
              <w:t>4</w:t>
            </w:r>
          </w:p>
        </w:tc>
        <w:tc>
          <w:tcPr>
            <w:tcW w:w="1275" w:type="dxa"/>
          </w:tcPr>
          <w:p w:rsidR="00897B18" w:rsidRPr="0044615A" w:rsidRDefault="00897B18" w:rsidP="00897B18">
            <w:pPr>
              <w:rPr>
                <w:szCs w:val="22"/>
              </w:rPr>
            </w:pPr>
            <w:r w:rsidRPr="0044615A">
              <w:rPr>
                <w:rFonts w:hint="eastAsia"/>
                <w:szCs w:val="22"/>
              </w:rPr>
              <w:t>2.68911e</w:t>
            </w:r>
            <w:r w:rsidRPr="0044615A">
              <w:rPr>
                <w:szCs w:val="22"/>
              </w:rPr>
              <w:t>–</w:t>
            </w:r>
            <w:r w:rsidRPr="0044615A">
              <w:rPr>
                <w:rFonts w:hint="eastAsia"/>
                <w:szCs w:val="22"/>
              </w:rPr>
              <w:t>4</w:t>
            </w:r>
          </w:p>
        </w:tc>
        <w:tc>
          <w:tcPr>
            <w:tcW w:w="1560" w:type="dxa"/>
          </w:tcPr>
          <w:p w:rsidR="00897B18" w:rsidRPr="0044615A" w:rsidRDefault="00897B18" w:rsidP="00897B18">
            <w:pPr>
              <w:rPr>
                <w:szCs w:val="22"/>
              </w:rPr>
            </w:pPr>
            <w:r w:rsidRPr="0044615A">
              <w:rPr>
                <w:rFonts w:hint="eastAsia"/>
                <w:szCs w:val="22"/>
              </w:rPr>
              <w:t>8.52965e</w:t>
            </w:r>
            <w:r w:rsidRPr="0044615A">
              <w:rPr>
                <w:szCs w:val="22"/>
              </w:rPr>
              <w:t>–</w:t>
            </w:r>
            <w:r w:rsidRPr="0044615A">
              <w:rPr>
                <w:rFonts w:hint="eastAsia"/>
                <w:szCs w:val="22"/>
              </w:rPr>
              <w:t>2</w:t>
            </w:r>
          </w:p>
        </w:tc>
        <w:tc>
          <w:tcPr>
            <w:tcW w:w="1381" w:type="dxa"/>
          </w:tcPr>
          <w:p w:rsidR="00897B18" w:rsidRPr="0044615A" w:rsidRDefault="00897B18" w:rsidP="00897B18">
            <w:pPr>
              <w:rPr>
                <w:szCs w:val="22"/>
              </w:rPr>
            </w:pPr>
          </w:p>
        </w:tc>
      </w:tr>
      <w:tr w:rsidR="0044615A" w:rsidRPr="0044615A" w:rsidTr="00897B18">
        <w:tc>
          <w:tcPr>
            <w:tcW w:w="817" w:type="dxa"/>
            <w:vMerge w:val="restart"/>
            <w:vAlign w:val="center"/>
          </w:tcPr>
          <w:p w:rsidR="00897B18" w:rsidRPr="0044615A" w:rsidRDefault="00897B18" w:rsidP="00897B18">
            <w:pPr>
              <w:jc w:val="center"/>
              <w:rPr>
                <w:szCs w:val="22"/>
              </w:rPr>
            </w:pPr>
            <w:r w:rsidRPr="0044615A">
              <w:rPr>
                <w:rFonts w:hint="eastAsia"/>
                <w:szCs w:val="22"/>
              </w:rPr>
              <w:t>008</w:t>
            </w:r>
          </w:p>
        </w:tc>
        <w:tc>
          <w:tcPr>
            <w:tcW w:w="1418" w:type="dxa"/>
            <w:vMerge w:val="restart"/>
            <w:vAlign w:val="center"/>
          </w:tcPr>
          <w:p w:rsidR="00897B18" w:rsidRPr="0044615A" w:rsidRDefault="005F33C6" w:rsidP="005F33C6">
            <w:pPr>
              <w:jc w:val="center"/>
              <w:rPr>
                <w:szCs w:val="22"/>
              </w:rPr>
            </w:pPr>
            <w:r w:rsidRPr="005F33C6">
              <w:rPr>
                <w:szCs w:val="22"/>
              </w:rPr>
              <w:t>RF5861 – 5892</w:t>
            </w:r>
          </w:p>
        </w:tc>
        <w:tc>
          <w:tcPr>
            <w:tcW w:w="1417" w:type="dxa"/>
          </w:tcPr>
          <w:p w:rsidR="00897B18" w:rsidRPr="00F14AE8" w:rsidRDefault="00897B18" w:rsidP="00897B18">
            <w:pPr>
              <w:rPr>
                <w:szCs w:val="22"/>
              </w:rPr>
            </w:pPr>
            <w:r w:rsidRPr="00F14AE8">
              <w:rPr>
                <w:szCs w:val="22"/>
              </w:rPr>
              <w:t>1.68710</w:t>
            </w:r>
            <w:r w:rsidR="00F14AE8" w:rsidRPr="00A24A5A">
              <w:rPr>
                <w:szCs w:val="22"/>
              </w:rPr>
              <w:t xml:space="preserve"> e+0</w:t>
            </w:r>
          </w:p>
        </w:tc>
        <w:tc>
          <w:tcPr>
            <w:tcW w:w="1418" w:type="dxa"/>
          </w:tcPr>
          <w:p w:rsidR="00897B18" w:rsidRPr="0044615A" w:rsidRDefault="00897B18" w:rsidP="00897B18">
            <w:pPr>
              <w:rPr>
                <w:szCs w:val="22"/>
              </w:rPr>
            </w:pPr>
            <w:r w:rsidRPr="0044615A">
              <w:rPr>
                <w:szCs w:val="22"/>
              </w:rPr>
              <w:t>2</w:t>
            </w:r>
            <w:r w:rsidRPr="0044615A">
              <w:rPr>
                <w:rFonts w:hint="eastAsia"/>
                <w:szCs w:val="22"/>
              </w:rPr>
              <w:t>.24579e</w:t>
            </w:r>
            <w:r w:rsidRPr="0044615A">
              <w:rPr>
                <w:szCs w:val="22"/>
              </w:rPr>
              <w:t>–</w:t>
            </w:r>
            <w:r w:rsidRPr="0044615A">
              <w:rPr>
                <w:rFonts w:hint="eastAsia"/>
                <w:szCs w:val="22"/>
              </w:rPr>
              <w:t>2</w:t>
            </w:r>
          </w:p>
        </w:tc>
        <w:tc>
          <w:tcPr>
            <w:tcW w:w="1275" w:type="dxa"/>
          </w:tcPr>
          <w:p w:rsidR="00897B18" w:rsidRPr="0044615A" w:rsidRDefault="00897B18" w:rsidP="00897B18">
            <w:pPr>
              <w:rPr>
                <w:szCs w:val="22"/>
              </w:rPr>
            </w:pPr>
            <w:r w:rsidRPr="0044615A">
              <w:rPr>
                <w:rFonts w:hint="eastAsia"/>
                <w:szCs w:val="22"/>
              </w:rPr>
              <w:t>1.46657e</w:t>
            </w:r>
            <w:r w:rsidRPr="0044615A">
              <w:rPr>
                <w:szCs w:val="22"/>
              </w:rPr>
              <w:t>–</w:t>
            </w:r>
            <w:r w:rsidRPr="0044615A">
              <w:rPr>
                <w:rFonts w:hint="eastAsia"/>
                <w:szCs w:val="22"/>
              </w:rPr>
              <w:t>4</w:t>
            </w:r>
          </w:p>
        </w:tc>
        <w:tc>
          <w:tcPr>
            <w:tcW w:w="1560" w:type="dxa"/>
          </w:tcPr>
          <w:p w:rsidR="00897B18" w:rsidRPr="0044615A" w:rsidRDefault="00897B18" w:rsidP="00897B18">
            <w:pPr>
              <w:rPr>
                <w:szCs w:val="22"/>
              </w:rPr>
            </w:pPr>
            <w:r w:rsidRPr="0044615A">
              <w:rPr>
                <w:szCs w:val="22"/>
              </w:rPr>
              <w:t>–</w:t>
            </w:r>
            <w:r w:rsidRPr="0044615A">
              <w:rPr>
                <w:rFonts w:hint="eastAsia"/>
                <w:szCs w:val="22"/>
              </w:rPr>
              <w:t>8.87988e</w:t>
            </w:r>
            <w:r w:rsidRPr="0044615A">
              <w:rPr>
                <w:szCs w:val="22"/>
              </w:rPr>
              <w:t>–</w:t>
            </w:r>
            <w:r w:rsidRPr="0044615A">
              <w:rPr>
                <w:rFonts w:hint="eastAsia"/>
                <w:szCs w:val="22"/>
              </w:rPr>
              <w:t>4</w:t>
            </w:r>
          </w:p>
        </w:tc>
        <w:tc>
          <w:tcPr>
            <w:tcW w:w="1381" w:type="dxa"/>
          </w:tcPr>
          <w:p w:rsidR="00897B18" w:rsidRPr="0044615A" w:rsidRDefault="00897B18" w:rsidP="00897B18">
            <w:pPr>
              <w:rPr>
                <w:szCs w:val="22"/>
              </w:rPr>
            </w:pPr>
            <w:r w:rsidRPr="0044615A">
              <w:rPr>
                <w:szCs w:val="22"/>
              </w:rPr>
              <w:t>–1</w:t>
            </w:r>
            <w:r w:rsidRPr="0044615A">
              <w:rPr>
                <w:rFonts w:hint="eastAsia"/>
                <w:szCs w:val="22"/>
              </w:rPr>
              <w:t>.23317e</w:t>
            </w:r>
            <w:r w:rsidRPr="0044615A">
              <w:rPr>
                <w:szCs w:val="22"/>
              </w:rPr>
              <w:t>–</w:t>
            </w:r>
            <w:r w:rsidRPr="0044615A">
              <w:rPr>
                <w:rFonts w:hint="eastAsia"/>
                <w:szCs w:val="22"/>
              </w:rPr>
              <w:t>1</w:t>
            </w:r>
          </w:p>
        </w:tc>
      </w:tr>
      <w:tr w:rsidR="0044615A" w:rsidRPr="0044615A" w:rsidTr="00897B18">
        <w:tc>
          <w:tcPr>
            <w:tcW w:w="817" w:type="dxa"/>
            <w:vMerge/>
          </w:tcPr>
          <w:p w:rsidR="00897B18" w:rsidRPr="0044615A" w:rsidRDefault="00897B18" w:rsidP="00897B18">
            <w:pPr>
              <w:jc w:val="center"/>
              <w:rPr>
                <w:szCs w:val="22"/>
              </w:rPr>
            </w:pPr>
          </w:p>
        </w:tc>
        <w:tc>
          <w:tcPr>
            <w:tcW w:w="1418" w:type="dxa"/>
            <w:vMerge/>
          </w:tcPr>
          <w:p w:rsidR="00897B18" w:rsidRPr="0044615A" w:rsidRDefault="00897B18" w:rsidP="00897B18">
            <w:pPr>
              <w:jc w:val="center"/>
              <w:rPr>
                <w:szCs w:val="22"/>
              </w:rPr>
            </w:pPr>
          </w:p>
        </w:tc>
        <w:tc>
          <w:tcPr>
            <w:tcW w:w="1417" w:type="dxa"/>
          </w:tcPr>
          <w:p w:rsidR="00897B18" w:rsidRPr="0044615A" w:rsidRDefault="00897B18" w:rsidP="00897B18">
            <w:pPr>
              <w:rPr>
                <w:szCs w:val="22"/>
              </w:rPr>
            </w:pPr>
            <w:r w:rsidRPr="0044615A">
              <w:rPr>
                <w:szCs w:val="22"/>
              </w:rPr>
              <w:t>3</w:t>
            </w:r>
            <w:r w:rsidRPr="0044615A">
              <w:rPr>
                <w:rFonts w:hint="eastAsia"/>
                <w:szCs w:val="22"/>
              </w:rPr>
              <w:t>.</w:t>
            </w:r>
            <w:r w:rsidRPr="0044615A">
              <w:rPr>
                <w:szCs w:val="22"/>
              </w:rPr>
              <w:t>0</w:t>
            </w:r>
            <w:r w:rsidRPr="0044615A">
              <w:rPr>
                <w:rFonts w:hint="eastAsia"/>
                <w:szCs w:val="22"/>
              </w:rPr>
              <w:t>1840e</w:t>
            </w:r>
            <w:r w:rsidRPr="0044615A">
              <w:rPr>
                <w:szCs w:val="22"/>
              </w:rPr>
              <w:t>–</w:t>
            </w:r>
            <w:r w:rsidRPr="0044615A">
              <w:rPr>
                <w:rFonts w:hint="eastAsia"/>
                <w:szCs w:val="22"/>
              </w:rPr>
              <w:t>1</w:t>
            </w:r>
          </w:p>
        </w:tc>
        <w:tc>
          <w:tcPr>
            <w:tcW w:w="1418" w:type="dxa"/>
          </w:tcPr>
          <w:p w:rsidR="00897B18" w:rsidRPr="0044615A" w:rsidRDefault="00897B18" w:rsidP="00897B18">
            <w:pPr>
              <w:rPr>
                <w:szCs w:val="22"/>
              </w:rPr>
            </w:pPr>
            <w:r w:rsidRPr="0044615A">
              <w:rPr>
                <w:szCs w:val="22"/>
              </w:rPr>
              <w:t>–</w:t>
            </w:r>
            <w:r w:rsidRPr="0044615A">
              <w:rPr>
                <w:rFonts w:hint="eastAsia"/>
                <w:szCs w:val="22"/>
              </w:rPr>
              <w:t>2.87248e</w:t>
            </w:r>
            <w:r w:rsidRPr="0044615A">
              <w:rPr>
                <w:szCs w:val="22"/>
              </w:rPr>
              <w:t>–</w:t>
            </w:r>
            <w:r w:rsidRPr="0044615A">
              <w:rPr>
                <w:rFonts w:hint="eastAsia"/>
                <w:szCs w:val="22"/>
              </w:rPr>
              <w:t>4</w:t>
            </w:r>
          </w:p>
        </w:tc>
        <w:tc>
          <w:tcPr>
            <w:tcW w:w="1275" w:type="dxa"/>
          </w:tcPr>
          <w:p w:rsidR="00897B18" w:rsidRPr="0044615A" w:rsidRDefault="00897B18" w:rsidP="00897B18">
            <w:pPr>
              <w:rPr>
                <w:szCs w:val="22"/>
              </w:rPr>
            </w:pPr>
            <w:r w:rsidRPr="0044615A">
              <w:rPr>
                <w:rFonts w:hint="eastAsia"/>
                <w:szCs w:val="22"/>
              </w:rPr>
              <w:t>4.32304e</w:t>
            </w:r>
            <w:r w:rsidRPr="0044615A">
              <w:rPr>
                <w:szCs w:val="22"/>
              </w:rPr>
              <w:t>–</w:t>
            </w:r>
            <w:r w:rsidRPr="0044615A">
              <w:rPr>
                <w:rFonts w:hint="eastAsia"/>
                <w:szCs w:val="22"/>
              </w:rPr>
              <w:t>4</w:t>
            </w:r>
          </w:p>
        </w:tc>
        <w:tc>
          <w:tcPr>
            <w:tcW w:w="1560" w:type="dxa"/>
          </w:tcPr>
          <w:p w:rsidR="00897B18" w:rsidRPr="0044615A" w:rsidRDefault="00897B18" w:rsidP="00897B18">
            <w:pPr>
              <w:rPr>
                <w:szCs w:val="22"/>
              </w:rPr>
            </w:pPr>
            <w:r w:rsidRPr="0044615A">
              <w:rPr>
                <w:rFonts w:hint="eastAsia"/>
                <w:szCs w:val="22"/>
              </w:rPr>
              <w:t>8.68856e</w:t>
            </w:r>
            <w:r w:rsidRPr="0044615A">
              <w:rPr>
                <w:szCs w:val="22"/>
              </w:rPr>
              <w:t>–</w:t>
            </w:r>
            <w:r w:rsidRPr="0044615A">
              <w:rPr>
                <w:rFonts w:hint="eastAsia"/>
                <w:szCs w:val="22"/>
              </w:rPr>
              <w:t>2</w:t>
            </w:r>
          </w:p>
        </w:tc>
        <w:tc>
          <w:tcPr>
            <w:tcW w:w="1381" w:type="dxa"/>
          </w:tcPr>
          <w:p w:rsidR="00897B18" w:rsidRPr="0044615A" w:rsidRDefault="00897B18" w:rsidP="00897B18">
            <w:pPr>
              <w:rPr>
                <w:szCs w:val="22"/>
              </w:rPr>
            </w:pPr>
          </w:p>
        </w:tc>
      </w:tr>
    </w:tbl>
    <w:p w:rsidR="00973025" w:rsidRDefault="00973025" w:rsidP="00973025">
      <w:pPr>
        <w:rPr>
          <w:szCs w:val="22"/>
        </w:rPr>
      </w:pPr>
    </w:p>
    <w:p w:rsidR="00973025" w:rsidRPr="0044615A" w:rsidRDefault="00973025" w:rsidP="00973025">
      <w:pPr>
        <w:rPr>
          <w:noProof/>
          <w:szCs w:val="22"/>
        </w:rPr>
      </w:pPr>
      <w:r w:rsidRPr="00217CD8">
        <w:rPr>
          <w:szCs w:val="22"/>
        </w:rPr>
        <w:t>Table C.</w:t>
      </w:r>
      <w:r w:rsidRPr="0044615A">
        <w:rPr>
          <w:szCs w:val="22"/>
        </w:rPr>
        <w:t>1.</w:t>
      </w:r>
      <w:r w:rsidR="00F024DF" w:rsidRPr="0044615A">
        <w:rPr>
          <w:rFonts w:hint="eastAsia"/>
          <w:szCs w:val="22"/>
        </w:rPr>
        <w:t>8</w:t>
      </w:r>
      <w:r w:rsidRPr="0044615A">
        <w:rPr>
          <w:rFonts w:hint="eastAsia"/>
          <w:szCs w:val="22"/>
        </w:rPr>
        <w:t xml:space="preserve">. Dissolved </w:t>
      </w:r>
      <w:r w:rsidR="00606B8C" w:rsidRPr="0044615A">
        <w:rPr>
          <w:rFonts w:hint="eastAsia"/>
          <w:szCs w:val="22"/>
        </w:rPr>
        <w:t>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026.</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B325AC">
            <w:pPr>
              <w:jc w:val="center"/>
              <w:rPr>
                <w:szCs w:val="22"/>
              </w:rPr>
            </w:pPr>
            <w:r w:rsidRPr="0044615A">
              <w:rPr>
                <w:rFonts w:hint="eastAsia"/>
                <w:szCs w:val="22"/>
              </w:rPr>
              <w:t xml:space="preserve">Pressure </w:t>
            </w:r>
            <w:r w:rsidR="000B4648">
              <w:rPr>
                <w:rFonts w:eastAsia="MS UI Gothic" w:cs="Times New Roman"/>
                <w:kern w:val="0"/>
                <w:szCs w:val="22"/>
              </w:rPr>
              <w:t>≥</w:t>
            </w:r>
            <w:r w:rsidRPr="0044615A">
              <w:rPr>
                <w:rFonts w:hint="eastAsia"/>
                <w:szCs w:val="22"/>
              </w:rPr>
              <w:t xml:space="preserve"> 950dbar</w:t>
            </w:r>
          </w:p>
        </w:tc>
      </w:tr>
      <w:tr w:rsidR="0044615A" w:rsidRPr="0044615A" w:rsidTr="00F72184">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F72184">
        <w:tc>
          <w:tcPr>
            <w:tcW w:w="1668" w:type="dxa"/>
            <w:tcBorders>
              <w:top w:val="single" w:sz="4" w:space="0" w:color="auto"/>
              <w:left w:val="single" w:sz="4" w:space="0" w:color="auto"/>
              <w:right w:val="single" w:sz="4" w:space="0" w:color="auto"/>
            </w:tcBorders>
          </w:tcPr>
          <w:p w:rsidR="00973025" w:rsidRPr="0044615A" w:rsidRDefault="005F33C6" w:rsidP="003A65B3">
            <w:pPr>
              <w:rPr>
                <w:szCs w:val="22"/>
              </w:rPr>
            </w:pPr>
            <w:r w:rsidRPr="005F33C6">
              <w:rPr>
                <w:szCs w:val="22"/>
              </w:rPr>
              <w:t>RF5802 – 5860</w:t>
            </w:r>
          </w:p>
        </w:tc>
        <w:tc>
          <w:tcPr>
            <w:tcW w:w="708"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1003</w:t>
            </w:r>
          </w:p>
        </w:tc>
        <w:tc>
          <w:tcPr>
            <w:tcW w:w="1134"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0.02</w:t>
            </w:r>
          </w:p>
        </w:tc>
        <w:tc>
          <w:tcPr>
            <w:tcW w:w="1560"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0.89</w:t>
            </w:r>
          </w:p>
        </w:tc>
        <w:tc>
          <w:tcPr>
            <w:tcW w:w="708"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1010</w:t>
            </w:r>
          </w:p>
        </w:tc>
        <w:tc>
          <w:tcPr>
            <w:tcW w:w="1134"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0.00</w:t>
            </w:r>
          </w:p>
        </w:tc>
        <w:tc>
          <w:tcPr>
            <w:tcW w:w="1843" w:type="dxa"/>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0.26</w:t>
            </w:r>
          </w:p>
        </w:tc>
      </w:tr>
      <w:tr w:rsidR="00973025" w:rsidRPr="0044615A" w:rsidTr="003A65B3">
        <w:tc>
          <w:tcPr>
            <w:tcW w:w="1668" w:type="dxa"/>
            <w:tcBorders>
              <w:left w:val="single" w:sz="4" w:space="0" w:color="auto"/>
              <w:bottom w:val="single" w:sz="4" w:space="0" w:color="auto"/>
              <w:right w:val="single" w:sz="4" w:space="0" w:color="auto"/>
            </w:tcBorders>
          </w:tcPr>
          <w:p w:rsidR="00973025" w:rsidRPr="0044615A" w:rsidRDefault="005F33C6" w:rsidP="002A5AE7">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608</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0.00</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1.10</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508</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0.00</w:t>
            </w:r>
          </w:p>
        </w:tc>
        <w:tc>
          <w:tcPr>
            <w:tcW w:w="1843" w:type="dxa"/>
            <w:tcBorders>
              <w:left w:val="single" w:sz="4" w:space="0" w:color="auto"/>
              <w:bottom w:val="single" w:sz="4" w:space="0" w:color="auto"/>
              <w:right w:val="single" w:sz="4" w:space="0" w:color="auto"/>
            </w:tcBorders>
          </w:tcPr>
          <w:p w:rsidR="00973025" w:rsidRPr="0044615A" w:rsidRDefault="00DD5BE4" w:rsidP="003A65B3">
            <w:pPr>
              <w:jc w:val="center"/>
              <w:rPr>
                <w:szCs w:val="22"/>
              </w:rPr>
            </w:pPr>
            <w:r w:rsidRPr="0044615A">
              <w:rPr>
                <w:rFonts w:hint="eastAsia"/>
                <w:szCs w:val="22"/>
              </w:rPr>
              <w:t>0.25</w:t>
            </w:r>
          </w:p>
        </w:tc>
      </w:tr>
    </w:tbl>
    <w:p w:rsidR="00973025" w:rsidRPr="0044615A" w:rsidRDefault="00973025" w:rsidP="00973025">
      <w:pPr>
        <w:rPr>
          <w:szCs w:val="22"/>
        </w:rPr>
      </w:pPr>
    </w:p>
    <w:p w:rsidR="00973025" w:rsidRPr="0044615A" w:rsidRDefault="00973025" w:rsidP="00973025">
      <w:pPr>
        <w:rPr>
          <w:noProof/>
          <w:szCs w:val="22"/>
        </w:rPr>
      </w:pPr>
      <w:r w:rsidRPr="0044615A">
        <w:rPr>
          <w:szCs w:val="22"/>
        </w:rPr>
        <w:t>Table C.1.</w:t>
      </w:r>
      <w:r w:rsidR="00F024DF" w:rsidRPr="0044615A">
        <w:rPr>
          <w:rFonts w:hint="eastAsia"/>
          <w:szCs w:val="22"/>
        </w:rPr>
        <w:t>9</w:t>
      </w:r>
      <w:r w:rsidRPr="0044615A">
        <w:rPr>
          <w:rFonts w:hint="eastAsia"/>
          <w:szCs w:val="22"/>
        </w:rPr>
        <w:t xml:space="preserve">. </w:t>
      </w:r>
      <w:r w:rsidR="00606B8C" w:rsidRPr="0044615A">
        <w:rPr>
          <w:rFonts w:hint="eastAsia"/>
          <w:szCs w:val="22"/>
        </w:rPr>
        <w:t>Dissolved o</w:t>
      </w:r>
      <w:r w:rsidRPr="0044615A">
        <w:rPr>
          <w:rFonts w:hint="eastAsia"/>
          <w:szCs w:val="22"/>
        </w:rPr>
        <w:t>xygen</w:t>
      </w:r>
      <w:r w:rsidRPr="0044615A">
        <w:rPr>
          <w:szCs w:val="22"/>
        </w:rPr>
        <w:t xml:space="preserve"> </w:t>
      </w:r>
      <w:r w:rsidR="00606B8C" w:rsidRPr="0044615A">
        <w:rPr>
          <w:rFonts w:hint="eastAsia"/>
          <w:szCs w:val="22"/>
        </w:rPr>
        <w:t>c</w:t>
      </w:r>
      <w:r w:rsidR="00CD1A37" w:rsidRPr="0044615A">
        <w:rPr>
          <w:rFonts w:hint="eastAsia"/>
          <w:szCs w:val="22"/>
        </w:rPr>
        <w:t>orrec</w:t>
      </w:r>
      <w:r w:rsidRPr="0044615A">
        <w:rPr>
          <w:szCs w:val="22"/>
        </w:rPr>
        <w:t xml:space="preserve">tion </w:t>
      </w:r>
      <w:r w:rsidR="00606B8C" w:rsidRPr="0044615A">
        <w:rPr>
          <w:rFonts w:hint="eastAsia"/>
          <w:szCs w:val="22"/>
        </w:rPr>
        <w:t>s</w:t>
      </w:r>
      <w:r w:rsidRPr="0044615A">
        <w:rPr>
          <w:noProof/>
          <w:szCs w:val="22"/>
        </w:rPr>
        <w:t xml:space="preserve">ummary for S/N </w:t>
      </w:r>
      <w:r w:rsidRPr="0044615A">
        <w:rPr>
          <w:rFonts w:hint="eastAsia"/>
          <w:noProof/>
          <w:szCs w:val="22"/>
        </w:rPr>
        <w:t>008.</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44615A" w:rsidRPr="0044615A" w:rsidTr="003A65B3">
        <w:tc>
          <w:tcPr>
            <w:tcW w:w="1668" w:type="dxa"/>
            <w:vMerge w:val="restart"/>
            <w:tcBorders>
              <w:top w:val="single" w:sz="4" w:space="0" w:color="auto"/>
              <w:left w:val="single" w:sz="4" w:space="0" w:color="auto"/>
              <w:right w:val="single" w:sz="4" w:space="0" w:color="auto"/>
            </w:tcBorders>
            <w:vAlign w:val="center"/>
          </w:tcPr>
          <w:p w:rsidR="00973025" w:rsidRPr="0044615A" w:rsidRDefault="00973025" w:rsidP="003A65B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 xml:space="preserve">Pressure </w:t>
            </w:r>
            <w:r w:rsidR="000B4648">
              <w:rPr>
                <w:rFonts w:eastAsia="MS UI Gothic" w:cs="Times New Roman"/>
                <w:kern w:val="0"/>
                <w:szCs w:val="22"/>
              </w:rPr>
              <w:t>≥</w:t>
            </w:r>
            <w:r w:rsidR="00B325AC">
              <w:rPr>
                <w:rFonts w:hint="eastAsia"/>
                <w:szCs w:val="22"/>
              </w:rPr>
              <w:t xml:space="preserve"> 950</w:t>
            </w:r>
            <w:r w:rsidRPr="0044615A">
              <w:rPr>
                <w:rFonts w:hint="eastAsia"/>
                <w:szCs w:val="22"/>
              </w:rPr>
              <w:t>dbar</w:t>
            </w:r>
          </w:p>
        </w:tc>
      </w:tr>
      <w:tr w:rsidR="0044615A" w:rsidRPr="0044615A" w:rsidTr="00F72184">
        <w:tc>
          <w:tcPr>
            <w:tcW w:w="1668" w:type="dxa"/>
            <w:vMerge/>
            <w:tcBorders>
              <w:left w:val="single" w:sz="4" w:space="0" w:color="auto"/>
              <w:bottom w:val="single" w:sz="4" w:space="0" w:color="auto"/>
              <w:right w:val="single" w:sz="4" w:space="0" w:color="auto"/>
            </w:tcBorders>
          </w:tcPr>
          <w:p w:rsidR="00973025" w:rsidRPr="0044615A" w:rsidRDefault="00973025" w:rsidP="003A65B3">
            <w:pPr>
              <w:rPr>
                <w:szCs w:val="22"/>
              </w:rPr>
            </w:pP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Average</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rsidR="00973025" w:rsidRPr="0044615A" w:rsidRDefault="00973025" w:rsidP="003A65B3">
            <w:pPr>
              <w:jc w:val="center"/>
              <w:rPr>
                <w:szCs w:val="22"/>
              </w:rPr>
            </w:pPr>
            <w:r w:rsidRPr="0044615A">
              <w:rPr>
                <w:rFonts w:hint="eastAsia"/>
                <w:szCs w:val="22"/>
              </w:rPr>
              <w:t>Std</w:t>
            </w:r>
          </w:p>
          <w:p w:rsidR="00973025" w:rsidRPr="0044615A" w:rsidRDefault="00973025" w:rsidP="003A65B3">
            <w:pPr>
              <w:jc w:val="center"/>
              <w:rPr>
                <w:szCs w:val="22"/>
              </w:rPr>
            </w:pPr>
            <w:r w:rsidRPr="0044615A">
              <w:rPr>
                <w:rFonts w:hint="eastAsia"/>
                <w:szCs w:val="22"/>
              </w:rPr>
              <w:t>(</w:t>
            </w:r>
            <w:r w:rsidRPr="0044615A">
              <w:rPr>
                <w:szCs w:val="22"/>
              </w:rPr>
              <w:t>μ</w:t>
            </w:r>
            <w:r w:rsidRPr="0044615A">
              <w:rPr>
                <w:rFonts w:hint="eastAsia"/>
                <w:szCs w:val="22"/>
              </w:rPr>
              <w:t>mol/kg)</w:t>
            </w:r>
          </w:p>
        </w:tc>
      </w:tr>
      <w:tr w:rsidR="0044615A" w:rsidRPr="0044615A" w:rsidTr="00F72184">
        <w:tc>
          <w:tcPr>
            <w:tcW w:w="1668" w:type="dxa"/>
            <w:tcBorders>
              <w:top w:val="single" w:sz="4" w:space="0" w:color="auto"/>
              <w:left w:val="single" w:sz="4" w:space="0" w:color="auto"/>
              <w:right w:val="single" w:sz="4" w:space="0" w:color="auto"/>
            </w:tcBorders>
          </w:tcPr>
          <w:p w:rsidR="00973025" w:rsidRPr="0044615A" w:rsidRDefault="005F33C6" w:rsidP="00973025">
            <w:pPr>
              <w:rPr>
                <w:szCs w:val="22"/>
              </w:rPr>
            </w:pPr>
            <w:r w:rsidRPr="005F33C6">
              <w:rPr>
                <w:szCs w:val="22"/>
              </w:rPr>
              <w:t>RF5802 – 5860</w:t>
            </w:r>
          </w:p>
        </w:tc>
        <w:tc>
          <w:tcPr>
            <w:tcW w:w="708"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1003</w:t>
            </w:r>
          </w:p>
        </w:tc>
        <w:tc>
          <w:tcPr>
            <w:tcW w:w="1134"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szCs w:val="22"/>
              </w:rPr>
              <w:t>–</w:t>
            </w:r>
            <w:r w:rsidRPr="0044615A">
              <w:rPr>
                <w:rFonts w:hint="eastAsia"/>
                <w:szCs w:val="22"/>
              </w:rPr>
              <w:t>0.01</w:t>
            </w:r>
          </w:p>
        </w:tc>
        <w:tc>
          <w:tcPr>
            <w:tcW w:w="1560"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0.92</w:t>
            </w:r>
          </w:p>
        </w:tc>
        <w:tc>
          <w:tcPr>
            <w:tcW w:w="708"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1010</w:t>
            </w:r>
          </w:p>
        </w:tc>
        <w:tc>
          <w:tcPr>
            <w:tcW w:w="1134"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0.00</w:t>
            </w:r>
          </w:p>
        </w:tc>
        <w:tc>
          <w:tcPr>
            <w:tcW w:w="1843" w:type="dxa"/>
            <w:tcBorders>
              <w:top w:val="single" w:sz="4" w:space="0" w:color="auto"/>
              <w:left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0.28</w:t>
            </w:r>
          </w:p>
        </w:tc>
      </w:tr>
      <w:tr w:rsidR="0044615A" w:rsidRPr="0044615A" w:rsidTr="003A65B3">
        <w:tc>
          <w:tcPr>
            <w:tcW w:w="1668" w:type="dxa"/>
            <w:tcBorders>
              <w:left w:val="single" w:sz="4" w:space="0" w:color="auto"/>
              <w:bottom w:val="single" w:sz="4" w:space="0" w:color="auto"/>
              <w:right w:val="single" w:sz="4" w:space="0" w:color="auto"/>
            </w:tcBorders>
          </w:tcPr>
          <w:p w:rsidR="00973025" w:rsidRPr="0044615A" w:rsidRDefault="005F33C6" w:rsidP="002A5AE7">
            <w:pPr>
              <w:rPr>
                <w:szCs w:val="22"/>
              </w:rPr>
            </w:pPr>
            <w:r w:rsidRPr="005F33C6">
              <w:rPr>
                <w:szCs w:val="22"/>
              </w:rPr>
              <w:t>RF5861 – 5892</w:t>
            </w:r>
          </w:p>
        </w:tc>
        <w:tc>
          <w:tcPr>
            <w:tcW w:w="708"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608</w:t>
            </w:r>
          </w:p>
        </w:tc>
        <w:tc>
          <w:tcPr>
            <w:tcW w:w="1134"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szCs w:val="22"/>
              </w:rPr>
              <w:t>–</w:t>
            </w:r>
            <w:r w:rsidRPr="0044615A">
              <w:rPr>
                <w:rFonts w:hint="eastAsia"/>
                <w:szCs w:val="22"/>
              </w:rPr>
              <w:t>0.01</w:t>
            </w:r>
          </w:p>
        </w:tc>
        <w:tc>
          <w:tcPr>
            <w:tcW w:w="1560"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1.10</w:t>
            </w:r>
          </w:p>
        </w:tc>
        <w:tc>
          <w:tcPr>
            <w:tcW w:w="708"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508</w:t>
            </w:r>
          </w:p>
        </w:tc>
        <w:tc>
          <w:tcPr>
            <w:tcW w:w="1134"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0.00</w:t>
            </w:r>
          </w:p>
        </w:tc>
        <w:tc>
          <w:tcPr>
            <w:tcW w:w="1843" w:type="dxa"/>
            <w:tcBorders>
              <w:left w:val="single" w:sz="4" w:space="0" w:color="auto"/>
              <w:bottom w:val="single" w:sz="4" w:space="0" w:color="auto"/>
              <w:right w:val="single" w:sz="4" w:space="0" w:color="auto"/>
            </w:tcBorders>
          </w:tcPr>
          <w:p w:rsidR="00973025" w:rsidRPr="0044615A" w:rsidRDefault="00973025" w:rsidP="00973025">
            <w:pPr>
              <w:jc w:val="center"/>
              <w:rPr>
                <w:szCs w:val="22"/>
              </w:rPr>
            </w:pPr>
            <w:r w:rsidRPr="0044615A">
              <w:rPr>
                <w:rFonts w:hint="eastAsia"/>
                <w:szCs w:val="22"/>
              </w:rPr>
              <w:t>0.25</w:t>
            </w:r>
          </w:p>
        </w:tc>
      </w:tr>
    </w:tbl>
    <w:p w:rsidR="00136A83" w:rsidRDefault="00136A83" w:rsidP="005F143A">
      <w:pPr>
        <w:jc w:val="center"/>
        <w:rPr>
          <w:szCs w:val="22"/>
        </w:rPr>
      </w:pPr>
    </w:p>
    <w:p w:rsidR="005F143A" w:rsidRPr="0053682F" w:rsidRDefault="00DE2772" w:rsidP="005F143A">
      <w:pPr>
        <w:jc w:val="center"/>
        <w:rPr>
          <w:szCs w:val="22"/>
        </w:rPr>
      </w:pPr>
      <w:r>
        <w:rPr>
          <w:noProof/>
        </w:rPr>
        <w:drawing>
          <wp:inline distT="0" distB="0" distL="0" distR="0" wp14:anchorId="60BA8DE8" wp14:editId="6FE2F11E">
            <wp:extent cx="4410075" cy="62388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10075" cy="6238875"/>
                    </a:xfrm>
                    <a:prstGeom prst="rect">
                      <a:avLst/>
                    </a:prstGeom>
                  </pic:spPr>
                </pic:pic>
              </a:graphicData>
            </a:graphic>
          </wp:inline>
        </w:drawing>
      </w:r>
    </w:p>
    <w:p w:rsidR="00973025" w:rsidRPr="0044615A" w:rsidRDefault="00973025" w:rsidP="00973025">
      <w:pPr>
        <w:pStyle w:val="ae"/>
        <w:rPr>
          <w:b w:val="0"/>
          <w:sz w:val="22"/>
          <w:szCs w:val="22"/>
        </w:rPr>
      </w:pPr>
      <w:r w:rsidRPr="0044615A">
        <w:rPr>
          <w:rFonts w:hint="eastAsia"/>
          <w:b w:val="0"/>
          <w:sz w:val="22"/>
          <w:szCs w:val="22"/>
        </w:rPr>
        <w:t>Figure C.1.</w:t>
      </w:r>
      <w:r w:rsidR="009D0357" w:rsidRPr="0044615A">
        <w:rPr>
          <w:rFonts w:hint="eastAsia"/>
          <w:b w:val="0"/>
          <w:sz w:val="22"/>
          <w:szCs w:val="22"/>
        </w:rPr>
        <w:t>6</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026</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Leg 1</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44615A">
        <w:rPr>
          <w:rFonts w:hint="eastAsia"/>
          <w:b w:val="0"/>
          <w:sz w:val="22"/>
          <w:szCs w:val="22"/>
        </w:rPr>
        <w:t>.</w:t>
      </w:r>
    </w:p>
    <w:p w:rsidR="005F143A" w:rsidRPr="0044615A" w:rsidRDefault="005F143A">
      <w:pPr>
        <w:rPr>
          <w:b/>
          <w:szCs w:val="22"/>
        </w:rPr>
      </w:pPr>
    </w:p>
    <w:p w:rsidR="00973025" w:rsidRDefault="00DE2772" w:rsidP="00973025">
      <w:pPr>
        <w:jc w:val="center"/>
        <w:rPr>
          <w:b/>
          <w:szCs w:val="22"/>
        </w:rPr>
      </w:pPr>
      <w:r>
        <w:rPr>
          <w:noProof/>
        </w:rPr>
        <w:drawing>
          <wp:inline distT="0" distB="0" distL="0" distR="0" wp14:anchorId="7049050E" wp14:editId="3C53DF59">
            <wp:extent cx="4410075" cy="6238875"/>
            <wp:effectExtent l="0" t="0" r="9525" b="9525"/>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410075" cy="6238875"/>
                    </a:xfrm>
                    <a:prstGeom prst="rect">
                      <a:avLst/>
                    </a:prstGeom>
                  </pic:spPr>
                </pic:pic>
              </a:graphicData>
            </a:graphic>
          </wp:inline>
        </w:drawing>
      </w:r>
    </w:p>
    <w:p w:rsidR="00973025" w:rsidRPr="00973025" w:rsidRDefault="00973025" w:rsidP="00973025">
      <w:pPr>
        <w:pStyle w:val="ae"/>
        <w:rPr>
          <w:b w:val="0"/>
          <w:sz w:val="22"/>
          <w:szCs w:val="22"/>
        </w:rPr>
      </w:pPr>
      <w:r w:rsidRPr="0044615A">
        <w:rPr>
          <w:rFonts w:hint="eastAsia"/>
          <w:b w:val="0"/>
          <w:sz w:val="22"/>
          <w:szCs w:val="22"/>
        </w:rPr>
        <w:t>Figure C.1.</w:t>
      </w:r>
      <w:r w:rsidR="009D0357" w:rsidRPr="0044615A">
        <w:rPr>
          <w:rFonts w:hint="eastAsia"/>
          <w:b w:val="0"/>
          <w:sz w:val="22"/>
          <w:szCs w:val="22"/>
        </w:rPr>
        <w:t>7</w:t>
      </w:r>
      <w:r w:rsidRPr="0044615A">
        <w:rPr>
          <w:rFonts w:hint="eastAsia"/>
          <w:b w:val="0"/>
          <w:sz w:val="22"/>
          <w:szCs w:val="22"/>
        </w:rPr>
        <w:t xml:space="preserve">. </w:t>
      </w:r>
      <w:r w:rsidRPr="0044615A">
        <w:rPr>
          <w:b w:val="0"/>
          <w:sz w:val="22"/>
          <w:szCs w:val="22"/>
        </w:rPr>
        <w:t>Difference between the CTD oxygen</w:t>
      </w:r>
      <w:r w:rsidR="0065114B" w:rsidRPr="0044615A">
        <w:rPr>
          <w:rFonts w:hint="eastAsia"/>
          <w:b w:val="0"/>
          <w:sz w:val="22"/>
          <w:szCs w:val="22"/>
        </w:rPr>
        <w:t xml:space="preserve"> </w:t>
      </w:r>
      <w:r w:rsidR="0065114B" w:rsidRPr="0044615A">
        <w:rPr>
          <w:b w:val="0"/>
          <w:sz w:val="22"/>
          <w:szCs w:val="22"/>
        </w:rPr>
        <w:t>(</w:t>
      </w:r>
      <w:r w:rsidR="0065114B" w:rsidRPr="0044615A">
        <w:rPr>
          <w:rFonts w:hint="eastAsia"/>
          <w:b w:val="0"/>
          <w:i/>
          <w:sz w:val="22"/>
          <w:szCs w:val="22"/>
        </w:rPr>
        <w:t>S/N 026</w:t>
      </w:r>
      <w:r w:rsidR="0065114B" w:rsidRPr="0044615A">
        <w:rPr>
          <w:b w:val="0"/>
          <w:sz w:val="22"/>
          <w:szCs w:val="22"/>
        </w:rPr>
        <w:t xml:space="preserve">) </w:t>
      </w:r>
      <w:r w:rsidRPr="0044615A">
        <w:rPr>
          <w:b w:val="0"/>
          <w:sz w:val="22"/>
          <w:szCs w:val="22"/>
        </w:rPr>
        <w:t>and bottle dissolved oxygen</w:t>
      </w:r>
      <w:r w:rsidRPr="0044615A">
        <w:rPr>
          <w:rFonts w:hint="eastAsia"/>
          <w:b w:val="0"/>
          <w:sz w:val="22"/>
          <w:szCs w:val="22"/>
        </w:rPr>
        <w:t xml:space="preserve"> at Leg 2</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rsidR="00973025" w:rsidRPr="00973025" w:rsidRDefault="00973025">
      <w:pPr>
        <w:rPr>
          <w:b/>
          <w:szCs w:val="22"/>
        </w:rPr>
      </w:pPr>
    </w:p>
    <w:p w:rsidR="009158A9" w:rsidRPr="0044615A" w:rsidRDefault="00CC013B" w:rsidP="00CC013B">
      <w:pPr>
        <w:pStyle w:val="4"/>
      </w:pPr>
      <w:r>
        <w:rPr>
          <w:rFonts w:hint="eastAsia"/>
        </w:rPr>
        <w:t>(</w:t>
      </w:r>
      <w:r w:rsidR="009158A9" w:rsidRPr="0044615A">
        <w:rPr>
          <w:rFonts w:hint="eastAsia"/>
        </w:rPr>
        <w:t>4.5</w:t>
      </w:r>
      <w:r>
        <w:rPr>
          <w:rFonts w:hint="eastAsia"/>
        </w:rPr>
        <w:t>)</w:t>
      </w:r>
      <w:r w:rsidR="009158A9" w:rsidRPr="0044615A">
        <w:rPr>
          <w:rFonts w:hint="eastAsia"/>
        </w:rPr>
        <w:t xml:space="preserve"> Results of </w:t>
      </w:r>
      <w:r w:rsidR="005F143A" w:rsidRPr="0044615A">
        <w:rPr>
          <w:rFonts w:hint="eastAsia"/>
        </w:rPr>
        <w:t>detection of sea floor by the a</w:t>
      </w:r>
      <w:r w:rsidR="009158A9" w:rsidRPr="0044615A">
        <w:rPr>
          <w:rFonts w:hint="eastAsia"/>
        </w:rPr>
        <w:t xml:space="preserve">ltimeter </w:t>
      </w:r>
      <w:r w:rsidR="000B4648">
        <w:rPr>
          <w:rFonts w:hint="eastAsia"/>
        </w:rPr>
        <w:t>(</w:t>
      </w:r>
      <w:r w:rsidR="009158A9" w:rsidRPr="0044615A">
        <w:rPr>
          <w:rFonts w:hint="eastAsia"/>
        </w:rPr>
        <w:t>PSA-916D</w:t>
      </w:r>
      <w:r w:rsidR="000B4648">
        <w:rPr>
          <w:rFonts w:hint="eastAsia"/>
        </w:rPr>
        <w:t>)</w:t>
      </w:r>
    </w:p>
    <w:p w:rsidR="00F55474" w:rsidRPr="0044615A" w:rsidRDefault="00D4100D" w:rsidP="00F55474">
      <w:pPr>
        <w:rPr>
          <w:sz w:val="24"/>
          <w:szCs w:val="24"/>
        </w:rPr>
      </w:pPr>
      <w:r w:rsidRPr="0044615A">
        <w:rPr>
          <w:rFonts w:hint="eastAsia"/>
          <w:szCs w:val="22"/>
        </w:rPr>
        <w:t xml:space="preserve">The altimeter detected the sea floor at </w:t>
      </w:r>
      <w:r w:rsidR="003A65B3" w:rsidRPr="0044615A">
        <w:rPr>
          <w:rFonts w:hint="eastAsia"/>
          <w:szCs w:val="22"/>
        </w:rPr>
        <w:t>8</w:t>
      </w:r>
      <w:r w:rsidR="009B7F0D" w:rsidRPr="0044615A">
        <w:rPr>
          <w:rFonts w:hint="eastAsia"/>
          <w:szCs w:val="22"/>
        </w:rPr>
        <w:t>2</w:t>
      </w:r>
      <w:r w:rsidRPr="0044615A">
        <w:rPr>
          <w:rFonts w:hint="eastAsia"/>
          <w:szCs w:val="22"/>
        </w:rPr>
        <w:t xml:space="preserve"> of </w:t>
      </w:r>
      <w:r w:rsidR="003A65B3" w:rsidRPr="0044615A">
        <w:rPr>
          <w:rFonts w:hint="eastAsia"/>
          <w:szCs w:val="22"/>
        </w:rPr>
        <w:t>9</w:t>
      </w:r>
      <w:r w:rsidR="00E05ECD" w:rsidRPr="0044615A">
        <w:rPr>
          <w:rFonts w:hint="eastAsia"/>
          <w:szCs w:val="22"/>
        </w:rPr>
        <w:t>2</w:t>
      </w:r>
      <w:r w:rsidRPr="0044615A">
        <w:rPr>
          <w:rFonts w:hint="eastAsia"/>
          <w:szCs w:val="22"/>
        </w:rPr>
        <w:t xml:space="preserve"> stations, the average distance of beginning detecting the sea floor was </w:t>
      </w:r>
      <w:r w:rsidR="003A65B3" w:rsidRPr="0044615A">
        <w:rPr>
          <w:rFonts w:hint="eastAsia"/>
          <w:szCs w:val="22"/>
        </w:rPr>
        <w:t>34.1</w:t>
      </w:r>
      <w:r w:rsidRPr="0044615A">
        <w:rPr>
          <w:rFonts w:hint="eastAsia"/>
          <w:szCs w:val="22"/>
        </w:rPr>
        <w:t>m, and that of final</w:t>
      </w:r>
      <w:r w:rsidR="003A65B3" w:rsidRPr="0044615A">
        <w:rPr>
          <w:rFonts w:hint="eastAsia"/>
          <w:szCs w:val="22"/>
        </w:rPr>
        <w:t xml:space="preserve"> detection of sea floor was 13.6</w:t>
      </w:r>
      <w:r w:rsidRPr="0044615A">
        <w:rPr>
          <w:rFonts w:hint="eastAsia"/>
          <w:szCs w:val="22"/>
        </w:rPr>
        <w:t>m. The summary of detection of PSA-916D was shown in Figure C.1.</w:t>
      </w:r>
      <w:r w:rsidR="00F55474" w:rsidRPr="0044615A">
        <w:rPr>
          <w:rFonts w:hint="eastAsia"/>
          <w:szCs w:val="22"/>
        </w:rPr>
        <w:t>8</w:t>
      </w:r>
      <w:r w:rsidRPr="0044615A">
        <w:rPr>
          <w:rFonts w:hint="eastAsia"/>
          <w:szCs w:val="22"/>
        </w:rPr>
        <w:t>.</w:t>
      </w:r>
    </w:p>
    <w:p w:rsidR="00D4100D" w:rsidRPr="008C249E" w:rsidRDefault="006E7426" w:rsidP="00D4100D">
      <w:pPr>
        <w:widowControl/>
        <w:jc w:val="center"/>
        <w:rPr>
          <w:sz w:val="24"/>
          <w:szCs w:val="24"/>
        </w:rPr>
      </w:pPr>
      <w:r>
        <w:rPr>
          <w:noProof/>
        </w:rPr>
        <w:drawing>
          <wp:inline distT="0" distB="0" distL="0" distR="0" wp14:anchorId="78AC3D82" wp14:editId="02C09ED0">
            <wp:extent cx="2579298" cy="3345727"/>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575" t="9514" r="3484" b="5435"/>
                    <a:stretch/>
                  </pic:blipFill>
                  <pic:spPr bwMode="auto">
                    <a:xfrm>
                      <a:off x="0" y="0"/>
                      <a:ext cx="2633204" cy="3415651"/>
                    </a:xfrm>
                    <a:prstGeom prst="rect">
                      <a:avLst/>
                    </a:prstGeom>
                    <a:ln>
                      <a:noFill/>
                    </a:ln>
                    <a:extLst>
                      <a:ext uri="{53640926-AAD7-44D8-BBD7-CCE9431645EC}">
                        <a14:shadowObscured xmlns:a14="http://schemas.microsoft.com/office/drawing/2010/main"/>
                      </a:ext>
                    </a:extLst>
                  </pic:spPr>
                </pic:pic>
              </a:graphicData>
            </a:graphic>
          </wp:inline>
        </w:drawing>
      </w:r>
      <w:r w:rsidR="0059088A">
        <w:rPr>
          <w:noProof/>
        </w:rPr>
        <w:drawing>
          <wp:inline distT="0" distB="0" distL="0" distR="0" wp14:anchorId="2335AA8E" wp14:editId="20474732">
            <wp:extent cx="3037398" cy="2667112"/>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5247" t="4557" b="36646"/>
                    <a:stretch/>
                  </pic:blipFill>
                  <pic:spPr bwMode="auto">
                    <a:xfrm>
                      <a:off x="0" y="0"/>
                      <a:ext cx="3043522" cy="2672489"/>
                    </a:xfrm>
                    <a:prstGeom prst="rect">
                      <a:avLst/>
                    </a:prstGeom>
                    <a:ln>
                      <a:noFill/>
                    </a:ln>
                    <a:extLst>
                      <a:ext uri="{53640926-AAD7-44D8-BBD7-CCE9431645EC}">
                        <a14:shadowObscured xmlns:a14="http://schemas.microsoft.com/office/drawing/2010/main"/>
                      </a:ext>
                    </a:extLst>
                  </pic:spPr>
                </pic:pic>
              </a:graphicData>
            </a:graphic>
          </wp:inline>
        </w:drawing>
      </w:r>
    </w:p>
    <w:p w:rsidR="005F143A" w:rsidRDefault="00F55474" w:rsidP="00D4100D">
      <w:pPr>
        <w:pStyle w:val="ae"/>
        <w:rPr>
          <w:b w:val="0"/>
          <w:sz w:val="22"/>
          <w:szCs w:val="22"/>
        </w:rPr>
      </w:pPr>
      <w:r w:rsidRPr="00F55474">
        <w:rPr>
          <w:rFonts w:hint="eastAsia"/>
          <w:b w:val="0"/>
          <w:sz w:val="22"/>
          <w:szCs w:val="22"/>
        </w:rPr>
        <w:t>F</w:t>
      </w:r>
      <w:r w:rsidRPr="00F55474">
        <w:rPr>
          <w:b w:val="0"/>
          <w:sz w:val="22"/>
          <w:szCs w:val="22"/>
        </w:rPr>
        <w:t>ig</w:t>
      </w:r>
      <w:r w:rsidR="00586F0D">
        <w:rPr>
          <w:rFonts w:hint="eastAsia"/>
          <w:b w:val="0"/>
          <w:sz w:val="22"/>
          <w:szCs w:val="22"/>
        </w:rPr>
        <w:t>ure C.1.8</w:t>
      </w:r>
      <w:r w:rsidRPr="00F55474">
        <w:rPr>
          <w:rFonts w:hint="eastAsia"/>
          <w:b w:val="0"/>
          <w:sz w:val="22"/>
          <w:szCs w:val="22"/>
        </w:rPr>
        <w:t>. The summary of detection of PSA-916D. The left panel shows the stations of detection, the right panel shows the relationship among PSA-916D, bathymetry and CTD depth.</w:t>
      </w:r>
      <w:r w:rsidR="00FE0AD4">
        <w:rPr>
          <w:rFonts w:hint="eastAsia"/>
          <w:b w:val="0"/>
          <w:sz w:val="22"/>
          <w:szCs w:val="22"/>
        </w:rPr>
        <w:t xml:space="preserve"> </w:t>
      </w:r>
      <w:r w:rsidR="00FE0AD4" w:rsidRPr="00FE0AD4">
        <w:rPr>
          <w:b w:val="0"/>
          <w:sz w:val="22"/>
          <w:szCs w:val="22"/>
        </w:rPr>
        <w:t>In the left panel, closed and open circle</w:t>
      </w:r>
      <w:r w:rsidR="007252F0">
        <w:rPr>
          <w:rFonts w:hint="eastAsia"/>
          <w:b w:val="0"/>
          <w:sz w:val="22"/>
          <w:szCs w:val="22"/>
        </w:rPr>
        <w:t>s</w:t>
      </w:r>
      <w:r w:rsidR="00FE0AD4" w:rsidRPr="00FE0AD4">
        <w:rPr>
          <w:b w:val="0"/>
          <w:sz w:val="22"/>
          <w:szCs w:val="22"/>
        </w:rPr>
        <w:t xml:space="preserve"> indicate </w:t>
      </w:r>
      <w:r w:rsidR="00FE0AD4">
        <w:rPr>
          <w:rFonts w:hint="eastAsia"/>
          <w:b w:val="0"/>
          <w:sz w:val="22"/>
          <w:szCs w:val="22"/>
        </w:rPr>
        <w:t>react and no</w:t>
      </w:r>
      <w:r w:rsidR="007252F0">
        <w:rPr>
          <w:rFonts w:hint="eastAsia"/>
          <w:b w:val="0"/>
          <w:sz w:val="22"/>
          <w:szCs w:val="22"/>
        </w:rPr>
        <w:t>-</w:t>
      </w:r>
      <w:r w:rsidR="00FE0AD4">
        <w:rPr>
          <w:rFonts w:hint="eastAsia"/>
          <w:b w:val="0"/>
          <w:sz w:val="22"/>
          <w:szCs w:val="22"/>
        </w:rPr>
        <w:t>react stations,</w:t>
      </w:r>
      <w:r w:rsidR="00FE0AD4" w:rsidRPr="00FE0AD4">
        <w:rPr>
          <w:b w:val="0"/>
          <w:sz w:val="22"/>
          <w:szCs w:val="22"/>
        </w:rPr>
        <w:t xml:space="preserve"> respectively.</w:t>
      </w:r>
    </w:p>
    <w:p w:rsidR="00CD1A37" w:rsidRDefault="00CD1A37" w:rsidP="00CD1A37"/>
    <w:p w:rsidR="00CD1A37" w:rsidRPr="008C249E" w:rsidRDefault="00CD1A37" w:rsidP="00CB6E89">
      <w:pPr>
        <w:widowControl/>
        <w:jc w:val="left"/>
        <w:rPr>
          <w:sz w:val="24"/>
          <w:szCs w:val="24"/>
        </w:rPr>
      </w:pPr>
      <w:r w:rsidRPr="008C249E">
        <w:rPr>
          <w:b/>
          <w:i/>
          <w:sz w:val="24"/>
          <w:szCs w:val="24"/>
        </w:rPr>
        <w:t>References</w:t>
      </w:r>
    </w:p>
    <w:p w:rsidR="00F14AE8" w:rsidRPr="008C249E" w:rsidRDefault="00F14AE8" w:rsidP="00F14AE8">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rsidR="00F14AE8" w:rsidRPr="008C249E" w:rsidRDefault="00F14AE8" w:rsidP="00F14AE8">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rsidR="00F14AE8" w:rsidRPr="008C249E" w:rsidRDefault="00F14AE8" w:rsidP="00F14AE8">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rsidR="00F14AE8" w:rsidRDefault="00F14AE8" w:rsidP="00F14AE8">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rsidR="00F14AE8" w:rsidRPr="008C249E" w:rsidRDefault="00F14AE8" w:rsidP="00F14AE8">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rsidR="00F14AE8" w:rsidRPr="004969CE" w:rsidRDefault="00F14AE8" w:rsidP="00F14AE8">
      <w:pPr>
        <w:widowControl/>
        <w:ind w:left="406" w:hangingChars="169" w:hanging="406"/>
      </w:pPr>
      <w:r w:rsidRPr="008C249E">
        <w:rPr>
          <w:sz w:val="24"/>
          <w:szCs w:val="24"/>
        </w:rPr>
        <w:t>Uchida,</w:t>
      </w:r>
      <w:r w:rsidR="00A24A5A" w:rsidRPr="008C249E">
        <w:rPr>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w:t>
      </w:r>
      <w:r w:rsidRPr="008C249E">
        <w:rPr>
          <w:sz w:val="24"/>
          <w:szCs w:val="24"/>
        </w:rPr>
        <w:t xml:space="preserve"> </w:t>
      </w:r>
      <w:r>
        <w:rPr>
          <w:rFonts w:hint="eastAsia"/>
          <w:sz w:val="24"/>
          <w:szCs w:val="24"/>
        </w:rPr>
        <w:t xml:space="preserve">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 (2010): CTD oxygen sensor calibration procedures. In: The GO-SHIP repeat hydrography manual: </w:t>
      </w:r>
      <w:r w:rsidR="00D26E27" w:rsidRPr="008F6805">
        <w:rPr>
          <w:sz w:val="24"/>
          <w:szCs w:val="24"/>
        </w:rPr>
        <w:t xml:space="preserve">A Collection of Expert Reports and guidelines. IOCCP Report No </w:t>
      </w:r>
      <w:r w:rsidR="00D26E27" w:rsidRPr="00BC09FA">
        <w:rPr>
          <w:b/>
          <w:i/>
          <w:sz w:val="24"/>
          <w:szCs w:val="24"/>
        </w:rPr>
        <w:t>14</w:t>
      </w:r>
      <w:r w:rsidR="00D26E27" w:rsidRPr="008F6805">
        <w:rPr>
          <w:sz w:val="24"/>
          <w:szCs w:val="24"/>
        </w:rPr>
        <w:t>, ICPO Publication Series No. 134, version 1, 2010</w:t>
      </w:r>
      <w:r w:rsidR="00D26E27">
        <w:rPr>
          <w:rFonts w:hint="eastAsia"/>
          <w:sz w:val="24"/>
          <w:szCs w:val="24"/>
        </w:rPr>
        <w:t>.</w:t>
      </w:r>
    </w:p>
    <w:p w:rsidR="00F14AE8" w:rsidRPr="008C249E" w:rsidRDefault="00F14AE8" w:rsidP="00F14AE8">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rsidR="00F14AE8" w:rsidRDefault="00F14AE8" w:rsidP="00F14AE8">
      <w:pPr>
        <w:widowControl/>
        <w:ind w:left="406" w:hangingChars="169" w:hanging="406"/>
        <w:rPr>
          <w:sz w:val="24"/>
          <w:szCs w:val="24"/>
        </w:r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rsidR="00B8106A" w:rsidRDefault="00B8106A" w:rsidP="00CD1A37">
      <w:pPr>
        <w:sectPr w:rsidR="00B8106A" w:rsidSect="0022622D">
          <w:footerReference w:type="default" r:id="rId39"/>
          <w:pgSz w:w="11906" w:h="16838" w:code="9"/>
          <w:pgMar w:top="1418" w:right="1418" w:bottom="1418" w:left="1418" w:header="851" w:footer="992" w:gutter="0"/>
          <w:cols w:space="425"/>
          <w:docGrid w:type="lines" w:linePitch="350"/>
        </w:sectPr>
      </w:pPr>
    </w:p>
    <w:p w:rsidR="00B8106A" w:rsidRPr="00D82701" w:rsidRDefault="00B8106A" w:rsidP="00EA3357">
      <w:pPr>
        <w:pStyle w:val="2"/>
      </w:pPr>
      <w:r w:rsidRPr="00D82701">
        <w:rPr>
          <w:rFonts w:hint="eastAsia"/>
        </w:rPr>
        <w:t>Salinity</w:t>
      </w:r>
    </w:p>
    <w:p w:rsidR="00B8106A" w:rsidRPr="00B01202" w:rsidRDefault="00B8106A" w:rsidP="00B8106A">
      <w:pPr>
        <w:rPr>
          <w:sz w:val="24"/>
        </w:rPr>
      </w:pPr>
    </w:p>
    <w:p w:rsidR="00B8106A" w:rsidRPr="00B01202" w:rsidRDefault="00B8106A" w:rsidP="00EA3357">
      <w:pPr>
        <w:pStyle w:val="3"/>
        <w:numPr>
          <w:ilvl w:val="0"/>
          <w:numId w:val="18"/>
        </w:numPr>
      </w:pPr>
      <w:r w:rsidRPr="00405684">
        <w:t>Personnel</w:t>
      </w:r>
    </w:p>
    <w:p w:rsidR="00B8106A" w:rsidRPr="00E01BA3" w:rsidRDefault="00B8106A" w:rsidP="00B8106A">
      <w:pPr>
        <w:widowControl/>
        <w:ind w:firstLine="360"/>
        <w:rPr>
          <w:sz w:val="24"/>
        </w:rPr>
      </w:pPr>
      <w:r w:rsidRPr="00E01BA3">
        <w:rPr>
          <w:rFonts w:hint="eastAsia"/>
          <w:sz w:val="24"/>
        </w:rPr>
        <w:t>Yoshikazu H</w:t>
      </w:r>
      <w:r>
        <w:rPr>
          <w:rFonts w:hint="eastAsia"/>
          <w:sz w:val="24"/>
        </w:rPr>
        <w:t>IGASHI</w:t>
      </w:r>
      <w:r w:rsidRPr="00E01BA3">
        <w:rPr>
          <w:sz w:val="24"/>
        </w:rPr>
        <w:t xml:space="preserve"> (GEMD/JMA)</w:t>
      </w:r>
    </w:p>
    <w:p w:rsidR="00B8106A" w:rsidRPr="00E01BA3" w:rsidRDefault="00B8106A" w:rsidP="00B8106A">
      <w:pPr>
        <w:widowControl/>
        <w:ind w:firstLine="360"/>
        <w:rPr>
          <w:sz w:val="24"/>
        </w:rPr>
      </w:pPr>
      <w:r w:rsidRPr="00E01BA3">
        <w:rPr>
          <w:rFonts w:hint="eastAsia"/>
          <w:sz w:val="24"/>
        </w:rPr>
        <w:t>Masashi</w:t>
      </w:r>
      <w:r w:rsidRPr="00E01BA3">
        <w:rPr>
          <w:sz w:val="24"/>
        </w:rPr>
        <w:t xml:space="preserve"> </w:t>
      </w:r>
      <w:r w:rsidRPr="00E01BA3">
        <w:rPr>
          <w:rFonts w:hint="eastAsia"/>
          <w:sz w:val="24"/>
        </w:rPr>
        <w:t>K</w:t>
      </w:r>
      <w:r>
        <w:rPr>
          <w:rFonts w:hint="eastAsia"/>
          <w:sz w:val="24"/>
        </w:rPr>
        <w:t>ASAISHI</w:t>
      </w:r>
      <w:r w:rsidRPr="00E01BA3">
        <w:rPr>
          <w:sz w:val="24"/>
        </w:rPr>
        <w:t xml:space="preserve"> (GEMD/JMA) </w:t>
      </w:r>
    </w:p>
    <w:p w:rsidR="00B8106A" w:rsidRPr="00E01BA3" w:rsidRDefault="00B8106A" w:rsidP="00B8106A">
      <w:pPr>
        <w:widowControl/>
        <w:ind w:firstLine="360"/>
        <w:rPr>
          <w:sz w:val="24"/>
        </w:rPr>
      </w:pPr>
      <w:r w:rsidRPr="00E01BA3">
        <w:rPr>
          <w:rFonts w:hint="eastAsia"/>
          <w:sz w:val="24"/>
        </w:rPr>
        <w:t>Koichi W</w:t>
      </w:r>
      <w:r>
        <w:rPr>
          <w:rFonts w:hint="eastAsia"/>
          <w:sz w:val="24"/>
        </w:rPr>
        <w:t>ADA</w:t>
      </w:r>
      <w:r w:rsidRPr="00E01BA3">
        <w:rPr>
          <w:sz w:val="24"/>
        </w:rPr>
        <w:t xml:space="preserve"> (GEMD/JMA)</w:t>
      </w:r>
      <w:r w:rsidRPr="00E01BA3">
        <w:rPr>
          <w:b/>
        </w:rPr>
        <w:t xml:space="preserve"> </w:t>
      </w:r>
    </w:p>
    <w:p w:rsidR="00B8106A" w:rsidRPr="00E01BA3" w:rsidRDefault="00B8106A" w:rsidP="00B8106A">
      <w:pPr>
        <w:widowControl/>
        <w:ind w:firstLine="360"/>
        <w:rPr>
          <w:sz w:val="24"/>
        </w:rPr>
      </w:pPr>
      <w:r w:rsidRPr="00E01BA3">
        <w:rPr>
          <w:rFonts w:hint="eastAsia"/>
          <w:sz w:val="24"/>
        </w:rPr>
        <w:t>Jinya M</w:t>
      </w:r>
      <w:r>
        <w:rPr>
          <w:rFonts w:hint="eastAsia"/>
          <w:sz w:val="24"/>
        </w:rPr>
        <w:t>IURA</w:t>
      </w:r>
      <w:r w:rsidRPr="00E01BA3">
        <w:rPr>
          <w:sz w:val="24"/>
        </w:rPr>
        <w:t xml:space="preserve"> (GEMD/JMA)</w:t>
      </w:r>
      <w:r w:rsidRPr="00E01BA3">
        <w:rPr>
          <w:b/>
        </w:rPr>
        <w:t xml:space="preserve"> </w:t>
      </w:r>
    </w:p>
    <w:p w:rsidR="00B8106A" w:rsidRPr="00E01BA3" w:rsidRDefault="00B8106A" w:rsidP="00B8106A">
      <w:pPr>
        <w:widowControl/>
        <w:ind w:firstLine="360"/>
        <w:rPr>
          <w:sz w:val="24"/>
        </w:rPr>
      </w:pPr>
      <w:r w:rsidRPr="00E01BA3">
        <w:rPr>
          <w:rFonts w:hint="eastAsia"/>
          <w:sz w:val="24"/>
        </w:rPr>
        <w:t>Yusuke S</w:t>
      </w:r>
      <w:r>
        <w:rPr>
          <w:rFonts w:hint="eastAsia"/>
          <w:sz w:val="24"/>
        </w:rPr>
        <w:t xml:space="preserve">AKUMA </w:t>
      </w:r>
      <w:r w:rsidRPr="00E01BA3">
        <w:rPr>
          <w:sz w:val="24"/>
        </w:rPr>
        <w:t xml:space="preserve">(GEMD/JMA) </w:t>
      </w:r>
    </w:p>
    <w:p w:rsidR="00B8106A" w:rsidRPr="00E01BA3" w:rsidRDefault="00B8106A" w:rsidP="00B8106A">
      <w:pPr>
        <w:widowControl/>
        <w:ind w:firstLine="360"/>
        <w:rPr>
          <w:sz w:val="24"/>
        </w:rPr>
      </w:pPr>
      <w:r w:rsidRPr="00E01BA3">
        <w:rPr>
          <w:rFonts w:hint="eastAsia"/>
          <w:sz w:val="24"/>
        </w:rPr>
        <w:t>Yasuomi C</w:t>
      </w:r>
      <w:r>
        <w:rPr>
          <w:rFonts w:hint="eastAsia"/>
          <w:sz w:val="24"/>
        </w:rPr>
        <w:t>HIBA</w:t>
      </w:r>
      <w:r w:rsidRPr="00E01BA3">
        <w:rPr>
          <w:sz w:val="24"/>
        </w:rPr>
        <w:t xml:space="preserve"> (GEMD/JMA)</w:t>
      </w:r>
      <w:r w:rsidRPr="00E01BA3">
        <w:rPr>
          <w:b/>
        </w:rPr>
        <w:t xml:space="preserve"> </w:t>
      </w:r>
    </w:p>
    <w:p w:rsidR="00B8106A" w:rsidRPr="007F034B" w:rsidRDefault="00B8106A" w:rsidP="00B8106A"/>
    <w:p w:rsidR="00B8106A" w:rsidRPr="00E01BA3" w:rsidRDefault="00B8106A" w:rsidP="00EA3357">
      <w:pPr>
        <w:pStyle w:val="3"/>
      </w:pPr>
      <w:r w:rsidRPr="00E01BA3">
        <w:rPr>
          <w:rFonts w:hint="eastAsia"/>
        </w:rPr>
        <w:t>Salinity measurement</w:t>
      </w:r>
    </w:p>
    <w:p w:rsidR="00B8106A" w:rsidRPr="00E01BA3" w:rsidRDefault="00B8106A" w:rsidP="00B8106A">
      <w:pPr>
        <w:rPr>
          <w:sz w:val="24"/>
        </w:rPr>
      </w:pPr>
      <w:r w:rsidRPr="00E01BA3">
        <w:rPr>
          <w:rFonts w:hint="eastAsia"/>
          <w:sz w:val="24"/>
        </w:rPr>
        <w:t>Salinometer: AUTOSAL</w:t>
      </w:r>
      <w:r w:rsidRPr="00E01BA3">
        <w:rPr>
          <w:sz w:val="24"/>
        </w:rPr>
        <w:t xml:space="preserve"> 8400B (</w:t>
      </w:r>
      <w:r w:rsidRPr="00E01BA3">
        <w:rPr>
          <w:rFonts w:hint="eastAsia"/>
          <w:sz w:val="24"/>
        </w:rPr>
        <w:t>S/N72103; Guildline Instruments Ltd., Canada</w:t>
      </w:r>
      <w:r w:rsidRPr="00E01BA3">
        <w:rPr>
          <w:sz w:val="24"/>
        </w:rPr>
        <w:t>)</w:t>
      </w:r>
    </w:p>
    <w:p w:rsidR="00B8106A" w:rsidRPr="00E01BA3" w:rsidRDefault="00B8106A" w:rsidP="00B8106A">
      <w:pPr>
        <w:rPr>
          <w:sz w:val="24"/>
        </w:rPr>
      </w:pPr>
      <w:r w:rsidRPr="00E01BA3">
        <w:rPr>
          <w:rFonts w:hint="eastAsia"/>
          <w:sz w:val="24"/>
        </w:rPr>
        <w:t xml:space="preserve">Thermometer: </w:t>
      </w:r>
      <w:r w:rsidRPr="00E01BA3">
        <w:rPr>
          <w:sz w:val="24"/>
        </w:rPr>
        <w:t>Guildline platinum thermometers model 9450</w:t>
      </w:r>
      <w:r w:rsidRPr="00E01BA3">
        <w:rPr>
          <w:rFonts w:hint="eastAsia"/>
          <w:sz w:val="24"/>
        </w:rPr>
        <w:t xml:space="preserve"> (to monitor an ambient </w:t>
      </w:r>
      <w:r w:rsidRPr="00E01BA3">
        <w:rPr>
          <w:sz w:val="24"/>
        </w:rPr>
        <w:t>temperature and bath temperature</w:t>
      </w:r>
      <w:r w:rsidRPr="00E01BA3">
        <w:rPr>
          <w:rFonts w:hint="eastAsia"/>
          <w:sz w:val="24"/>
        </w:rPr>
        <w:t>)</w:t>
      </w:r>
    </w:p>
    <w:p w:rsidR="00B8106A" w:rsidRPr="00E01BA3" w:rsidRDefault="00B8106A" w:rsidP="00B8106A">
      <w:pPr>
        <w:rPr>
          <w:sz w:val="24"/>
        </w:rPr>
      </w:pPr>
      <w:r w:rsidRPr="00E01BA3">
        <w:rPr>
          <w:rFonts w:hint="eastAsia"/>
          <w:sz w:val="24"/>
        </w:rPr>
        <w:t>IAPSO Standard Sea Water: P159 (K15=0.99998)</w:t>
      </w:r>
    </w:p>
    <w:p w:rsidR="00B8106A" w:rsidRPr="00E01BA3" w:rsidRDefault="00B8106A" w:rsidP="00B8106A"/>
    <w:p w:rsidR="00B8106A" w:rsidRPr="00E01BA3" w:rsidRDefault="00B8106A" w:rsidP="00EA3357">
      <w:pPr>
        <w:pStyle w:val="3"/>
      </w:pPr>
      <w:r w:rsidRPr="00E01BA3">
        <w:rPr>
          <w:rFonts w:hint="eastAsia"/>
        </w:rPr>
        <w:t>Sampling and measurement</w:t>
      </w:r>
    </w:p>
    <w:p w:rsidR="00B8106A" w:rsidRPr="00E01BA3" w:rsidRDefault="00B8106A" w:rsidP="00B8106A">
      <w:pPr>
        <w:rPr>
          <w:sz w:val="24"/>
        </w:rPr>
      </w:pPr>
      <w:r w:rsidRPr="00E01BA3">
        <w:rPr>
          <w:sz w:val="24"/>
        </w:rPr>
        <w:t>The measurement system was almost</w:t>
      </w:r>
      <w:r w:rsidRPr="00E01BA3">
        <w:rPr>
          <w:rFonts w:hint="eastAsia"/>
          <w:sz w:val="24"/>
        </w:rPr>
        <w:t xml:space="preserve"> </w:t>
      </w:r>
      <w:r w:rsidRPr="00E01BA3">
        <w:rPr>
          <w:sz w:val="24"/>
        </w:rPr>
        <w:t>same</w:t>
      </w:r>
      <w:r w:rsidRPr="00E01BA3">
        <w:rPr>
          <w:rFonts w:hint="eastAsia"/>
          <w:sz w:val="24"/>
        </w:rPr>
        <w:t xml:space="preserve"> </w:t>
      </w:r>
      <w:r w:rsidRPr="00E01BA3">
        <w:rPr>
          <w:sz w:val="24"/>
        </w:rPr>
        <w:t>as</w:t>
      </w:r>
      <w:r w:rsidRPr="00E01BA3">
        <w:rPr>
          <w:rFonts w:hint="eastAsia"/>
          <w:sz w:val="24"/>
        </w:rPr>
        <w:t xml:space="preserve"> </w:t>
      </w:r>
      <w:r w:rsidRPr="00E01BA3">
        <w:rPr>
          <w:rFonts w:hint="eastAsia"/>
          <w:i/>
          <w:sz w:val="24"/>
        </w:rPr>
        <w:t>Kawano</w:t>
      </w:r>
      <w:r w:rsidRPr="00E01BA3">
        <w:rPr>
          <w:rFonts w:hint="eastAsia"/>
          <w:sz w:val="24"/>
        </w:rPr>
        <w:t xml:space="preserve"> </w:t>
      </w:r>
      <w:r w:rsidRPr="00E01BA3">
        <w:rPr>
          <w:sz w:val="24"/>
        </w:rPr>
        <w:t>(20</w:t>
      </w:r>
      <w:r w:rsidRPr="00E01BA3">
        <w:rPr>
          <w:rFonts w:hint="eastAsia"/>
          <w:sz w:val="24"/>
        </w:rPr>
        <w:t>10</w:t>
      </w:r>
      <w:r w:rsidRPr="00E01BA3">
        <w:rPr>
          <w:sz w:val="24"/>
        </w:rPr>
        <w:t>).</w:t>
      </w:r>
    </w:p>
    <w:p w:rsidR="00B8106A" w:rsidRPr="00E01BA3" w:rsidRDefault="00B8106A" w:rsidP="00B8106A">
      <w:pPr>
        <w:rPr>
          <w:sz w:val="24"/>
        </w:rPr>
      </w:pPr>
      <w:r w:rsidRPr="00E01BA3">
        <w:rPr>
          <w:sz w:val="24"/>
        </w:rPr>
        <w:t xml:space="preserve">Algorithm for </w:t>
      </w:r>
      <w:r>
        <w:rPr>
          <w:rFonts w:hint="eastAsia"/>
          <w:sz w:val="24"/>
        </w:rPr>
        <w:t>the P</w:t>
      </w:r>
      <w:r w:rsidRPr="00E01BA3">
        <w:rPr>
          <w:sz w:val="24"/>
        </w:rPr>
        <w:t xml:space="preserve">ractical </w:t>
      </w:r>
      <w:r>
        <w:rPr>
          <w:rFonts w:hint="eastAsia"/>
          <w:sz w:val="24"/>
        </w:rPr>
        <w:t>S</w:t>
      </w:r>
      <w:r w:rsidRPr="00E01BA3">
        <w:rPr>
          <w:sz w:val="24"/>
        </w:rPr>
        <w:t xml:space="preserve">alinity </w:t>
      </w:r>
      <w:r>
        <w:rPr>
          <w:rFonts w:hint="eastAsia"/>
          <w:sz w:val="24"/>
        </w:rPr>
        <w:t>S</w:t>
      </w:r>
      <w:r w:rsidRPr="00E01BA3">
        <w:rPr>
          <w:sz w:val="24"/>
        </w:rPr>
        <w:t>cale, 1978 (</w:t>
      </w:r>
      <w:r>
        <w:rPr>
          <w:rFonts w:hint="eastAsia"/>
          <w:sz w:val="24"/>
        </w:rPr>
        <w:t xml:space="preserve">PSS-78; </w:t>
      </w:r>
      <w:r w:rsidRPr="00E01BA3">
        <w:rPr>
          <w:i/>
          <w:sz w:val="24"/>
        </w:rPr>
        <w:t>UNESCO</w:t>
      </w:r>
      <w:r w:rsidRPr="00E01BA3">
        <w:rPr>
          <w:sz w:val="24"/>
        </w:rPr>
        <w:t>, 1981) was employed to convert the conductivity ratios to salinities</w:t>
      </w:r>
      <w:r w:rsidRPr="00E01BA3">
        <w:rPr>
          <w:rFonts w:hint="eastAsia"/>
          <w:sz w:val="24"/>
        </w:rPr>
        <w:t>.</w:t>
      </w:r>
    </w:p>
    <w:p w:rsidR="0009709A" w:rsidRDefault="0009709A">
      <w:pPr>
        <w:widowControl/>
        <w:jc w:val="left"/>
        <w:rPr>
          <w:sz w:val="24"/>
        </w:rPr>
      </w:pPr>
      <w:r>
        <w:rPr>
          <w:sz w:val="24"/>
        </w:rPr>
        <w:br w:type="page"/>
      </w:r>
    </w:p>
    <w:p w:rsidR="00B8106A" w:rsidRDefault="00B8106A" w:rsidP="00EA3357">
      <w:pPr>
        <w:pStyle w:val="3"/>
      </w:pPr>
      <w:r w:rsidRPr="00BE50A1">
        <w:rPr>
          <w:rFonts w:hint="eastAsia"/>
        </w:rPr>
        <w:t>Station occupied</w:t>
      </w:r>
    </w:p>
    <w:p w:rsidR="00B8106A" w:rsidRPr="00410CE6" w:rsidRDefault="00B8106A" w:rsidP="009C19AB">
      <w:pPr>
        <w:jc w:val="center"/>
        <w:rPr>
          <w:noProof/>
        </w:rPr>
      </w:pPr>
      <w:r>
        <w:rPr>
          <w:noProof/>
        </w:rPr>
        <w:drawing>
          <wp:inline distT="0" distB="0" distL="0" distR="0" wp14:anchorId="1BB4F98C" wp14:editId="08D62E21">
            <wp:extent cx="5022000" cy="6102360"/>
            <wp:effectExtent l="0" t="0" r="762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0">
                      <a:extLst>
                        <a:ext uri="{28A0092B-C50C-407E-A947-70E740481C1C}">
                          <a14:useLocalDpi xmlns:a14="http://schemas.microsoft.com/office/drawing/2010/main" val="0"/>
                        </a:ext>
                      </a:extLst>
                    </a:blip>
                    <a:srcRect t="9335" b="5006"/>
                    <a:stretch>
                      <a:fillRect/>
                    </a:stretch>
                  </pic:blipFill>
                  <pic:spPr bwMode="auto">
                    <a:xfrm>
                      <a:off x="0" y="0"/>
                      <a:ext cx="5022000" cy="6102360"/>
                    </a:xfrm>
                    <a:prstGeom prst="rect">
                      <a:avLst/>
                    </a:prstGeom>
                    <a:noFill/>
                    <a:ln>
                      <a:noFill/>
                    </a:ln>
                  </pic:spPr>
                </pic:pic>
              </a:graphicData>
            </a:graphic>
          </wp:inline>
        </w:drawing>
      </w:r>
    </w:p>
    <w:p w:rsidR="00B8106A" w:rsidRPr="00410CE6" w:rsidRDefault="00B8106A" w:rsidP="00B8106A">
      <w:pPr>
        <w:rPr>
          <w:b/>
          <w:noProof/>
        </w:rPr>
      </w:pPr>
      <w:r w:rsidRPr="00FE7192">
        <w:t>Fig</w:t>
      </w:r>
      <w:r w:rsidRPr="00FE7192">
        <w:rPr>
          <w:rFonts w:hint="eastAsia"/>
        </w:rPr>
        <w:t xml:space="preserve">ure </w:t>
      </w:r>
      <w:r w:rsidRPr="00FE7192">
        <w:t>C.2.1</w:t>
      </w:r>
      <w:r w:rsidRPr="00FE7192">
        <w:rPr>
          <w:rFonts w:hint="eastAsia"/>
        </w:rPr>
        <w:t xml:space="preserve">. </w:t>
      </w:r>
      <w:r>
        <w:rPr>
          <w:rFonts w:hint="eastAsia"/>
        </w:rPr>
        <w:t>Location of observation stations of bottle salinity.</w:t>
      </w:r>
      <w:r>
        <w:rPr>
          <w:rFonts w:hint="eastAsia"/>
          <w:sz w:val="24"/>
          <w:szCs w:val="24"/>
        </w:rPr>
        <w:t xml:space="preserve"> Closed and open circles indicate sampling and no-sampling station, respectively.</w:t>
      </w:r>
    </w:p>
    <w:p w:rsidR="00B8106A" w:rsidRDefault="00B8106A" w:rsidP="00B8106A">
      <w:pPr>
        <w:rPr>
          <w:noProof/>
        </w:rPr>
      </w:pPr>
    </w:p>
    <w:p w:rsidR="00B8106A" w:rsidRDefault="00B8106A" w:rsidP="00B8106A">
      <w:pPr>
        <w:rPr>
          <w:noProof/>
        </w:rPr>
      </w:pPr>
    </w:p>
    <w:p w:rsidR="00B8106A" w:rsidRPr="004C1286" w:rsidRDefault="00B8106A" w:rsidP="00B8106A">
      <w:pPr>
        <w:jc w:val="center"/>
        <w:rPr>
          <w:noProof/>
        </w:rPr>
      </w:pPr>
      <w:r>
        <w:rPr>
          <w:noProof/>
        </w:rPr>
        <w:drawing>
          <wp:inline distT="0" distB="0" distL="0" distR="0" wp14:anchorId="1BB4594B" wp14:editId="70D259A6">
            <wp:extent cx="5532120" cy="36216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1">
                      <a:extLst>
                        <a:ext uri="{28A0092B-C50C-407E-A947-70E740481C1C}">
                          <a14:useLocalDpi xmlns:a14="http://schemas.microsoft.com/office/drawing/2010/main" val="0"/>
                        </a:ext>
                      </a:extLst>
                    </a:blip>
                    <a:srcRect t="5048" b="2165"/>
                    <a:stretch>
                      <a:fillRect/>
                    </a:stretch>
                  </pic:blipFill>
                  <pic:spPr bwMode="auto">
                    <a:xfrm>
                      <a:off x="0" y="0"/>
                      <a:ext cx="5532120" cy="3621600"/>
                    </a:xfrm>
                    <a:prstGeom prst="rect">
                      <a:avLst/>
                    </a:prstGeom>
                    <a:noFill/>
                    <a:ln>
                      <a:noFill/>
                    </a:ln>
                  </pic:spPr>
                </pic:pic>
              </a:graphicData>
            </a:graphic>
          </wp:inline>
        </w:drawing>
      </w:r>
    </w:p>
    <w:p w:rsidR="00B8106A" w:rsidRDefault="00B8106A" w:rsidP="00B8106A">
      <w:pPr>
        <w:rPr>
          <w:sz w:val="24"/>
          <w:szCs w:val="24"/>
        </w:rPr>
      </w:pPr>
      <w:r w:rsidRPr="00FE7192">
        <w:t>Fig</w:t>
      </w:r>
      <w:r w:rsidRPr="00FE7192">
        <w:rPr>
          <w:rFonts w:hint="eastAsia"/>
        </w:rPr>
        <w:t xml:space="preserve">ure </w:t>
      </w:r>
      <w:r w:rsidRPr="00FE7192">
        <w:t>C.2.</w:t>
      </w:r>
      <w:r>
        <w:rPr>
          <w:rFonts w:hint="eastAsia"/>
        </w:rPr>
        <w:t>2</w:t>
      </w:r>
      <w:r w:rsidRPr="00FE7192">
        <w:rPr>
          <w:rFonts w:hint="eastAsia"/>
        </w:rPr>
        <w:t xml:space="preserve">. </w:t>
      </w:r>
      <w:r>
        <w:rPr>
          <w:rFonts w:hint="eastAsia"/>
        </w:rPr>
        <w:t>Distance-depth distribution of</w:t>
      </w:r>
      <w:r w:rsidRPr="00FE7192">
        <w:t xml:space="preserve"> sampling layers of bottle salinity.</w:t>
      </w:r>
    </w:p>
    <w:p w:rsidR="00B8106A" w:rsidRDefault="00B8106A" w:rsidP="00B8106A"/>
    <w:p w:rsidR="00B8106A" w:rsidRDefault="00B8106A" w:rsidP="00EA3357">
      <w:pPr>
        <w:pStyle w:val="3"/>
      </w:pPr>
      <w:r w:rsidRPr="00B01202">
        <w:rPr>
          <w:rFonts w:hint="eastAsia"/>
        </w:rPr>
        <w:t>Result</w:t>
      </w:r>
    </w:p>
    <w:p w:rsidR="00B8106A" w:rsidRDefault="00CC013B" w:rsidP="00CC013B">
      <w:pPr>
        <w:pStyle w:val="4"/>
      </w:pPr>
      <w:r>
        <w:rPr>
          <w:rFonts w:hint="eastAsia"/>
        </w:rPr>
        <w:t>(</w:t>
      </w:r>
      <w:r w:rsidR="00B8106A">
        <w:rPr>
          <w:rFonts w:hint="eastAsia"/>
        </w:rPr>
        <w:t>5.1</w:t>
      </w:r>
      <w:r>
        <w:rPr>
          <w:rFonts w:hint="eastAsia"/>
        </w:rPr>
        <w:t>)</w:t>
      </w:r>
      <w:r w:rsidR="00B8106A">
        <w:rPr>
          <w:rFonts w:hint="eastAsia"/>
        </w:rPr>
        <w:t xml:space="preserve"> Ambient temperature, bath temperature and SSW measurements</w:t>
      </w:r>
    </w:p>
    <w:p w:rsidR="00B8106A" w:rsidRPr="00B01202" w:rsidRDefault="00B8106A" w:rsidP="00B8106A">
      <w:pPr>
        <w:jc w:val="center"/>
        <w:rPr>
          <w:b/>
          <w:sz w:val="24"/>
        </w:rPr>
      </w:pPr>
      <w:r>
        <w:rPr>
          <w:noProof/>
        </w:rPr>
        <w:drawing>
          <wp:inline distT="0" distB="0" distL="0" distR="0" wp14:anchorId="50C6397A" wp14:editId="5F97E70B">
            <wp:extent cx="4565650" cy="3321050"/>
            <wp:effectExtent l="0" t="0" r="635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2">
                      <a:extLst>
                        <a:ext uri="{28A0092B-C50C-407E-A947-70E740481C1C}">
                          <a14:useLocalDpi xmlns:a14="http://schemas.microsoft.com/office/drawing/2010/main" val="0"/>
                        </a:ext>
                      </a:extLst>
                    </a:blip>
                    <a:srcRect l="2061" t="6819" r="8934" b="1949"/>
                    <a:stretch>
                      <a:fillRect/>
                    </a:stretch>
                  </pic:blipFill>
                  <pic:spPr bwMode="auto">
                    <a:xfrm>
                      <a:off x="0" y="0"/>
                      <a:ext cx="4565650" cy="3321050"/>
                    </a:xfrm>
                    <a:prstGeom prst="rect">
                      <a:avLst/>
                    </a:prstGeom>
                    <a:noFill/>
                    <a:ln>
                      <a:noFill/>
                    </a:ln>
                  </pic:spPr>
                </pic:pic>
              </a:graphicData>
            </a:graphic>
          </wp:inline>
        </w:drawing>
      </w:r>
    </w:p>
    <w:p w:rsidR="0009709A" w:rsidRDefault="00B8106A" w:rsidP="00B8106A">
      <w:pPr>
        <w:pStyle w:val="ae"/>
        <w:rPr>
          <w:b w:val="0"/>
          <w:sz w:val="22"/>
          <w:szCs w:val="22"/>
        </w:rPr>
      </w:pPr>
      <w:r w:rsidRPr="00E01BA3">
        <w:rPr>
          <w:b w:val="0"/>
          <w:sz w:val="22"/>
          <w:szCs w:val="22"/>
        </w:rPr>
        <w:t>Figure C.2.</w:t>
      </w:r>
      <w:r w:rsidRPr="00E01BA3">
        <w:rPr>
          <w:rFonts w:hint="eastAsia"/>
          <w:b w:val="0"/>
          <w:sz w:val="22"/>
          <w:szCs w:val="22"/>
        </w:rPr>
        <w:t>3.</w:t>
      </w:r>
      <w:r w:rsidRPr="00E01BA3">
        <w:rPr>
          <w:b w:val="0"/>
          <w:sz w:val="22"/>
          <w:szCs w:val="22"/>
        </w:rPr>
        <w:t xml:space="preserve"> </w:t>
      </w:r>
      <w:r w:rsidRPr="00E01BA3">
        <w:rPr>
          <w:rFonts w:hint="eastAsia"/>
          <w:b w:val="0"/>
          <w:sz w:val="22"/>
          <w:szCs w:val="22"/>
        </w:rPr>
        <w:t xml:space="preserve"> </w:t>
      </w:r>
      <w:r w:rsidRPr="00E01BA3">
        <w:rPr>
          <w:b w:val="0"/>
          <w:sz w:val="22"/>
          <w:szCs w:val="22"/>
        </w:rPr>
        <w:t>The upper panel</w:t>
      </w:r>
      <w:r w:rsidRPr="00E01BA3">
        <w:rPr>
          <w:rFonts w:hint="eastAsia"/>
          <w:b w:val="0"/>
          <w:sz w:val="22"/>
          <w:szCs w:val="22"/>
        </w:rPr>
        <w:t>, red line, black line and blue line indicate</w:t>
      </w:r>
      <w:r w:rsidRPr="00E01BA3">
        <w:rPr>
          <w:b w:val="0"/>
          <w:sz w:val="22"/>
          <w:szCs w:val="22"/>
        </w:rPr>
        <w:t xml:space="preserve"> </w:t>
      </w:r>
      <w:r w:rsidRPr="00E01BA3">
        <w:rPr>
          <w:rFonts w:hint="eastAsia"/>
          <w:b w:val="0"/>
          <w:sz w:val="22"/>
          <w:szCs w:val="22"/>
        </w:rPr>
        <w:t>time-series</w:t>
      </w:r>
      <w:r w:rsidRPr="00E01BA3">
        <w:rPr>
          <w:b w:val="0"/>
          <w:sz w:val="22"/>
          <w:szCs w:val="22"/>
        </w:rPr>
        <w:t xml:space="preserve"> of </w:t>
      </w:r>
      <w:r w:rsidRPr="00E01BA3">
        <w:rPr>
          <w:rFonts w:hint="eastAsia"/>
          <w:b w:val="0"/>
          <w:sz w:val="22"/>
          <w:szCs w:val="22"/>
        </w:rPr>
        <w:t>ambient</w:t>
      </w:r>
      <w:r w:rsidRPr="00E01BA3">
        <w:rPr>
          <w:b w:val="0"/>
          <w:sz w:val="22"/>
          <w:szCs w:val="22"/>
        </w:rPr>
        <w:t xml:space="preserve"> </w:t>
      </w:r>
      <w:r w:rsidRPr="00E01BA3">
        <w:rPr>
          <w:rFonts w:hint="eastAsia"/>
          <w:b w:val="0"/>
          <w:sz w:val="22"/>
          <w:szCs w:val="22"/>
        </w:rPr>
        <w:t xml:space="preserve">temperature, ambient temperature average and bath temperature </w:t>
      </w:r>
      <w:r w:rsidRPr="00E01BA3">
        <w:rPr>
          <w:b w:val="0"/>
          <w:sz w:val="22"/>
          <w:szCs w:val="22"/>
        </w:rPr>
        <w:t xml:space="preserve">during cruise. The lower panel, </w:t>
      </w:r>
      <w:r w:rsidRPr="00E01BA3">
        <w:rPr>
          <w:rFonts w:hint="eastAsia"/>
          <w:b w:val="0"/>
          <w:sz w:val="22"/>
          <w:szCs w:val="22"/>
        </w:rPr>
        <w:t>black</w:t>
      </w:r>
      <w:r w:rsidRPr="00E01BA3">
        <w:rPr>
          <w:b w:val="0"/>
          <w:sz w:val="22"/>
          <w:szCs w:val="22"/>
        </w:rPr>
        <w:t xml:space="preserve"> dots and </w:t>
      </w:r>
      <w:r w:rsidRPr="00E01BA3">
        <w:rPr>
          <w:rFonts w:hint="eastAsia"/>
          <w:b w:val="0"/>
          <w:sz w:val="22"/>
          <w:szCs w:val="22"/>
        </w:rPr>
        <w:t xml:space="preserve">red dots </w:t>
      </w:r>
      <w:r w:rsidRPr="00E01BA3">
        <w:rPr>
          <w:b w:val="0"/>
          <w:sz w:val="22"/>
          <w:szCs w:val="22"/>
        </w:rPr>
        <w:t xml:space="preserve">indicate </w:t>
      </w:r>
      <w:r w:rsidRPr="00E01BA3">
        <w:rPr>
          <w:rFonts w:hint="eastAsia"/>
          <w:b w:val="0"/>
          <w:sz w:val="22"/>
          <w:szCs w:val="22"/>
        </w:rPr>
        <w:t>raw and corrected time-series</w:t>
      </w:r>
      <w:r w:rsidRPr="00E01BA3">
        <w:rPr>
          <w:b w:val="0"/>
          <w:sz w:val="22"/>
          <w:szCs w:val="22"/>
        </w:rPr>
        <w:t xml:space="preserve"> of the double conductivity ratio of the standard sea water (P15</w:t>
      </w:r>
      <w:r w:rsidRPr="00E01BA3">
        <w:rPr>
          <w:rFonts w:hint="eastAsia"/>
          <w:b w:val="0"/>
          <w:sz w:val="22"/>
          <w:szCs w:val="22"/>
        </w:rPr>
        <w:t>9</w:t>
      </w:r>
      <w:r w:rsidRPr="00E01BA3">
        <w:rPr>
          <w:b w:val="0"/>
          <w:sz w:val="22"/>
          <w:szCs w:val="22"/>
        </w:rPr>
        <w:t>).</w:t>
      </w:r>
    </w:p>
    <w:p w:rsidR="00B8106A" w:rsidRPr="00E01BA3" w:rsidRDefault="00CC013B" w:rsidP="00CC013B">
      <w:pPr>
        <w:pStyle w:val="4"/>
      </w:pPr>
      <w:r>
        <w:rPr>
          <w:rFonts w:hint="eastAsia"/>
        </w:rPr>
        <w:t>(</w:t>
      </w:r>
      <w:r w:rsidR="00B8106A" w:rsidRPr="00E01BA3">
        <w:rPr>
          <w:rFonts w:hint="eastAsia"/>
        </w:rPr>
        <w:t>5.2</w:t>
      </w:r>
      <w:r>
        <w:rPr>
          <w:rFonts w:hint="eastAsia"/>
        </w:rPr>
        <w:t>)</w:t>
      </w:r>
      <w:r w:rsidR="00B8106A" w:rsidRPr="00E01BA3">
        <w:rPr>
          <w:rFonts w:hint="eastAsia"/>
        </w:rPr>
        <w:t xml:space="preserve"> </w:t>
      </w:r>
      <w:r w:rsidR="00B8106A" w:rsidRPr="00E01BA3">
        <w:t>Replicate and Duplicate Samples</w:t>
      </w:r>
    </w:p>
    <w:p w:rsidR="00B51ED9" w:rsidRPr="00F14253" w:rsidRDefault="00B51ED9" w:rsidP="00B51ED9">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of </w:t>
      </w:r>
      <w:r>
        <w:rPr>
          <w:rFonts w:eastAsia="ＭＳ 明朝" w:cs="Times New Roman" w:hint="eastAsia"/>
          <w:sz w:val="24"/>
          <w:szCs w:val="24"/>
        </w:rPr>
        <w:t>bottle salinity</w:t>
      </w:r>
      <w:r w:rsidRPr="00F14253">
        <w:rPr>
          <w:rFonts w:eastAsia="ＭＳ 明朝" w:cs="Times New Roman" w:hint="eastAsia"/>
          <w:sz w:val="24"/>
          <w:szCs w:val="24"/>
        </w:rPr>
        <w:t xml:space="preserve">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w:t>
      </w:r>
      <w:r>
        <w:rPr>
          <w:rFonts w:eastAsia="ＭＳ 明朝" w:cs="Times New Roman" w:hint="eastAsia"/>
          <w:sz w:val="24"/>
          <w:szCs w:val="24"/>
        </w:rPr>
        <w:t>2.1</w:t>
      </w:r>
      <w:r w:rsidRPr="00F14253">
        <w:rPr>
          <w:rFonts w:eastAsia="ＭＳ 明朝" w:cs="Times New Roman" w:hint="eastAsia"/>
          <w:sz w:val="24"/>
          <w:szCs w:val="24"/>
        </w:rPr>
        <w:t>. Detailed results of them are shown in Figure C.</w:t>
      </w:r>
      <w:r>
        <w:rPr>
          <w:rFonts w:eastAsia="ＭＳ 明朝" w:cs="Times New Roman" w:hint="eastAsia"/>
          <w:sz w:val="24"/>
          <w:szCs w:val="24"/>
        </w:rPr>
        <w:t>2.4</w:t>
      </w:r>
      <w:r w:rsidRPr="00F14253">
        <w:rPr>
          <w:rFonts w:eastAsia="ＭＳ 明朝" w:cs="Times New Roman" w:hint="eastAsia"/>
          <w:sz w:val="24"/>
          <w:szCs w:val="24"/>
        </w:rPr>
        <w:t>.</w:t>
      </w:r>
      <w:r w:rsidR="00C74122" w:rsidRPr="00C74122">
        <w:rPr>
          <w:rFonts w:eastAsia="ＭＳ 明朝" w:cs="Times New Roman"/>
          <w:sz w:val="24"/>
          <w:szCs w:val="24"/>
        </w:rPr>
        <w:t xml:space="preserve"> </w:t>
      </w:r>
      <w:r w:rsidR="00C74122" w:rsidRPr="000A5515">
        <w:rPr>
          <w:rFonts w:eastAsia="ＭＳ 明朝" w:cs="Times New Roman"/>
          <w:sz w:val="24"/>
          <w:szCs w:val="24"/>
        </w:rPr>
        <w:t>The calculation of the standard deviation from the difference of sets was based on a procedure (SOP</w:t>
      </w:r>
      <w:r w:rsidR="00933EF7">
        <w:rPr>
          <w:rFonts w:eastAsia="ＭＳ 明朝" w:cs="Times New Roman" w:hint="eastAsia"/>
          <w:sz w:val="24"/>
          <w:szCs w:val="24"/>
        </w:rPr>
        <w:t xml:space="preserve"> </w:t>
      </w:r>
      <w:r w:rsidR="00C74122" w:rsidRPr="000A5515">
        <w:rPr>
          <w:rFonts w:eastAsia="ＭＳ 明朝" w:cs="Times New Roman"/>
          <w:sz w:val="24"/>
          <w:szCs w:val="24"/>
        </w:rPr>
        <w:t xml:space="preserve">23) in </w:t>
      </w:r>
      <w:r w:rsidR="00C74122" w:rsidRPr="000A5515">
        <w:rPr>
          <w:rFonts w:eastAsia="ＭＳ 明朝" w:cs="Times New Roman"/>
          <w:i/>
          <w:sz w:val="24"/>
          <w:szCs w:val="24"/>
        </w:rPr>
        <w:t>DOE</w:t>
      </w:r>
      <w:r w:rsidR="00C74122" w:rsidRPr="000A5515">
        <w:rPr>
          <w:rFonts w:eastAsia="ＭＳ 明朝" w:cs="Times New Roman"/>
          <w:sz w:val="24"/>
          <w:szCs w:val="24"/>
        </w:rPr>
        <w:t xml:space="preserve"> (1994).</w:t>
      </w:r>
    </w:p>
    <w:p w:rsidR="00B51ED9" w:rsidRPr="00F14253" w:rsidRDefault="00B51ED9" w:rsidP="00B51ED9">
      <w:pPr>
        <w:widowControl/>
        <w:jc w:val="left"/>
        <w:rPr>
          <w:rFonts w:eastAsia="ＭＳ 明朝" w:cs="Times New Roman"/>
          <w:sz w:val="24"/>
          <w:szCs w:val="24"/>
        </w:rPr>
      </w:pPr>
    </w:p>
    <w:p w:rsidR="00B51ED9" w:rsidRPr="00F14253" w:rsidRDefault="00B51ED9" w:rsidP="00B51ED9">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B51ED9" w:rsidRPr="00F14253" w:rsidTr="00752D0B">
        <w:trPr>
          <w:trHeight w:val="160"/>
          <w:jc w:val="center"/>
        </w:trPr>
        <w:tc>
          <w:tcPr>
            <w:tcW w:w="1809" w:type="dxa"/>
            <w:tcBorders>
              <w:top w:val="single" w:sz="12" w:space="0" w:color="auto"/>
              <w:bottom w:val="single" w:sz="8" w:space="0" w:color="auto"/>
            </w:tcBorders>
            <w:shd w:val="clear" w:color="auto" w:fill="auto"/>
          </w:tcPr>
          <w:p w:rsidR="00B51ED9" w:rsidRPr="00F14253" w:rsidRDefault="00B51ED9" w:rsidP="00752D0B">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rsidR="00B51ED9" w:rsidRPr="00F14253" w:rsidRDefault="00B51ED9" w:rsidP="00752D0B">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w:t>
            </w:r>
          </w:p>
        </w:tc>
      </w:tr>
      <w:tr w:rsidR="00B51ED9" w:rsidRPr="00F14253" w:rsidTr="00752D0B">
        <w:trPr>
          <w:trHeight w:val="399"/>
          <w:jc w:val="center"/>
        </w:trPr>
        <w:tc>
          <w:tcPr>
            <w:tcW w:w="1809" w:type="dxa"/>
            <w:tcBorders>
              <w:top w:val="single" w:sz="8" w:space="0" w:color="auto"/>
            </w:tcBorders>
            <w:shd w:val="clear" w:color="auto" w:fill="auto"/>
          </w:tcPr>
          <w:p w:rsidR="00B51ED9" w:rsidRPr="00F14253" w:rsidRDefault="00B51ED9" w:rsidP="00752D0B">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rsidR="00B51ED9" w:rsidRPr="00F14253" w:rsidRDefault="00B51ED9" w:rsidP="00B51ED9">
            <w:pPr>
              <w:jc w:val="center"/>
              <w:rPr>
                <w:rFonts w:eastAsia="ＭＳ 明朝" w:cs="Times New Roman"/>
                <w:sz w:val="24"/>
                <w:szCs w:val="24"/>
              </w:rPr>
            </w:pPr>
            <w:r w:rsidRPr="00F14253">
              <w:rPr>
                <w:rFonts w:cs="Times New Roman"/>
                <w:sz w:val="24"/>
                <w:szCs w:val="22"/>
              </w:rPr>
              <w:t>0.000</w:t>
            </w:r>
            <w:r>
              <w:rPr>
                <w:rFonts w:cs="Times New Roman" w:hint="eastAsia"/>
                <w:sz w:val="24"/>
                <w:szCs w:val="22"/>
              </w:rPr>
              <w:t>3</w:t>
            </w:r>
            <w:r w:rsidRPr="00F14253">
              <w:rPr>
                <w:rFonts w:cs="Times New Roman"/>
                <w:sz w:val="24"/>
                <w:szCs w:val="22"/>
              </w:rPr>
              <w:t>±0.000</w:t>
            </w:r>
            <w:r>
              <w:rPr>
                <w:rFonts w:cs="Times New Roman" w:hint="eastAsia"/>
                <w:sz w:val="24"/>
                <w:szCs w:val="22"/>
              </w:rPr>
              <w:t>3</w:t>
            </w:r>
            <w:r w:rsidRPr="00F14253">
              <w:rPr>
                <w:rFonts w:eastAsia="ＭＳ 明朝" w:cs="Times New Roman" w:hint="eastAsia"/>
                <w:sz w:val="24"/>
                <w:szCs w:val="24"/>
              </w:rPr>
              <w:t xml:space="preserve"> (N=</w:t>
            </w:r>
            <w:r>
              <w:rPr>
                <w:rFonts w:eastAsia="ＭＳ 明朝" w:cs="Times New Roman" w:hint="eastAsia"/>
                <w:sz w:val="24"/>
                <w:szCs w:val="24"/>
              </w:rPr>
              <w:t>327</w:t>
            </w:r>
            <w:r w:rsidRPr="00F14253">
              <w:rPr>
                <w:rFonts w:eastAsia="ＭＳ 明朝" w:cs="Times New Roman" w:hint="eastAsia"/>
                <w:sz w:val="24"/>
                <w:szCs w:val="24"/>
              </w:rPr>
              <w:t>)</w:t>
            </w:r>
          </w:p>
        </w:tc>
      </w:tr>
      <w:tr w:rsidR="00B51ED9" w:rsidRPr="00F14253" w:rsidTr="00752D0B">
        <w:trPr>
          <w:trHeight w:val="399"/>
          <w:jc w:val="center"/>
        </w:trPr>
        <w:tc>
          <w:tcPr>
            <w:tcW w:w="1809" w:type="dxa"/>
            <w:shd w:val="clear" w:color="auto" w:fill="auto"/>
          </w:tcPr>
          <w:p w:rsidR="00B51ED9" w:rsidRPr="00F14253" w:rsidRDefault="00B51ED9" w:rsidP="00752D0B">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rsidR="00B51ED9" w:rsidRPr="00F14253" w:rsidRDefault="00B51ED9" w:rsidP="00B51ED9">
            <w:pPr>
              <w:jc w:val="center"/>
              <w:rPr>
                <w:rFonts w:eastAsia="ＭＳ 明朝" w:cs="Times New Roman"/>
                <w:sz w:val="24"/>
                <w:szCs w:val="24"/>
              </w:rPr>
            </w:pPr>
            <w:r w:rsidRPr="00F14253">
              <w:rPr>
                <w:rFonts w:cs="Times New Roman"/>
                <w:sz w:val="24"/>
                <w:szCs w:val="22"/>
              </w:rPr>
              <w:t>0.000</w:t>
            </w:r>
            <w:r w:rsidRPr="00F14253">
              <w:rPr>
                <w:rFonts w:cs="Times New Roman" w:hint="eastAsia"/>
                <w:sz w:val="24"/>
                <w:szCs w:val="22"/>
              </w:rPr>
              <w:t>7</w:t>
            </w:r>
            <w:r w:rsidRPr="00F14253">
              <w:rPr>
                <w:rFonts w:cs="Times New Roman"/>
                <w:sz w:val="24"/>
                <w:szCs w:val="22"/>
              </w:rPr>
              <w:t>±</w:t>
            </w:r>
            <w:r w:rsidRPr="00F14253">
              <w:rPr>
                <w:rFonts w:cs="Times New Roman" w:hint="eastAsia"/>
                <w:sz w:val="24"/>
                <w:szCs w:val="22"/>
              </w:rPr>
              <w:t>0.000</w:t>
            </w:r>
            <w:r>
              <w:rPr>
                <w:rFonts w:cs="Times New Roman" w:hint="eastAsia"/>
                <w:sz w:val="24"/>
                <w:szCs w:val="22"/>
              </w:rPr>
              <w:t>8</w:t>
            </w:r>
            <w:r w:rsidRPr="00F14253">
              <w:rPr>
                <w:rFonts w:eastAsia="ＭＳ 明朝" w:cs="Times New Roman" w:hint="eastAsia"/>
                <w:sz w:val="24"/>
                <w:szCs w:val="24"/>
              </w:rPr>
              <w:t xml:space="preserve"> (N=</w:t>
            </w:r>
            <w:r>
              <w:rPr>
                <w:rFonts w:eastAsia="ＭＳ 明朝" w:cs="Times New Roman" w:hint="eastAsia"/>
                <w:sz w:val="24"/>
                <w:szCs w:val="24"/>
              </w:rPr>
              <w:t>137</w:t>
            </w:r>
            <w:r w:rsidRPr="00F14253">
              <w:rPr>
                <w:rFonts w:eastAsia="ＭＳ 明朝" w:cs="Times New Roman" w:hint="eastAsia"/>
                <w:sz w:val="24"/>
                <w:szCs w:val="24"/>
              </w:rPr>
              <w:t>)</w:t>
            </w:r>
          </w:p>
        </w:tc>
      </w:tr>
    </w:tbl>
    <w:p w:rsidR="00B51ED9" w:rsidRDefault="00B51ED9" w:rsidP="00B8106A">
      <w:pPr>
        <w:jc w:val="left"/>
        <w:rPr>
          <w:b/>
          <w:sz w:val="24"/>
        </w:rPr>
      </w:pPr>
    </w:p>
    <w:p w:rsidR="00B8106A" w:rsidRPr="00331A21" w:rsidRDefault="009C19AB" w:rsidP="00B8106A">
      <w:pPr>
        <w:jc w:val="left"/>
        <w:rPr>
          <w:b/>
          <w:sz w:val="24"/>
        </w:rPr>
      </w:pPr>
      <w:r>
        <w:rPr>
          <w:noProof/>
        </w:rPr>
        <w:drawing>
          <wp:inline distT="0" distB="0" distL="0" distR="0" wp14:anchorId="7EA279CF" wp14:editId="2A2899E4">
            <wp:extent cx="2829600" cy="4007160"/>
            <wp:effectExtent l="0" t="0" r="8890" b="0"/>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829600" cy="4007160"/>
                    </a:xfrm>
                    <a:prstGeom prst="rect">
                      <a:avLst/>
                    </a:prstGeom>
                  </pic:spPr>
                </pic:pic>
              </a:graphicData>
            </a:graphic>
          </wp:inline>
        </w:drawing>
      </w:r>
      <w:r>
        <w:rPr>
          <w:noProof/>
        </w:rPr>
        <w:drawing>
          <wp:inline distT="0" distB="0" distL="0" distR="0" wp14:anchorId="2216FE02" wp14:editId="20633C65">
            <wp:extent cx="2819160" cy="3992040"/>
            <wp:effectExtent l="0" t="0" r="635" b="8890"/>
            <wp:docPr id="1354" name="図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819160" cy="3992040"/>
                    </a:xfrm>
                    <a:prstGeom prst="rect">
                      <a:avLst/>
                    </a:prstGeom>
                  </pic:spPr>
                </pic:pic>
              </a:graphicData>
            </a:graphic>
          </wp:inline>
        </w:drawing>
      </w:r>
    </w:p>
    <w:p w:rsidR="00B8106A" w:rsidRPr="00BE1921" w:rsidRDefault="00B8106A" w:rsidP="00B8106A">
      <w:pPr>
        <w:rPr>
          <w:sz w:val="24"/>
        </w:rPr>
      </w:pPr>
      <w:r w:rsidRPr="00BE1921">
        <w:rPr>
          <w:rFonts w:hint="eastAsia"/>
        </w:rPr>
        <w:t xml:space="preserve">Figure </w:t>
      </w:r>
      <w:r w:rsidRPr="00FE7192">
        <w:t>C.2.</w:t>
      </w:r>
      <w:r>
        <w:rPr>
          <w:rFonts w:hint="eastAsia"/>
        </w:rPr>
        <w:t>4.</w:t>
      </w:r>
      <w:r w:rsidRPr="00BE1921">
        <w:rPr>
          <w:rFonts w:hint="eastAsia"/>
        </w:rPr>
        <w:t xml:space="preserve"> Result of </w:t>
      </w:r>
      <w:r>
        <w:rPr>
          <w:rFonts w:hint="eastAsia"/>
        </w:rPr>
        <w:t xml:space="preserve">(left) </w:t>
      </w:r>
      <w:r w:rsidRPr="00BE1921">
        <w:rPr>
          <w:rFonts w:hint="eastAsia"/>
        </w:rPr>
        <w:t xml:space="preserve">replicate </w:t>
      </w:r>
      <w:r>
        <w:rPr>
          <w:rFonts w:hint="eastAsia"/>
        </w:rPr>
        <w:t>and (right) duplicate analyses</w:t>
      </w:r>
      <w:r w:rsidRPr="00BE1921">
        <w:rPr>
          <w:rFonts w:hint="eastAsia"/>
        </w:rPr>
        <w:t xml:space="preserve"> during th</w:t>
      </w:r>
      <w:r>
        <w:rPr>
          <w:rFonts w:hint="eastAsia"/>
        </w:rPr>
        <w:t>e</w:t>
      </w:r>
      <w:r w:rsidRPr="00BE1921">
        <w:rPr>
          <w:rFonts w:hint="eastAsia"/>
        </w:rPr>
        <w:t xml:space="preserve"> cruise against (a) station number, (b) pressure and (c) salinity</w:t>
      </w:r>
      <w:r>
        <w:rPr>
          <w:rFonts w:hint="eastAsia"/>
        </w:rPr>
        <w:t>, and (d) histogram of the me</w:t>
      </w:r>
      <w:r w:rsidR="00FC1179">
        <w:rPr>
          <w:rFonts w:hint="eastAsia"/>
        </w:rPr>
        <w:t>a</w:t>
      </w:r>
      <w:r>
        <w:rPr>
          <w:rFonts w:hint="eastAsia"/>
        </w:rPr>
        <w:t>surements</w:t>
      </w:r>
      <w:r w:rsidRPr="00BE1921">
        <w:rPr>
          <w:rFonts w:hint="eastAsia"/>
        </w:rPr>
        <w:t xml:space="preserve">. </w:t>
      </w:r>
      <w:r>
        <w:rPr>
          <w:rFonts w:hint="eastAsia"/>
        </w:rPr>
        <w:t>Green</w:t>
      </w:r>
      <w:r w:rsidRPr="00BE1921">
        <w:rPr>
          <w:rFonts w:hint="eastAsia"/>
        </w:rPr>
        <w:t xml:space="preserve"> line </w:t>
      </w:r>
      <w:r>
        <w:rPr>
          <w:rFonts w:hint="eastAsia"/>
        </w:rPr>
        <w:t>indicates</w:t>
      </w:r>
      <w:r w:rsidRPr="00BE1921">
        <w:rPr>
          <w:rFonts w:hint="eastAsia"/>
        </w:rPr>
        <w:t xml:space="preserve"> the </w:t>
      </w:r>
      <w:r>
        <w:rPr>
          <w:rFonts w:hint="eastAsia"/>
        </w:rPr>
        <w:t>mean of the differences of salinity of replicate/duplicate.</w:t>
      </w:r>
      <w:r w:rsidRPr="00BE1921">
        <w:rPr>
          <w:rFonts w:hint="eastAsia"/>
        </w:rPr>
        <w:t xml:space="preserve"> </w:t>
      </w:r>
    </w:p>
    <w:p w:rsidR="00B51ED9" w:rsidRDefault="00B51ED9">
      <w:pPr>
        <w:widowControl/>
        <w:jc w:val="left"/>
      </w:pPr>
      <w:r>
        <w:br w:type="page"/>
      </w:r>
    </w:p>
    <w:p w:rsidR="00B8106A" w:rsidRDefault="00CC013B" w:rsidP="00CC013B">
      <w:pPr>
        <w:pStyle w:val="4"/>
        <w:rPr>
          <w:sz w:val="22"/>
        </w:rPr>
      </w:pPr>
      <w:r>
        <w:rPr>
          <w:rFonts w:hint="eastAsia"/>
        </w:rPr>
        <w:t>(</w:t>
      </w:r>
      <w:r w:rsidR="00B8106A">
        <w:rPr>
          <w:rFonts w:hint="eastAsia"/>
        </w:rPr>
        <w:t>5.3</w:t>
      </w:r>
      <w:r>
        <w:rPr>
          <w:rFonts w:hint="eastAsia"/>
        </w:rPr>
        <w:t>)</w:t>
      </w:r>
      <w:r w:rsidR="00B8106A" w:rsidRPr="00300731">
        <w:rPr>
          <w:rFonts w:hint="eastAsia"/>
        </w:rPr>
        <w:t xml:space="preserve"> </w:t>
      </w:r>
      <w:r w:rsidR="00B8106A">
        <w:rPr>
          <w:rFonts w:hint="eastAsia"/>
        </w:rPr>
        <w:t>Summary of assigned quality control flags</w:t>
      </w:r>
    </w:p>
    <w:p w:rsidR="00B8106A" w:rsidRPr="00E01BA3" w:rsidRDefault="00B8106A" w:rsidP="00B8106A">
      <w:pPr>
        <w:ind w:left="120" w:hangingChars="50" w:hanging="120"/>
        <w:jc w:val="left"/>
        <w:rPr>
          <w:sz w:val="24"/>
        </w:rPr>
      </w:pPr>
      <w:r w:rsidRPr="00E01BA3">
        <w:rPr>
          <w:sz w:val="24"/>
        </w:rPr>
        <w:t>Table C.</w:t>
      </w:r>
      <w:r w:rsidRPr="00E01BA3">
        <w:rPr>
          <w:rFonts w:hint="eastAsia"/>
          <w:sz w:val="24"/>
        </w:rPr>
        <w:t>2</w:t>
      </w:r>
      <w:r w:rsidRPr="00E01BA3">
        <w:rPr>
          <w:sz w:val="24"/>
        </w:rPr>
        <w:t>.</w:t>
      </w:r>
      <w:r w:rsidRPr="00E01BA3">
        <w:rPr>
          <w:rFonts w:hint="eastAsia"/>
          <w:sz w:val="24"/>
        </w:rPr>
        <w:t>1.</w:t>
      </w:r>
      <w:r w:rsidRPr="00E01BA3">
        <w:rPr>
          <w:sz w:val="24"/>
        </w:rPr>
        <w:t xml:space="preserve"> Summary of assigned quality control flags</w:t>
      </w:r>
    </w:p>
    <w:p w:rsidR="00B8106A" w:rsidRPr="006009CE" w:rsidRDefault="00B8106A" w:rsidP="00B8106A">
      <w:pPr>
        <w:rPr>
          <w:sz w:val="24"/>
        </w:rPr>
      </w:pP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B8106A" w:rsidRPr="006009CE" w:rsidTr="00FC1179">
        <w:trPr>
          <w:trHeight w:val="369"/>
          <w:jc w:val="center"/>
        </w:trPr>
        <w:tc>
          <w:tcPr>
            <w:tcW w:w="692" w:type="dxa"/>
            <w:tcBorders>
              <w:top w:val="single" w:sz="12" w:space="0" w:color="auto"/>
              <w:bottom w:val="single" w:sz="8" w:space="0" w:color="auto"/>
            </w:tcBorders>
            <w:shd w:val="clear" w:color="auto" w:fill="auto"/>
          </w:tcPr>
          <w:p w:rsidR="00B8106A" w:rsidRPr="006009CE" w:rsidRDefault="00B8106A" w:rsidP="00FC1179">
            <w:pPr>
              <w:jc w:val="center"/>
              <w:rPr>
                <w:bCs/>
                <w:sz w:val="24"/>
              </w:rPr>
            </w:pPr>
            <w:r w:rsidRPr="006009CE">
              <w:rPr>
                <w:bCs/>
                <w:sz w:val="24"/>
              </w:rPr>
              <w:t>Flag</w:t>
            </w:r>
          </w:p>
        </w:tc>
        <w:tc>
          <w:tcPr>
            <w:tcW w:w="2818" w:type="dxa"/>
            <w:tcBorders>
              <w:top w:val="single" w:sz="12" w:space="0" w:color="auto"/>
              <w:bottom w:val="single" w:sz="8" w:space="0" w:color="auto"/>
            </w:tcBorders>
            <w:shd w:val="clear" w:color="auto" w:fill="auto"/>
          </w:tcPr>
          <w:p w:rsidR="00B8106A" w:rsidRPr="006009CE" w:rsidRDefault="00B8106A" w:rsidP="00FC1179">
            <w:pPr>
              <w:jc w:val="center"/>
              <w:rPr>
                <w:bCs/>
                <w:sz w:val="24"/>
              </w:rPr>
            </w:pPr>
            <w:r w:rsidRPr="006009CE">
              <w:rPr>
                <w:bCs/>
                <w:sz w:val="24"/>
              </w:rPr>
              <w:t>Definition</w:t>
            </w:r>
          </w:p>
        </w:tc>
        <w:tc>
          <w:tcPr>
            <w:tcW w:w="2268" w:type="dxa"/>
            <w:tcBorders>
              <w:top w:val="single" w:sz="12" w:space="0" w:color="auto"/>
              <w:bottom w:val="single" w:sz="8" w:space="0" w:color="auto"/>
            </w:tcBorders>
            <w:shd w:val="clear" w:color="auto" w:fill="auto"/>
          </w:tcPr>
          <w:p w:rsidR="00B8106A" w:rsidRPr="006009CE" w:rsidRDefault="00B8106A" w:rsidP="00FC1179">
            <w:pPr>
              <w:jc w:val="center"/>
              <w:rPr>
                <w:bCs/>
                <w:sz w:val="24"/>
              </w:rPr>
            </w:pPr>
            <w:r w:rsidRPr="006009CE">
              <w:rPr>
                <w:rFonts w:hint="eastAsia"/>
                <w:bCs/>
                <w:sz w:val="24"/>
              </w:rPr>
              <w:t>N</w:t>
            </w:r>
            <w:r w:rsidRPr="006009CE">
              <w:rPr>
                <w:bCs/>
                <w:sz w:val="24"/>
              </w:rPr>
              <w:t>umber of samples</w:t>
            </w:r>
          </w:p>
        </w:tc>
      </w:tr>
      <w:tr w:rsidR="00B8106A" w:rsidRPr="006009CE" w:rsidTr="00FC1179">
        <w:trPr>
          <w:trHeight w:val="369"/>
          <w:jc w:val="center"/>
        </w:trPr>
        <w:tc>
          <w:tcPr>
            <w:tcW w:w="692" w:type="dxa"/>
            <w:tcBorders>
              <w:top w:val="single" w:sz="8" w:space="0" w:color="auto"/>
              <w:bottom w:val="nil"/>
            </w:tcBorders>
            <w:shd w:val="clear" w:color="auto" w:fill="auto"/>
          </w:tcPr>
          <w:p w:rsidR="00B8106A" w:rsidRPr="006009CE" w:rsidRDefault="00B8106A" w:rsidP="00FC1179">
            <w:pPr>
              <w:jc w:val="center"/>
              <w:rPr>
                <w:bCs/>
                <w:sz w:val="24"/>
              </w:rPr>
            </w:pPr>
            <w:r w:rsidRPr="006009CE">
              <w:rPr>
                <w:bCs/>
                <w:sz w:val="24"/>
              </w:rPr>
              <w:t>2</w:t>
            </w:r>
          </w:p>
        </w:tc>
        <w:tc>
          <w:tcPr>
            <w:tcW w:w="2818" w:type="dxa"/>
            <w:tcBorders>
              <w:top w:val="single" w:sz="8" w:space="0" w:color="auto"/>
              <w:bottom w:val="nil"/>
            </w:tcBorders>
            <w:shd w:val="clear" w:color="auto" w:fill="auto"/>
          </w:tcPr>
          <w:p w:rsidR="00B8106A" w:rsidRPr="006009CE" w:rsidRDefault="00B8106A" w:rsidP="00FC1179">
            <w:pPr>
              <w:jc w:val="center"/>
              <w:rPr>
                <w:sz w:val="24"/>
              </w:rPr>
            </w:pPr>
            <w:r w:rsidRPr="006009CE">
              <w:rPr>
                <w:sz w:val="24"/>
              </w:rPr>
              <w:t>Good</w:t>
            </w:r>
          </w:p>
        </w:tc>
        <w:tc>
          <w:tcPr>
            <w:tcW w:w="2268" w:type="dxa"/>
            <w:tcBorders>
              <w:top w:val="single" w:sz="8" w:space="0" w:color="auto"/>
              <w:bottom w:val="nil"/>
            </w:tcBorders>
            <w:shd w:val="clear" w:color="auto" w:fill="auto"/>
          </w:tcPr>
          <w:p w:rsidR="00B8106A" w:rsidRPr="006009CE" w:rsidRDefault="00B8106A" w:rsidP="00FC1179">
            <w:pPr>
              <w:jc w:val="center"/>
              <w:rPr>
                <w:sz w:val="24"/>
              </w:rPr>
            </w:pPr>
            <w:r w:rsidRPr="006009CE">
              <w:rPr>
                <w:rFonts w:hint="eastAsia"/>
                <w:sz w:val="24"/>
              </w:rPr>
              <w:t>2</w:t>
            </w:r>
            <w:r>
              <w:rPr>
                <w:rFonts w:hint="eastAsia"/>
                <w:sz w:val="24"/>
              </w:rPr>
              <w:t>578</w:t>
            </w:r>
          </w:p>
        </w:tc>
      </w:tr>
      <w:tr w:rsidR="00B8106A" w:rsidRPr="006009CE" w:rsidTr="00FC1179">
        <w:trPr>
          <w:trHeight w:val="349"/>
          <w:jc w:val="center"/>
        </w:trPr>
        <w:tc>
          <w:tcPr>
            <w:tcW w:w="692" w:type="dxa"/>
            <w:tcBorders>
              <w:top w:val="nil"/>
              <w:bottom w:val="nil"/>
            </w:tcBorders>
            <w:shd w:val="clear" w:color="auto" w:fill="auto"/>
          </w:tcPr>
          <w:p w:rsidR="00B8106A" w:rsidRPr="006009CE" w:rsidRDefault="00B8106A" w:rsidP="00FC1179">
            <w:pPr>
              <w:jc w:val="center"/>
              <w:rPr>
                <w:bCs/>
                <w:sz w:val="24"/>
              </w:rPr>
            </w:pPr>
            <w:r w:rsidRPr="006009CE">
              <w:rPr>
                <w:bCs/>
                <w:sz w:val="24"/>
              </w:rPr>
              <w:t>3</w:t>
            </w:r>
          </w:p>
        </w:tc>
        <w:tc>
          <w:tcPr>
            <w:tcW w:w="2818" w:type="dxa"/>
            <w:tcBorders>
              <w:top w:val="nil"/>
              <w:bottom w:val="nil"/>
            </w:tcBorders>
            <w:shd w:val="clear" w:color="auto" w:fill="auto"/>
          </w:tcPr>
          <w:p w:rsidR="00B8106A" w:rsidRPr="006009CE" w:rsidRDefault="00B8106A" w:rsidP="00FC1179">
            <w:pPr>
              <w:jc w:val="center"/>
              <w:rPr>
                <w:sz w:val="24"/>
              </w:rPr>
            </w:pPr>
            <w:r w:rsidRPr="006009CE">
              <w:rPr>
                <w:sz w:val="24"/>
              </w:rPr>
              <w:t>Questionable</w:t>
            </w:r>
          </w:p>
        </w:tc>
        <w:tc>
          <w:tcPr>
            <w:tcW w:w="2268" w:type="dxa"/>
            <w:tcBorders>
              <w:top w:val="nil"/>
              <w:bottom w:val="nil"/>
            </w:tcBorders>
            <w:shd w:val="clear" w:color="auto" w:fill="auto"/>
          </w:tcPr>
          <w:p w:rsidR="00B8106A" w:rsidRPr="006009CE" w:rsidRDefault="00B8106A" w:rsidP="00FC1179">
            <w:pPr>
              <w:jc w:val="center"/>
              <w:rPr>
                <w:sz w:val="24"/>
              </w:rPr>
            </w:pPr>
            <w:r w:rsidRPr="006009CE">
              <w:rPr>
                <w:rFonts w:hint="eastAsia"/>
                <w:sz w:val="24"/>
              </w:rPr>
              <w:t>0</w:t>
            </w:r>
          </w:p>
        </w:tc>
      </w:tr>
      <w:tr w:rsidR="00B8106A" w:rsidRPr="006009CE" w:rsidTr="00FC1179">
        <w:trPr>
          <w:trHeight w:val="369"/>
          <w:jc w:val="center"/>
        </w:trPr>
        <w:tc>
          <w:tcPr>
            <w:tcW w:w="692" w:type="dxa"/>
            <w:tcBorders>
              <w:top w:val="nil"/>
              <w:bottom w:val="nil"/>
            </w:tcBorders>
            <w:shd w:val="clear" w:color="auto" w:fill="auto"/>
          </w:tcPr>
          <w:p w:rsidR="00B8106A" w:rsidRPr="006009CE" w:rsidRDefault="00B8106A" w:rsidP="00FC1179">
            <w:pPr>
              <w:jc w:val="center"/>
              <w:rPr>
                <w:bCs/>
                <w:sz w:val="24"/>
              </w:rPr>
            </w:pPr>
            <w:r w:rsidRPr="006009CE">
              <w:rPr>
                <w:bCs/>
                <w:sz w:val="24"/>
              </w:rPr>
              <w:t>4</w:t>
            </w:r>
          </w:p>
        </w:tc>
        <w:tc>
          <w:tcPr>
            <w:tcW w:w="2818" w:type="dxa"/>
            <w:tcBorders>
              <w:top w:val="nil"/>
              <w:bottom w:val="nil"/>
            </w:tcBorders>
            <w:shd w:val="clear" w:color="auto" w:fill="auto"/>
          </w:tcPr>
          <w:p w:rsidR="00B8106A" w:rsidRPr="006009CE" w:rsidRDefault="00B8106A" w:rsidP="00FC1179">
            <w:pPr>
              <w:jc w:val="center"/>
              <w:rPr>
                <w:sz w:val="24"/>
              </w:rPr>
            </w:pPr>
            <w:r w:rsidRPr="006009CE">
              <w:rPr>
                <w:sz w:val="24"/>
              </w:rPr>
              <w:t>Bad (Faulty)</w:t>
            </w:r>
          </w:p>
        </w:tc>
        <w:tc>
          <w:tcPr>
            <w:tcW w:w="2268" w:type="dxa"/>
            <w:tcBorders>
              <w:top w:val="nil"/>
              <w:bottom w:val="nil"/>
            </w:tcBorders>
            <w:shd w:val="clear" w:color="auto" w:fill="auto"/>
          </w:tcPr>
          <w:p w:rsidR="00B8106A" w:rsidRPr="006009CE" w:rsidRDefault="00B8106A" w:rsidP="00FC1179">
            <w:pPr>
              <w:jc w:val="center"/>
              <w:rPr>
                <w:sz w:val="24"/>
              </w:rPr>
            </w:pPr>
            <w:r>
              <w:rPr>
                <w:rFonts w:hint="eastAsia"/>
                <w:sz w:val="24"/>
              </w:rPr>
              <w:t>238</w:t>
            </w:r>
          </w:p>
        </w:tc>
      </w:tr>
      <w:tr w:rsidR="00B8106A" w:rsidRPr="006009CE" w:rsidTr="00FC1179">
        <w:trPr>
          <w:trHeight w:val="369"/>
          <w:jc w:val="center"/>
        </w:trPr>
        <w:tc>
          <w:tcPr>
            <w:tcW w:w="692" w:type="dxa"/>
            <w:tcBorders>
              <w:top w:val="nil"/>
              <w:bottom w:val="nil"/>
            </w:tcBorders>
            <w:shd w:val="clear" w:color="auto" w:fill="auto"/>
          </w:tcPr>
          <w:p w:rsidR="00B8106A" w:rsidRPr="006009CE" w:rsidRDefault="00B8106A" w:rsidP="00FC1179">
            <w:pPr>
              <w:jc w:val="center"/>
              <w:rPr>
                <w:bCs/>
                <w:sz w:val="24"/>
              </w:rPr>
            </w:pPr>
            <w:r w:rsidRPr="006009CE">
              <w:rPr>
                <w:rFonts w:hint="eastAsia"/>
                <w:bCs/>
                <w:sz w:val="24"/>
              </w:rPr>
              <w:t>5</w:t>
            </w:r>
          </w:p>
        </w:tc>
        <w:tc>
          <w:tcPr>
            <w:tcW w:w="2818" w:type="dxa"/>
            <w:tcBorders>
              <w:top w:val="nil"/>
              <w:bottom w:val="nil"/>
            </w:tcBorders>
            <w:shd w:val="clear" w:color="auto" w:fill="auto"/>
          </w:tcPr>
          <w:p w:rsidR="00B8106A" w:rsidRPr="006009CE" w:rsidRDefault="00B8106A" w:rsidP="00FC1179">
            <w:pPr>
              <w:jc w:val="center"/>
              <w:rPr>
                <w:sz w:val="24"/>
              </w:rPr>
            </w:pPr>
            <w:r w:rsidRPr="006009CE">
              <w:rPr>
                <w:rFonts w:hint="eastAsia"/>
                <w:sz w:val="24"/>
              </w:rPr>
              <w:t>Not reported</w:t>
            </w:r>
          </w:p>
        </w:tc>
        <w:tc>
          <w:tcPr>
            <w:tcW w:w="2268" w:type="dxa"/>
            <w:tcBorders>
              <w:top w:val="nil"/>
              <w:bottom w:val="nil"/>
            </w:tcBorders>
            <w:shd w:val="clear" w:color="auto" w:fill="auto"/>
          </w:tcPr>
          <w:p w:rsidR="00B8106A" w:rsidRPr="006009CE" w:rsidRDefault="00B8106A" w:rsidP="00FC1179">
            <w:pPr>
              <w:jc w:val="center"/>
              <w:rPr>
                <w:sz w:val="24"/>
              </w:rPr>
            </w:pPr>
            <w:r w:rsidRPr="006009CE">
              <w:rPr>
                <w:rFonts w:hint="eastAsia"/>
                <w:sz w:val="24"/>
              </w:rPr>
              <w:t>0</w:t>
            </w:r>
          </w:p>
        </w:tc>
      </w:tr>
      <w:tr w:rsidR="00B8106A" w:rsidRPr="006009CE" w:rsidTr="00FC1179">
        <w:trPr>
          <w:trHeight w:val="369"/>
          <w:jc w:val="center"/>
        </w:trPr>
        <w:tc>
          <w:tcPr>
            <w:tcW w:w="692" w:type="dxa"/>
            <w:tcBorders>
              <w:top w:val="nil"/>
              <w:bottom w:val="single" w:sz="8" w:space="0" w:color="auto"/>
            </w:tcBorders>
            <w:shd w:val="clear" w:color="auto" w:fill="auto"/>
          </w:tcPr>
          <w:p w:rsidR="00B8106A" w:rsidRPr="006009CE" w:rsidRDefault="00B8106A" w:rsidP="00FC1179">
            <w:pPr>
              <w:jc w:val="center"/>
              <w:rPr>
                <w:bCs/>
                <w:sz w:val="24"/>
              </w:rPr>
            </w:pPr>
            <w:r w:rsidRPr="006009CE">
              <w:rPr>
                <w:bCs/>
                <w:sz w:val="24"/>
              </w:rPr>
              <w:t>6</w:t>
            </w:r>
          </w:p>
        </w:tc>
        <w:tc>
          <w:tcPr>
            <w:tcW w:w="2818" w:type="dxa"/>
            <w:tcBorders>
              <w:top w:val="nil"/>
              <w:bottom w:val="single" w:sz="8" w:space="0" w:color="auto"/>
            </w:tcBorders>
            <w:shd w:val="clear" w:color="auto" w:fill="auto"/>
          </w:tcPr>
          <w:p w:rsidR="00B8106A" w:rsidRPr="006009CE" w:rsidRDefault="00B8106A" w:rsidP="00FC1179">
            <w:pPr>
              <w:jc w:val="center"/>
              <w:rPr>
                <w:sz w:val="24"/>
              </w:rPr>
            </w:pPr>
            <w:r w:rsidRPr="006009CE">
              <w:rPr>
                <w:sz w:val="24"/>
              </w:rPr>
              <w:t>Replicate measurements</w:t>
            </w:r>
          </w:p>
        </w:tc>
        <w:tc>
          <w:tcPr>
            <w:tcW w:w="2268" w:type="dxa"/>
            <w:tcBorders>
              <w:top w:val="nil"/>
              <w:bottom w:val="single" w:sz="8" w:space="0" w:color="auto"/>
            </w:tcBorders>
            <w:shd w:val="clear" w:color="auto" w:fill="auto"/>
          </w:tcPr>
          <w:p w:rsidR="00B8106A" w:rsidRPr="006009CE" w:rsidRDefault="00B8106A" w:rsidP="00FC1179">
            <w:pPr>
              <w:jc w:val="center"/>
              <w:rPr>
                <w:sz w:val="24"/>
              </w:rPr>
            </w:pPr>
            <w:r w:rsidRPr="006009CE">
              <w:rPr>
                <w:rFonts w:hint="eastAsia"/>
                <w:sz w:val="24"/>
              </w:rPr>
              <w:t>3</w:t>
            </w:r>
            <w:r>
              <w:rPr>
                <w:rFonts w:hint="eastAsia"/>
                <w:sz w:val="24"/>
              </w:rPr>
              <w:t>34</w:t>
            </w:r>
          </w:p>
        </w:tc>
      </w:tr>
      <w:tr w:rsidR="00B8106A" w:rsidRPr="006009CE" w:rsidTr="00FC1179">
        <w:trPr>
          <w:trHeight w:val="369"/>
          <w:jc w:val="center"/>
        </w:trPr>
        <w:tc>
          <w:tcPr>
            <w:tcW w:w="3510" w:type="dxa"/>
            <w:gridSpan w:val="2"/>
            <w:tcBorders>
              <w:top w:val="single" w:sz="8" w:space="0" w:color="auto"/>
              <w:bottom w:val="single" w:sz="12" w:space="0" w:color="auto"/>
            </w:tcBorders>
            <w:shd w:val="clear" w:color="auto" w:fill="auto"/>
          </w:tcPr>
          <w:p w:rsidR="00B8106A" w:rsidRPr="006009CE" w:rsidRDefault="00B8106A" w:rsidP="00FC1179">
            <w:pPr>
              <w:jc w:val="center"/>
              <w:rPr>
                <w:bCs/>
                <w:sz w:val="24"/>
              </w:rPr>
            </w:pPr>
            <w:r w:rsidRPr="006009CE">
              <w:rPr>
                <w:bCs/>
                <w:sz w:val="24"/>
              </w:rPr>
              <w:t>Total number of samples</w:t>
            </w:r>
          </w:p>
        </w:tc>
        <w:tc>
          <w:tcPr>
            <w:tcW w:w="2268" w:type="dxa"/>
            <w:tcBorders>
              <w:top w:val="single" w:sz="8" w:space="0" w:color="auto"/>
              <w:bottom w:val="single" w:sz="12" w:space="0" w:color="auto"/>
            </w:tcBorders>
            <w:shd w:val="clear" w:color="auto" w:fill="auto"/>
          </w:tcPr>
          <w:p w:rsidR="00B8106A" w:rsidRPr="006009CE" w:rsidRDefault="00B8106A" w:rsidP="00FC1179">
            <w:pPr>
              <w:jc w:val="center"/>
              <w:rPr>
                <w:sz w:val="24"/>
              </w:rPr>
            </w:pPr>
            <w:r>
              <w:rPr>
                <w:rFonts w:hint="eastAsia"/>
                <w:sz w:val="24"/>
              </w:rPr>
              <w:t>3150</w:t>
            </w:r>
          </w:p>
        </w:tc>
      </w:tr>
    </w:tbl>
    <w:p w:rsidR="0009709A" w:rsidRDefault="0009709A" w:rsidP="0009709A"/>
    <w:p w:rsidR="00B8106A" w:rsidRPr="00FE7192" w:rsidRDefault="00B8106A" w:rsidP="00B8106A">
      <w:pPr>
        <w:rPr>
          <w:b/>
          <w:i/>
        </w:rPr>
      </w:pPr>
      <w:r w:rsidRPr="00FE7192">
        <w:rPr>
          <w:b/>
          <w:i/>
        </w:rPr>
        <w:t>Reference</w:t>
      </w:r>
      <w:r w:rsidRPr="00FE7192">
        <w:rPr>
          <w:rFonts w:hint="eastAsia"/>
          <w:b/>
          <w:i/>
        </w:rPr>
        <w:t>s</w:t>
      </w:r>
      <w:r w:rsidRPr="00A26539">
        <w:rPr>
          <w:b/>
          <w:i/>
        </w:rPr>
        <w:t xml:space="preserve"> </w:t>
      </w:r>
    </w:p>
    <w:p w:rsidR="00C74122" w:rsidRDefault="00C74122" w:rsidP="00C74122">
      <w:pPr>
        <w:autoSpaceDE w:val="0"/>
        <w:autoSpaceDN w:val="0"/>
        <w:adjustRightInd w:val="0"/>
        <w:ind w:left="406" w:hangingChars="169" w:hanging="406"/>
        <w:rPr>
          <w:kern w:val="0"/>
          <w:sz w:val="24"/>
        </w:rPr>
      </w:pPr>
      <w:r w:rsidRPr="00C74122">
        <w:rPr>
          <w:kern w:val="0"/>
          <w:sz w:val="24"/>
        </w:rPr>
        <w:t xml:space="preserve">DOE (1994), Handbook of methods for the analysis of the various parameters of the carbon dioxide system in sea water; version 2. </w:t>
      </w:r>
      <w:r w:rsidRPr="00C74122">
        <w:rPr>
          <w:i/>
          <w:kern w:val="0"/>
          <w:sz w:val="24"/>
        </w:rPr>
        <w:t>A.G. Dickson and C. Goyet (eds), ORNL/CDIAC-74</w:t>
      </w:r>
      <w:r w:rsidRPr="00C74122">
        <w:rPr>
          <w:kern w:val="0"/>
          <w:sz w:val="24"/>
        </w:rPr>
        <w:t>.</w:t>
      </w:r>
    </w:p>
    <w:p w:rsidR="00B8106A" w:rsidRPr="00FE7192" w:rsidRDefault="00B8106A" w:rsidP="00B8106A">
      <w:pPr>
        <w:ind w:left="372" w:hangingChars="169" w:hanging="372"/>
        <w:rPr>
          <w:i/>
        </w:rPr>
      </w:pPr>
      <w:r>
        <w:rPr>
          <w:rFonts w:hint="eastAsia"/>
        </w:rPr>
        <w:t>Kawano (2010)</w:t>
      </w:r>
      <w:r w:rsidRPr="00A26539">
        <w:t>,</w:t>
      </w:r>
      <w:r>
        <w:rPr>
          <w:rFonts w:hint="eastAsia"/>
        </w:rPr>
        <w:t xml:space="preserve"> </w:t>
      </w:r>
      <w:r w:rsidRPr="00A26539">
        <w:t>The GO-SHIP Repeat Hydrography Manual:</w:t>
      </w:r>
      <w:r w:rsidRPr="00FE7192">
        <w:rPr>
          <w:rFonts w:hint="eastAsia"/>
        </w:rPr>
        <w:t xml:space="preserve"> </w:t>
      </w:r>
      <w:r w:rsidRPr="00A26539">
        <w:t>A Collection of Expert Reports and Guidelines.</w:t>
      </w:r>
      <w:r w:rsidRPr="00FE7192">
        <w:rPr>
          <w:rFonts w:hint="eastAsia"/>
        </w:rPr>
        <w:t xml:space="preserve"> </w:t>
      </w:r>
      <w:r w:rsidRPr="00A26539">
        <w:rPr>
          <w:i/>
        </w:rPr>
        <w:t>IOCCP Report No. 14, ICPO Publication Series No. 134, Version 1</w:t>
      </w:r>
      <w:r w:rsidRPr="00FE7192">
        <w:rPr>
          <w:rFonts w:hint="eastAsia"/>
          <w:i/>
        </w:rPr>
        <w:t>.</w:t>
      </w:r>
    </w:p>
    <w:p w:rsidR="00B8106A" w:rsidRPr="00FE7192" w:rsidRDefault="00B8106A" w:rsidP="00B8106A">
      <w:pPr>
        <w:ind w:left="372" w:hangingChars="169" w:hanging="372"/>
      </w:pPr>
      <w:r>
        <w:rPr>
          <w:rFonts w:hint="eastAsia"/>
        </w:rPr>
        <w:t>UNESCO (1981),</w:t>
      </w:r>
      <w:r w:rsidRPr="00FE7192">
        <w:rPr>
          <w:rFonts w:hint="eastAsia"/>
        </w:rPr>
        <w:t xml:space="preserve"> Tenth report of the Joint Panel on Oceanographic Tables and Standards. </w:t>
      </w:r>
      <w:r w:rsidRPr="00FE7192">
        <w:rPr>
          <w:rFonts w:hint="eastAsia"/>
          <w:i/>
        </w:rPr>
        <w:t xml:space="preserve">UNESCO Tech. Papers in Mar. Sci., </w:t>
      </w:r>
      <w:r w:rsidRPr="00FE7192">
        <w:rPr>
          <w:rFonts w:hint="eastAsia"/>
          <w:b/>
          <w:i/>
        </w:rPr>
        <w:t>36</w:t>
      </w:r>
      <w:r w:rsidRPr="00FE7192">
        <w:rPr>
          <w:rFonts w:hint="eastAsia"/>
          <w:i/>
        </w:rPr>
        <w:t>, 25 pp.</w:t>
      </w:r>
    </w:p>
    <w:p w:rsidR="00B8106A" w:rsidRDefault="00B8106A" w:rsidP="00B8106A">
      <w:pPr>
        <w:autoSpaceDE w:val="0"/>
        <w:autoSpaceDN w:val="0"/>
        <w:adjustRightInd w:val="0"/>
        <w:ind w:left="372" w:hangingChars="169" w:hanging="372"/>
        <w:jc w:val="left"/>
        <w:sectPr w:rsidR="00B8106A" w:rsidSect="00FC1179">
          <w:footerReference w:type="default" r:id="rId45"/>
          <w:pgSz w:w="11906" w:h="16838" w:code="9"/>
          <w:pgMar w:top="1418" w:right="1418" w:bottom="1418" w:left="1418" w:header="851" w:footer="992" w:gutter="0"/>
          <w:cols w:space="425"/>
          <w:docGrid w:type="lines" w:linePitch="350"/>
        </w:sectPr>
      </w:pPr>
    </w:p>
    <w:p w:rsidR="00B8106A" w:rsidRPr="006009CE" w:rsidRDefault="00B8106A" w:rsidP="00EA3357">
      <w:pPr>
        <w:pStyle w:val="2"/>
      </w:pPr>
      <w:r w:rsidRPr="006009CE">
        <w:t>Bottle Oxygen</w:t>
      </w:r>
    </w:p>
    <w:p w:rsidR="00B8106A" w:rsidRPr="006009CE" w:rsidRDefault="00B8106A" w:rsidP="00B8106A">
      <w:pPr>
        <w:contextualSpacing/>
        <w:rPr>
          <w:sz w:val="24"/>
        </w:rPr>
      </w:pPr>
    </w:p>
    <w:p w:rsidR="00B8106A" w:rsidRPr="006009CE" w:rsidRDefault="00B8106A" w:rsidP="00EA3357">
      <w:pPr>
        <w:pStyle w:val="3"/>
        <w:numPr>
          <w:ilvl w:val="0"/>
          <w:numId w:val="19"/>
        </w:numPr>
      </w:pPr>
      <w:r w:rsidRPr="006009CE">
        <w:t>Personnel</w:t>
      </w:r>
    </w:p>
    <w:p w:rsidR="00B8106A" w:rsidRPr="006009CE" w:rsidRDefault="00B8106A" w:rsidP="00B8106A">
      <w:pPr>
        <w:ind w:firstLine="840"/>
        <w:contextualSpacing/>
        <w:rPr>
          <w:sz w:val="24"/>
        </w:rPr>
      </w:pPr>
      <w:r w:rsidRPr="006009CE">
        <w:rPr>
          <w:rFonts w:hint="eastAsia"/>
          <w:sz w:val="24"/>
        </w:rPr>
        <w:t>Hiroyuki T</w:t>
      </w:r>
      <w:r>
        <w:rPr>
          <w:rFonts w:hint="eastAsia"/>
          <w:sz w:val="24"/>
        </w:rPr>
        <w:t>AKANO</w:t>
      </w:r>
      <w:r w:rsidRPr="006009CE">
        <w:rPr>
          <w:sz w:val="24"/>
        </w:rPr>
        <w:t xml:space="preserve"> (GEMD/JMA)</w:t>
      </w:r>
    </w:p>
    <w:p w:rsidR="00B8106A" w:rsidRPr="006009CE" w:rsidRDefault="00B8106A" w:rsidP="00B8106A">
      <w:pPr>
        <w:ind w:firstLine="840"/>
        <w:contextualSpacing/>
        <w:rPr>
          <w:sz w:val="24"/>
        </w:rPr>
      </w:pPr>
      <w:r w:rsidRPr="006009CE">
        <w:rPr>
          <w:rFonts w:hint="eastAsia"/>
          <w:sz w:val="24"/>
        </w:rPr>
        <w:t xml:space="preserve">Kazuhiro </w:t>
      </w:r>
      <w:r>
        <w:rPr>
          <w:rFonts w:hint="eastAsia"/>
          <w:sz w:val="24"/>
        </w:rPr>
        <w:t>SAITO</w:t>
      </w:r>
      <w:r w:rsidRPr="006009CE">
        <w:rPr>
          <w:sz w:val="24"/>
        </w:rPr>
        <w:t xml:space="preserve"> (GEMD/JMA)</w:t>
      </w:r>
    </w:p>
    <w:p w:rsidR="00B8106A" w:rsidRPr="006009CE" w:rsidRDefault="00B8106A" w:rsidP="00B8106A">
      <w:pPr>
        <w:ind w:firstLine="840"/>
        <w:contextualSpacing/>
        <w:rPr>
          <w:sz w:val="24"/>
        </w:rPr>
      </w:pPr>
      <w:r w:rsidRPr="006009CE">
        <w:rPr>
          <w:rFonts w:eastAsia="ＭＳ ゴシック" w:hint="eastAsia"/>
          <w:sz w:val="24"/>
        </w:rPr>
        <w:t>Satomi T</w:t>
      </w:r>
      <w:r>
        <w:rPr>
          <w:rFonts w:eastAsia="ＭＳ ゴシック" w:hint="eastAsia"/>
          <w:sz w:val="24"/>
        </w:rPr>
        <w:t>ANAKA</w:t>
      </w:r>
      <w:r w:rsidRPr="006009CE">
        <w:rPr>
          <w:rFonts w:eastAsia="ＭＳ ゴシック"/>
          <w:sz w:val="24"/>
        </w:rPr>
        <w:t xml:space="preserve"> (GEMD/JMA)</w:t>
      </w:r>
    </w:p>
    <w:p w:rsidR="00B8106A" w:rsidRPr="00F2357F" w:rsidRDefault="00B8106A" w:rsidP="00B8106A">
      <w:pPr>
        <w:contextualSpacing/>
        <w:rPr>
          <w:sz w:val="24"/>
        </w:rPr>
      </w:pPr>
    </w:p>
    <w:p w:rsidR="00B8106A" w:rsidRPr="006009CE" w:rsidRDefault="00B8106A" w:rsidP="00EA3357">
      <w:pPr>
        <w:pStyle w:val="3"/>
      </w:pPr>
      <w:r w:rsidRPr="006009CE">
        <w:rPr>
          <w:rFonts w:hint="eastAsia"/>
        </w:rPr>
        <w:t>Station occupied</w:t>
      </w:r>
    </w:p>
    <w:p w:rsidR="00B8106A" w:rsidRDefault="00B8106A" w:rsidP="00786BB1">
      <w:pPr>
        <w:contextualSpacing/>
        <w:rPr>
          <w:sz w:val="24"/>
        </w:rPr>
      </w:pPr>
      <w:r w:rsidRPr="006009CE">
        <w:rPr>
          <w:sz w:val="24"/>
        </w:rPr>
        <w:t xml:space="preserve">A total of 91 stations (Leg1: 59, Leg2: 32) were occupied for </w:t>
      </w:r>
      <w:r w:rsidRPr="006009CE">
        <w:rPr>
          <w:rFonts w:hint="eastAsia"/>
          <w:sz w:val="24"/>
        </w:rPr>
        <w:t xml:space="preserve">dissolved oxygen </w:t>
      </w:r>
      <w:r w:rsidRPr="006009CE">
        <w:rPr>
          <w:sz w:val="24"/>
        </w:rPr>
        <w:t xml:space="preserve">measurements. </w:t>
      </w:r>
      <w:r w:rsidRPr="006009CE">
        <w:rPr>
          <w:rFonts w:hint="eastAsia"/>
          <w:sz w:val="24"/>
        </w:rPr>
        <w:t xml:space="preserve">Station location and sampling layers of </w:t>
      </w:r>
      <w:r w:rsidRPr="006009CE">
        <w:rPr>
          <w:sz w:val="24"/>
        </w:rPr>
        <w:t xml:space="preserve">bottle oxygen </w:t>
      </w:r>
      <w:r w:rsidRPr="006009CE">
        <w:rPr>
          <w:rFonts w:hint="eastAsia"/>
          <w:sz w:val="24"/>
        </w:rPr>
        <w:t>are shown in Figures C.3.1 and C.3.2, respectively.</w:t>
      </w:r>
    </w:p>
    <w:p w:rsidR="00B8106A" w:rsidRPr="006009CE" w:rsidRDefault="00B8106A" w:rsidP="00B8106A">
      <w:pPr>
        <w:contextualSpacing/>
        <w:jc w:val="center"/>
        <w:rPr>
          <w:noProof/>
        </w:rPr>
      </w:pPr>
      <w:r>
        <w:rPr>
          <w:noProof/>
        </w:rPr>
        <w:drawing>
          <wp:inline distT="0" distB="0" distL="0" distR="0" wp14:anchorId="3F881165" wp14:editId="62102B41">
            <wp:extent cx="5720727" cy="4208780"/>
            <wp:effectExtent l="0" t="6032" r="7302" b="7303"/>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4020"/>
                    <a:stretch/>
                  </pic:blipFill>
                  <pic:spPr bwMode="auto">
                    <a:xfrm rot="16200000">
                      <a:off x="0" y="0"/>
                      <a:ext cx="5734450" cy="4218876"/>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ind w:left="1" w:rightChars="100" w:right="220"/>
        <w:contextualSpacing/>
        <w:rPr>
          <w:sz w:val="24"/>
        </w:rPr>
      </w:pPr>
      <w:r w:rsidRPr="006009CE">
        <w:rPr>
          <w:rFonts w:hint="eastAsia"/>
          <w:sz w:val="24"/>
        </w:rPr>
        <w:t>Figure C.3.1. Location of observation stations of bottle oxygen. C</w:t>
      </w:r>
      <w:r w:rsidRPr="006009CE">
        <w:rPr>
          <w:sz w:val="24"/>
        </w:rPr>
        <w:t>losed and open circle</w:t>
      </w:r>
      <w:r w:rsidRPr="006009CE">
        <w:rPr>
          <w:rFonts w:hint="eastAsia"/>
          <w:sz w:val="24"/>
        </w:rPr>
        <w:t>s</w:t>
      </w:r>
      <w:r w:rsidRPr="006009CE">
        <w:rPr>
          <w:sz w:val="24"/>
        </w:rPr>
        <w:t xml:space="preserve"> indicate sampling and no</w:t>
      </w:r>
      <w:r w:rsidRPr="006009CE">
        <w:rPr>
          <w:rFonts w:hint="eastAsia"/>
          <w:sz w:val="24"/>
        </w:rPr>
        <w:t>-</w:t>
      </w:r>
      <w:r w:rsidRPr="006009CE">
        <w:rPr>
          <w:sz w:val="24"/>
        </w:rPr>
        <w:t>sampling station</w:t>
      </w:r>
      <w:r w:rsidRPr="006009CE">
        <w:rPr>
          <w:rFonts w:hint="eastAsia"/>
          <w:sz w:val="24"/>
        </w:rPr>
        <w:t>s</w:t>
      </w:r>
      <w:r w:rsidRPr="006009CE">
        <w:rPr>
          <w:sz w:val="24"/>
        </w:rPr>
        <w:t>, respectively.</w:t>
      </w:r>
    </w:p>
    <w:p w:rsidR="00B8106A" w:rsidRPr="006009CE" w:rsidRDefault="00B8106A" w:rsidP="00B8106A">
      <w:pPr>
        <w:ind w:left="1" w:rightChars="100" w:right="220"/>
        <w:contextualSpacing/>
        <w:jc w:val="center"/>
        <w:rPr>
          <w:sz w:val="24"/>
        </w:rPr>
      </w:pPr>
      <w:r>
        <w:rPr>
          <w:noProof/>
        </w:rPr>
        <w:drawing>
          <wp:inline distT="0" distB="0" distL="0" distR="0" wp14:anchorId="2158351B" wp14:editId="4FFA1424">
            <wp:extent cx="5527440" cy="3903120"/>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527440" cy="3903120"/>
                    </a:xfrm>
                    <a:prstGeom prst="rect">
                      <a:avLst/>
                    </a:prstGeom>
                  </pic:spPr>
                </pic:pic>
              </a:graphicData>
            </a:graphic>
          </wp:inline>
        </w:drawing>
      </w:r>
    </w:p>
    <w:p w:rsidR="00B8106A" w:rsidRPr="006009CE" w:rsidRDefault="00B8106A" w:rsidP="00B8106A">
      <w:pPr>
        <w:ind w:left="1" w:rightChars="100" w:right="220"/>
        <w:contextualSpacing/>
        <w:rPr>
          <w:sz w:val="24"/>
        </w:rPr>
      </w:pPr>
      <w:r w:rsidRPr="006009CE">
        <w:rPr>
          <w:rFonts w:hint="eastAsia"/>
          <w:sz w:val="24"/>
        </w:rPr>
        <w:t>Figure C.3.2. Distance-depth distribution of sampling layers of bottle oxygen.</w:t>
      </w:r>
    </w:p>
    <w:p w:rsidR="00B8106A" w:rsidRPr="006009CE" w:rsidRDefault="00B8106A" w:rsidP="00B8106A">
      <w:pPr>
        <w:ind w:left="1" w:rightChars="100" w:right="220"/>
        <w:contextualSpacing/>
        <w:rPr>
          <w:sz w:val="24"/>
        </w:rPr>
      </w:pPr>
    </w:p>
    <w:p w:rsidR="00B8106A" w:rsidRPr="006009CE" w:rsidRDefault="00B8106A" w:rsidP="00EA3357">
      <w:pPr>
        <w:pStyle w:val="3"/>
      </w:pPr>
      <w:r w:rsidRPr="006009CE">
        <w:rPr>
          <w:rFonts w:hint="eastAsia"/>
        </w:rPr>
        <w:t>Instrument</w:t>
      </w:r>
    </w:p>
    <w:p w:rsidR="00B8106A" w:rsidRPr="006009CE" w:rsidRDefault="00B8106A" w:rsidP="00B8106A">
      <w:pPr>
        <w:ind w:firstLineChars="100" w:firstLine="240"/>
        <w:contextualSpacing/>
        <w:rPr>
          <w:sz w:val="24"/>
        </w:rPr>
      </w:pPr>
      <w:r w:rsidRPr="006009CE">
        <w:rPr>
          <w:sz w:val="24"/>
        </w:rPr>
        <w:t>Detector</w:t>
      </w:r>
      <w:r w:rsidRPr="006009CE">
        <w:rPr>
          <w:rFonts w:hint="eastAsia"/>
          <w:sz w:val="24"/>
        </w:rPr>
        <w:t xml:space="preserve">: </w:t>
      </w:r>
      <w:r w:rsidRPr="006009CE">
        <w:rPr>
          <w:sz w:val="24"/>
        </w:rPr>
        <w:t>DOT-01X</w:t>
      </w:r>
      <w:r w:rsidRPr="006009CE">
        <w:rPr>
          <w:rFonts w:hint="eastAsia"/>
          <w:sz w:val="24"/>
        </w:rPr>
        <w:t xml:space="preserve"> (</w:t>
      </w:r>
      <w:r w:rsidRPr="006009CE">
        <w:rPr>
          <w:sz w:val="24"/>
        </w:rPr>
        <w:t>Kimoto Electronic</w:t>
      </w:r>
      <w:r w:rsidRPr="006009CE">
        <w:rPr>
          <w:rFonts w:hint="eastAsia"/>
          <w:sz w:val="24"/>
        </w:rPr>
        <w:t>, Japan)</w:t>
      </w:r>
    </w:p>
    <w:p w:rsidR="00B8106A" w:rsidRPr="006009CE" w:rsidRDefault="00B8106A" w:rsidP="00B8106A">
      <w:pPr>
        <w:ind w:firstLineChars="100" w:firstLine="240"/>
        <w:contextualSpacing/>
        <w:rPr>
          <w:sz w:val="24"/>
        </w:rPr>
      </w:pPr>
      <w:r w:rsidRPr="006009CE">
        <w:rPr>
          <w:sz w:val="24"/>
        </w:rPr>
        <w:t>Burette</w:t>
      </w:r>
      <w:r w:rsidRPr="006009CE">
        <w:rPr>
          <w:rFonts w:hint="eastAsia"/>
          <w:sz w:val="24"/>
        </w:rPr>
        <w:t xml:space="preserve">: </w:t>
      </w:r>
      <w:r w:rsidRPr="006009CE">
        <w:rPr>
          <w:sz w:val="24"/>
        </w:rPr>
        <w:t>APB-510</w:t>
      </w:r>
      <w:r w:rsidRPr="006009CE">
        <w:rPr>
          <w:rFonts w:hint="eastAsia"/>
          <w:sz w:val="24"/>
        </w:rPr>
        <w:t xml:space="preserve"> (</w:t>
      </w:r>
      <w:r w:rsidRPr="006009CE">
        <w:rPr>
          <w:sz w:val="24"/>
        </w:rPr>
        <w:t>Kyoto Electronic</w:t>
      </w:r>
      <w:r w:rsidRPr="006009CE">
        <w:rPr>
          <w:rFonts w:hint="eastAsia"/>
          <w:sz w:val="24"/>
        </w:rPr>
        <w:t>, Japan)</w:t>
      </w:r>
    </w:p>
    <w:p w:rsidR="00B8106A" w:rsidRDefault="00B8106A" w:rsidP="00B8106A">
      <w:pPr>
        <w:contextualSpacing/>
        <w:rPr>
          <w:b/>
          <w:sz w:val="24"/>
        </w:rPr>
      </w:pPr>
    </w:p>
    <w:p w:rsidR="00B8106A" w:rsidRPr="006009CE" w:rsidRDefault="00B8106A" w:rsidP="00EA3357">
      <w:pPr>
        <w:pStyle w:val="3"/>
      </w:pPr>
      <w:r w:rsidRPr="006009CE">
        <w:t>Sampling and measurement</w:t>
      </w:r>
    </w:p>
    <w:p w:rsidR="00B8106A" w:rsidRPr="006009CE" w:rsidRDefault="00B8106A" w:rsidP="00786BB1">
      <w:pPr>
        <w:contextualSpacing/>
        <w:rPr>
          <w:sz w:val="24"/>
        </w:rPr>
      </w:pPr>
      <w:r w:rsidRPr="006009CE">
        <w:rPr>
          <w:rFonts w:hint="eastAsia"/>
          <w:sz w:val="24"/>
        </w:rPr>
        <w:t>Methods of seawater sampling, measurement, and calculation of d</w:t>
      </w:r>
      <w:r w:rsidRPr="006009CE">
        <w:rPr>
          <w:sz w:val="24"/>
        </w:rPr>
        <w:t>issolved oxygen concentration</w:t>
      </w:r>
      <w:r w:rsidRPr="006009CE">
        <w:rPr>
          <w:rFonts w:hint="eastAsia"/>
          <w:sz w:val="24"/>
        </w:rPr>
        <w:t xml:space="preserve"> were </w:t>
      </w:r>
      <w:r w:rsidRPr="006009CE">
        <w:rPr>
          <w:sz w:val="24"/>
        </w:rPr>
        <w:t xml:space="preserve">based on </w:t>
      </w:r>
      <w:r w:rsidRPr="006009CE">
        <w:rPr>
          <w:rFonts w:hint="eastAsia"/>
          <w:sz w:val="24"/>
        </w:rPr>
        <w:t xml:space="preserve">IOCCP Report </w:t>
      </w:r>
      <w:r w:rsidRPr="006009CE">
        <w:rPr>
          <w:sz w:val="24"/>
        </w:rPr>
        <w:t>(Langdon, 2010)</w:t>
      </w:r>
      <w:r w:rsidRPr="006009CE">
        <w:rPr>
          <w:rFonts w:hint="eastAsia"/>
          <w:sz w:val="24"/>
        </w:rPr>
        <w:t>. Details of the methods are shown in Appendix A1.</w:t>
      </w:r>
    </w:p>
    <w:p w:rsidR="00B8106A" w:rsidRDefault="00B8106A" w:rsidP="00786BB1">
      <w:pPr>
        <w:contextualSpacing/>
        <w:rPr>
          <w:sz w:val="24"/>
        </w:rPr>
      </w:pPr>
      <w:r w:rsidRPr="006009CE">
        <w:rPr>
          <w:rFonts w:hint="eastAsia"/>
          <w:sz w:val="24"/>
        </w:rPr>
        <w:t>T</w:t>
      </w:r>
      <w:r w:rsidRPr="006009CE">
        <w:rPr>
          <w:sz w:val="24"/>
        </w:rPr>
        <w:t>he reagents</w:t>
      </w:r>
      <w:r w:rsidRPr="006009CE">
        <w:rPr>
          <w:rFonts w:hint="eastAsia"/>
          <w:sz w:val="24"/>
        </w:rPr>
        <w:t xml:space="preserve"> for the measurement were prepared according to recipes described in Appendix A2</w:t>
      </w:r>
      <w:r w:rsidRPr="006009CE">
        <w:rPr>
          <w:sz w:val="24"/>
        </w:rPr>
        <w:t xml:space="preserve">. </w:t>
      </w:r>
      <w:r w:rsidRPr="006009CE">
        <w:rPr>
          <w:rFonts w:hint="eastAsia"/>
          <w:sz w:val="24"/>
        </w:rPr>
        <w:t>It is noted that s</w:t>
      </w:r>
      <w:r w:rsidRPr="006009CE">
        <w:rPr>
          <w:sz w:val="24"/>
        </w:rPr>
        <w:t>tandard</w:t>
      </w:r>
      <w:r w:rsidRPr="006009CE">
        <w:rPr>
          <w:rFonts w:hint="eastAsia"/>
          <w:sz w:val="24"/>
        </w:rPr>
        <w:t xml:space="preserve"> </w:t>
      </w:r>
      <w:r w:rsidRPr="006009CE">
        <w:rPr>
          <w:sz w:val="24"/>
        </w:rPr>
        <w:t>KIO</w:t>
      </w:r>
      <w:r w:rsidRPr="006009CE">
        <w:rPr>
          <w:sz w:val="24"/>
          <w:vertAlign w:val="subscript"/>
        </w:rPr>
        <w:t>3</w:t>
      </w:r>
      <w:r w:rsidRPr="006009CE">
        <w:rPr>
          <w:sz w:val="24"/>
        </w:rPr>
        <w:t xml:space="preserve"> solutions were prepared gravimetrically using the highest purity standard substance KIO</w:t>
      </w:r>
      <w:r w:rsidRPr="006009CE">
        <w:rPr>
          <w:sz w:val="24"/>
          <w:vertAlign w:val="subscript"/>
        </w:rPr>
        <w:t>3</w:t>
      </w:r>
      <w:r w:rsidRPr="006009CE">
        <w:rPr>
          <w:rFonts w:hint="eastAsia"/>
          <w:sz w:val="24"/>
        </w:rPr>
        <w:t xml:space="preserve"> (Lot. No. </w:t>
      </w:r>
      <w:r w:rsidRPr="006009CE">
        <w:rPr>
          <w:sz w:val="24"/>
        </w:rPr>
        <w:t>TLG0272</w:t>
      </w:r>
      <w:r w:rsidRPr="006009CE">
        <w:rPr>
          <w:rFonts w:hint="eastAsia"/>
          <w:sz w:val="24"/>
        </w:rPr>
        <w:t xml:space="preserve">, </w:t>
      </w:r>
      <w:r w:rsidRPr="006009CE">
        <w:rPr>
          <w:sz w:val="24"/>
        </w:rPr>
        <w:t>Wako Pure Chemical</w:t>
      </w:r>
      <w:r w:rsidRPr="006009CE">
        <w:rPr>
          <w:rFonts w:hint="eastAsia"/>
          <w:sz w:val="24"/>
        </w:rPr>
        <w:t xml:space="preserve">, Japan). Batch list of prepared standard </w:t>
      </w:r>
      <w:r w:rsidRPr="006009CE">
        <w:rPr>
          <w:sz w:val="24"/>
        </w:rPr>
        <w:t>KIO</w:t>
      </w:r>
      <w:r w:rsidRPr="006009CE">
        <w:rPr>
          <w:sz w:val="24"/>
          <w:vertAlign w:val="subscript"/>
        </w:rPr>
        <w:t>3</w:t>
      </w:r>
      <w:r w:rsidRPr="006009CE">
        <w:rPr>
          <w:sz w:val="24"/>
        </w:rPr>
        <w:t xml:space="preserve"> solutions</w:t>
      </w:r>
      <w:r w:rsidRPr="006009CE">
        <w:rPr>
          <w:rFonts w:hint="eastAsia"/>
          <w:sz w:val="24"/>
        </w:rPr>
        <w:t xml:space="preserve"> is shown in </w:t>
      </w:r>
      <w:r w:rsidRPr="006009CE">
        <w:rPr>
          <w:sz w:val="24"/>
        </w:rPr>
        <w:t>Table C.3.</w:t>
      </w:r>
      <w:r w:rsidRPr="006009CE">
        <w:rPr>
          <w:rFonts w:hint="eastAsia"/>
          <w:sz w:val="24"/>
        </w:rPr>
        <w:t>1</w:t>
      </w:r>
      <w:r w:rsidRPr="006009CE">
        <w:rPr>
          <w:sz w:val="24"/>
        </w:rPr>
        <w:t>.</w:t>
      </w:r>
    </w:p>
    <w:p w:rsidR="00B8106A" w:rsidRDefault="00B8106A" w:rsidP="00B8106A">
      <w:pPr>
        <w:ind w:firstLineChars="100" w:firstLine="240"/>
        <w:contextualSpacing/>
        <w:rPr>
          <w:sz w:val="24"/>
        </w:rPr>
      </w:pPr>
    </w:p>
    <w:p w:rsidR="00B8106A" w:rsidRPr="006009CE" w:rsidRDefault="00B8106A" w:rsidP="00B8106A">
      <w:pPr>
        <w:widowControl/>
        <w:contextualSpacing/>
        <w:jc w:val="left"/>
        <w:rPr>
          <w:sz w:val="24"/>
        </w:rPr>
      </w:pPr>
      <w:r w:rsidRPr="006009CE">
        <w:rPr>
          <w:sz w:val="24"/>
        </w:rPr>
        <w:t>Table C.3.</w:t>
      </w:r>
      <w:r w:rsidRPr="006009CE">
        <w:rPr>
          <w:rFonts w:hint="eastAsia"/>
          <w:sz w:val="24"/>
        </w:rPr>
        <w:t>1.</w:t>
      </w:r>
      <w:r w:rsidRPr="006009CE">
        <w:rPr>
          <w:sz w:val="24"/>
        </w:rPr>
        <w:t xml:space="preserve"> </w:t>
      </w:r>
      <w:r w:rsidRPr="006009CE">
        <w:rPr>
          <w:rFonts w:hint="eastAsia"/>
          <w:sz w:val="24"/>
        </w:rPr>
        <w:t>Batch l</w:t>
      </w:r>
      <w:r w:rsidRPr="006009CE">
        <w:rPr>
          <w:sz w:val="24"/>
        </w:rPr>
        <w:t>ist of the standard KIO</w:t>
      </w:r>
      <w:r w:rsidRPr="006009CE">
        <w:rPr>
          <w:sz w:val="24"/>
          <w:vertAlign w:val="subscript"/>
        </w:rPr>
        <w:t>3</w:t>
      </w:r>
      <w:r w:rsidRPr="006009CE">
        <w:rPr>
          <w:sz w:val="24"/>
        </w:rPr>
        <w:t xml:space="preserve"> solution</w:t>
      </w:r>
      <w:r w:rsidRPr="006009CE">
        <w:rPr>
          <w:rFonts w:hint="eastAsia"/>
          <w:sz w:val="24"/>
        </w:rPr>
        <w:t>s.</w:t>
      </w:r>
    </w:p>
    <w:tbl>
      <w:tblPr>
        <w:tblW w:w="0" w:type="auto"/>
        <w:jc w:val="center"/>
        <w:tblBorders>
          <w:top w:val="single" w:sz="12" w:space="0" w:color="auto"/>
          <w:bottom w:val="single" w:sz="12" w:space="0" w:color="auto"/>
        </w:tblBorders>
        <w:tblLayout w:type="fixed"/>
        <w:tblLook w:val="04A0" w:firstRow="1" w:lastRow="0" w:firstColumn="1" w:lastColumn="0" w:noHBand="0" w:noVBand="1"/>
      </w:tblPr>
      <w:tblGrid>
        <w:gridCol w:w="1719"/>
        <w:gridCol w:w="4201"/>
        <w:gridCol w:w="2977"/>
      </w:tblGrid>
      <w:tr w:rsidR="00B8106A" w:rsidRPr="006009CE" w:rsidTr="00FC1179">
        <w:trPr>
          <w:jc w:val="center"/>
        </w:trPr>
        <w:tc>
          <w:tcPr>
            <w:tcW w:w="1719" w:type="dxa"/>
            <w:tcBorders>
              <w:top w:val="single" w:sz="12" w:space="0" w:color="auto"/>
              <w:bottom w:val="single" w:sz="8" w:space="0" w:color="auto"/>
            </w:tcBorders>
            <w:shd w:val="clear" w:color="auto" w:fill="auto"/>
          </w:tcPr>
          <w:p w:rsidR="00B8106A" w:rsidRPr="006009CE" w:rsidRDefault="00B8106A" w:rsidP="00FC1179">
            <w:pPr>
              <w:contextualSpacing/>
              <w:rPr>
                <w:b/>
                <w:bCs/>
                <w:sz w:val="24"/>
              </w:rPr>
            </w:pPr>
            <w:r w:rsidRPr="006009CE">
              <w:rPr>
                <w:b/>
                <w:bCs/>
                <w:sz w:val="24"/>
              </w:rPr>
              <w:t>KIO</w:t>
            </w:r>
            <w:r w:rsidRPr="006009CE">
              <w:rPr>
                <w:b/>
                <w:bCs/>
                <w:sz w:val="24"/>
                <w:vertAlign w:val="subscript"/>
              </w:rPr>
              <w:t>3</w:t>
            </w:r>
            <w:r w:rsidRPr="006009CE">
              <w:rPr>
                <w:b/>
                <w:bCs/>
                <w:sz w:val="24"/>
              </w:rPr>
              <w:t xml:space="preserve"> batch</w:t>
            </w:r>
          </w:p>
        </w:tc>
        <w:tc>
          <w:tcPr>
            <w:tcW w:w="4201" w:type="dxa"/>
            <w:tcBorders>
              <w:top w:val="single" w:sz="12" w:space="0" w:color="auto"/>
              <w:bottom w:val="single" w:sz="8" w:space="0" w:color="auto"/>
            </w:tcBorders>
            <w:shd w:val="clear" w:color="auto" w:fill="auto"/>
          </w:tcPr>
          <w:p w:rsidR="00B8106A" w:rsidRPr="006009CE" w:rsidRDefault="00B8106A" w:rsidP="00FC1179">
            <w:pPr>
              <w:contextualSpacing/>
              <w:rPr>
                <w:b/>
                <w:bCs/>
                <w:sz w:val="24"/>
              </w:rPr>
            </w:pPr>
            <w:r w:rsidRPr="006009CE">
              <w:rPr>
                <w:b/>
                <w:bCs/>
                <w:sz w:val="24"/>
              </w:rPr>
              <w:t>Conc</w:t>
            </w:r>
            <w:r w:rsidRPr="006009CE">
              <w:rPr>
                <w:rFonts w:hint="eastAsia"/>
                <w:b/>
                <w:bCs/>
                <w:sz w:val="24"/>
              </w:rPr>
              <w:t>entration</w:t>
            </w:r>
            <w:r w:rsidRPr="006009CE">
              <w:rPr>
                <w:b/>
                <w:bCs/>
                <w:sz w:val="24"/>
              </w:rPr>
              <w:t xml:space="preserve"> </w:t>
            </w:r>
            <w:r w:rsidRPr="006009CE">
              <w:rPr>
                <w:rFonts w:hint="eastAsia"/>
                <w:b/>
                <w:bCs/>
                <w:sz w:val="24"/>
              </w:rPr>
              <w:t xml:space="preserve">and uncertainty (k=2) </w:t>
            </w:r>
            <w:r w:rsidRPr="006009CE">
              <w:rPr>
                <w:b/>
                <w:bCs/>
                <w:sz w:val="24"/>
              </w:rPr>
              <w:t>at 20</w:t>
            </w:r>
            <w:r w:rsidR="005F5AA8">
              <w:rPr>
                <w:rFonts w:hint="eastAsia"/>
                <w:b/>
                <w:bCs/>
                <w:sz w:val="24"/>
              </w:rPr>
              <w:t xml:space="preserve"> </w:t>
            </w:r>
            <w:r w:rsidRPr="006009CE">
              <w:rPr>
                <w:b/>
                <w:bCs/>
                <w:sz w:val="24"/>
              </w:rPr>
              <w:t>°</w:t>
            </w:r>
            <w:r w:rsidRPr="006009CE">
              <w:rPr>
                <w:rFonts w:hAnsi="ＭＳ 明朝" w:hint="eastAsia"/>
                <w:b/>
                <w:bCs/>
                <w:sz w:val="24"/>
              </w:rPr>
              <w:t>C. Unit is</w:t>
            </w:r>
            <w:r w:rsidRPr="006009CE">
              <w:rPr>
                <w:b/>
                <w:bCs/>
                <w:sz w:val="24"/>
              </w:rPr>
              <w:t xml:space="preserve"> </w:t>
            </w:r>
            <w:r w:rsidRPr="006009CE">
              <w:rPr>
                <w:rFonts w:hint="eastAsia"/>
                <w:b/>
                <w:bCs/>
                <w:sz w:val="24"/>
              </w:rPr>
              <w:t>mol L</w:t>
            </w:r>
            <w:r w:rsidRPr="006009CE">
              <w:rPr>
                <w:sz w:val="24"/>
                <w:vertAlign w:val="superscript"/>
              </w:rPr>
              <w:sym w:font="Symbol" w:char="F02D"/>
            </w:r>
            <w:r w:rsidRPr="006009CE">
              <w:rPr>
                <w:rFonts w:hint="eastAsia"/>
                <w:b/>
                <w:bCs/>
                <w:sz w:val="24"/>
                <w:vertAlign w:val="superscript"/>
              </w:rPr>
              <w:t>1</w:t>
            </w:r>
            <w:r w:rsidRPr="006009CE">
              <w:rPr>
                <w:rFonts w:hint="eastAsia"/>
                <w:b/>
                <w:bCs/>
                <w:sz w:val="24"/>
              </w:rPr>
              <w:t>.</w:t>
            </w:r>
          </w:p>
        </w:tc>
        <w:tc>
          <w:tcPr>
            <w:tcW w:w="2977" w:type="dxa"/>
            <w:tcBorders>
              <w:top w:val="single" w:sz="12" w:space="0" w:color="auto"/>
              <w:bottom w:val="single" w:sz="8" w:space="0" w:color="auto"/>
            </w:tcBorders>
          </w:tcPr>
          <w:p w:rsidR="00B8106A" w:rsidRPr="006009CE" w:rsidRDefault="00B8106A" w:rsidP="00FC1179">
            <w:pPr>
              <w:contextualSpacing/>
              <w:rPr>
                <w:b/>
                <w:bCs/>
                <w:sz w:val="24"/>
              </w:rPr>
            </w:pPr>
            <w:r w:rsidRPr="006009CE">
              <w:rPr>
                <w:rFonts w:hint="eastAsia"/>
                <w:b/>
                <w:bCs/>
                <w:sz w:val="24"/>
              </w:rPr>
              <w:t>Purpose of use</w:t>
            </w:r>
          </w:p>
        </w:tc>
      </w:tr>
      <w:tr w:rsidR="00B8106A" w:rsidRPr="006009CE" w:rsidTr="00FC1179">
        <w:trPr>
          <w:jc w:val="center"/>
        </w:trPr>
        <w:tc>
          <w:tcPr>
            <w:tcW w:w="1719" w:type="dxa"/>
            <w:tcBorders>
              <w:top w:val="single" w:sz="8" w:space="0" w:color="auto"/>
            </w:tcBorders>
            <w:shd w:val="clear" w:color="auto" w:fill="auto"/>
          </w:tcPr>
          <w:p w:rsidR="00B8106A" w:rsidRPr="006009CE" w:rsidRDefault="00B8106A" w:rsidP="00FC1179">
            <w:pPr>
              <w:contextualSpacing/>
              <w:rPr>
                <w:bCs/>
                <w:sz w:val="24"/>
              </w:rPr>
            </w:pPr>
            <w:r w:rsidRPr="006009CE">
              <w:rPr>
                <w:rFonts w:hint="eastAsia"/>
                <w:bCs/>
                <w:sz w:val="24"/>
              </w:rPr>
              <w:t>20160330-3</w:t>
            </w:r>
          </w:p>
        </w:tc>
        <w:tc>
          <w:tcPr>
            <w:tcW w:w="4201" w:type="dxa"/>
            <w:tcBorders>
              <w:top w:val="single" w:sz="8" w:space="0" w:color="auto"/>
            </w:tcBorders>
            <w:shd w:val="clear" w:color="auto" w:fill="auto"/>
          </w:tcPr>
          <w:p w:rsidR="00B8106A" w:rsidRPr="006009CE" w:rsidRDefault="00B8106A" w:rsidP="00FC1179">
            <w:pPr>
              <w:contextualSpacing/>
              <w:rPr>
                <w:sz w:val="24"/>
              </w:rPr>
            </w:pPr>
            <w:r w:rsidRPr="006009CE">
              <w:rPr>
                <w:rFonts w:hint="eastAsia"/>
                <w:sz w:val="24"/>
              </w:rPr>
              <w:t>0.0016670</w:t>
            </w:r>
            <w:r w:rsidRPr="006009CE">
              <w:rPr>
                <w:sz w:val="24"/>
              </w:rPr>
              <w:t>±0.000000</w:t>
            </w:r>
            <w:r w:rsidR="00397FA5">
              <w:rPr>
                <w:rFonts w:hint="eastAsia"/>
                <w:sz w:val="24"/>
              </w:rPr>
              <w:t>7</w:t>
            </w:r>
          </w:p>
        </w:tc>
        <w:tc>
          <w:tcPr>
            <w:tcW w:w="2977" w:type="dxa"/>
            <w:tcBorders>
              <w:top w:val="single" w:sz="8" w:space="0" w:color="auto"/>
            </w:tcBorders>
          </w:tcPr>
          <w:p w:rsidR="00B8106A" w:rsidRPr="006009CE" w:rsidRDefault="00B8106A" w:rsidP="00FC1179">
            <w:pPr>
              <w:contextualSpacing/>
              <w:rPr>
                <w:sz w:val="24"/>
              </w:rPr>
            </w:pPr>
            <w:r w:rsidRPr="006009CE">
              <w:rPr>
                <w:rFonts w:hint="eastAsia"/>
                <w:sz w:val="24"/>
              </w:rPr>
              <w:t>Standardization (main use)</w:t>
            </w:r>
          </w:p>
        </w:tc>
      </w:tr>
      <w:tr w:rsidR="00B8106A" w:rsidRPr="006009CE" w:rsidTr="00FC1179">
        <w:trPr>
          <w:jc w:val="center"/>
        </w:trPr>
        <w:tc>
          <w:tcPr>
            <w:tcW w:w="1719" w:type="dxa"/>
            <w:shd w:val="clear" w:color="auto" w:fill="auto"/>
          </w:tcPr>
          <w:p w:rsidR="00B8106A" w:rsidRPr="006009CE" w:rsidRDefault="00B8106A" w:rsidP="00FC1179">
            <w:pPr>
              <w:contextualSpacing/>
              <w:rPr>
                <w:bCs/>
                <w:sz w:val="24"/>
              </w:rPr>
            </w:pPr>
            <w:r w:rsidRPr="006009CE">
              <w:rPr>
                <w:rFonts w:hint="eastAsia"/>
                <w:bCs/>
                <w:sz w:val="24"/>
              </w:rPr>
              <w:t>20160329-2</w:t>
            </w:r>
          </w:p>
        </w:tc>
        <w:tc>
          <w:tcPr>
            <w:tcW w:w="4201" w:type="dxa"/>
            <w:shd w:val="clear" w:color="auto" w:fill="auto"/>
          </w:tcPr>
          <w:p w:rsidR="00B8106A" w:rsidRPr="006009CE" w:rsidRDefault="00B8106A" w:rsidP="00FC1179">
            <w:pPr>
              <w:contextualSpacing/>
              <w:rPr>
                <w:sz w:val="24"/>
              </w:rPr>
            </w:pPr>
            <w:r w:rsidRPr="006009CE">
              <w:rPr>
                <w:sz w:val="24"/>
              </w:rPr>
              <w:t>0.00166</w:t>
            </w:r>
            <w:r w:rsidRPr="006009CE">
              <w:rPr>
                <w:rFonts w:hint="eastAsia"/>
                <w:sz w:val="24"/>
              </w:rPr>
              <w:t>67</w:t>
            </w:r>
            <w:r w:rsidRPr="006009CE">
              <w:rPr>
                <w:sz w:val="24"/>
              </w:rPr>
              <w:t>±0.000000</w:t>
            </w:r>
            <w:r w:rsidR="00397FA5">
              <w:rPr>
                <w:rFonts w:hint="eastAsia"/>
                <w:sz w:val="24"/>
              </w:rPr>
              <w:t>7</w:t>
            </w:r>
          </w:p>
        </w:tc>
        <w:tc>
          <w:tcPr>
            <w:tcW w:w="2977" w:type="dxa"/>
          </w:tcPr>
          <w:p w:rsidR="00B8106A" w:rsidRPr="006009CE" w:rsidRDefault="00B8106A" w:rsidP="00FC1179">
            <w:pPr>
              <w:contextualSpacing/>
              <w:rPr>
                <w:sz w:val="24"/>
              </w:rPr>
            </w:pPr>
            <w:r w:rsidRPr="006009CE">
              <w:rPr>
                <w:rFonts w:hint="eastAsia"/>
                <w:sz w:val="24"/>
              </w:rPr>
              <w:t>M</w:t>
            </w:r>
            <w:r w:rsidRPr="006009CE">
              <w:rPr>
                <w:sz w:val="24"/>
              </w:rPr>
              <w:t>utual comparison</w:t>
            </w:r>
          </w:p>
        </w:tc>
      </w:tr>
    </w:tbl>
    <w:p w:rsidR="00B8106A" w:rsidRDefault="00B8106A" w:rsidP="00B8106A">
      <w:pPr>
        <w:contextualSpacing/>
        <w:rPr>
          <w:b/>
          <w:sz w:val="24"/>
        </w:rPr>
      </w:pPr>
    </w:p>
    <w:p w:rsidR="00B8106A" w:rsidRPr="006009CE" w:rsidRDefault="00B8106A" w:rsidP="00EA3357">
      <w:pPr>
        <w:pStyle w:val="3"/>
      </w:pPr>
      <w:r w:rsidRPr="006009CE">
        <w:t>Standardization</w:t>
      </w:r>
    </w:p>
    <w:p w:rsidR="00B8106A" w:rsidRPr="006009CE" w:rsidRDefault="00B8106A" w:rsidP="00786BB1">
      <w:pPr>
        <w:contextualSpacing/>
        <w:rPr>
          <w:sz w:val="24"/>
        </w:rPr>
      </w:pPr>
      <w:r w:rsidRPr="006009CE">
        <w:rPr>
          <w:sz w:val="24"/>
        </w:rPr>
        <w:t>Concentration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titrant</w:t>
      </w:r>
      <w:r w:rsidRPr="006009CE">
        <w:rPr>
          <w:rFonts w:hint="eastAsia"/>
          <w:sz w:val="24"/>
        </w:rPr>
        <w:t xml:space="preserve"> </w:t>
      </w:r>
      <w:r w:rsidRPr="006009CE">
        <w:rPr>
          <w:sz w:val="24"/>
        </w:rPr>
        <w:t xml:space="preserve">was determined </w:t>
      </w:r>
      <w:r w:rsidRPr="006009CE">
        <w:rPr>
          <w:rFonts w:hint="eastAsia"/>
          <w:sz w:val="24"/>
        </w:rPr>
        <w:t xml:space="preserve">with the </w:t>
      </w:r>
      <w:r w:rsidRPr="006009CE">
        <w:rPr>
          <w:sz w:val="24"/>
        </w:rPr>
        <w:t>standard KIO</w:t>
      </w:r>
      <w:r w:rsidRPr="006009CE">
        <w:rPr>
          <w:sz w:val="24"/>
          <w:vertAlign w:val="subscript"/>
        </w:rPr>
        <w:t>3</w:t>
      </w:r>
      <w:r w:rsidRPr="006009CE">
        <w:rPr>
          <w:rFonts w:hint="eastAsia"/>
          <w:sz w:val="24"/>
        </w:rPr>
        <w:t xml:space="preserve"> solution </w:t>
      </w:r>
      <w:r w:rsidRPr="006009CE">
        <w:rPr>
          <w:sz w:val="24"/>
        </w:rPr>
        <w:t>“</w:t>
      </w:r>
      <w:r w:rsidRPr="006009CE">
        <w:rPr>
          <w:rFonts w:hint="eastAsia"/>
          <w:bCs/>
          <w:sz w:val="24"/>
        </w:rPr>
        <w:t>20160330-3</w:t>
      </w:r>
      <w:r w:rsidRPr="006009CE">
        <w:rPr>
          <w:sz w:val="24"/>
        </w:rPr>
        <w:t>”</w:t>
      </w:r>
      <w:r w:rsidRPr="006009CE">
        <w:rPr>
          <w:rFonts w:hint="eastAsia"/>
          <w:sz w:val="24"/>
        </w:rPr>
        <w:t>, based on the methods of</w:t>
      </w:r>
      <w:r w:rsidRPr="006009CE">
        <w:rPr>
          <w:sz w:val="24"/>
        </w:rPr>
        <w:t xml:space="preserve"> </w:t>
      </w:r>
      <w:r w:rsidRPr="006009CE">
        <w:rPr>
          <w:rFonts w:hint="eastAsia"/>
          <w:sz w:val="24"/>
        </w:rPr>
        <w:t>IOCCP Report</w:t>
      </w:r>
      <w:r w:rsidRPr="006009CE">
        <w:rPr>
          <w:sz w:val="24"/>
        </w:rPr>
        <w:t xml:space="preserve"> (Langdon, 2010). </w:t>
      </w:r>
      <w:r w:rsidRPr="006009CE">
        <w:rPr>
          <w:rFonts w:hint="eastAsia"/>
          <w:sz w:val="24"/>
        </w:rPr>
        <w:t>T</w:t>
      </w:r>
      <w:r w:rsidRPr="006009CE">
        <w:rPr>
          <w:sz w:val="24"/>
        </w:rPr>
        <w:t>he results of standardization during th</w:t>
      </w:r>
      <w:r w:rsidRPr="006009CE">
        <w:rPr>
          <w:rFonts w:hint="eastAsia"/>
          <w:sz w:val="24"/>
        </w:rPr>
        <w:t>e</w:t>
      </w:r>
      <w:r w:rsidRPr="006009CE">
        <w:rPr>
          <w:sz w:val="24"/>
        </w:rPr>
        <w:t xml:space="preserve"> cruise</w:t>
      </w:r>
      <w:r w:rsidRPr="006009CE">
        <w:rPr>
          <w:rFonts w:hint="eastAsia"/>
          <w:sz w:val="24"/>
        </w:rPr>
        <w:t xml:space="preserve"> are shown in Figure C.3.3. S</w:t>
      </w:r>
      <w:r w:rsidRPr="006009CE">
        <w:rPr>
          <w:sz w:val="24"/>
        </w:rPr>
        <w:t xml:space="preserve">tandard deviation of </w:t>
      </w:r>
      <w:r w:rsidRPr="006009CE">
        <w:rPr>
          <w:rFonts w:hint="eastAsia"/>
          <w:sz w:val="24"/>
        </w:rPr>
        <w:t>its concentration</w:t>
      </w:r>
      <w:r w:rsidRPr="006009CE">
        <w:rPr>
          <w:sz w:val="24"/>
        </w:rPr>
        <w:t xml:space="preserve"> </w:t>
      </w:r>
      <w:r w:rsidRPr="006009CE">
        <w:rPr>
          <w:rFonts w:hint="eastAsia"/>
          <w:sz w:val="24"/>
        </w:rPr>
        <w:t>at 20</w:t>
      </w:r>
      <w:r w:rsidR="005F5AA8">
        <w:rPr>
          <w:rFonts w:hint="eastAsia"/>
          <w:sz w:val="24"/>
        </w:rPr>
        <w:t xml:space="preserve"> </w:t>
      </w:r>
      <w:r w:rsidRPr="006009CE">
        <w:rPr>
          <w:sz w:val="24"/>
        </w:rPr>
        <w:t>°</w:t>
      </w:r>
      <w:r w:rsidRPr="006009CE">
        <w:rPr>
          <w:rFonts w:hAnsi="ＭＳ 明朝" w:hint="eastAsia"/>
          <w:sz w:val="24"/>
        </w:rPr>
        <w:t>C</w:t>
      </w:r>
      <w:r w:rsidRPr="006009CE">
        <w:rPr>
          <w:sz w:val="24"/>
        </w:rPr>
        <w:t xml:space="preserve"> </w:t>
      </w:r>
      <w:r w:rsidRPr="006009CE">
        <w:rPr>
          <w:rFonts w:hint="eastAsia"/>
          <w:sz w:val="24"/>
        </w:rPr>
        <w:t xml:space="preserve">determined through standardization </w:t>
      </w:r>
      <w:r w:rsidRPr="006009CE">
        <w:rPr>
          <w:sz w:val="24"/>
        </w:rPr>
        <w:t xml:space="preserve">was </w:t>
      </w:r>
      <w:r w:rsidRPr="006009CE">
        <w:rPr>
          <w:rFonts w:hint="eastAsia"/>
          <w:sz w:val="24"/>
        </w:rPr>
        <w:t xml:space="preserve">used in calculation of </w:t>
      </w:r>
      <w:r w:rsidRPr="006009CE">
        <w:rPr>
          <w:sz w:val="24"/>
        </w:rPr>
        <w:t>an uncertainty.</w:t>
      </w:r>
    </w:p>
    <w:p w:rsidR="00B8106A" w:rsidRDefault="00B8106A" w:rsidP="00B8106A">
      <w:pPr>
        <w:widowControl/>
        <w:contextualSpacing/>
        <w:jc w:val="left"/>
        <w:rPr>
          <w:sz w:val="24"/>
        </w:rPr>
      </w:pPr>
    </w:p>
    <w:p w:rsidR="00B8106A" w:rsidRPr="006009CE" w:rsidRDefault="00B8106A" w:rsidP="00B8106A">
      <w:pPr>
        <w:ind w:firstLineChars="50" w:firstLine="110"/>
        <w:contextualSpacing/>
        <w:jc w:val="center"/>
        <w:rPr>
          <w:noProof/>
        </w:rPr>
      </w:pPr>
      <w:r>
        <w:rPr>
          <w:noProof/>
        </w:rPr>
        <w:drawing>
          <wp:inline distT="0" distB="0" distL="0" distR="0" wp14:anchorId="50987C1B" wp14:editId="04DE0821">
            <wp:extent cx="5451895" cy="2053086"/>
            <wp:effectExtent l="0" t="0" r="0"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6147" b="67253"/>
                    <a:stretch/>
                  </pic:blipFill>
                  <pic:spPr bwMode="auto">
                    <a:xfrm>
                      <a:off x="0" y="0"/>
                      <a:ext cx="5451475" cy="2052928"/>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ind w:firstLineChars="50" w:firstLine="110"/>
        <w:contextualSpacing/>
        <w:jc w:val="center"/>
        <w:rPr>
          <w:sz w:val="24"/>
        </w:rPr>
      </w:pPr>
      <w:r>
        <w:rPr>
          <w:noProof/>
        </w:rPr>
        <w:drawing>
          <wp:inline distT="0" distB="0" distL="0" distR="0" wp14:anchorId="54EA982E" wp14:editId="46DCED69">
            <wp:extent cx="5451895" cy="2061713"/>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t="6370" b="66918"/>
                    <a:stretch/>
                  </pic:blipFill>
                  <pic:spPr bwMode="auto">
                    <a:xfrm>
                      <a:off x="0" y="0"/>
                      <a:ext cx="5451475" cy="2061554"/>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contextualSpacing/>
        <w:rPr>
          <w:b/>
          <w:sz w:val="24"/>
        </w:rPr>
      </w:pPr>
      <w:r w:rsidRPr="006009CE">
        <w:rPr>
          <w:sz w:val="24"/>
        </w:rPr>
        <w:t>Figure C.3.</w:t>
      </w:r>
      <w:r w:rsidRPr="006009CE">
        <w:rPr>
          <w:rFonts w:hint="eastAsia"/>
          <w:sz w:val="24"/>
        </w:rPr>
        <w:t>3.</w:t>
      </w:r>
      <w:r w:rsidRPr="006009CE">
        <w:rPr>
          <w:sz w:val="24"/>
        </w:rPr>
        <w:t xml:space="preserve"> </w:t>
      </w:r>
      <w:r w:rsidRPr="006009CE">
        <w:rPr>
          <w:rFonts w:hint="eastAsia"/>
          <w:sz w:val="24"/>
        </w:rPr>
        <w:t xml:space="preserve">Calculated </w:t>
      </w:r>
      <w:r w:rsidRPr="006009CE">
        <w:rPr>
          <w:sz w:val="24"/>
        </w:rPr>
        <w:t>concentration</w:t>
      </w:r>
      <w:r w:rsidRPr="006009CE">
        <w:rPr>
          <w:rFonts w:hint="eastAsia"/>
          <w:sz w:val="24"/>
        </w:rPr>
        <w:t xml:space="preserve"> of </w:t>
      </w:r>
      <w:r w:rsidRPr="006009CE">
        <w:rPr>
          <w:bCs/>
          <w:sz w:val="24"/>
        </w:rPr>
        <w:t>Na</w:t>
      </w:r>
      <w:r w:rsidRPr="006009CE">
        <w:rPr>
          <w:bCs/>
          <w:sz w:val="24"/>
          <w:vertAlign w:val="subscript"/>
        </w:rPr>
        <w:t>2</w:t>
      </w:r>
      <w:r w:rsidRPr="006009CE">
        <w:rPr>
          <w:bCs/>
          <w:sz w:val="24"/>
        </w:rPr>
        <w:t>S</w:t>
      </w:r>
      <w:r w:rsidRPr="006009CE">
        <w:rPr>
          <w:bCs/>
          <w:sz w:val="24"/>
          <w:vertAlign w:val="subscript"/>
        </w:rPr>
        <w:t>2</w:t>
      </w:r>
      <w:r w:rsidRPr="006009CE">
        <w:rPr>
          <w:bCs/>
          <w:sz w:val="24"/>
        </w:rPr>
        <w:t>O</w:t>
      </w:r>
      <w:r w:rsidRPr="006009CE">
        <w:rPr>
          <w:bCs/>
          <w:sz w:val="24"/>
          <w:vertAlign w:val="subscript"/>
        </w:rPr>
        <w:t>3</w:t>
      </w:r>
      <w:r w:rsidRPr="006009CE">
        <w:rPr>
          <w:sz w:val="24"/>
        </w:rPr>
        <w:t xml:space="preserve"> </w:t>
      </w:r>
      <w:r w:rsidRPr="006009CE">
        <w:rPr>
          <w:rFonts w:hint="eastAsia"/>
          <w:sz w:val="24"/>
        </w:rPr>
        <w:t>solution at 20</w:t>
      </w:r>
      <w:r w:rsidR="005F5AA8">
        <w:rPr>
          <w:rFonts w:hint="eastAsia"/>
          <w:sz w:val="24"/>
        </w:rPr>
        <w:t xml:space="preserve"> </w:t>
      </w:r>
      <w:r w:rsidRPr="006009CE">
        <w:rPr>
          <w:sz w:val="24"/>
        </w:rPr>
        <w:t>°</w:t>
      </w:r>
      <w:r w:rsidRPr="006009CE">
        <w:rPr>
          <w:rFonts w:hAnsi="ＭＳ 明朝" w:hint="eastAsia"/>
          <w:sz w:val="24"/>
        </w:rPr>
        <w:t>C</w:t>
      </w:r>
      <w:r w:rsidRPr="006009CE">
        <w:rPr>
          <w:rFonts w:hint="eastAsia"/>
          <w:sz w:val="24"/>
        </w:rPr>
        <w:t xml:space="preserve"> in standardization during Leg 1 (top) and Leg 2 (bottom). Different colors of plots indicate different batches of </w:t>
      </w:r>
      <w:r w:rsidRPr="006009CE">
        <w:rPr>
          <w:bCs/>
          <w:sz w:val="24"/>
        </w:rPr>
        <w:t>Na</w:t>
      </w:r>
      <w:r w:rsidRPr="006009CE">
        <w:rPr>
          <w:bCs/>
          <w:sz w:val="24"/>
          <w:vertAlign w:val="subscript"/>
        </w:rPr>
        <w:t>2</w:t>
      </w:r>
      <w:r w:rsidRPr="006009CE">
        <w:rPr>
          <w:bCs/>
          <w:sz w:val="24"/>
        </w:rPr>
        <w:t>S</w:t>
      </w:r>
      <w:r w:rsidRPr="006009CE">
        <w:rPr>
          <w:bCs/>
          <w:sz w:val="24"/>
          <w:vertAlign w:val="subscript"/>
        </w:rPr>
        <w:t>2</w:t>
      </w:r>
      <w:r w:rsidRPr="006009CE">
        <w:rPr>
          <w:bCs/>
          <w:sz w:val="24"/>
        </w:rPr>
        <w:t>O</w:t>
      </w:r>
      <w:r w:rsidRPr="006009CE">
        <w:rPr>
          <w:bCs/>
          <w:sz w:val="24"/>
          <w:vertAlign w:val="subscript"/>
        </w:rPr>
        <w:t>3</w:t>
      </w:r>
      <w:r w:rsidRPr="006009CE">
        <w:rPr>
          <w:sz w:val="24"/>
        </w:rPr>
        <w:t xml:space="preserve"> </w:t>
      </w:r>
      <w:r w:rsidRPr="006009CE">
        <w:rPr>
          <w:rFonts w:hint="eastAsia"/>
          <w:sz w:val="24"/>
        </w:rPr>
        <w:t>solution; red (blue and light blue) plots correspond to</w:t>
      </w:r>
      <w:r w:rsidRPr="006009CE">
        <w:rPr>
          <w:sz w:val="24"/>
        </w:rPr>
        <w:t xml:space="preserve"> the </w:t>
      </w:r>
      <w:r w:rsidRPr="006009CE">
        <w:rPr>
          <w:rFonts w:hint="eastAsia"/>
          <w:sz w:val="24"/>
        </w:rPr>
        <w:t>left (right)</w:t>
      </w:r>
      <w:r w:rsidRPr="006009CE">
        <w:rPr>
          <w:sz w:val="24"/>
        </w:rPr>
        <w:t xml:space="preserve"> y-axis</w:t>
      </w:r>
      <w:r w:rsidRPr="006009CE">
        <w:rPr>
          <w:rFonts w:hint="eastAsia"/>
          <w:sz w:val="24"/>
        </w:rPr>
        <w:t>. E</w:t>
      </w:r>
      <w:r w:rsidRPr="006009CE">
        <w:rPr>
          <w:sz w:val="24"/>
        </w:rPr>
        <w:t>rror bar</w:t>
      </w:r>
      <w:r w:rsidRPr="006009CE">
        <w:rPr>
          <w:rFonts w:hint="eastAsia"/>
          <w:sz w:val="24"/>
        </w:rPr>
        <w:t>s of plots</w:t>
      </w:r>
      <w:r w:rsidRPr="006009CE">
        <w:rPr>
          <w:sz w:val="24"/>
        </w:rPr>
        <w:t xml:space="preserve"> show </w:t>
      </w:r>
      <w:r w:rsidRPr="006009CE">
        <w:rPr>
          <w:rFonts w:hint="eastAsia"/>
          <w:sz w:val="24"/>
        </w:rPr>
        <w:t xml:space="preserve">standard deviation of </w:t>
      </w:r>
      <w:r w:rsidRPr="006009CE">
        <w:rPr>
          <w:sz w:val="24"/>
        </w:rPr>
        <w:t>concentration</w:t>
      </w:r>
      <w:r w:rsidRPr="006009CE">
        <w:rPr>
          <w:rFonts w:hint="eastAsia"/>
          <w:sz w:val="24"/>
        </w:rPr>
        <w:t xml:space="preserve"> of </w:t>
      </w:r>
      <w:r w:rsidRPr="006009CE">
        <w:rPr>
          <w:bCs/>
          <w:sz w:val="24"/>
        </w:rPr>
        <w:t>Na</w:t>
      </w:r>
      <w:r w:rsidRPr="006009CE">
        <w:rPr>
          <w:bCs/>
          <w:sz w:val="24"/>
          <w:vertAlign w:val="subscript"/>
        </w:rPr>
        <w:t>2</w:t>
      </w:r>
      <w:r w:rsidRPr="006009CE">
        <w:rPr>
          <w:bCs/>
          <w:sz w:val="24"/>
        </w:rPr>
        <w:t>S</w:t>
      </w:r>
      <w:r w:rsidRPr="006009CE">
        <w:rPr>
          <w:bCs/>
          <w:sz w:val="24"/>
          <w:vertAlign w:val="subscript"/>
        </w:rPr>
        <w:t>2</w:t>
      </w:r>
      <w:r w:rsidRPr="006009CE">
        <w:rPr>
          <w:bCs/>
          <w:sz w:val="24"/>
        </w:rPr>
        <w:t>O</w:t>
      </w:r>
      <w:r w:rsidRPr="006009CE">
        <w:rPr>
          <w:bCs/>
          <w:sz w:val="24"/>
          <w:vertAlign w:val="subscript"/>
        </w:rPr>
        <w:t>3</w:t>
      </w:r>
      <w:r w:rsidRPr="006009CE">
        <w:rPr>
          <w:sz w:val="24"/>
        </w:rPr>
        <w:t xml:space="preserve"> </w:t>
      </w:r>
      <w:r w:rsidRPr="006009CE">
        <w:rPr>
          <w:rFonts w:hint="eastAsia"/>
          <w:sz w:val="24"/>
        </w:rPr>
        <w:t xml:space="preserve">in the measurement. </w:t>
      </w:r>
      <w:r w:rsidRPr="006009CE">
        <w:rPr>
          <w:sz w:val="24"/>
        </w:rPr>
        <w:t>Thick and d</w:t>
      </w:r>
      <w:r w:rsidRPr="006009CE">
        <w:rPr>
          <w:rFonts w:hint="eastAsia"/>
          <w:sz w:val="24"/>
        </w:rPr>
        <w:t>ashed</w:t>
      </w:r>
      <w:r w:rsidRPr="006009CE">
        <w:rPr>
          <w:sz w:val="24"/>
        </w:rPr>
        <w:t xml:space="preserve"> lines denote the mean and </w:t>
      </w:r>
      <w:r w:rsidRPr="006009CE">
        <w:rPr>
          <w:rFonts w:hint="eastAsia"/>
          <w:sz w:val="24"/>
        </w:rPr>
        <w:t>2 times of standard</w:t>
      </w:r>
      <w:r w:rsidRPr="006009CE">
        <w:rPr>
          <w:sz w:val="24"/>
        </w:rPr>
        <w:t xml:space="preserve"> </w:t>
      </w:r>
      <w:r w:rsidRPr="006009CE">
        <w:rPr>
          <w:rFonts w:hint="eastAsia"/>
          <w:sz w:val="24"/>
        </w:rPr>
        <w:t>deviations</w:t>
      </w:r>
      <w:r w:rsidRPr="006009CE">
        <w:rPr>
          <w:sz w:val="24"/>
        </w:rPr>
        <w:t xml:space="preserve"> for </w:t>
      </w:r>
      <w:r w:rsidRPr="006009CE">
        <w:rPr>
          <w:rFonts w:hint="eastAsia"/>
          <w:sz w:val="24"/>
        </w:rPr>
        <w:t>the</w:t>
      </w:r>
      <w:r w:rsidRPr="006009CE">
        <w:rPr>
          <w:sz w:val="24"/>
        </w:rPr>
        <w:t xml:space="preserve"> batch</w:t>
      </w:r>
      <w:r w:rsidRPr="006009CE">
        <w:rPr>
          <w:rFonts w:hint="eastAsia"/>
          <w:sz w:val="24"/>
        </w:rPr>
        <w:t xml:space="preserve"> measurements</w:t>
      </w:r>
      <w:r w:rsidRPr="006009CE">
        <w:rPr>
          <w:sz w:val="24"/>
        </w:rPr>
        <w:t xml:space="preserve">, respectively. </w:t>
      </w:r>
    </w:p>
    <w:p w:rsidR="00F60CA6" w:rsidRDefault="00F60CA6">
      <w:pPr>
        <w:widowControl/>
        <w:jc w:val="left"/>
        <w:rPr>
          <w:b/>
          <w:sz w:val="24"/>
        </w:rPr>
      </w:pPr>
      <w:r>
        <w:rPr>
          <w:b/>
          <w:sz w:val="24"/>
        </w:rPr>
        <w:br w:type="page"/>
      </w:r>
    </w:p>
    <w:p w:rsidR="00B8106A" w:rsidRPr="006009CE" w:rsidRDefault="00B8106A" w:rsidP="00EA3357">
      <w:pPr>
        <w:pStyle w:val="3"/>
      </w:pPr>
      <w:r w:rsidRPr="006009CE">
        <w:t>Blank</w:t>
      </w:r>
    </w:p>
    <w:p w:rsidR="00B8106A" w:rsidRPr="006009CE" w:rsidRDefault="00B8106A" w:rsidP="00CC013B">
      <w:pPr>
        <w:pStyle w:val="4"/>
      </w:pPr>
      <w:r w:rsidRPr="006009CE">
        <w:t>(</w:t>
      </w:r>
      <w:r w:rsidRPr="006009CE">
        <w:rPr>
          <w:rFonts w:hint="eastAsia"/>
        </w:rPr>
        <w:t>6.1</w:t>
      </w:r>
      <w:r w:rsidRPr="006009CE">
        <w:t xml:space="preserve">) </w:t>
      </w:r>
      <w:r w:rsidRPr="006009CE">
        <w:rPr>
          <w:rFonts w:hint="eastAsia"/>
        </w:rPr>
        <w:t>Reagent b</w:t>
      </w:r>
      <w:r w:rsidRPr="006009CE">
        <w:t>lank</w:t>
      </w:r>
    </w:p>
    <w:p w:rsidR="00B8106A" w:rsidRPr="006009CE" w:rsidRDefault="00B8106A" w:rsidP="00786BB1">
      <w:pPr>
        <w:contextualSpacing/>
        <w:rPr>
          <w:sz w:val="24"/>
        </w:rPr>
      </w:pPr>
      <w:r w:rsidRPr="006009CE">
        <w:rPr>
          <w:rFonts w:hint="eastAsia"/>
          <w:sz w:val="24"/>
        </w:rPr>
        <w:t>B</w:t>
      </w:r>
      <w:r w:rsidRPr="006009CE">
        <w:rPr>
          <w:sz w:val="24"/>
        </w:rPr>
        <w:t>lank</w:t>
      </w:r>
      <w:r w:rsidRPr="006009CE">
        <w:rPr>
          <w:rFonts w:hint="eastAsia"/>
          <w:sz w:val="24"/>
        </w:rPr>
        <w:t xml:space="preserve"> in oxygen measurement </w:t>
      </w:r>
      <w:r w:rsidRPr="006009CE">
        <w:rPr>
          <w:sz w:val="24"/>
        </w:rPr>
        <w:t>(</w:t>
      </w:r>
      <w:r w:rsidRPr="006009CE">
        <w:rPr>
          <w:rFonts w:hint="eastAsia"/>
          <w:sz w:val="24"/>
        </w:rPr>
        <w:t xml:space="preserve">reagent blank; </w:t>
      </w:r>
      <w:r w:rsidRPr="006009CE">
        <w:rPr>
          <w:sz w:val="24"/>
        </w:rPr>
        <w:t>V</w:t>
      </w:r>
      <w:r w:rsidRPr="006009CE">
        <w:rPr>
          <w:sz w:val="24"/>
          <w:vertAlign w:val="subscript"/>
        </w:rPr>
        <w:t>blk</w:t>
      </w:r>
      <w:r w:rsidRPr="006009CE">
        <w:rPr>
          <w:sz w:val="24"/>
        </w:rPr>
        <w:t xml:space="preserve">, </w:t>
      </w:r>
      <w:r w:rsidRPr="006009CE">
        <w:rPr>
          <w:sz w:val="24"/>
          <w:vertAlign w:val="subscript"/>
        </w:rPr>
        <w:t>dw</w:t>
      </w:r>
      <w:r w:rsidRPr="006009CE">
        <w:rPr>
          <w:sz w:val="24"/>
        </w:rPr>
        <w:t xml:space="preserve">) can be represented </w:t>
      </w:r>
      <w:r w:rsidRPr="006009CE">
        <w:rPr>
          <w:rFonts w:hint="eastAsia"/>
          <w:sz w:val="24"/>
        </w:rPr>
        <w:t>as follows;</w:t>
      </w:r>
    </w:p>
    <w:p w:rsidR="00B8106A" w:rsidRPr="006009CE" w:rsidRDefault="00B8106A" w:rsidP="00B8106A">
      <w:pPr>
        <w:ind w:leftChars="400" w:left="880"/>
        <w:contextualSpacing/>
        <w:rPr>
          <w:sz w:val="24"/>
        </w:rPr>
      </w:pPr>
      <w:r w:rsidRPr="006009CE">
        <w:rPr>
          <w:sz w:val="24"/>
        </w:rPr>
        <w:t>V</w:t>
      </w:r>
      <w:r w:rsidRPr="006009CE">
        <w:rPr>
          <w:sz w:val="24"/>
          <w:vertAlign w:val="subscript"/>
        </w:rPr>
        <w:t>blk,</w:t>
      </w:r>
      <w:r w:rsidRPr="006009CE">
        <w:rPr>
          <w:rFonts w:hint="eastAsia"/>
          <w:sz w:val="24"/>
          <w:vertAlign w:val="subscript"/>
        </w:rPr>
        <w:t xml:space="preserve"> </w:t>
      </w:r>
      <w:r w:rsidRPr="006009CE">
        <w:rPr>
          <w:sz w:val="24"/>
          <w:vertAlign w:val="subscript"/>
        </w:rPr>
        <w:t>dw</w:t>
      </w:r>
      <w:r w:rsidRPr="006009CE">
        <w:rPr>
          <w:sz w:val="24"/>
        </w:rPr>
        <w:t xml:space="preserve"> = V</w:t>
      </w:r>
      <w:r w:rsidRPr="006009CE">
        <w:rPr>
          <w:sz w:val="24"/>
          <w:vertAlign w:val="subscript"/>
        </w:rPr>
        <w:t>blk,</w:t>
      </w:r>
      <w:r w:rsidRPr="006009CE">
        <w:rPr>
          <w:rFonts w:hint="eastAsia"/>
          <w:sz w:val="24"/>
          <w:vertAlign w:val="subscript"/>
        </w:rPr>
        <w:t xml:space="preserve"> </w:t>
      </w:r>
      <w:r w:rsidRPr="006009CE">
        <w:rPr>
          <w:sz w:val="24"/>
          <w:vertAlign w:val="subscript"/>
        </w:rPr>
        <w:t>ep</w:t>
      </w:r>
      <w:r w:rsidRPr="006009CE">
        <w:rPr>
          <w:sz w:val="24"/>
        </w:rPr>
        <w:t xml:space="preserve"> + V</w:t>
      </w:r>
      <w:r w:rsidRPr="006009CE">
        <w:rPr>
          <w:sz w:val="24"/>
          <w:vertAlign w:val="subscript"/>
        </w:rPr>
        <w:t>blk,</w:t>
      </w:r>
      <w:r w:rsidRPr="006009CE">
        <w:rPr>
          <w:rFonts w:hint="eastAsia"/>
          <w:sz w:val="24"/>
          <w:vertAlign w:val="subscript"/>
        </w:rPr>
        <w:t xml:space="preserve"> </w:t>
      </w:r>
      <w:r w:rsidRPr="006009CE">
        <w:rPr>
          <w:sz w:val="24"/>
          <w:vertAlign w:val="subscript"/>
        </w:rPr>
        <w:t>reg</w:t>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sz w:val="24"/>
        </w:rPr>
        <w:t>(</w:t>
      </w:r>
      <w:r w:rsidRPr="006009CE">
        <w:rPr>
          <w:rFonts w:hint="eastAsia"/>
          <w:sz w:val="24"/>
        </w:rPr>
        <w:t>C3.1</w:t>
      </w:r>
      <w:r w:rsidRPr="006009CE">
        <w:rPr>
          <w:sz w:val="24"/>
        </w:rPr>
        <w:t>)</w:t>
      </w:r>
    </w:p>
    <w:p w:rsidR="00B8106A" w:rsidRPr="006009CE" w:rsidRDefault="00B8106A" w:rsidP="00B8106A">
      <w:pPr>
        <w:contextualSpacing/>
        <w:rPr>
          <w:sz w:val="24"/>
        </w:rPr>
      </w:pPr>
      <w:r w:rsidRPr="006009CE">
        <w:rPr>
          <w:rFonts w:hint="eastAsia"/>
          <w:sz w:val="24"/>
        </w:rPr>
        <w:t>w</w:t>
      </w:r>
      <w:r w:rsidRPr="006009CE">
        <w:rPr>
          <w:sz w:val="24"/>
        </w:rPr>
        <w:t>here</w:t>
      </w:r>
      <w:r w:rsidRPr="006009CE">
        <w:rPr>
          <w:rFonts w:hint="eastAsia"/>
          <w:sz w:val="24"/>
        </w:rPr>
        <w:t xml:space="preserve"> </w:t>
      </w:r>
      <w:r w:rsidRPr="006009CE">
        <w:rPr>
          <w:sz w:val="24"/>
        </w:rPr>
        <w:t>V</w:t>
      </w:r>
      <w:r w:rsidRPr="006009CE">
        <w:rPr>
          <w:sz w:val="24"/>
          <w:vertAlign w:val="subscript"/>
        </w:rPr>
        <w:t>blk,</w:t>
      </w:r>
      <w:r w:rsidRPr="006009CE">
        <w:rPr>
          <w:rFonts w:hint="eastAsia"/>
          <w:sz w:val="24"/>
          <w:vertAlign w:val="subscript"/>
        </w:rPr>
        <w:t xml:space="preserve"> </w:t>
      </w:r>
      <w:r w:rsidRPr="006009CE">
        <w:rPr>
          <w:sz w:val="24"/>
          <w:vertAlign w:val="subscript"/>
        </w:rPr>
        <w:t>ep</w:t>
      </w:r>
      <w:r w:rsidRPr="006009CE">
        <w:rPr>
          <w:rFonts w:hint="eastAsia"/>
          <w:sz w:val="24"/>
        </w:rPr>
        <w:t xml:space="preserve"> represents </w:t>
      </w:r>
      <w:r w:rsidRPr="006009CE">
        <w:rPr>
          <w:sz w:val="24"/>
        </w:rPr>
        <w:t>a blank due to differences between the measured end-point and the</w:t>
      </w:r>
      <w:r w:rsidRPr="006009CE">
        <w:rPr>
          <w:rFonts w:hint="eastAsia"/>
          <w:sz w:val="24"/>
        </w:rPr>
        <w:t xml:space="preserve"> </w:t>
      </w:r>
      <w:r w:rsidRPr="006009CE">
        <w:rPr>
          <w:sz w:val="24"/>
        </w:rPr>
        <w:t>equivalence point</w:t>
      </w:r>
      <w:r w:rsidRPr="006009CE">
        <w:rPr>
          <w:rFonts w:hint="eastAsia"/>
          <w:sz w:val="24"/>
        </w:rPr>
        <w:t xml:space="preserve">, and </w:t>
      </w:r>
      <w:r w:rsidRPr="006009CE">
        <w:rPr>
          <w:sz w:val="24"/>
        </w:rPr>
        <w:t>V</w:t>
      </w:r>
      <w:r w:rsidRPr="006009CE">
        <w:rPr>
          <w:sz w:val="24"/>
          <w:vertAlign w:val="subscript"/>
        </w:rPr>
        <w:t>blk,</w:t>
      </w:r>
      <w:r w:rsidRPr="006009CE">
        <w:rPr>
          <w:rFonts w:hint="eastAsia"/>
          <w:sz w:val="24"/>
          <w:vertAlign w:val="subscript"/>
        </w:rPr>
        <w:t xml:space="preserve"> </w:t>
      </w:r>
      <w:r w:rsidRPr="006009CE">
        <w:rPr>
          <w:sz w:val="24"/>
          <w:vertAlign w:val="subscript"/>
        </w:rPr>
        <w:t>reg</w:t>
      </w:r>
      <w:r w:rsidRPr="006009CE">
        <w:rPr>
          <w:sz w:val="24"/>
        </w:rPr>
        <w:t xml:space="preserve"> a blank</w:t>
      </w:r>
      <w:r w:rsidRPr="006009CE">
        <w:rPr>
          <w:rFonts w:hint="eastAsia"/>
          <w:sz w:val="24"/>
        </w:rPr>
        <w:t xml:space="preserve"> associated with</w:t>
      </w:r>
      <w:r w:rsidRPr="006009CE">
        <w:rPr>
          <w:sz w:val="24"/>
        </w:rPr>
        <w:t xml:space="preserve"> oxidants or reductants in the reagent</w:t>
      </w:r>
      <w:r w:rsidRPr="006009CE">
        <w:rPr>
          <w:rFonts w:hint="eastAsia"/>
          <w:sz w:val="24"/>
        </w:rPr>
        <w:t xml:space="preserve">. </w:t>
      </w:r>
      <w:r w:rsidRPr="006009CE">
        <w:rPr>
          <w:sz w:val="24"/>
        </w:rPr>
        <w:t>The</w:t>
      </w:r>
      <w:r w:rsidRPr="006009CE">
        <w:rPr>
          <w:rFonts w:hint="eastAsia"/>
          <w:sz w:val="24"/>
        </w:rPr>
        <w:t xml:space="preserve"> reagent </w:t>
      </w:r>
      <w:r w:rsidRPr="006009CE">
        <w:rPr>
          <w:sz w:val="24"/>
        </w:rPr>
        <w:t>blank V</w:t>
      </w:r>
      <w:r w:rsidRPr="006009CE">
        <w:rPr>
          <w:sz w:val="24"/>
          <w:vertAlign w:val="subscript"/>
        </w:rPr>
        <w:t>blk</w:t>
      </w:r>
      <w:r w:rsidRPr="006009CE">
        <w:rPr>
          <w:sz w:val="24"/>
        </w:rPr>
        <w:t xml:space="preserve">, </w:t>
      </w:r>
      <w:r w:rsidRPr="006009CE">
        <w:rPr>
          <w:sz w:val="24"/>
          <w:vertAlign w:val="subscript"/>
        </w:rPr>
        <w:t>dw</w:t>
      </w:r>
      <w:r w:rsidRPr="006009CE" w:rsidDel="00715CD6">
        <w:rPr>
          <w:sz w:val="24"/>
        </w:rPr>
        <w:t xml:space="preserve"> </w:t>
      </w:r>
      <w:r w:rsidRPr="006009CE">
        <w:rPr>
          <w:sz w:val="24"/>
        </w:rPr>
        <w:t xml:space="preserve">was determined </w:t>
      </w:r>
      <w:r w:rsidRPr="006009CE">
        <w:rPr>
          <w:rFonts w:hint="eastAsia"/>
          <w:sz w:val="24"/>
        </w:rPr>
        <w:t xml:space="preserve">by the methods described in IOCCP Report </w:t>
      </w:r>
      <w:r w:rsidRPr="006009CE">
        <w:rPr>
          <w:sz w:val="24"/>
        </w:rPr>
        <w:t>(Langdon</w:t>
      </w:r>
      <w:r w:rsidRPr="006009CE">
        <w:rPr>
          <w:rFonts w:hint="eastAsia"/>
          <w:sz w:val="24"/>
        </w:rPr>
        <w:t>,</w:t>
      </w:r>
      <w:r w:rsidRPr="006009CE">
        <w:rPr>
          <w:sz w:val="24"/>
        </w:rPr>
        <w:t xml:space="preserve"> 2010)</w:t>
      </w:r>
      <w:r w:rsidRPr="006009CE">
        <w:rPr>
          <w:rFonts w:hint="eastAsia"/>
          <w:sz w:val="24"/>
        </w:rPr>
        <w:t>.</w:t>
      </w:r>
      <w:r w:rsidRPr="006009CE">
        <w:rPr>
          <w:sz w:val="24"/>
        </w:rPr>
        <w:t xml:space="preserve"> Because </w:t>
      </w:r>
      <w:r w:rsidRPr="006009CE">
        <w:rPr>
          <w:rFonts w:hint="eastAsia"/>
          <w:sz w:val="24"/>
        </w:rPr>
        <w:t xml:space="preserve">we used two </w:t>
      </w:r>
      <w:r w:rsidRPr="006009CE">
        <w:rPr>
          <w:sz w:val="24"/>
        </w:rPr>
        <w:t>set</w:t>
      </w:r>
      <w:r w:rsidRPr="006009CE">
        <w:rPr>
          <w:rFonts w:hint="eastAsia"/>
          <w:sz w:val="24"/>
        </w:rPr>
        <w:t>s</w:t>
      </w:r>
      <w:r w:rsidRPr="006009CE">
        <w:rPr>
          <w:sz w:val="24"/>
        </w:rPr>
        <w:t xml:space="preserve"> (set A and B)</w:t>
      </w:r>
      <w:r w:rsidRPr="006009CE">
        <w:rPr>
          <w:rFonts w:hint="eastAsia"/>
          <w:sz w:val="24"/>
        </w:rPr>
        <w:t xml:space="preserve"> of </w:t>
      </w:r>
      <w:r w:rsidRPr="006009CE">
        <w:rPr>
          <w:sz w:val="24"/>
        </w:rPr>
        <w:t xml:space="preserve">pickling </w:t>
      </w:r>
      <w:r w:rsidRPr="006009CE">
        <w:rPr>
          <w:rFonts w:hint="eastAsia"/>
          <w:sz w:val="24"/>
        </w:rPr>
        <w:t>r</w:t>
      </w:r>
      <w:r w:rsidRPr="006009CE">
        <w:rPr>
          <w:sz w:val="24"/>
        </w:rPr>
        <w:t>eagent</w:t>
      </w:r>
      <w:r w:rsidRPr="006009CE">
        <w:rPr>
          <w:rFonts w:hint="eastAsia"/>
          <w:sz w:val="24"/>
        </w:rPr>
        <w:t>-</w:t>
      </w:r>
      <w:r w:rsidRPr="006009CE">
        <w:rPr>
          <w:sz w:val="24"/>
        </w:rPr>
        <w:t>I</w:t>
      </w:r>
      <w:r w:rsidRPr="006009CE">
        <w:rPr>
          <w:rFonts w:hint="eastAsia"/>
          <w:sz w:val="24"/>
        </w:rPr>
        <w:t xml:space="preserve"> and</w:t>
      </w:r>
      <w:r w:rsidRPr="006009CE">
        <w:rPr>
          <w:sz w:val="24"/>
        </w:rPr>
        <w:t xml:space="preserve"> </w:t>
      </w:r>
      <w:r w:rsidRPr="006009CE">
        <w:rPr>
          <w:rFonts w:hint="eastAsia"/>
          <w:sz w:val="24"/>
        </w:rPr>
        <w:t>-</w:t>
      </w:r>
      <w:r w:rsidRPr="006009CE">
        <w:rPr>
          <w:sz w:val="24"/>
        </w:rPr>
        <w:t>II, the blank</w:t>
      </w:r>
      <w:r w:rsidRPr="006009CE">
        <w:rPr>
          <w:rFonts w:hint="eastAsia"/>
          <w:sz w:val="24"/>
        </w:rPr>
        <w:t>s</w:t>
      </w:r>
      <w:r w:rsidRPr="006009CE">
        <w:rPr>
          <w:sz w:val="24"/>
        </w:rPr>
        <w:t xml:space="preserve"> in each set were determined</w:t>
      </w:r>
      <w:r w:rsidRPr="006009CE">
        <w:rPr>
          <w:rFonts w:hint="eastAsia"/>
          <w:sz w:val="24"/>
        </w:rPr>
        <w:t xml:space="preserve"> (Figure C.3.4)</w:t>
      </w:r>
      <w:r w:rsidRPr="006009CE">
        <w:rPr>
          <w:sz w:val="24"/>
        </w:rPr>
        <w:t xml:space="preserve">. </w:t>
      </w:r>
    </w:p>
    <w:p w:rsidR="00B8106A" w:rsidRPr="006009CE" w:rsidRDefault="00B8106A" w:rsidP="00B8106A">
      <w:pPr>
        <w:ind w:firstLineChars="50" w:firstLine="120"/>
        <w:contextualSpacing/>
        <w:rPr>
          <w:sz w:val="24"/>
        </w:rPr>
      </w:pPr>
    </w:p>
    <w:p w:rsidR="00B8106A" w:rsidRPr="006009CE" w:rsidRDefault="00B8106A" w:rsidP="00B8106A">
      <w:pPr>
        <w:ind w:firstLineChars="50" w:firstLine="110"/>
        <w:contextualSpacing/>
        <w:jc w:val="center"/>
        <w:rPr>
          <w:sz w:val="24"/>
        </w:rPr>
      </w:pPr>
      <w:r>
        <w:rPr>
          <w:noProof/>
        </w:rPr>
        <w:drawing>
          <wp:inline distT="0" distB="0" distL="0" distR="0" wp14:anchorId="2FB54D3C" wp14:editId="5960D009">
            <wp:extent cx="5606580" cy="1868557"/>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t="52811"/>
                    <a:stretch/>
                  </pic:blipFill>
                  <pic:spPr bwMode="auto">
                    <a:xfrm>
                      <a:off x="0" y="0"/>
                      <a:ext cx="5612130" cy="1870407"/>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ind w:firstLineChars="50" w:firstLine="110"/>
        <w:contextualSpacing/>
        <w:jc w:val="center"/>
        <w:rPr>
          <w:noProof/>
        </w:rPr>
      </w:pPr>
      <w:r>
        <w:rPr>
          <w:noProof/>
        </w:rPr>
        <w:drawing>
          <wp:inline distT="0" distB="0" distL="0" distR="0" wp14:anchorId="7219CFEB" wp14:editId="634A64BA">
            <wp:extent cx="5606580" cy="1884460"/>
            <wp:effectExtent l="0" t="0" r="0" b="190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52409"/>
                    <a:stretch/>
                  </pic:blipFill>
                  <pic:spPr bwMode="auto">
                    <a:xfrm>
                      <a:off x="0" y="0"/>
                      <a:ext cx="5612130" cy="1886326"/>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ind w:left="1" w:rightChars="100" w:right="220"/>
        <w:contextualSpacing/>
        <w:rPr>
          <w:sz w:val="24"/>
        </w:rPr>
      </w:pPr>
      <w:r w:rsidRPr="006009CE">
        <w:rPr>
          <w:sz w:val="24"/>
        </w:rPr>
        <w:t>Figure C.3.</w:t>
      </w:r>
      <w:r w:rsidRPr="006009CE">
        <w:rPr>
          <w:rFonts w:hint="eastAsia"/>
          <w:sz w:val="24"/>
        </w:rPr>
        <w:t>4.</w:t>
      </w:r>
      <w:r w:rsidRPr="006009CE">
        <w:rPr>
          <w:sz w:val="24"/>
        </w:rPr>
        <w:t xml:space="preserve"> </w:t>
      </w:r>
      <w:r w:rsidRPr="006009CE">
        <w:rPr>
          <w:rFonts w:hint="eastAsia"/>
          <w:sz w:val="24"/>
        </w:rPr>
        <w:t>Reagent blank (</w:t>
      </w:r>
      <w:r w:rsidRPr="006009CE">
        <w:rPr>
          <w:sz w:val="24"/>
        </w:rPr>
        <w:t>V</w:t>
      </w:r>
      <w:r w:rsidRPr="006009CE">
        <w:rPr>
          <w:sz w:val="24"/>
          <w:vertAlign w:val="subscript"/>
        </w:rPr>
        <w:t>blk</w:t>
      </w:r>
      <w:r w:rsidRPr="006009CE">
        <w:rPr>
          <w:sz w:val="24"/>
        </w:rPr>
        <w:t xml:space="preserve">, </w:t>
      </w:r>
      <w:r w:rsidRPr="006009CE">
        <w:rPr>
          <w:sz w:val="24"/>
          <w:vertAlign w:val="subscript"/>
        </w:rPr>
        <w:t>dw</w:t>
      </w:r>
      <w:r w:rsidRPr="006009CE">
        <w:rPr>
          <w:sz w:val="24"/>
        </w:rPr>
        <w:t xml:space="preserve">) </w:t>
      </w:r>
      <w:r w:rsidRPr="006009CE">
        <w:rPr>
          <w:rFonts w:hint="eastAsia"/>
          <w:sz w:val="24"/>
        </w:rPr>
        <w:t xml:space="preserve">determination </w:t>
      </w:r>
      <w:r>
        <w:rPr>
          <w:rFonts w:hint="eastAsia"/>
          <w:sz w:val="24"/>
        </w:rPr>
        <w:t>for set A</w:t>
      </w:r>
      <w:r w:rsidRPr="006009CE">
        <w:rPr>
          <w:rFonts w:hint="eastAsia"/>
          <w:sz w:val="24"/>
        </w:rPr>
        <w:t xml:space="preserve"> (top) and </w:t>
      </w:r>
      <w:r>
        <w:rPr>
          <w:rFonts w:hint="eastAsia"/>
          <w:sz w:val="24"/>
        </w:rPr>
        <w:t>set B</w:t>
      </w:r>
      <w:r w:rsidRPr="006009CE">
        <w:rPr>
          <w:rFonts w:hint="eastAsia"/>
          <w:sz w:val="24"/>
        </w:rPr>
        <w:t xml:space="preserve"> (bottom). E</w:t>
      </w:r>
      <w:r w:rsidRPr="006009CE">
        <w:rPr>
          <w:sz w:val="24"/>
        </w:rPr>
        <w:t>rror bar</w:t>
      </w:r>
      <w:r w:rsidRPr="006009CE">
        <w:rPr>
          <w:rFonts w:hint="eastAsia"/>
          <w:sz w:val="24"/>
        </w:rPr>
        <w:t>s of plots</w:t>
      </w:r>
      <w:r w:rsidRPr="006009CE">
        <w:rPr>
          <w:sz w:val="24"/>
        </w:rPr>
        <w:t xml:space="preserve"> show </w:t>
      </w:r>
      <w:r w:rsidRPr="006009CE">
        <w:rPr>
          <w:rFonts w:hint="eastAsia"/>
          <w:sz w:val="24"/>
        </w:rPr>
        <w:t xml:space="preserve">standard deviation of the measurement. </w:t>
      </w:r>
      <w:r w:rsidRPr="006009CE">
        <w:rPr>
          <w:sz w:val="24"/>
        </w:rPr>
        <w:t>Thick and d</w:t>
      </w:r>
      <w:r w:rsidRPr="006009CE">
        <w:rPr>
          <w:rFonts w:hint="eastAsia"/>
          <w:sz w:val="24"/>
        </w:rPr>
        <w:t>ashed</w:t>
      </w:r>
      <w:r w:rsidRPr="006009CE">
        <w:rPr>
          <w:sz w:val="24"/>
        </w:rPr>
        <w:t xml:space="preserve"> lines denote the mean and </w:t>
      </w:r>
      <w:r w:rsidRPr="006009CE">
        <w:rPr>
          <w:rFonts w:hint="eastAsia"/>
          <w:sz w:val="24"/>
        </w:rPr>
        <w:t>2 times of standard</w:t>
      </w:r>
      <w:r w:rsidRPr="006009CE">
        <w:rPr>
          <w:sz w:val="24"/>
        </w:rPr>
        <w:t xml:space="preserve"> </w:t>
      </w:r>
      <w:r w:rsidRPr="006009CE">
        <w:rPr>
          <w:rFonts w:hint="eastAsia"/>
          <w:sz w:val="24"/>
        </w:rPr>
        <w:t>deviations</w:t>
      </w:r>
      <w:r w:rsidRPr="006009CE">
        <w:rPr>
          <w:sz w:val="24"/>
        </w:rPr>
        <w:t xml:space="preserve"> for </w:t>
      </w:r>
      <w:r w:rsidRPr="006009CE">
        <w:rPr>
          <w:rFonts w:hint="eastAsia"/>
          <w:sz w:val="24"/>
        </w:rPr>
        <w:t>the</w:t>
      </w:r>
      <w:r w:rsidRPr="006009CE">
        <w:rPr>
          <w:sz w:val="24"/>
        </w:rPr>
        <w:t xml:space="preserve"> batch</w:t>
      </w:r>
      <w:r w:rsidRPr="006009CE">
        <w:rPr>
          <w:rFonts w:hint="eastAsia"/>
          <w:sz w:val="24"/>
        </w:rPr>
        <w:t xml:space="preserve"> measurement</w:t>
      </w:r>
      <w:r w:rsidRPr="006009CE">
        <w:rPr>
          <w:sz w:val="24"/>
        </w:rPr>
        <w:t xml:space="preserve">, respectively. </w:t>
      </w:r>
    </w:p>
    <w:p w:rsidR="00B8106A" w:rsidRPr="006009CE" w:rsidRDefault="00B8106A" w:rsidP="00B8106A">
      <w:pPr>
        <w:ind w:firstLineChars="50" w:firstLine="120"/>
        <w:contextualSpacing/>
        <w:rPr>
          <w:sz w:val="24"/>
        </w:rPr>
      </w:pPr>
    </w:p>
    <w:p w:rsidR="00B8106A" w:rsidRPr="006009CE" w:rsidRDefault="00B8106A" w:rsidP="00CC013B">
      <w:pPr>
        <w:pStyle w:val="4"/>
      </w:pPr>
      <w:r w:rsidRPr="006009CE">
        <w:t>(</w:t>
      </w:r>
      <w:r w:rsidRPr="006009CE">
        <w:rPr>
          <w:rFonts w:hint="eastAsia"/>
        </w:rPr>
        <w:t>6.2</w:t>
      </w:r>
      <w:r w:rsidRPr="006009CE">
        <w:t xml:space="preserve">) </w:t>
      </w:r>
      <w:r w:rsidRPr="006009CE">
        <w:rPr>
          <w:rFonts w:hint="eastAsia"/>
        </w:rPr>
        <w:t>Other</w:t>
      </w:r>
      <w:r w:rsidRPr="006009CE">
        <w:t xml:space="preserve"> blank</w:t>
      </w:r>
      <w:r w:rsidRPr="006009CE">
        <w:rPr>
          <w:rFonts w:hint="eastAsia"/>
        </w:rPr>
        <w:t>s</w:t>
      </w:r>
    </w:p>
    <w:p w:rsidR="00B8106A" w:rsidRPr="006009CE" w:rsidRDefault="00B8106A" w:rsidP="00786BB1">
      <w:pPr>
        <w:contextualSpacing/>
        <w:rPr>
          <w:sz w:val="24"/>
        </w:rPr>
      </w:pPr>
      <w:r w:rsidRPr="006009CE">
        <w:rPr>
          <w:rFonts w:hint="eastAsia"/>
          <w:sz w:val="24"/>
        </w:rPr>
        <w:t xml:space="preserve">We also determined two other blanks related to oxygen measurement; </w:t>
      </w:r>
      <w:r w:rsidRPr="006009CE">
        <w:rPr>
          <w:sz w:val="24"/>
        </w:rPr>
        <w:t>the</w:t>
      </w:r>
      <w:r w:rsidRPr="006009CE">
        <w:rPr>
          <w:rFonts w:hint="eastAsia"/>
          <w:sz w:val="24"/>
        </w:rPr>
        <w:t xml:space="preserve"> blank </w:t>
      </w:r>
      <w:r w:rsidRPr="006009CE">
        <w:rPr>
          <w:sz w:val="24"/>
        </w:rPr>
        <w:t>V</w:t>
      </w:r>
      <w:r w:rsidRPr="006009CE">
        <w:rPr>
          <w:sz w:val="24"/>
          <w:vertAlign w:val="subscript"/>
        </w:rPr>
        <w:t>blk,</w:t>
      </w:r>
      <w:r w:rsidRPr="006009CE">
        <w:rPr>
          <w:rFonts w:hint="eastAsia"/>
          <w:sz w:val="24"/>
          <w:vertAlign w:val="subscript"/>
        </w:rPr>
        <w:t xml:space="preserve"> </w:t>
      </w:r>
      <w:r w:rsidRPr="006009CE">
        <w:rPr>
          <w:sz w:val="24"/>
          <w:vertAlign w:val="subscript"/>
        </w:rPr>
        <w:t>reg</w:t>
      </w:r>
      <w:r w:rsidRPr="006009CE">
        <w:rPr>
          <w:sz w:val="24"/>
        </w:rPr>
        <w:t xml:space="preserve"> </w:t>
      </w:r>
      <w:r w:rsidRPr="006009CE">
        <w:rPr>
          <w:rFonts w:hint="eastAsia"/>
          <w:sz w:val="24"/>
        </w:rPr>
        <w:t xml:space="preserve">and </w:t>
      </w:r>
      <w:r w:rsidRPr="006009CE">
        <w:rPr>
          <w:sz w:val="24"/>
        </w:rPr>
        <w:t>the seawater blank (V</w:t>
      </w:r>
      <w:r w:rsidRPr="006009CE">
        <w:rPr>
          <w:sz w:val="24"/>
          <w:vertAlign w:val="subscript"/>
        </w:rPr>
        <w:t>blk, sw</w:t>
      </w:r>
      <w:r w:rsidRPr="006009CE">
        <w:rPr>
          <w:sz w:val="24"/>
        </w:rPr>
        <w:t>)</w:t>
      </w:r>
      <w:r w:rsidRPr="006009CE">
        <w:rPr>
          <w:rFonts w:hint="eastAsia"/>
          <w:sz w:val="24"/>
        </w:rPr>
        <w:t>. Details are described in Appendix A3.</w:t>
      </w:r>
    </w:p>
    <w:p w:rsidR="0009709A" w:rsidRDefault="0009709A">
      <w:pPr>
        <w:widowControl/>
        <w:jc w:val="left"/>
        <w:rPr>
          <w:sz w:val="24"/>
        </w:rPr>
      </w:pPr>
      <w:r>
        <w:rPr>
          <w:sz w:val="24"/>
        </w:rPr>
        <w:br w:type="page"/>
      </w:r>
    </w:p>
    <w:p w:rsidR="00B8106A" w:rsidRPr="006009CE" w:rsidRDefault="00B8106A" w:rsidP="00EA3357">
      <w:pPr>
        <w:pStyle w:val="3"/>
      </w:pPr>
      <w:r w:rsidRPr="006009CE">
        <w:rPr>
          <w:rFonts w:hint="eastAsia"/>
        </w:rPr>
        <w:t>Quality Control</w:t>
      </w:r>
    </w:p>
    <w:p w:rsidR="00B8106A" w:rsidRPr="006009CE" w:rsidRDefault="00B8106A" w:rsidP="00CC013B">
      <w:pPr>
        <w:pStyle w:val="4"/>
      </w:pPr>
      <w:r w:rsidRPr="006009CE">
        <w:t>(</w:t>
      </w:r>
      <w:r w:rsidRPr="006009CE">
        <w:rPr>
          <w:rFonts w:hint="eastAsia"/>
        </w:rPr>
        <w:t>7.1)</w:t>
      </w:r>
      <w:r w:rsidRPr="006009CE">
        <w:t xml:space="preserve"> Replicate </w:t>
      </w:r>
      <w:r w:rsidRPr="006009CE">
        <w:rPr>
          <w:rFonts w:hint="eastAsia"/>
        </w:rPr>
        <w:t>and duplicate analyses</w:t>
      </w:r>
    </w:p>
    <w:p w:rsidR="00B8106A" w:rsidRPr="006009CE" w:rsidRDefault="00B8106A" w:rsidP="00786BB1">
      <w:pPr>
        <w:contextualSpacing/>
        <w:rPr>
          <w:sz w:val="24"/>
        </w:rPr>
      </w:pPr>
      <w:r w:rsidRPr="006009CE">
        <w:rPr>
          <w:rFonts w:hint="eastAsia"/>
          <w:sz w:val="24"/>
        </w:rPr>
        <w:t xml:space="preserve">We took replicate (pair of water </w:t>
      </w:r>
      <w:r w:rsidRPr="006009CE">
        <w:rPr>
          <w:sz w:val="24"/>
        </w:rPr>
        <w:t>samples</w:t>
      </w:r>
      <w:r w:rsidRPr="006009CE">
        <w:rPr>
          <w:rFonts w:hint="eastAsia"/>
          <w:sz w:val="24"/>
        </w:rPr>
        <w:t xml:space="preserve"> tak</w:t>
      </w:r>
      <w:r>
        <w:rPr>
          <w:rFonts w:hint="eastAsia"/>
          <w:sz w:val="24"/>
        </w:rPr>
        <w:t>en</w:t>
      </w:r>
      <w:r w:rsidRPr="006009CE">
        <w:rPr>
          <w:rFonts w:hint="eastAsia"/>
          <w:sz w:val="24"/>
        </w:rPr>
        <w:t xml:space="preserve"> from a single Niskin bottle) and duplicate (pair of water samples tak</w:t>
      </w:r>
      <w:r>
        <w:rPr>
          <w:rFonts w:hint="eastAsia"/>
          <w:sz w:val="24"/>
        </w:rPr>
        <w:t>en</w:t>
      </w:r>
      <w:r w:rsidRPr="006009CE">
        <w:rPr>
          <w:rFonts w:hint="eastAsia"/>
          <w:sz w:val="24"/>
        </w:rPr>
        <w:t xml:space="preserve"> from </w:t>
      </w:r>
      <w:r w:rsidRPr="006009CE">
        <w:rPr>
          <w:sz w:val="24"/>
        </w:rPr>
        <w:t xml:space="preserve">different </w:t>
      </w:r>
      <w:r w:rsidRPr="006009CE">
        <w:rPr>
          <w:rFonts w:hint="eastAsia"/>
          <w:sz w:val="24"/>
        </w:rPr>
        <w:t xml:space="preserve">Niskin bottles closed at the same depth) </w:t>
      </w:r>
      <w:r w:rsidR="00786BB1">
        <w:rPr>
          <w:rFonts w:hint="eastAsia"/>
          <w:sz w:val="24"/>
        </w:rPr>
        <w:t>samples</w:t>
      </w:r>
      <w:r w:rsidRPr="006009CE">
        <w:rPr>
          <w:rFonts w:hint="eastAsia"/>
          <w:sz w:val="24"/>
        </w:rPr>
        <w:t xml:space="preserve"> of dissolved oxygen through the cruise. Results</w:t>
      </w:r>
      <w:r w:rsidRPr="006009CE">
        <w:t xml:space="preserve"> </w:t>
      </w:r>
      <w:r w:rsidRPr="006009CE">
        <w:rPr>
          <w:sz w:val="24"/>
        </w:rPr>
        <w:t>of the analyses</w:t>
      </w:r>
      <w:r w:rsidRPr="006009CE">
        <w:rPr>
          <w:rFonts w:hint="eastAsia"/>
          <w:sz w:val="24"/>
        </w:rPr>
        <w:t xml:space="preserve"> are</w:t>
      </w:r>
      <w:r w:rsidRPr="006009CE">
        <w:rPr>
          <w:sz w:val="24"/>
        </w:rPr>
        <w:t xml:space="preserve"> </w:t>
      </w:r>
      <w:r w:rsidRPr="006009CE">
        <w:rPr>
          <w:rFonts w:hint="eastAsia"/>
          <w:sz w:val="24"/>
        </w:rPr>
        <w:t>summarized in Table C.3.2. Detailed results of them are shown in Figure C.3.5.</w:t>
      </w:r>
      <w:r w:rsidR="00C74122" w:rsidRPr="00C74122">
        <w:t xml:space="preserve"> </w:t>
      </w:r>
      <w:r w:rsidR="00C74122" w:rsidRPr="00C74122">
        <w:rPr>
          <w:sz w:val="24"/>
        </w:rPr>
        <w:t>The calculation of the standard deviation from the difference of sets was based on a procedure (SOP</w:t>
      </w:r>
      <w:r w:rsidR="00933EF7">
        <w:rPr>
          <w:rFonts w:hint="eastAsia"/>
          <w:sz w:val="24"/>
        </w:rPr>
        <w:t xml:space="preserve"> </w:t>
      </w:r>
      <w:r w:rsidR="00C74122" w:rsidRPr="00C74122">
        <w:rPr>
          <w:sz w:val="24"/>
        </w:rPr>
        <w:t>23) in DOE (1994).</w:t>
      </w:r>
    </w:p>
    <w:p w:rsidR="00B8106A" w:rsidRDefault="00B8106A" w:rsidP="00B8106A">
      <w:pPr>
        <w:widowControl/>
        <w:contextualSpacing/>
        <w:jc w:val="left"/>
        <w:rPr>
          <w:sz w:val="24"/>
        </w:rPr>
      </w:pPr>
    </w:p>
    <w:p w:rsidR="00B8106A" w:rsidRPr="006009CE" w:rsidRDefault="00B8106A" w:rsidP="00B8106A">
      <w:pPr>
        <w:contextualSpacing/>
        <w:jc w:val="left"/>
        <w:rPr>
          <w:sz w:val="24"/>
        </w:rPr>
      </w:pPr>
      <w:r w:rsidRPr="006009CE">
        <w:rPr>
          <w:sz w:val="24"/>
        </w:rPr>
        <w:t>Table C.3.</w:t>
      </w:r>
      <w:r w:rsidRPr="006009CE">
        <w:rPr>
          <w:rFonts w:hint="eastAsia"/>
          <w:sz w:val="24"/>
        </w:rPr>
        <w:t>2.</w:t>
      </w:r>
      <w:r w:rsidRPr="006009CE">
        <w:rPr>
          <w:sz w:val="24"/>
        </w:rPr>
        <w:t xml:space="preserve"> </w:t>
      </w:r>
      <w:r w:rsidRPr="006009CE">
        <w:rPr>
          <w:rFonts w:hint="eastAsia"/>
          <w:sz w:val="24"/>
        </w:rPr>
        <w:t xml:space="preserve">Summary of replicate and duplicate </w:t>
      </w:r>
      <w:r w:rsidR="00453238">
        <w:rPr>
          <w:rFonts w:hint="eastAsia"/>
          <w:sz w:val="24"/>
        </w:rPr>
        <w:t>measurements</w:t>
      </w:r>
      <w:r w:rsidRPr="006009CE">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B8106A" w:rsidRPr="006009CE" w:rsidTr="00FC1179">
        <w:trPr>
          <w:trHeight w:val="160"/>
          <w:jc w:val="center"/>
        </w:trPr>
        <w:tc>
          <w:tcPr>
            <w:tcW w:w="1809" w:type="dxa"/>
            <w:tcBorders>
              <w:top w:val="single" w:sz="12" w:space="0" w:color="auto"/>
              <w:bottom w:val="single" w:sz="8" w:space="0" w:color="auto"/>
            </w:tcBorders>
            <w:shd w:val="clear" w:color="auto" w:fill="auto"/>
          </w:tcPr>
          <w:p w:rsidR="00B8106A" w:rsidRPr="006009CE" w:rsidRDefault="00B8106A" w:rsidP="00FC1179">
            <w:pPr>
              <w:contextualSpacing/>
              <w:jc w:val="center"/>
              <w:rPr>
                <w:b/>
                <w:sz w:val="24"/>
              </w:rPr>
            </w:pPr>
            <w:r w:rsidRPr="006009CE">
              <w:rPr>
                <w:rFonts w:hint="eastAsia"/>
                <w:b/>
                <w:sz w:val="24"/>
              </w:rPr>
              <w:t>Measurement</w:t>
            </w:r>
          </w:p>
        </w:tc>
        <w:tc>
          <w:tcPr>
            <w:tcW w:w="2835" w:type="dxa"/>
            <w:tcBorders>
              <w:top w:val="single" w:sz="12" w:space="0" w:color="auto"/>
              <w:bottom w:val="single" w:sz="8" w:space="0" w:color="auto"/>
            </w:tcBorders>
            <w:shd w:val="clear" w:color="auto" w:fill="auto"/>
          </w:tcPr>
          <w:p w:rsidR="00B8106A" w:rsidRPr="006009CE" w:rsidRDefault="00B8106A" w:rsidP="00FC1179">
            <w:pPr>
              <w:contextualSpacing/>
              <w:jc w:val="center"/>
              <w:rPr>
                <w:b/>
                <w:sz w:val="24"/>
              </w:rPr>
            </w:pPr>
            <w:r w:rsidRPr="006009CE">
              <w:rPr>
                <w:rFonts w:hint="eastAsia"/>
                <w:b/>
                <w:sz w:val="24"/>
              </w:rPr>
              <w:t xml:space="preserve">Ave. </w:t>
            </w:r>
            <w:r w:rsidRPr="006009CE">
              <w:rPr>
                <w:rFonts w:hint="eastAsia"/>
                <w:b/>
                <w:sz w:val="24"/>
              </w:rPr>
              <w:sym w:font="Symbol" w:char="F0B1"/>
            </w:r>
            <w:r w:rsidRPr="006009CE">
              <w:rPr>
                <w:rFonts w:hint="eastAsia"/>
                <w:b/>
                <w:sz w:val="24"/>
              </w:rPr>
              <w:t xml:space="preserve"> S.D. (</w:t>
            </w:r>
            <w:r w:rsidRPr="006009CE">
              <w:rPr>
                <w:rFonts w:ascii="Symbol" w:hAnsi="Symbol"/>
                <w:b/>
                <w:sz w:val="24"/>
              </w:rPr>
              <w:t></w:t>
            </w:r>
            <w:r w:rsidRPr="006009CE">
              <w:rPr>
                <w:b/>
                <w:sz w:val="24"/>
              </w:rPr>
              <w:t>mol</w:t>
            </w:r>
            <w:r w:rsidRPr="006009CE">
              <w:rPr>
                <w:rFonts w:hint="eastAsia"/>
                <w:b/>
                <w:sz w:val="24"/>
              </w:rPr>
              <w:t xml:space="preserve"> </w:t>
            </w:r>
            <w:r w:rsidRPr="006009CE">
              <w:rPr>
                <w:b/>
                <w:sz w:val="24"/>
              </w:rPr>
              <w:t>kg</w:t>
            </w:r>
            <w:r w:rsidRPr="006009CE">
              <w:rPr>
                <w:b/>
                <w:sz w:val="24"/>
                <w:vertAlign w:val="superscript"/>
              </w:rPr>
              <w:sym w:font="Symbol" w:char="F02D"/>
            </w:r>
            <w:r w:rsidRPr="006009CE">
              <w:rPr>
                <w:rFonts w:hint="eastAsia"/>
                <w:b/>
                <w:sz w:val="24"/>
                <w:vertAlign w:val="superscript"/>
              </w:rPr>
              <w:t>1</w:t>
            </w:r>
            <w:r w:rsidRPr="006009CE">
              <w:rPr>
                <w:rFonts w:hint="eastAsia"/>
                <w:b/>
                <w:sz w:val="24"/>
              </w:rPr>
              <w:t>)</w:t>
            </w:r>
          </w:p>
        </w:tc>
      </w:tr>
      <w:tr w:rsidR="00B8106A" w:rsidRPr="006009CE" w:rsidTr="00FC1179">
        <w:trPr>
          <w:trHeight w:val="399"/>
          <w:jc w:val="center"/>
        </w:trPr>
        <w:tc>
          <w:tcPr>
            <w:tcW w:w="1809" w:type="dxa"/>
            <w:tcBorders>
              <w:top w:val="single" w:sz="8" w:space="0" w:color="auto"/>
            </w:tcBorders>
            <w:shd w:val="clear" w:color="auto" w:fill="auto"/>
          </w:tcPr>
          <w:p w:rsidR="00B8106A" w:rsidRPr="006009CE" w:rsidRDefault="00B8106A" w:rsidP="00FC1179">
            <w:pPr>
              <w:contextualSpacing/>
              <w:jc w:val="center"/>
              <w:rPr>
                <w:sz w:val="24"/>
              </w:rPr>
            </w:pPr>
            <w:r w:rsidRPr="006009CE">
              <w:rPr>
                <w:rFonts w:hint="eastAsia"/>
                <w:sz w:val="24"/>
              </w:rPr>
              <w:t>Replicate</w:t>
            </w:r>
          </w:p>
        </w:tc>
        <w:tc>
          <w:tcPr>
            <w:tcW w:w="2835" w:type="dxa"/>
            <w:tcBorders>
              <w:top w:val="single" w:sz="8" w:space="0" w:color="auto"/>
            </w:tcBorders>
            <w:shd w:val="clear" w:color="auto" w:fill="auto"/>
          </w:tcPr>
          <w:p w:rsidR="00B8106A" w:rsidRPr="006009CE" w:rsidRDefault="00B8106A" w:rsidP="00FC1179">
            <w:pPr>
              <w:ind w:left="5040" w:hanging="5040"/>
              <w:contextualSpacing/>
              <w:jc w:val="center"/>
              <w:rPr>
                <w:sz w:val="24"/>
              </w:rPr>
            </w:pPr>
            <w:r w:rsidRPr="006009CE">
              <w:rPr>
                <w:rFonts w:hint="eastAsia"/>
                <w:sz w:val="24"/>
              </w:rPr>
              <w:t>0.14</w:t>
            </w:r>
            <w:r w:rsidRPr="006009CE">
              <w:rPr>
                <w:sz w:val="24"/>
              </w:rPr>
              <w:t>±</w:t>
            </w:r>
            <w:r w:rsidRPr="006009CE">
              <w:rPr>
                <w:rFonts w:hint="eastAsia"/>
                <w:sz w:val="24"/>
              </w:rPr>
              <w:t>0.13 (N=348)</w:t>
            </w:r>
          </w:p>
        </w:tc>
      </w:tr>
      <w:tr w:rsidR="00B8106A" w:rsidRPr="006009CE" w:rsidTr="00FC1179">
        <w:trPr>
          <w:trHeight w:val="399"/>
          <w:jc w:val="center"/>
        </w:trPr>
        <w:tc>
          <w:tcPr>
            <w:tcW w:w="1809" w:type="dxa"/>
            <w:shd w:val="clear" w:color="auto" w:fill="auto"/>
          </w:tcPr>
          <w:p w:rsidR="00B8106A" w:rsidRPr="006009CE" w:rsidRDefault="00B8106A" w:rsidP="00FC1179">
            <w:pPr>
              <w:contextualSpacing/>
              <w:jc w:val="center"/>
              <w:rPr>
                <w:sz w:val="24"/>
              </w:rPr>
            </w:pPr>
            <w:r w:rsidRPr="006009CE">
              <w:rPr>
                <w:rFonts w:hint="eastAsia"/>
                <w:sz w:val="24"/>
              </w:rPr>
              <w:t>Duplicate</w:t>
            </w:r>
          </w:p>
        </w:tc>
        <w:tc>
          <w:tcPr>
            <w:tcW w:w="2835" w:type="dxa"/>
            <w:shd w:val="clear" w:color="auto" w:fill="auto"/>
          </w:tcPr>
          <w:p w:rsidR="00B8106A" w:rsidRPr="006009CE" w:rsidRDefault="00B8106A" w:rsidP="00FC1179">
            <w:pPr>
              <w:contextualSpacing/>
              <w:jc w:val="center"/>
              <w:rPr>
                <w:sz w:val="24"/>
              </w:rPr>
            </w:pPr>
            <w:r w:rsidRPr="006009CE">
              <w:rPr>
                <w:rFonts w:hint="eastAsia"/>
                <w:sz w:val="24"/>
              </w:rPr>
              <w:t>0.26</w:t>
            </w:r>
            <w:r w:rsidRPr="006009CE">
              <w:rPr>
                <w:sz w:val="24"/>
              </w:rPr>
              <w:t>±</w:t>
            </w:r>
            <w:r w:rsidRPr="006009CE">
              <w:rPr>
                <w:rFonts w:hint="eastAsia"/>
                <w:sz w:val="24"/>
              </w:rPr>
              <w:t>0.26 (N=165)</w:t>
            </w:r>
          </w:p>
        </w:tc>
      </w:tr>
    </w:tbl>
    <w:p w:rsidR="0009709A" w:rsidRDefault="0009709A" w:rsidP="00B8106A">
      <w:pPr>
        <w:contextualSpacing/>
        <w:jc w:val="center"/>
        <w:rPr>
          <w:noProof/>
        </w:rPr>
      </w:pPr>
    </w:p>
    <w:p w:rsidR="0009709A" w:rsidRDefault="0009709A" w:rsidP="00B8106A">
      <w:pPr>
        <w:contextualSpacing/>
        <w:jc w:val="center"/>
        <w:rPr>
          <w:noProof/>
        </w:rPr>
      </w:pPr>
    </w:p>
    <w:p w:rsidR="00B8106A" w:rsidRPr="006009CE" w:rsidRDefault="00B8106A" w:rsidP="00B8106A">
      <w:pPr>
        <w:contextualSpacing/>
        <w:jc w:val="center"/>
        <w:rPr>
          <w:sz w:val="24"/>
        </w:rPr>
      </w:pPr>
      <w:r w:rsidRPr="006009CE">
        <w:rPr>
          <w:noProof/>
        </w:rPr>
        <w:drawing>
          <wp:inline distT="0" distB="0" distL="0" distR="0" wp14:anchorId="2B0A3EE6" wp14:editId="431BC7A9">
            <wp:extent cx="2748240" cy="359028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5018" t="5744" r="9908" b="15710"/>
                    <a:stretch/>
                  </pic:blipFill>
                  <pic:spPr bwMode="auto">
                    <a:xfrm>
                      <a:off x="0" y="0"/>
                      <a:ext cx="2748240" cy="3590280"/>
                    </a:xfrm>
                    <a:prstGeom prst="rect">
                      <a:avLst/>
                    </a:prstGeom>
                    <a:ln>
                      <a:noFill/>
                    </a:ln>
                    <a:extLst>
                      <a:ext uri="{53640926-AAD7-44D8-BBD7-CCE9431645EC}">
                        <a14:shadowObscured xmlns:a14="http://schemas.microsoft.com/office/drawing/2010/main"/>
                      </a:ext>
                    </a:extLst>
                  </pic:spPr>
                </pic:pic>
              </a:graphicData>
            </a:graphic>
          </wp:inline>
        </w:drawing>
      </w:r>
      <w:r w:rsidRPr="006009CE">
        <w:rPr>
          <w:rFonts w:hint="eastAsia"/>
          <w:noProof/>
        </w:rPr>
        <w:t xml:space="preserve">  </w:t>
      </w:r>
      <w:r w:rsidRPr="006009CE">
        <w:rPr>
          <w:noProof/>
        </w:rPr>
        <w:drawing>
          <wp:inline distT="0" distB="0" distL="0" distR="0" wp14:anchorId="1BC76A86" wp14:editId="4C4E5F23">
            <wp:extent cx="2742875" cy="3582720"/>
            <wp:effectExtent l="0" t="0" r="63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5020" t="5740" r="9908" b="15714"/>
                    <a:stretch/>
                  </pic:blipFill>
                  <pic:spPr bwMode="auto">
                    <a:xfrm>
                      <a:off x="0" y="0"/>
                      <a:ext cx="2742875" cy="3582720"/>
                    </a:xfrm>
                    <a:prstGeom prst="rect">
                      <a:avLst/>
                    </a:prstGeom>
                    <a:ln>
                      <a:noFill/>
                    </a:ln>
                    <a:extLst>
                      <a:ext uri="{53640926-AAD7-44D8-BBD7-CCE9431645EC}">
                        <a14:shadowObscured xmlns:a14="http://schemas.microsoft.com/office/drawing/2010/main"/>
                      </a:ext>
                    </a:extLst>
                  </pic:spPr>
                </pic:pic>
              </a:graphicData>
            </a:graphic>
          </wp:inline>
        </w:drawing>
      </w:r>
    </w:p>
    <w:p w:rsidR="00B8106A" w:rsidRDefault="00B8106A" w:rsidP="00B8106A">
      <w:pPr>
        <w:ind w:left="1" w:rightChars="100" w:right="220"/>
        <w:contextualSpacing/>
        <w:rPr>
          <w:sz w:val="24"/>
        </w:rPr>
      </w:pPr>
      <w:r w:rsidRPr="006009CE">
        <w:rPr>
          <w:sz w:val="24"/>
        </w:rPr>
        <w:t>Figure C.3.</w:t>
      </w:r>
      <w:r w:rsidRPr="006009CE">
        <w:rPr>
          <w:rFonts w:hint="eastAsia"/>
          <w:sz w:val="24"/>
        </w:rPr>
        <w:t>5.</w:t>
      </w:r>
      <w:r w:rsidRPr="006009CE">
        <w:rPr>
          <w:sz w:val="24"/>
        </w:rPr>
        <w:t xml:space="preserve"> Result</w:t>
      </w:r>
      <w:r w:rsidRPr="006009CE">
        <w:rPr>
          <w:rFonts w:hint="eastAsia"/>
          <w:sz w:val="24"/>
        </w:rPr>
        <w:t>s</w:t>
      </w:r>
      <w:r w:rsidRPr="006009CE">
        <w:rPr>
          <w:sz w:val="24"/>
        </w:rPr>
        <w:t xml:space="preserve"> of </w:t>
      </w:r>
      <w:r w:rsidRPr="006009CE">
        <w:rPr>
          <w:rFonts w:hint="eastAsia"/>
          <w:sz w:val="24"/>
        </w:rPr>
        <w:t xml:space="preserve">(left) </w:t>
      </w:r>
      <w:r w:rsidRPr="006009CE">
        <w:rPr>
          <w:sz w:val="24"/>
        </w:rPr>
        <w:t xml:space="preserve">replicate </w:t>
      </w:r>
      <w:r w:rsidRPr="006009CE">
        <w:rPr>
          <w:rFonts w:hint="eastAsia"/>
          <w:sz w:val="24"/>
        </w:rPr>
        <w:t xml:space="preserve">and (right) duplicate </w:t>
      </w:r>
      <w:r w:rsidR="00453238">
        <w:rPr>
          <w:rFonts w:hint="eastAsia"/>
          <w:sz w:val="24"/>
        </w:rPr>
        <w:t>measurements</w:t>
      </w:r>
      <w:r w:rsidRPr="006009CE">
        <w:rPr>
          <w:rFonts w:hint="eastAsia"/>
          <w:sz w:val="24"/>
        </w:rPr>
        <w:t xml:space="preserve"> </w:t>
      </w:r>
      <w:r w:rsidRPr="006009CE">
        <w:rPr>
          <w:sz w:val="24"/>
        </w:rPr>
        <w:t xml:space="preserve">during </w:t>
      </w:r>
      <w:r w:rsidRPr="006009CE">
        <w:rPr>
          <w:rFonts w:hint="eastAsia"/>
          <w:sz w:val="24"/>
        </w:rPr>
        <w:t>the cruise</w:t>
      </w:r>
      <w:r w:rsidRPr="006009CE">
        <w:rPr>
          <w:sz w:val="24"/>
        </w:rPr>
        <w:t xml:space="preserve"> against </w:t>
      </w:r>
      <w:r w:rsidRPr="006009CE">
        <w:rPr>
          <w:rFonts w:hint="eastAsia"/>
          <w:sz w:val="24"/>
        </w:rPr>
        <w:t xml:space="preserve">(a) </w:t>
      </w:r>
      <w:r w:rsidRPr="006009CE">
        <w:rPr>
          <w:sz w:val="24"/>
        </w:rPr>
        <w:t>station number</w:t>
      </w:r>
      <w:r w:rsidRPr="006009CE">
        <w:rPr>
          <w:rFonts w:hint="eastAsia"/>
          <w:sz w:val="24"/>
        </w:rPr>
        <w:t xml:space="preserve">, (b) </w:t>
      </w:r>
      <w:r w:rsidRPr="006009CE">
        <w:rPr>
          <w:sz w:val="24"/>
        </w:rPr>
        <w:t>pressure</w:t>
      </w:r>
      <w:r w:rsidRPr="006009CE">
        <w:rPr>
          <w:rFonts w:hint="eastAsia"/>
          <w:sz w:val="24"/>
        </w:rPr>
        <w:t xml:space="preserve"> and (c) concentration of dissolved oxygen</w:t>
      </w:r>
      <w:r w:rsidRPr="006009CE">
        <w:rPr>
          <w:sz w:val="24"/>
        </w:rPr>
        <w:t xml:space="preserve">. </w:t>
      </w:r>
      <w:r w:rsidRPr="006009CE">
        <w:rPr>
          <w:rFonts w:hint="eastAsia"/>
          <w:sz w:val="24"/>
        </w:rPr>
        <w:t>Green</w:t>
      </w:r>
      <w:r w:rsidRPr="006009CE">
        <w:rPr>
          <w:sz w:val="24"/>
        </w:rPr>
        <w:t xml:space="preserve"> line denotes the average of </w:t>
      </w:r>
      <w:r w:rsidRPr="006009CE">
        <w:rPr>
          <w:rFonts w:hint="eastAsia"/>
          <w:sz w:val="24"/>
        </w:rPr>
        <w:t>the measurements</w:t>
      </w:r>
      <w:r w:rsidRPr="006009CE">
        <w:rPr>
          <w:sz w:val="24"/>
        </w:rPr>
        <w:t xml:space="preserve">. </w:t>
      </w:r>
      <w:r w:rsidRPr="006009CE">
        <w:rPr>
          <w:rFonts w:hint="eastAsia"/>
          <w:sz w:val="24"/>
        </w:rPr>
        <w:t>Bottom</w:t>
      </w:r>
      <w:r w:rsidRPr="006009CE">
        <w:rPr>
          <w:sz w:val="24"/>
        </w:rPr>
        <w:t xml:space="preserve"> panel</w:t>
      </w:r>
      <w:r w:rsidRPr="006009CE">
        <w:rPr>
          <w:rFonts w:hint="eastAsia"/>
          <w:sz w:val="24"/>
        </w:rPr>
        <w:t>s (d)</w:t>
      </w:r>
      <w:r w:rsidRPr="006009CE">
        <w:rPr>
          <w:sz w:val="24"/>
        </w:rPr>
        <w:t xml:space="preserve"> show histogram</w:t>
      </w:r>
      <w:r w:rsidRPr="006009CE">
        <w:rPr>
          <w:rFonts w:hint="eastAsia"/>
          <w:sz w:val="24"/>
        </w:rPr>
        <w:t xml:space="preserve"> </w:t>
      </w:r>
      <w:r w:rsidRPr="006009CE">
        <w:rPr>
          <w:sz w:val="24"/>
        </w:rPr>
        <w:t>of</w:t>
      </w:r>
      <w:r w:rsidRPr="006009CE">
        <w:rPr>
          <w:rFonts w:hint="eastAsia"/>
          <w:sz w:val="24"/>
        </w:rPr>
        <w:t xml:space="preserve"> the measurements</w:t>
      </w:r>
      <w:r w:rsidRPr="006009CE">
        <w:rPr>
          <w:sz w:val="24"/>
        </w:rPr>
        <w:t>.</w:t>
      </w:r>
    </w:p>
    <w:p w:rsidR="00B8106A" w:rsidRDefault="00B8106A" w:rsidP="00B8106A">
      <w:pPr>
        <w:ind w:left="1" w:rightChars="100" w:right="220"/>
        <w:contextualSpacing/>
        <w:rPr>
          <w:sz w:val="24"/>
        </w:rPr>
      </w:pPr>
    </w:p>
    <w:p w:rsidR="00B8106A" w:rsidRPr="006009CE" w:rsidRDefault="00B8106A" w:rsidP="00CC013B">
      <w:pPr>
        <w:pStyle w:val="4"/>
      </w:pPr>
      <w:r w:rsidRPr="006009CE">
        <w:t>(</w:t>
      </w:r>
      <w:r w:rsidRPr="006009CE">
        <w:rPr>
          <w:rFonts w:hint="eastAsia"/>
        </w:rPr>
        <w:t>7.2</w:t>
      </w:r>
      <w:r w:rsidRPr="006009CE">
        <w:t>) Mutual comparison between each standard</w:t>
      </w:r>
      <w:r w:rsidRPr="006009CE">
        <w:rPr>
          <w:rFonts w:hint="eastAsia"/>
        </w:rPr>
        <w:t xml:space="preserve"> </w:t>
      </w:r>
      <w:r w:rsidRPr="006009CE">
        <w:t>KIO</w:t>
      </w:r>
      <w:r w:rsidRPr="006009CE">
        <w:rPr>
          <w:vertAlign w:val="subscript"/>
        </w:rPr>
        <w:t>3</w:t>
      </w:r>
      <w:r w:rsidRPr="006009CE">
        <w:rPr>
          <w:rFonts w:hint="eastAsia"/>
        </w:rPr>
        <w:t xml:space="preserve"> solution</w:t>
      </w:r>
    </w:p>
    <w:p w:rsidR="00B8106A" w:rsidRPr="006009CE" w:rsidRDefault="00B8106A" w:rsidP="00786BB1">
      <w:pPr>
        <w:contextualSpacing/>
        <w:rPr>
          <w:sz w:val="24"/>
        </w:rPr>
      </w:pPr>
      <w:r w:rsidRPr="006009CE">
        <w:rPr>
          <w:sz w:val="24"/>
        </w:rPr>
        <w:t>During th</w:t>
      </w:r>
      <w:r w:rsidRPr="006009CE">
        <w:rPr>
          <w:rFonts w:hint="eastAsia"/>
          <w:sz w:val="24"/>
        </w:rPr>
        <w:t>e</w:t>
      </w:r>
      <w:r w:rsidRPr="006009CE">
        <w:rPr>
          <w:sz w:val="24"/>
        </w:rPr>
        <w:t xml:space="preserve"> cruise, mutual comparison between different </w:t>
      </w:r>
      <w:r w:rsidRPr="006009CE">
        <w:rPr>
          <w:rFonts w:hint="eastAsia"/>
          <w:sz w:val="24"/>
        </w:rPr>
        <w:t>l</w:t>
      </w:r>
      <w:r w:rsidRPr="006009CE">
        <w:rPr>
          <w:sz w:val="24"/>
        </w:rPr>
        <w:t>ot</w:t>
      </w:r>
      <w:r w:rsidRPr="006009CE">
        <w:rPr>
          <w:rFonts w:hint="eastAsia"/>
          <w:sz w:val="24"/>
        </w:rPr>
        <w:t>s of</w:t>
      </w:r>
      <w:r w:rsidRPr="006009CE">
        <w:rPr>
          <w:sz w:val="24"/>
        </w:rPr>
        <w:t xml:space="preserve"> standard KIO</w:t>
      </w:r>
      <w:r w:rsidRPr="006009CE">
        <w:rPr>
          <w:sz w:val="24"/>
          <w:vertAlign w:val="subscript"/>
        </w:rPr>
        <w:t>3</w:t>
      </w:r>
      <w:r w:rsidRPr="006009CE">
        <w:rPr>
          <w:sz w:val="24"/>
        </w:rPr>
        <w:t xml:space="preserve"> </w:t>
      </w:r>
      <w:r w:rsidRPr="006009CE">
        <w:rPr>
          <w:rFonts w:hint="eastAsia"/>
          <w:sz w:val="24"/>
        </w:rPr>
        <w:t xml:space="preserve">solution </w:t>
      </w:r>
      <w:r w:rsidRPr="006009CE">
        <w:rPr>
          <w:sz w:val="24"/>
        </w:rPr>
        <w:t>was performed to confirm the accuracy of our oxygen measurement and the bias of a standard KIO</w:t>
      </w:r>
      <w:r w:rsidRPr="006009CE">
        <w:rPr>
          <w:sz w:val="24"/>
          <w:vertAlign w:val="subscript"/>
        </w:rPr>
        <w:t>3</w:t>
      </w:r>
      <w:r w:rsidRPr="006009CE">
        <w:rPr>
          <w:rFonts w:hint="eastAsia"/>
          <w:sz w:val="24"/>
        </w:rPr>
        <w:t xml:space="preserve"> solution</w:t>
      </w:r>
      <w:r w:rsidRPr="006009CE">
        <w:rPr>
          <w:sz w:val="24"/>
        </w:rPr>
        <w:t xml:space="preserve">. A concentration of </w:t>
      </w:r>
      <w:r w:rsidRPr="006009CE">
        <w:rPr>
          <w:rFonts w:hint="eastAsia"/>
          <w:sz w:val="24"/>
        </w:rPr>
        <w:t xml:space="preserve">the </w:t>
      </w:r>
      <w:r w:rsidRPr="006009CE">
        <w:rPr>
          <w:sz w:val="24"/>
        </w:rPr>
        <w:t>standard KIO</w:t>
      </w:r>
      <w:r w:rsidRPr="006009CE">
        <w:rPr>
          <w:sz w:val="24"/>
          <w:vertAlign w:val="subscript"/>
        </w:rPr>
        <w:t>3</w:t>
      </w:r>
      <w:r w:rsidRPr="006009CE">
        <w:rPr>
          <w:sz w:val="24"/>
        </w:rPr>
        <w:t xml:space="preserve"> solution “</w:t>
      </w:r>
      <w:r w:rsidRPr="006009CE">
        <w:rPr>
          <w:rFonts w:hint="eastAsia"/>
          <w:bCs/>
          <w:sz w:val="24"/>
        </w:rPr>
        <w:t>20160329-2</w:t>
      </w:r>
      <w:r w:rsidRPr="006009CE">
        <w:rPr>
          <w:sz w:val="24"/>
        </w:rPr>
        <w:t xml:space="preserve">” was determined </w:t>
      </w:r>
      <w:r w:rsidRPr="006009CE">
        <w:rPr>
          <w:rFonts w:hint="eastAsia"/>
          <w:sz w:val="24"/>
        </w:rPr>
        <w:t xml:space="preserve">using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standardized with </w:t>
      </w:r>
      <w:r w:rsidRPr="006009CE">
        <w:rPr>
          <w:rFonts w:hint="eastAsia"/>
          <w:sz w:val="24"/>
        </w:rPr>
        <w:t xml:space="preserve">the </w:t>
      </w:r>
      <w:r w:rsidRPr="006009CE">
        <w:rPr>
          <w:sz w:val="24"/>
        </w:rPr>
        <w:t>KIO</w:t>
      </w:r>
      <w:r w:rsidRPr="006009CE">
        <w:rPr>
          <w:sz w:val="24"/>
          <w:vertAlign w:val="subscript"/>
        </w:rPr>
        <w:t>3</w:t>
      </w:r>
      <w:r w:rsidRPr="006009CE">
        <w:rPr>
          <w:sz w:val="24"/>
        </w:rPr>
        <w:t xml:space="preserve"> solution</w:t>
      </w:r>
      <w:r w:rsidRPr="006009CE">
        <w:rPr>
          <w:rFonts w:hint="eastAsia"/>
          <w:sz w:val="24"/>
        </w:rPr>
        <w:t xml:space="preserve"> </w:t>
      </w:r>
      <w:r w:rsidRPr="006009CE">
        <w:rPr>
          <w:sz w:val="24"/>
        </w:rPr>
        <w:t>“</w:t>
      </w:r>
      <w:r w:rsidRPr="006009CE">
        <w:rPr>
          <w:rFonts w:hint="eastAsia"/>
          <w:bCs/>
          <w:sz w:val="24"/>
        </w:rPr>
        <w:t>20160330-3</w:t>
      </w:r>
      <w:r w:rsidRPr="006009CE">
        <w:rPr>
          <w:sz w:val="24"/>
        </w:rPr>
        <w:t>”, and the difference between measurement value and theoretical one. A good agreement among two standard</w:t>
      </w:r>
      <w:r w:rsidRPr="006009CE">
        <w:rPr>
          <w:rFonts w:hint="eastAsia"/>
          <w:sz w:val="24"/>
        </w:rPr>
        <w:t>s</w:t>
      </w:r>
      <w:r w:rsidRPr="006009CE">
        <w:rPr>
          <w:sz w:val="24"/>
        </w:rPr>
        <w:t xml:space="preserve"> confirmed that there was no systematic shift in our oxygen measurements during th</w:t>
      </w:r>
      <w:r w:rsidRPr="006009CE">
        <w:rPr>
          <w:rFonts w:hint="eastAsia"/>
          <w:sz w:val="24"/>
        </w:rPr>
        <w:t>e</w:t>
      </w:r>
      <w:r w:rsidRPr="006009CE">
        <w:rPr>
          <w:sz w:val="24"/>
        </w:rPr>
        <w:t xml:space="preserve"> cruise</w:t>
      </w:r>
      <w:r w:rsidRPr="006009CE">
        <w:rPr>
          <w:rFonts w:hint="eastAsia"/>
          <w:sz w:val="24"/>
        </w:rPr>
        <w:t xml:space="preserve"> </w:t>
      </w:r>
      <w:r w:rsidRPr="006009CE">
        <w:rPr>
          <w:sz w:val="24"/>
        </w:rPr>
        <w:t>(Figure C.3.</w:t>
      </w:r>
      <w:r w:rsidRPr="006009CE">
        <w:rPr>
          <w:rFonts w:hint="eastAsia"/>
          <w:sz w:val="24"/>
        </w:rPr>
        <w:t>6</w:t>
      </w:r>
      <w:r w:rsidRPr="006009CE">
        <w:rPr>
          <w:sz w:val="24"/>
        </w:rPr>
        <w:t>).</w:t>
      </w:r>
    </w:p>
    <w:p w:rsidR="00B8106A" w:rsidRDefault="00B8106A" w:rsidP="00B8106A">
      <w:pPr>
        <w:ind w:firstLineChars="100" w:firstLine="240"/>
        <w:contextualSpacing/>
        <w:rPr>
          <w:sz w:val="24"/>
        </w:rPr>
      </w:pPr>
    </w:p>
    <w:p w:rsidR="00B8106A" w:rsidRPr="006009CE" w:rsidRDefault="00B8106A" w:rsidP="00B8106A">
      <w:pPr>
        <w:contextualSpacing/>
        <w:jc w:val="center"/>
        <w:rPr>
          <w:noProof/>
          <w:sz w:val="24"/>
        </w:rPr>
      </w:pPr>
      <w:r>
        <w:rPr>
          <w:noProof/>
        </w:rPr>
        <w:drawing>
          <wp:inline distT="0" distB="0" distL="0" distR="0" wp14:anchorId="75A48DFD" wp14:editId="44E81FAA">
            <wp:extent cx="5451894" cy="2139351"/>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t="6262" b="66008"/>
                    <a:stretch/>
                  </pic:blipFill>
                  <pic:spPr bwMode="auto">
                    <a:xfrm>
                      <a:off x="0" y="0"/>
                      <a:ext cx="5454015" cy="2140183"/>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contextualSpacing/>
        <w:jc w:val="center"/>
        <w:rPr>
          <w:sz w:val="24"/>
        </w:rPr>
      </w:pPr>
      <w:r>
        <w:rPr>
          <w:noProof/>
        </w:rPr>
        <w:drawing>
          <wp:inline distT="0" distB="0" distL="0" distR="0" wp14:anchorId="1813A73C" wp14:editId="4503608B">
            <wp:extent cx="5451893" cy="2096219"/>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6038" b="66790"/>
                    <a:stretch/>
                  </pic:blipFill>
                  <pic:spPr bwMode="auto">
                    <a:xfrm>
                      <a:off x="0" y="0"/>
                      <a:ext cx="5454015" cy="209703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6009CE" w:rsidRDefault="00B8106A" w:rsidP="00B8106A">
      <w:pPr>
        <w:ind w:left="1" w:rightChars="100" w:right="220"/>
        <w:contextualSpacing/>
        <w:rPr>
          <w:sz w:val="24"/>
        </w:rPr>
      </w:pPr>
      <w:r w:rsidRPr="006009CE">
        <w:rPr>
          <w:sz w:val="24"/>
        </w:rPr>
        <w:t>Figure C.3</w:t>
      </w:r>
      <w:r w:rsidRPr="006009CE">
        <w:rPr>
          <w:rFonts w:hint="eastAsia"/>
          <w:sz w:val="24"/>
        </w:rPr>
        <w:t>.6.</w:t>
      </w:r>
      <w:r w:rsidRPr="006009CE">
        <w:rPr>
          <w:sz w:val="24"/>
        </w:rPr>
        <w:t xml:space="preserve"> Result of mutual comparison</w:t>
      </w:r>
      <w:r w:rsidRPr="006009CE">
        <w:rPr>
          <w:rFonts w:hint="eastAsia"/>
          <w:sz w:val="24"/>
        </w:rPr>
        <w:t xml:space="preserve"> of standard KIO</w:t>
      </w:r>
      <w:r w:rsidRPr="006009CE">
        <w:rPr>
          <w:rFonts w:hint="eastAsia"/>
          <w:sz w:val="24"/>
          <w:vertAlign w:val="subscript"/>
        </w:rPr>
        <w:t>3</w:t>
      </w:r>
      <w:r w:rsidRPr="006009CE">
        <w:rPr>
          <w:rFonts w:hint="eastAsia"/>
          <w:sz w:val="24"/>
        </w:rPr>
        <w:t xml:space="preserve"> solutions</w:t>
      </w:r>
      <w:r w:rsidRPr="008C1162">
        <w:rPr>
          <w:rFonts w:hint="eastAsia"/>
          <w:sz w:val="24"/>
        </w:rPr>
        <w:t xml:space="preserve"> </w:t>
      </w:r>
      <w:r w:rsidRPr="006009CE">
        <w:rPr>
          <w:rFonts w:hint="eastAsia"/>
          <w:sz w:val="24"/>
        </w:rPr>
        <w:t>during Leg 1 (top) and Leg 2 (bottom)</w:t>
      </w:r>
      <w:r w:rsidRPr="006009CE">
        <w:rPr>
          <w:sz w:val="24"/>
        </w:rPr>
        <w:t xml:space="preserve">. Circles </w:t>
      </w:r>
      <w:r w:rsidRPr="006009CE">
        <w:rPr>
          <w:rFonts w:hint="eastAsia"/>
          <w:sz w:val="24"/>
        </w:rPr>
        <w:t xml:space="preserve">and </w:t>
      </w:r>
      <w:r w:rsidRPr="006009CE">
        <w:rPr>
          <w:sz w:val="24"/>
        </w:rPr>
        <w:t>error bar</w:t>
      </w:r>
      <w:r w:rsidRPr="006009CE">
        <w:rPr>
          <w:rFonts w:hint="eastAsia"/>
          <w:sz w:val="24"/>
        </w:rPr>
        <w:t>s</w:t>
      </w:r>
      <w:r w:rsidRPr="006009CE">
        <w:rPr>
          <w:sz w:val="24"/>
        </w:rPr>
        <w:t xml:space="preserve"> show mean of </w:t>
      </w:r>
      <w:r w:rsidRPr="006009CE">
        <w:rPr>
          <w:rFonts w:hint="eastAsia"/>
          <w:sz w:val="24"/>
        </w:rPr>
        <w:t xml:space="preserve">the </w:t>
      </w:r>
      <w:r w:rsidRPr="006009CE">
        <w:rPr>
          <w:sz w:val="24"/>
        </w:rPr>
        <w:t xml:space="preserve">measurement value </w:t>
      </w:r>
      <w:r w:rsidRPr="006009CE">
        <w:rPr>
          <w:rFonts w:hint="eastAsia"/>
          <w:sz w:val="24"/>
        </w:rPr>
        <w:t>and</w:t>
      </w:r>
      <w:r w:rsidRPr="006009CE">
        <w:rPr>
          <w:sz w:val="24"/>
        </w:rPr>
        <w:t xml:space="preserve"> </w:t>
      </w:r>
      <w:r w:rsidRPr="006009CE">
        <w:rPr>
          <w:rFonts w:hint="eastAsia"/>
          <w:sz w:val="24"/>
        </w:rPr>
        <w:t xml:space="preserve">its </w:t>
      </w:r>
      <w:r w:rsidRPr="006009CE">
        <w:rPr>
          <w:sz w:val="24"/>
        </w:rPr>
        <w:t>uncertaint</w:t>
      </w:r>
      <w:r w:rsidRPr="006009CE">
        <w:rPr>
          <w:rFonts w:hint="eastAsia"/>
          <w:sz w:val="24"/>
        </w:rPr>
        <w:t>y (k=2), respectively.</w:t>
      </w:r>
      <w:r w:rsidRPr="006009CE">
        <w:rPr>
          <w:sz w:val="24"/>
        </w:rPr>
        <w:t xml:space="preserve">  Thick and d</w:t>
      </w:r>
      <w:r w:rsidRPr="006009CE">
        <w:rPr>
          <w:rFonts w:hint="eastAsia"/>
          <w:sz w:val="24"/>
        </w:rPr>
        <w:t>ashed</w:t>
      </w:r>
      <w:r w:rsidRPr="006009CE">
        <w:rPr>
          <w:sz w:val="24"/>
        </w:rPr>
        <w:t xml:space="preserve"> lines </w:t>
      </w:r>
      <w:r w:rsidRPr="006009CE">
        <w:rPr>
          <w:rFonts w:hint="eastAsia"/>
          <w:sz w:val="24"/>
        </w:rPr>
        <w:t xml:space="preserve">in blue </w:t>
      </w:r>
      <w:r w:rsidRPr="006009CE">
        <w:rPr>
          <w:sz w:val="24"/>
        </w:rPr>
        <w:t xml:space="preserve">denote the mean and </w:t>
      </w:r>
      <w:r w:rsidRPr="006009CE">
        <w:rPr>
          <w:rFonts w:hint="eastAsia"/>
          <w:sz w:val="24"/>
        </w:rPr>
        <w:t>2 times of standard</w:t>
      </w:r>
      <w:r w:rsidRPr="006009CE">
        <w:rPr>
          <w:sz w:val="24"/>
        </w:rPr>
        <w:t xml:space="preserve"> </w:t>
      </w:r>
      <w:r w:rsidRPr="006009CE">
        <w:rPr>
          <w:rFonts w:hint="eastAsia"/>
          <w:sz w:val="24"/>
        </w:rPr>
        <w:t>deviations</w:t>
      </w:r>
      <w:r w:rsidRPr="006009CE">
        <w:rPr>
          <w:sz w:val="24"/>
        </w:rPr>
        <w:t>, respectively</w:t>
      </w:r>
      <w:r w:rsidRPr="006009CE">
        <w:rPr>
          <w:rFonts w:hint="eastAsia"/>
          <w:sz w:val="24"/>
        </w:rPr>
        <w:t>,</w:t>
      </w:r>
      <w:r w:rsidRPr="006009CE">
        <w:rPr>
          <w:sz w:val="24"/>
        </w:rPr>
        <w:t xml:space="preserve"> for </w:t>
      </w:r>
      <w:r w:rsidRPr="006009CE">
        <w:rPr>
          <w:rFonts w:hint="eastAsia"/>
          <w:sz w:val="24"/>
        </w:rPr>
        <w:t>the</w:t>
      </w:r>
      <w:r w:rsidRPr="006009CE">
        <w:rPr>
          <w:sz w:val="24"/>
        </w:rPr>
        <w:t xml:space="preserve"> </w:t>
      </w:r>
      <w:r w:rsidRPr="006009CE">
        <w:rPr>
          <w:rFonts w:hint="eastAsia"/>
          <w:sz w:val="24"/>
        </w:rPr>
        <w:t>measurement through the leg</w:t>
      </w:r>
      <w:r w:rsidRPr="006009CE">
        <w:rPr>
          <w:sz w:val="24"/>
        </w:rPr>
        <w:t>.</w:t>
      </w:r>
      <w:r w:rsidRPr="006009CE">
        <w:rPr>
          <w:rFonts w:hint="eastAsia"/>
          <w:sz w:val="24"/>
        </w:rPr>
        <w:t xml:space="preserve"> Green thin line and light green thick line </w:t>
      </w:r>
      <w:r w:rsidRPr="006009CE">
        <w:rPr>
          <w:sz w:val="24"/>
        </w:rPr>
        <w:t>denote nominal</w:t>
      </w:r>
      <w:r w:rsidRPr="006009CE">
        <w:rPr>
          <w:rFonts w:hint="eastAsia"/>
          <w:sz w:val="24"/>
        </w:rPr>
        <w:t xml:space="preserve"> </w:t>
      </w:r>
      <w:r w:rsidRPr="006009CE">
        <w:rPr>
          <w:sz w:val="24"/>
        </w:rPr>
        <w:t>concentration</w:t>
      </w:r>
      <w:r w:rsidRPr="006009CE">
        <w:rPr>
          <w:rFonts w:hint="eastAsia"/>
          <w:sz w:val="24"/>
        </w:rPr>
        <w:t xml:space="preserve"> and its uncertainty (k=2) of </w:t>
      </w:r>
      <w:r w:rsidRPr="006009CE">
        <w:rPr>
          <w:sz w:val="24"/>
        </w:rPr>
        <w:t xml:space="preserve">standard </w:t>
      </w:r>
      <w:r w:rsidRPr="006009CE">
        <w:rPr>
          <w:rFonts w:hint="eastAsia"/>
          <w:sz w:val="24"/>
        </w:rPr>
        <w:t>KIO</w:t>
      </w:r>
      <w:r w:rsidRPr="006009CE">
        <w:rPr>
          <w:rFonts w:hint="eastAsia"/>
          <w:sz w:val="24"/>
          <w:vertAlign w:val="subscript"/>
        </w:rPr>
        <w:t>3</w:t>
      </w:r>
      <w:r w:rsidRPr="006009CE">
        <w:rPr>
          <w:rFonts w:hint="eastAsia"/>
          <w:sz w:val="24"/>
        </w:rPr>
        <w:t xml:space="preserve"> solution </w:t>
      </w:r>
      <w:r w:rsidRPr="006009CE">
        <w:rPr>
          <w:sz w:val="24"/>
        </w:rPr>
        <w:t>“</w:t>
      </w:r>
      <w:r w:rsidRPr="006009CE">
        <w:rPr>
          <w:rFonts w:hint="eastAsia"/>
          <w:bCs/>
          <w:sz w:val="24"/>
        </w:rPr>
        <w:t>20160329-2</w:t>
      </w:r>
      <w:r w:rsidRPr="006009CE">
        <w:rPr>
          <w:sz w:val="24"/>
        </w:rPr>
        <w:t>”</w:t>
      </w:r>
      <w:r w:rsidRPr="006009CE">
        <w:rPr>
          <w:rFonts w:hint="eastAsia"/>
          <w:sz w:val="24"/>
        </w:rPr>
        <w:t>.</w:t>
      </w:r>
    </w:p>
    <w:p w:rsidR="0009709A" w:rsidRDefault="0009709A">
      <w:pPr>
        <w:widowControl/>
        <w:jc w:val="left"/>
        <w:rPr>
          <w:sz w:val="24"/>
        </w:rPr>
      </w:pPr>
      <w:r>
        <w:rPr>
          <w:sz w:val="24"/>
        </w:rPr>
        <w:br w:type="page"/>
      </w:r>
    </w:p>
    <w:p w:rsidR="00B8106A" w:rsidRPr="006009CE" w:rsidRDefault="00B8106A" w:rsidP="00CC013B">
      <w:pPr>
        <w:pStyle w:val="4"/>
      </w:pPr>
      <w:r w:rsidRPr="006009CE">
        <w:t>(</w:t>
      </w:r>
      <w:r w:rsidRPr="006009CE">
        <w:rPr>
          <w:rFonts w:hint="eastAsia"/>
        </w:rPr>
        <w:t>7.3</w:t>
      </w:r>
      <w:r w:rsidRPr="006009CE">
        <w:t>) Quality control flag assignment</w:t>
      </w:r>
    </w:p>
    <w:p w:rsidR="00B8106A" w:rsidRDefault="00B8106A" w:rsidP="00786BB1">
      <w:pPr>
        <w:contextualSpacing/>
        <w:rPr>
          <w:sz w:val="24"/>
        </w:rPr>
      </w:pPr>
      <w:r w:rsidRPr="006009CE">
        <w:rPr>
          <w:sz w:val="24"/>
        </w:rPr>
        <w:t>Quality flag value was assigned to oxygen measurements</w:t>
      </w:r>
      <w:r w:rsidRPr="006009CE">
        <w:rPr>
          <w:rFonts w:hint="eastAsia"/>
          <w:sz w:val="24"/>
        </w:rPr>
        <w:t xml:space="preserve"> as shown in Table C.3.3,</w:t>
      </w:r>
      <w:r w:rsidRPr="006009CE">
        <w:rPr>
          <w:sz w:val="24"/>
        </w:rPr>
        <w:t xml:space="preserve"> using the code defined in IOCCP Report No.14 (Swift, 2010).</w:t>
      </w:r>
    </w:p>
    <w:p w:rsidR="00B8106A" w:rsidRPr="006009CE" w:rsidRDefault="00B8106A" w:rsidP="00B8106A">
      <w:pPr>
        <w:ind w:firstLineChars="100" w:firstLine="240"/>
        <w:contextualSpacing/>
        <w:rPr>
          <w:sz w:val="24"/>
        </w:rPr>
      </w:pPr>
    </w:p>
    <w:p w:rsidR="00B8106A" w:rsidRPr="006009CE" w:rsidRDefault="00B8106A" w:rsidP="00B8106A">
      <w:pPr>
        <w:widowControl/>
        <w:contextualSpacing/>
        <w:jc w:val="left"/>
        <w:rPr>
          <w:sz w:val="24"/>
        </w:rPr>
      </w:pPr>
      <w:r w:rsidRPr="006009CE">
        <w:rPr>
          <w:sz w:val="24"/>
        </w:rPr>
        <w:t>Table C.3.</w:t>
      </w:r>
      <w:r w:rsidRPr="006009CE">
        <w:rPr>
          <w:rFonts w:hint="eastAsia"/>
          <w:sz w:val="24"/>
        </w:rPr>
        <w:t>3.</w:t>
      </w:r>
      <w:r w:rsidRPr="006009CE">
        <w:rPr>
          <w:sz w:val="24"/>
        </w:rPr>
        <w:t xml:space="preserve"> Summary of assigned quality control flags</w:t>
      </w:r>
      <w:r w:rsidRPr="006009CE">
        <w:rPr>
          <w:rFonts w:hint="eastAsia"/>
          <w:sz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B8106A" w:rsidRPr="006009CE" w:rsidTr="00FC1179">
        <w:trPr>
          <w:trHeight w:val="369"/>
          <w:jc w:val="center"/>
        </w:trPr>
        <w:tc>
          <w:tcPr>
            <w:tcW w:w="692" w:type="dxa"/>
            <w:tcBorders>
              <w:top w:val="single" w:sz="12" w:space="0" w:color="auto"/>
              <w:bottom w:val="single" w:sz="8" w:space="0" w:color="auto"/>
            </w:tcBorders>
            <w:shd w:val="clear" w:color="auto" w:fill="auto"/>
          </w:tcPr>
          <w:p w:rsidR="00B8106A" w:rsidRPr="006009CE" w:rsidRDefault="00B8106A" w:rsidP="00FC1179">
            <w:pPr>
              <w:contextualSpacing/>
              <w:jc w:val="center"/>
              <w:rPr>
                <w:bCs/>
                <w:sz w:val="24"/>
              </w:rPr>
            </w:pPr>
            <w:r w:rsidRPr="006009CE">
              <w:rPr>
                <w:bCs/>
                <w:sz w:val="24"/>
              </w:rPr>
              <w:t>Flag</w:t>
            </w:r>
          </w:p>
        </w:tc>
        <w:tc>
          <w:tcPr>
            <w:tcW w:w="2818" w:type="dxa"/>
            <w:tcBorders>
              <w:top w:val="single" w:sz="12" w:space="0" w:color="auto"/>
              <w:bottom w:val="single" w:sz="8" w:space="0" w:color="auto"/>
            </w:tcBorders>
            <w:shd w:val="clear" w:color="auto" w:fill="auto"/>
          </w:tcPr>
          <w:p w:rsidR="00B8106A" w:rsidRPr="006009CE" w:rsidRDefault="00B8106A" w:rsidP="00FC1179">
            <w:pPr>
              <w:contextualSpacing/>
              <w:rPr>
                <w:bCs/>
                <w:sz w:val="24"/>
              </w:rPr>
            </w:pPr>
            <w:r w:rsidRPr="006009CE">
              <w:rPr>
                <w:bCs/>
                <w:sz w:val="24"/>
              </w:rPr>
              <w:t>Definition</w:t>
            </w:r>
          </w:p>
        </w:tc>
        <w:tc>
          <w:tcPr>
            <w:tcW w:w="2268" w:type="dxa"/>
            <w:tcBorders>
              <w:top w:val="single" w:sz="12" w:space="0" w:color="auto"/>
              <w:bottom w:val="single" w:sz="8" w:space="0" w:color="auto"/>
            </w:tcBorders>
            <w:shd w:val="clear" w:color="auto" w:fill="auto"/>
          </w:tcPr>
          <w:p w:rsidR="00B8106A" w:rsidRPr="006009CE" w:rsidRDefault="00B8106A" w:rsidP="00FC1179">
            <w:pPr>
              <w:contextualSpacing/>
              <w:rPr>
                <w:bCs/>
                <w:sz w:val="24"/>
              </w:rPr>
            </w:pPr>
            <w:r w:rsidRPr="006009CE">
              <w:rPr>
                <w:rFonts w:hint="eastAsia"/>
                <w:bCs/>
                <w:sz w:val="24"/>
              </w:rPr>
              <w:t>N</w:t>
            </w:r>
            <w:r w:rsidRPr="006009CE">
              <w:rPr>
                <w:bCs/>
                <w:sz w:val="24"/>
              </w:rPr>
              <w:t>umber of samples</w:t>
            </w:r>
          </w:p>
        </w:tc>
      </w:tr>
      <w:tr w:rsidR="00B8106A" w:rsidRPr="006009CE" w:rsidTr="00FC1179">
        <w:trPr>
          <w:trHeight w:val="369"/>
          <w:jc w:val="center"/>
        </w:trPr>
        <w:tc>
          <w:tcPr>
            <w:tcW w:w="692" w:type="dxa"/>
            <w:tcBorders>
              <w:top w:val="single" w:sz="8" w:space="0" w:color="auto"/>
              <w:bottom w:val="nil"/>
            </w:tcBorders>
            <w:shd w:val="clear" w:color="auto" w:fill="auto"/>
          </w:tcPr>
          <w:p w:rsidR="00B8106A" w:rsidRPr="006009CE" w:rsidRDefault="00B8106A" w:rsidP="00FC1179">
            <w:pPr>
              <w:contextualSpacing/>
              <w:jc w:val="center"/>
              <w:rPr>
                <w:bCs/>
                <w:sz w:val="24"/>
              </w:rPr>
            </w:pPr>
            <w:r w:rsidRPr="006009CE">
              <w:rPr>
                <w:bCs/>
                <w:sz w:val="24"/>
              </w:rPr>
              <w:t>2</w:t>
            </w:r>
          </w:p>
        </w:tc>
        <w:tc>
          <w:tcPr>
            <w:tcW w:w="2818" w:type="dxa"/>
            <w:tcBorders>
              <w:top w:val="single" w:sz="8" w:space="0" w:color="auto"/>
              <w:bottom w:val="nil"/>
            </w:tcBorders>
            <w:shd w:val="clear" w:color="auto" w:fill="auto"/>
          </w:tcPr>
          <w:p w:rsidR="00B8106A" w:rsidRPr="006009CE" w:rsidRDefault="00B8106A" w:rsidP="00FC1179">
            <w:pPr>
              <w:contextualSpacing/>
              <w:rPr>
                <w:sz w:val="24"/>
              </w:rPr>
            </w:pPr>
            <w:r w:rsidRPr="006009CE">
              <w:rPr>
                <w:sz w:val="24"/>
              </w:rPr>
              <w:t>Good</w:t>
            </w:r>
          </w:p>
        </w:tc>
        <w:tc>
          <w:tcPr>
            <w:tcW w:w="2268" w:type="dxa"/>
            <w:tcBorders>
              <w:top w:val="single" w:sz="8" w:space="0" w:color="auto"/>
              <w:bottom w:val="nil"/>
            </w:tcBorders>
            <w:shd w:val="clear" w:color="auto" w:fill="auto"/>
          </w:tcPr>
          <w:p w:rsidR="00B8106A" w:rsidRPr="006009CE" w:rsidRDefault="00B8106A" w:rsidP="00FC1179">
            <w:pPr>
              <w:contextualSpacing/>
              <w:jc w:val="right"/>
              <w:rPr>
                <w:sz w:val="24"/>
              </w:rPr>
            </w:pPr>
            <w:r w:rsidRPr="006009CE">
              <w:rPr>
                <w:rFonts w:hint="eastAsia"/>
                <w:sz w:val="24"/>
              </w:rPr>
              <w:t>2871</w:t>
            </w:r>
          </w:p>
        </w:tc>
      </w:tr>
      <w:tr w:rsidR="00B8106A" w:rsidRPr="006009CE" w:rsidTr="00FC1179">
        <w:trPr>
          <w:trHeight w:val="349"/>
          <w:jc w:val="center"/>
        </w:trPr>
        <w:tc>
          <w:tcPr>
            <w:tcW w:w="692" w:type="dxa"/>
            <w:tcBorders>
              <w:top w:val="nil"/>
              <w:bottom w:val="nil"/>
            </w:tcBorders>
            <w:shd w:val="clear" w:color="auto" w:fill="auto"/>
          </w:tcPr>
          <w:p w:rsidR="00B8106A" w:rsidRPr="006009CE" w:rsidRDefault="00B8106A" w:rsidP="00FC1179">
            <w:pPr>
              <w:contextualSpacing/>
              <w:jc w:val="center"/>
              <w:rPr>
                <w:bCs/>
                <w:sz w:val="24"/>
              </w:rPr>
            </w:pPr>
            <w:r w:rsidRPr="006009CE">
              <w:rPr>
                <w:bCs/>
                <w:sz w:val="24"/>
              </w:rPr>
              <w:t>3</w:t>
            </w:r>
          </w:p>
        </w:tc>
        <w:tc>
          <w:tcPr>
            <w:tcW w:w="2818" w:type="dxa"/>
            <w:tcBorders>
              <w:top w:val="nil"/>
              <w:bottom w:val="nil"/>
            </w:tcBorders>
            <w:shd w:val="clear" w:color="auto" w:fill="auto"/>
          </w:tcPr>
          <w:p w:rsidR="00B8106A" w:rsidRPr="006009CE" w:rsidRDefault="00B8106A" w:rsidP="00FC1179">
            <w:pPr>
              <w:contextualSpacing/>
              <w:rPr>
                <w:sz w:val="24"/>
              </w:rPr>
            </w:pPr>
            <w:r w:rsidRPr="006009CE">
              <w:rPr>
                <w:sz w:val="24"/>
              </w:rPr>
              <w:t>Questionable</w:t>
            </w:r>
          </w:p>
        </w:tc>
        <w:tc>
          <w:tcPr>
            <w:tcW w:w="2268" w:type="dxa"/>
            <w:tcBorders>
              <w:top w:val="nil"/>
              <w:bottom w:val="nil"/>
            </w:tcBorders>
            <w:shd w:val="clear" w:color="auto" w:fill="auto"/>
          </w:tcPr>
          <w:p w:rsidR="00B8106A" w:rsidRPr="006009CE" w:rsidRDefault="00B8106A" w:rsidP="00FC1179">
            <w:pPr>
              <w:contextualSpacing/>
              <w:jc w:val="right"/>
              <w:rPr>
                <w:sz w:val="24"/>
              </w:rPr>
            </w:pPr>
            <w:r w:rsidRPr="006009CE">
              <w:rPr>
                <w:rFonts w:hint="eastAsia"/>
                <w:sz w:val="24"/>
              </w:rPr>
              <w:t>10</w:t>
            </w:r>
          </w:p>
        </w:tc>
      </w:tr>
      <w:tr w:rsidR="00B8106A" w:rsidRPr="006009CE" w:rsidTr="00FC1179">
        <w:trPr>
          <w:trHeight w:val="369"/>
          <w:jc w:val="center"/>
        </w:trPr>
        <w:tc>
          <w:tcPr>
            <w:tcW w:w="692" w:type="dxa"/>
            <w:tcBorders>
              <w:top w:val="nil"/>
              <w:bottom w:val="nil"/>
            </w:tcBorders>
            <w:shd w:val="clear" w:color="auto" w:fill="auto"/>
          </w:tcPr>
          <w:p w:rsidR="00B8106A" w:rsidRPr="006009CE" w:rsidRDefault="00B8106A" w:rsidP="00FC1179">
            <w:pPr>
              <w:contextualSpacing/>
              <w:jc w:val="center"/>
              <w:rPr>
                <w:bCs/>
                <w:sz w:val="24"/>
              </w:rPr>
            </w:pPr>
            <w:r w:rsidRPr="006009CE">
              <w:rPr>
                <w:bCs/>
                <w:sz w:val="24"/>
              </w:rPr>
              <w:t>4</w:t>
            </w:r>
          </w:p>
        </w:tc>
        <w:tc>
          <w:tcPr>
            <w:tcW w:w="2818" w:type="dxa"/>
            <w:tcBorders>
              <w:top w:val="nil"/>
              <w:bottom w:val="nil"/>
            </w:tcBorders>
            <w:shd w:val="clear" w:color="auto" w:fill="auto"/>
          </w:tcPr>
          <w:p w:rsidR="00B8106A" w:rsidRPr="006009CE" w:rsidRDefault="00B8106A" w:rsidP="00FC1179">
            <w:pPr>
              <w:contextualSpacing/>
              <w:rPr>
                <w:sz w:val="24"/>
              </w:rPr>
            </w:pPr>
            <w:r w:rsidRPr="006009CE">
              <w:rPr>
                <w:sz w:val="24"/>
              </w:rPr>
              <w:t>Bad (Faulty)</w:t>
            </w:r>
          </w:p>
        </w:tc>
        <w:tc>
          <w:tcPr>
            <w:tcW w:w="2268" w:type="dxa"/>
            <w:tcBorders>
              <w:top w:val="nil"/>
              <w:bottom w:val="nil"/>
            </w:tcBorders>
            <w:shd w:val="clear" w:color="auto" w:fill="auto"/>
          </w:tcPr>
          <w:p w:rsidR="00B8106A" w:rsidRPr="006009CE" w:rsidRDefault="00B8106A" w:rsidP="00FC1179">
            <w:pPr>
              <w:contextualSpacing/>
              <w:jc w:val="right"/>
              <w:rPr>
                <w:sz w:val="24"/>
              </w:rPr>
            </w:pPr>
            <w:r w:rsidRPr="006009CE">
              <w:rPr>
                <w:rFonts w:hint="eastAsia"/>
                <w:sz w:val="24"/>
              </w:rPr>
              <w:t>19</w:t>
            </w:r>
          </w:p>
        </w:tc>
      </w:tr>
      <w:tr w:rsidR="00B8106A" w:rsidRPr="006009CE" w:rsidTr="00FC1179">
        <w:trPr>
          <w:trHeight w:val="369"/>
          <w:jc w:val="center"/>
        </w:trPr>
        <w:tc>
          <w:tcPr>
            <w:tcW w:w="692" w:type="dxa"/>
            <w:tcBorders>
              <w:top w:val="nil"/>
              <w:bottom w:val="nil"/>
            </w:tcBorders>
            <w:shd w:val="clear" w:color="auto" w:fill="auto"/>
          </w:tcPr>
          <w:p w:rsidR="00B8106A" w:rsidRPr="006009CE" w:rsidRDefault="00B8106A" w:rsidP="00FC1179">
            <w:pPr>
              <w:contextualSpacing/>
              <w:jc w:val="center"/>
              <w:rPr>
                <w:bCs/>
                <w:sz w:val="24"/>
              </w:rPr>
            </w:pPr>
            <w:r w:rsidRPr="006009CE">
              <w:rPr>
                <w:rFonts w:hint="eastAsia"/>
                <w:bCs/>
                <w:sz w:val="24"/>
              </w:rPr>
              <w:t>5</w:t>
            </w:r>
          </w:p>
        </w:tc>
        <w:tc>
          <w:tcPr>
            <w:tcW w:w="2818" w:type="dxa"/>
            <w:tcBorders>
              <w:top w:val="nil"/>
              <w:bottom w:val="nil"/>
            </w:tcBorders>
            <w:shd w:val="clear" w:color="auto" w:fill="auto"/>
          </w:tcPr>
          <w:p w:rsidR="00B8106A" w:rsidRPr="006009CE" w:rsidRDefault="00B8106A" w:rsidP="00FC1179">
            <w:pPr>
              <w:contextualSpacing/>
              <w:rPr>
                <w:sz w:val="24"/>
              </w:rPr>
            </w:pPr>
            <w:r w:rsidRPr="006009CE">
              <w:rPr>
                <w:rFonts w:hint="eastAsia"/>
                <w:sz w:val="24"/>
              </w:rPr>
              <w:t>Not reported</w:t>
            </w:r>
          </w:p>
        </w:tc>
        <w:tc>
          <w:tcPr>
            <w:tcW w:w="2268" w:type="dxa"/>
            <w:tcBorders>
              <w:top w:val="nil"/>
              <w:bottom w:val="nil"/>
            </w:tcBorders>
            <w:shd w:val="clear" w:color="auto" w:fill="auto"/>
          </w:tcPr>
          <w:p w:rsidR="00B8106A" w:rsidRPr="006009CE" w:rsidRDefault="00B8106A" w:rsidP="00FC1179">
            <w:pPr>
              <w:contextualSpacing/>
              <w:jc w:val="right"/>
              <w:rPr>
                <w:sz w:val="24"/>
              </w:rPr>
            </w:pPr>
            <w:r w:rsidRPr="006009CE">
              <w:rPr>
                <w:rFonts w:hint="eastAsia"/>
                <w:sz w:val="24"/>
              </w:rPr>
              <w:t>0</w:t>
            </w:r>
          </w:p>
        </w:tc>
      </w:tr>
      <w:tr w:rsidR="00B8106A" w:rsidRPr="006009CE" w:rsidTr="00FC1179">
        <w:trPr>
          <w:trHeight w:val="369"/>
          <w:jc w:val="center"/>
        </w:trPr>
        <w:tc>
          <w:tcPr>
            <w:tcW w:w="692" w:type="dxa"/>
            <w:tcBorders>
              <w:top w:val="nil"/>
              <w:bottom w:val="single" w:sz="8" w:space="0" w:color="auto"/>
            </w:tcBorders>
            <w:shd w:val="clear" w:color="auto" w:fill="auto"/>
          </w:tcPr>
          <w:p w:rsidR="00B8106A" w:rsidRPr="006009CE" w:rsidRDefault="00B8106A" w:rsidP="00FC1179">
            <w:pPr>
              <w:contextualSpacing/>
              <w:jc w:val="center"/>
              <w:rPr>
                <w:bCs/>
                <w:sz w:val="24"/>
              </w:rPr>
            </w:pPr>
            <w:r w:rsidRPr="006009CE">
              <w:rPr>
                <w:bCs/>
                <w:sz w:val="24"/>
              </w:rPr>
              <w:t>6</w:t>
            </w:r>
          </w:p>
        </w:tc>
        <w:tc>
          <w:tcPr>
            <w:tcW w:w="2818" w:type="dxa"/>
            <w:tcBorders>
              <w:top w:val="nil"/>
              <w:bottom w:val="single" w:sz="8" w:space="0" w:color="auto"/>
            </w:tcBorders>
            <w:shd w:val="clear" w:color="auto" w:fill="auto"/>
          </w:tcPr>
          <w:p w:rsidR="00B8106A" w:rsidRPr="006009CE" w:rsidRDefault="00B8106A" w:rsidP="00FC1179">
            <w:pPr>
              <w:contextualSpacing/>
              <w:rPr>
                <w:sz w:val="24"/>
              </w:rPr>
            </w:pPr>
            <w:r w:rsidRPr="006009CE">
              <w:rPr>
                <w:sz w:val="24"/>
              </w:rPr>
              <w:t>Replicate measurements</w:t>
            </w:r>
          </w:p>
        </w:tc>
        <w:tc>
          <w:tcPr>
            <w:tcW w:w="2268" w:type="dxa"/>
            <w:tcBorders>
              <w:top w:val="nil"/>
              <w:bottom w:val="single" w:sz="8" w:space="0" w:color="auto"/>
            </w:tcBorders>
            <w:shd w:val="clear" w:color="auto" w:fill="auto"/>
          </w:tcPr>
          <w:p w:rsidR="00B8106A" w:rsidRPr="006009CE" w:rsidRDefault="00B8106A" w:rsidP="00FC1179">
            <w:pPr>
              <w:contextualSpacing/>
              <w:jc w:val="right"/>
              <w:rPr>
                <w:sz w:val="24"/>
              </w:rPr>
            </w:pPr>
            <w:r w:rsidRPr="006009CE">
              <w:rPr>
                <w:rFonts w:hint="eastAsia"/>
                <w:sz w:val="24"/>
              </w:rPr>
              <w:t>348</w:t>
            </w:r>
          </w:p>
        </w:tc>
      </w:tr>
      <w:tr w:rsidR="00B8106A" w:rsidRPr="006009CE" w:rsidTr="00FC1179">
        <w:trPr>
          <w:trHeight w:val="369"/>
          <w:jc w:val="center"/>
        </w:trPr>
        <w:tc>
          <w:tcPr>
            <w:tcW w:w="3510" w:type="dxa"/>
            <w:gridSpan w:val="2"/>
            <w:tcBorders>
              <w:top w:val="single" w:sz="8" w:space="0" w:color="auto"/>
              <w:bottom w:val="single" w:sz="12" w:space="0" w:color="auto"/>
            </w:tcBorders>
            <w:shd w:val="clear" w:color="auto" w:fill="auto"/>
          </w:tcPr>
          <w:p w:rsidR="00B8106A" w:rsidRPr="006009CE" w:rsidRDefault="00B8106A" w:rsidP="00FC1179">
            <w:pPr>
              <w:contextualSpacing/>
              <w:jc w:val="center"/>
              <w:rPr>
                <w:bCs/>
                <w:sz w:val="24"/>
              </w:rPr>
            </w:pPr>
            <w:r w:rsidRPr="006009CE">
              <w:rPr>
                <w:bCs/>
                <w:sz w:val="24"/>
              </w:rPr>
              <w:t>Total number of samples</w:t>
            </w:r>
          </w:p>
        </w:tc>
        <w:tc>
          <w:tcPr>
            <w:tcW w:w="2268" w:type="dxa"/>
            <w:tcBorders>
              <w:top w:val="single" w:sz="8" w:space="0" w:color="auto"/>
              <w:bottom w:val="single" w:sz="12" w:space="0" w:color="auto"/>
            </w:tcBorders>
            <w:shd w:val="clear" w:color="auto" w:fill="auto"/>
          </w:tcPr>
          <w:p w:rsidR="00B8106A" w:rsidRPr="006009CE" w:rsidRDefault="00B8106A" w:rsidP="00FC1179">
            <w:pPr>
              <w:contextualSpacing/>
              <w:jc w:val="right"/>
              <w:rPr>
                <w:sz w:val="24"/>
              </w:rPr>
            </w:pPr>
            <w:r w:rsidRPr="006009CE">
              <w:rPr>
                <w:rFonts w:hint="eastAsia"/>
                <w:sz w:val="24"/>
              </w:rPr>
              <w:t>3248</w:t>
            </w:r>
          </w:p>
        </w:tc>
      </w:tr>
    </w:tbl>
    <w:p w:rsidR="00B8106A" w:rsidRDefault="00B8106A" w:rsidP="00B8106A">
      <w:pPr>
        <w:ind w:left="240" w:hangingChars="100" w:hanging="240"/>
        <w:contextualSpacing/>
        <w:rPr>
          <w:sz w:val="24"/>
        </w:rPr>
      </w:pPr>
    </w:p>
    <w:p w:rsidR="007318F6" w:rsidRPr="006009CE" w:rsidRDefault="007318F6" w:rsidP="00B8106A">
      <w:pPr>
        <w:ind w:left="240" w:hangingChars="100" w:hanging="240"/>
        <w:contextualSpacing/>
        <w:rPr>
          <w:sz w:val="24"/>
        </w:rPr>
      </w:pPr>
    </w:p>
    <w:p w:rsidR="00B8106A" w:rsidRPr="006009CE" w:rsidRDefault="00B8106A" w:rsidP="00EA3357">
      <w:pPr>
        <w:pStyle w:val="3"/>
      </w:pPr>
      <w:r w:rsidRPr="006009CE">
        <w:t>Uncertainty</w:t>
      </w:r>
    </w:p>
    <w:p w:rsidR="007318F6" w:rsidRDefault="007318F6" w:rsidP="007318F6">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rsidR="00B8106A" w:rsidRPr="007318F6" w:rsidRDefault="00B8106A" w:rsidP="00B8106A">
      <w:pPr>
        <w:widowControl/>
        <w:contextualSpacing/>
        <w:jc w:val="left"/>
        <w:rPr>
          <w:sz w:val="24"/>
        </w:rPr>
      </w:pPr>
    </w:p>
    <w:p w:rsidR="00B8106A" w:rsidRDefault="00B8106A" w:rsidP="00B8106A">
      <w:pPr>
        <w:contextualSpacing/>
        <w:jc w:val="left"/>
        <w:rPr>
          <w:sz w:val="24"/>
        </w:rPr>
      </w:pPr>
      <w:r w:rsidRPr="007A2A5B">
        <w:rPr>
          <w:sz w:val="24"/>
        </w:rPr>
        <w:t>Table C.3.</w:t>
      </w:r>
      <w:r>
        <w:rPr>
          <w:rFonts w:hint="eastAsia"/>
          <w:sz w:val="24"/>
        </w:rPr>
        <w:t>4.</w:t>
      </w:r>
      <w:r w:rsidRPr="007A2A5B">
        <w:rPr>
          <w:sz w:val="24"/>
        </w:rPr>
        <w:t xml:space="preserve"> </w:t>
      </w:r>
      <w:r w:rsidR="0067716B">
        <w:rPr>
          <w:rFonts w:hint="eastAsia"/>
          <w:sz w:val="24"/>
        </w:rPr>
        <w:t>E</w:t>
      </w:r>
      <w:r w:rsidR="0067716B">
        <w:rPr>
          <w:sz w:val="24"/>
        </w:rPr>
        <w:t>xpanded</w:t>
      </w:r>
      <w:r w:rsidRPr="007A2A5B">
        <w:rPr>
          <w:sz w:val="24"/>
        </w:rPr>
        <w:t xml:space="preserve"> uncertainty</w:t>
      </w:r>
      <w:r>
        <w:rPr>
          <w:rFonts w:hint="eastAsia"/>
          <w:sz w:val="24"/>
        </w:rPr>
        <w:t xml:space="preserve"> (k=</w:t>
      </w:r>
      <w:r w:rsidR="0067716B">
        <w:rPr>
          <w:rFonts w:hint="eastAsia"/>
          <w:sz w:val="24"/>
        </w:rPr>
        <w:t>2</w:t>
      </w:r>
      <w:r>
        <w:rPr>
          <w:rFonts w:hint="eastAsia"/>
          <w:sz w:val="24"/>
        </w:rPr>
        <w:t>)</w:t>
      </w:r>
      <w:r w:rsidRPr="007A2A5B">
        <w:rPr>
          <w:sz w:val="24"/>
        </w:rPr>
        <w:t xml:space="preserve"> of bottle oxygen in th</w:t>
      </w:r>
      <w:r>
        <w:rPr>
          <w:rFonts w:hint="eastAsia"/>
          <w:sz w:val="24"/>
        </w:rPr>
        <w:t>e</w:t>
      </w:r>
      <w:r w:rsidRPr="007A2A5B">
        <w:rPr>
          <w:sz w:val="24"/>
        </w:rPr>
        <w:t xml:space="preserve"> cruise</w:t>
      </w:r>
      <w:r>
        <w:rPr>
          <w:rFonts w:hint="eastAsia"/>
          <w:sz w:val="24"/>
        </w:rPr>
        <w:t>.</w:t>
      </w:r>
    </w:p>
    <w:tbl>
      <w:tblPr>
        <w:tblStyle w:val="af2"/>
        <w:tblW w:w="0" w:type="auto"/>
        <w:jc w:val="center"/>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395"/>
        <w:gridCol w:w="2958"/>
      </w:tblGrid>
      <w:tr w:rsidR="00B8106A" w:rsidTr="00FC1179">
        <w:trPr>
          <w:jc w:val="center"/>
        </w:trPr>
        <w:tc>
          <w:tcPr>
            <w:tcW w:w="2395" w:type="dxa"/>
            <w:tcBorders>
              <w:top w:val="single" w:sz="12" w:space="0" w:color="000000"/>
              <w:bottom w:val="single" w:sz="4" w:space="0" w:color="000000"/>
            </w:tcBorders>
          </w:tcPr>
          <w:p w:rsidR="00B8106A" w:rsidRDefault="00B8106A" w:rsidP="005F33C6">
            <w:pPr>
              <w:contextualSpacing/>
              <w:jc w:val="right"/>
              <w:rPr>
                <w:rFonts w:ascii="Times New Roman" w:hAnsi="Times New Roman"/>
                <w:sz w:val="24"/>
              </w:rPr>
            </w:pPr>
            <w:r>
              <w:rPr>
                <w:rFonts w:ascii="Times New Roman" w:hAnsi="Times New Roman" w:hint="eastAsia"/>
                <w:sz w:val="24"/>
              </w:rPr>
              <w:t>O</w:t>
            </w:r>
            <w:r w:rsidRPr="00847979">
              <w:rPr>
                <w:rFonts w:ascii="Times New Roman" w:hAnsi="Times New Roman" w:hint="eastAsia"/>
                <w:sz w:val="24"/>
                <w:vertAlign w:val="subscript"/>
              </w:rPr>
              <w:t>2</w:t>
            </w:r>
            <w:r>
              <w:rPr>
                <w:rFonts w:ascii="Times New Roman" w:hAnsi="Times New Roman" w:hint="eastAsia"/>
                <w:sz w:val="24"/>
              </w:rPr>
              <w:t xml:space="preserve"> conc. (</w:t>
            </w:r>
            <w:r w:rsidRPr="006009CE">
              <w:rPr>
                <w:rFonts w:ascii="Symbol" w:hAnsi="Symbol"/>
                <w:sz w:val="24"/>
              </w:rPr>
              <w:t></w:t>
            </w:r>
            <w:r w:rsidRPr="006009CE">
              <w:rPr>
                <w:rFonts w:ascii="Times New Roman" w:hAnsi="Times New Roman"/>
                <w:sz w:val="24"/>
              </w:rPr>
              <w:t>mol</w:t>
            </w:r>
            <w:r w:rsidRPr="006009CE">
              <w:rPr>
                <w:rFonts w:ascii="Times New Roman" w:hAnsi="Times New Roman" w:hint="eastAsia"/>
                <w:sz w:val="24"/>
              </w:rPr>
              <w:t xml:space="preserve"> </w:t>
            </w:r>
            <w:r w:rsidRPr="006009CE">
              <w:rPr>
                <w:rFonts w:ascii="Times New Roman" w:hAnsi="Times New Roman"/>
                <w:sz w:val="24"/>
              </w:rPr>
              <w:t>kg</w:t>
            </w:r>
            <w:r w:rsidRPr="006009CE">
              <w:rPr>
                <w:rFonts w:ascii="Times New Roman" w:hAnsi="Times New Roman"/>
                <w:sz w:val="24"/>
                <w:vertAlign w:val="superscript"/>
              </w:rPr>
              <w:sym w:font="Symbol" w:char="F02D"/>
            </w:r>
            <w:r w:rsidRPr="006009CE">
              <w:rPr>
                <w:rFonts w:ascii="Times New Roman" w:hAnsi="Times New Roman" w:hint="eastAsia"/>
                <w:sz w:val="24"/>
                <w:vertAlign w:val="superscript"/>
              </w:rPr>
              <w:t>1</w:t>
            </w:r>
            <w:r>
              <w:rPr>
                <w:rFonts w:ascii="Times New Roman" w:hAnsi="Times New Roman" w:hint="eastAsia"/>
                <w:sz w:val="24"/>
              </w:rPr>
              <w:t>)</w:t>
            </w:r>
          </w:p>
        </w:tc>
        <w:tc>
          <w:tcPr>
            <w:tcW w:w="2958" w:type="dxa"/>
            <w:tcBorders>
              <w:top w:val="single" w:sz="12" w:space="0" w:color="000000"/>
              <w:bottom w:val="single" w:sz="4" w:space="0" w:color="000000"/>
            </w:tcBorders>
          </w:tcPr>
          <w:p w:rsidR="00B8106A" w:rsidRDefault="00B8106A" w:rsidP="005F33C6">
            <w:pPr>
              <w:contextualSpacing/>
              <w:jc w:val="right"/>
              <w:rPr>
                <w:rFonts w:ascii="Times New Roman" w:hAnsi="Times New Roman"/>
                <w:sz w:val="24"/>
              </w:rPr>
            </w:pPr>
            <w:r>
              <w:rPr>
                <w:rFonts w:ascii="Times New Roman" w:hAnsi="Times New Roman" w:hint="eastAsia"/>
                <w:sz w:val="24"/>
              </w:rPr>
              <w:t>Uncertainty (</w:t>
            </w:r>
            <w:r w:rsidRPr="006009CE">
              <w:rPr>
                <w:rFonts w:ascii="Symbol" w:hAnsi="Symbol"/>
                <w:sz w:val="24"/>
              </w:rPr>
              <w:t></w:t>
            </w:r>
            <w:r w:rsidRPr="006009CE">
              <w:rPr>
                <w:rFonts w:ascii="Times New Roman" w:hAnsi="Times New Roman"/>
                <w:sz w:val="24"/>
              </w:rPr>
              <w:t>mol</w:t>
            </w:r>
            <w:r w:rsidRPr="006009CE">
              <w:rPr>
                <w:rFonts w:ascii="Times New Roman" w:hAnsi="Times New Roman" w:hint="eastAsia"/>
                <w:sz w:val="24"/>
              </w:rPr>
              <w:t xml:space="preserve"> </w:t>
            </w:r>
            <w:r w:rsidRPr="006009CE">
              <w:rPr>
                <w:rFonts w:ascii="Times New Roman" w:hAnsi="Times New Roman"/>
                <w:sz w:val="24"/>
              </w:rPr>
              <w:t>kg</w:t>
            </w:r>
            <w:r w:rsidRPr="006009CE">
              <w:rPr>
                <w:rFonts w:ascii="Times New Roman" w:hAnsi="Times New Roman"/>
                <w:sz w:val="24"/>
                <w:vertAlign w:val="superscript"/>
              </w:rPr>
              <w:sym w:font="Symbol" w:char="F02D"/>
            </w:r>
            <w:r w:rsidRPr="006009CE">
              <w:rPr>
                <w:rFonts w:ascii="Times New Roman" w:hAnsi="Times New Roman" w:hint="eastAsia"/>
                <w:sz w:val="24"/>
                <w:vertAlign w:val="superscript"/>
              </w:rPr>
              <w:t>1</w:t>
            </w:r>
            <w:r>
              <w:rPr>
                <w:rFonts w:ascii="Times New Roman" w:hAnsi="Times New Roman" w:hint="eastAsia"/>
                <w:sz w:val="24"/>
              </w:rPr>
              <w:t>)</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20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33</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30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34</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50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35</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70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36</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100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39</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150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45</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200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53</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250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61</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300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70</w:t>
            </w:r>
          </w:p>
        </w:tc>
      </w:tr>
      <w:tr w:rsidR="00B8106A" w:rsidRPr="00847979" w:rsidTr="00FC1179">
        <w:trPr>
          <w:trHeight w:val="397"/>
          <w:jc w:val="center"/>
        </w:trPr>
        <w:tc>
          <w:tcPr>
            <w:tcW w:w="2395" w:type="dxa"/>
            <w:vAlign w:val="center"/>
          </w:tcPr>
          <w:p w:rsidR="00B8106A" w:rsidRPr="00847979" w:rsidRDefault="00B8106A" w:rsidP="00FC1179">
            <w:pPr>
              <w:autoSpaceDE w:val="0"/>
              <w:autoSpaceDN w:val="0"/>
              <w:adjustRightInd w:val="0"/>
              <w:contextualSpacing/>
              <w:jc w:val="right"/>
              <w:rPr>
                <w:rFonts w:ascii="Times New Roman" w:hAnsi="Times New Roman"/>
                <w:bCs/>
                <w:sz w:val="24"/>
              </w:rPr>
            </w:pPr>
            <w:r w:rsidRPr="00847979">
              <w:rPr>
                <w:rFonts w:ascii="Times New Roman" w:hAnsi="Times New Roman"/>
                <w:bCs/>
                <w:sz w:val="24"/>
              </w:rPr>
              <w:t>400</w:t>
            </w:r>
          </w:p>
        </w:tc>
        <w:tc>
          <w:tcPr>
            <w:tcW w:w="2958" w:type="dxa"/>
            <w:vAlign w:val="center"/>
          </w:tcPr>
          <w:p w:rsidR="00B8106A" w:rsidRPr="00BD2150" w:rsidRDefault="00B8106A" w:rsidP="0067716B">
            <w:pPr>
              <w:autoSpaceDE w:val="0"/>
              <w:autoSpaceDN w:val="0"/>
              <w:adjustRightInd w:val="0"/>
              <w:contextualSpacing/>
              <w:jc w:val="right"/>
              <w:rPr>
                <w:rFonts w:ascii="Times New Roman" w:hAnsi="Times New Roman"/>
                <w:bCs/>
                <w:sz w:val="24"/>
              </w:rPr>
            </w:pPr>
            <w:r w:rsidRPr="00BD2150">
              <w:rPr>
                <w:rFonts w:ascii="Times New Roman" w:hAnsi="Times New Roman" w:hint="eastAsia"/>
                <w:bCs/>
                <w:sz w:val="24"/>
              </w:rPr>
              <w:t>0.</w:t>
            </w:r>
            <w:r w:rsidR="0067716B">
              <w:rPr>
                <w:rFonts w:ascii="Times New Roman" w:hAnsi="Times New Roman"/>
                <w:bCs/>
                <w:sz w:val="24"/>
              </w:rPr>
              <w:t>89</w:t>
            </w:r>
          </w:p>
        </w:tc>
      </w:tr>
    </w:tbl>
    <w:p w:rsidR="0009709A" w:rsidRDefault="0009709A" w:rsidP="0009709A">
      <w:r>
        <w:br w:type="page"/>
      </w:r>
    </w:p>
    <w:p w:rsidR="00B8106A" w:rsidRPr="006009CE" w:rsidRDefault="00B8106A" w:rsidP="0009709A">
      <w:pPr>
        <w:pStyle w:val="3"/>
        <w:numPr>
          <w:ilvl w:val="0"/>
          <w:numId w:val="0"/>
        </w:numPr>
        <w:ind w:left="360" w:hanging="360"/>
      </w:pPr>
      <w:r w:rsidRPr="006009CE">
        <w:rPr>
          <w:rFonts w:hint="eastAsia"/>
        </w:rPr>
        <w:t>Appendix</w:t>
      </w:r>
    </w:p>
    <w:p w:rsidR="00B8106A" w:rsidRPr="006009CE" w:rsidRDefault="00B8106A" w:rsidP="00B8106A">
      <w:pPr>
        <w:contextualSpacing/>
        <w:rPr>
          <w:b/>
          <w:sz w:val="24"/>
        </w:rPr>
      </w:pPr>
      <w:r w:rsidRPr="006009CE">
        <w:rPr>
          <w:rFonts w:hint="eastAsia"/>
          <w:b/>
          <w:sz w:val="24"/>
        </w:rPr>
        <w:t>A1. Methods</w:t>
      </w:r>
    </w:p>
    <w:p w:rsidR="00B8106A" w:rsidRPr="006009CE" w:rsidRDefault="00B8106A" w:rsidP="00B8106A">
      <w:pPr>
        <w:contextualSpacing/>
        <w:rPr>
          <w:b/>
          <w:sz w:val="24"/>
        </w:rPr>
      </w:pPr>
      <w:r w:rsidRPr="006009CE">
        <w:rPr>
          <w:b/>
          <w:sz w:val="24"/>
        </w:rPr>
        <w:t>(</w:t>
      </w:r>
      <w:r w:rsidRPr="006009CE">
        <w:rPr>
          <w:rFonts w:hint="eastAsia"/>
          <w:b/>
          <w:sz w:val="24"/>
        </w:rPr>
        <w:t>A1.</w:t>
      </w:r>
      <w:r w:rsidRPr="006009CE">
        <w:rPr>
          <w:b/>
          <w:sz w:val="24"/>
        </w:rPr>
        <w:t>1</w:t>
      </w:r>
      <w:r w:rsidRPr="006009CE">
        <w:rPr>
          <w:rFonts w:hint="eastAsia"/>
          <w:b/>
          <w:sz w:val="24"/>
        </w:rPr>
        <w:t>)</w:t>
      </w:r>
      <w:r w:rsidRPr="006009CE">
        <w:rPr>
          <w:b/>
          <w:sz w:val="24"/>
        </w:rPr>
        <w:t xml:space="preserve"> Seawater sampling</w:t>
      </w:r>
    </w:p>
    <w:p w:rsidR="00B8106A" w:rsidRPr="006009CE" w:rsidRDefault="00B8106A" w:rsidP="00786BB1">
      <w:pPr>
        <w:contextualSpacing/>
        <w:rPr>
          <w:b/>
          <w:sz w:val="24"/>
        </w:rPr>
      </w:pPr>
      <w:r w:rsidRPr="006009CE">
        <w:rPr>
          <w:sz w:val="24"/>
        </w:rPr>
        <w:t xml:space="preserve">Following procedure is based on a determination method in </w:t>
      </w:r>
      <w:r w:rsidRPr="006009CE">
        <w:rPr>
          <w:rFonts w:hint="eastAsia"/>
          <w:sz w:val="24"/>
        </w:rPr>
        <w:t xml:space="preserve">IOCCP Report </w:t>
      </w:r>
      <w:r w:rsidRPr="006009CE">
        <w:rPr>
          <w:sz w:val="24"/>
        </w:rPr>
        <w:t>(Langdon, 2010). Seawater samples were collected from 10</w:t>
      </w:r>
      <w:r w:rsidRPr="006009CE">
        <w:rPr>
          <w:rFonts w:hint="eastAsia"/>
          <w:sz w:val="24"/>
        </w:rPr>
        <w:t>-</w:t>
      </w:r>
      <w:r w:rsidRPr="006009CE">
        <w:rPr>
          <w:sz w:val="24"/>
        </w:rPr>
        <w:t>liters Niskin bottle</w:t>
      </w:r>
      <w:r w:rsidRPr="006009CE">
        <w:rPr>
          <w:rFonts w:hint="eastAsia"/>
          <w:sz w:val="24"/>
        </w:rPr>
        <w:t>s</w:t>
      </w:r>
      <w:r w:rsidRPr="006009CE">
        <w:rPr>
          <w:sz w:val="24"/>
        </w:rPr>
        <w:t xml:space="preserve"> attached the CTD-system and a</w:t>
      </w:r>
      <w:r w:rsidRPr="006009CE">
        <w:rPr>
          <w:rFonts w:hint="eastAsia"/>
          <w:sz w:val="24"/>
        </w:rPr>
        <w:t xml:space="preserve"> stainless steel</w:t>
      </w:r>
      <w:r w:rsidRPr="006009CE">
        <w:rPr>
          <w:sz w:val="24"/>
        </w:rPr>
        <w:t xml:space="preserve"> bucket for the surface. Seawater for bottle oxygen measurement was transferred from the Niskin bottle and a </w:t>
      </w:r>
      <w:r w:rsidRPr="006009CE">
        <w:rPr>
          <w:rFonts w:hint="eastAsia"/>
          <w:sz w:val="24"/>
        </w:rPr>
        <w:t xml:space="preserve">stainless steel </w:t>
      </w:r>
      <w:r w:rsidRPr="006009CE">
        <w:rPr>
          <w:sz w:val="24"/>
        </w:rPr>
        <w:t>bucket to a volumetrically calibrated dry glass bottles</w:t>
      </w:r>
      <w:r w:rsidRPr="006009CE">
        <w:rPr>
          <w:rFonts w:hint="eastAsia"/>
          <w:sz w:val="24"/>
        </w:rPr>
        <w:t xml:space="preserve">. </w:t>
      </w:r>
      <w:r w:rsidRPr="006009CE">
        <w:rPr>
          <w:sz w:val="24"/>
        </w:rPr>
        <w:t xml:space="preserve">At least three times </w:t>
      </w:r>
      <w:r w:rsidRPr="006009CE">
        <w:rPr>
          <w:rFonts w:hint="eastAsia"/>
          <w:sz w:val="24"/>
        </w:rPr>
        <w:t xml:space="preserve">the glass </w:t>
      </w:r>
      <w:r w:rsidRPr="006009CE">
        <w:rPr>
          <w:sz w:val="24"/>
        </w:rPr>
        <w:t xml:space="preserve">volume water was overflowed. </w:t>
      </w:r>
      <w:r w:rsidRPr="006009CE">
        <w:rPr>
          <w:rFonts w:hint="eastAsia"/>
          <w:sz w:val="24"/>
        </w:rPr>
        <w:t>Then, p</w:t>
      </w:r>
      <w:r w:rsidRPr="006009CE">
        <w:rPr>
          <w:sz w:val="24"/>
        </w:rPr>
        <w:t xml:space="preserve">ickling </w:t>
      </w:r>
      <w:r w:rsidRPr="006009CE">
        <w:rPr>
          <w:rFonts w:hint="eastAsia"/>
          <w:sz w:val="24"/>
        </w:rPr>
        <w:t>r</w:t>
      </w:r>
      <w:r w:rsidRPr="006009CE">
        <w:rPr>
          <w:sz w:val="24"/>
        </w:rPr>
        <w:t>eagent</w:t>
      </w:r>
      <w:r w:rsidRPr="006009CE">
        <w:rPr>
          <w:rFonts w:hint="eastAsia"/>
          <w:sz w:val="24"/>
        </w:rPr>
        <w:t>-</w:t>
      </w:r>
      <w:r w:rsidRPr="006009CE">
        <w:rPr>
          <w:sz w:val="24"/>
        </w:rPr>
        <w:t>I</w:t>
      </w:r>
      <w:r w:rsidRPr="006009CE">
        <w:rPr>
          <w:rFonts w:hint="eastAsia"/>
          <w:sz w:val="24"/>
        </w:rPr>
        <w:t xml:space="preserve"> 1 mL and</w:t>
      </w:r>
      <w:r w:rsidRPr="006009CE">
        <w:rPr>
          <w:sz w:val="24"/>
        </w:rPr>
        <w:t xml:space="preserve"> </w:t>
      </w:r>
      <w:r w:rsidRPr="006009CE">
        <w:rPr>
          <w:rFonts w:hint="eastAsia"/>
          <w:sz w:val="24"/>
        </w:rPr>
        <w:t>reagent-</w:t>
      </w:r>
      <w:r w:rsidRPr="006009CE">
        <w:rPr>
          <w:sz w:val="24"/>
        </w:rPr>
        <w:t>II</w:t>
      </w:r>
      <w:r w:rsidRPr="006009CE">
        <w:rPr>
          <w:rFonts w:hint="eastAsia"/>
          <w:sz w:val="24"/>
        </w:rPr>
        <w:t xml:space="preserve"> 1mL </w:t>
      </w:r>
      <w:r w:rsidRPr="006009CE">
        <w:rPr>
          <w:sz w:val="24"/>
        </w:rPr>
        <w:t xml:space="preserve">were added immediately, </w:t>
      </w:r>
      <w:r w:rsidRPr="006009CE">
        <w:rPr>
          <w:rFonts w:hint="eastAsia"/>
          <w:sz w:val="24"/>
        </w:rPr>
        <w:t xml:space="preserve">and </w:t>
      </w:r>
      <w:r w:rsidRPr="006009CE">
        <w:rPr>
          <w:sz w:val="24"/>
        </w:rPr>
        <w:t xml:space="preserve">sample temperature was measured </w:t>
      </w:r>
      <w:r w:rsidRPr="006009CE">
        <w:rPr>
          <w:rFonts w:hint="eastAsia"/>
          <w:sz w:val="24"/>
        </w:rPr>
        <w:t xml:space="preserve">using </w:t>
      </w:r>
      <w:r w:rsidRPr="006009CE">
        <w:rPr>
          <w:sz w:val="24"/>
        </w:rPr>
        <w:t xml:space="preserve">a thermometer. After </w:t>
      </w:r>
      <w:r w:rsidRPr="006009CE">
        <w:rPr>
          <w:rFonts w:hint="eastAsia"/>
          <w:sz w:val="24"/>
        </w:rPr>
        <w:t>a</w:t>
      </w:r>
      <w:r w:rsidRPr="006009CE">
        <w:rPr>
          <w:sz w:val="24"/>
        </w:rPr>
        <w:t xml:space="preserve"> stopper was inserted carefully into the glass, </w:t>
      </w:r>
      <w:r w:rsidRPr="006009CE">
        <w:rPr>
          <w:rFonts w:hint="eastAsia"/>
          <w:sz w:val="24"/>
        </w:rPr>
        <w:t>it</w:t>
      </w:r>
      <w:r w:rsidRPr="006009CE">
        <w:rPr>
          <w:sz w:val="24"/>
        </w:rPr>
        <w:t xml:space="preserve"> was shaken vigorously to mix the content and to disperse the precipitate finely. </w:t>
      </w:r>
      <w:r w:rsidRPr="006009CE">
        <w:rPr>
          <w:rFonts w:hint="eastAsia"/>
          <w:sz w:val="24"/>
        </w:rPr>
        <w:t>After t</w:t>
      </w:r>
      <w:r w:rsidRPr="006009CE">
        <w:rPr>
          <w:sz w:val="24"/>
        </w:rPr>
        <w:t xml:space="preserve">he precipitate has settled at least halfway down the glass, the glass was shaken again. The sample glasses containing pickled samples were stored in a laboratory until they were titrated. To prevent air from entering the </w:t>
      </w:r>
      <w:r w:rsidRPr="006009CE">
        <w:rPr>
          <w:rFonts w:hint="eastAsia"/>
          <w:sz w:val="24"/>
        </w:rPr>
        <w:t>glass</w:t>
      </w:r>
      <w:r w:rsidRPr="006009CE">
        <w:rPr>
          <w:sz w:val="24"/>
        </w:rPr>
        <w:t>, deionized water</w:t>
      </w:r>
      <w:r w:rsidRPr="006009CE">
        <w:rPr>
          <w:rFonts w:hint="eastAsia"/>
          <w:sz w:val="24"/>
        </w:rPr>
        <w:t xml:space="preserve"> (DW)</w:t>
      </w:r>
      <w:r w:rsidRPr="006009CE">
        <w:rPr>
          <w:sz w:val="24"/>
        </w:rPr>
        <w:t xml:space="preserve"> was added to </w:t>
      </w:r>
      <w:r w:rsidRPr="006009CE">
        <w:rPr>
          <w:rFonts w:hint="eastAsia"/>
          <w:sz w:val="24"/>
        </w:rPr>
        <w:t xml:space="preserve">its </w:t>
      </w:r>
      <w:r w:rsidRPr="006009CE">
        <w:rPr>
          <w:sz w:val="24"/>
        </w:rPr>
        <w:t>neck after sampling.</w:t>
      </w:r>
    </w:p>
    <w:p w:rsidR="00B8106A" w:rsidRPr="006009CE" w:rsidRDefault="00B8106A" w:rsidP="00B8106A">
      <w:pPr>
        <w:ind w:left="240" w:hangingChars="100" w:hanging="240"/>
        <w:contextualSpacing/>
        <w:rPr>
          <w:sz w:val="24"/>
        </w:rPr>
      </w:pPr>
    </w:p>
    <w:p w:rsidR="00B8106A" w:rsidRPr="006009CE" w:rsidRDefault="00B8106A" w:rsidP="00B8106A">
      <w:pPr>
        <w:contextualSpacing/>
        <w:rPr>
          <w:b/>
          <w:sz w:val="24"/>
        </w:rPr>
      </w:pPr>
      <w:r w:rsidRPr="006009CE">
        <w:rPr>
          <w:b/>
          <w:sz w:val="24"/>
        </w:rPr>
        <w:t>(</w:t>
      </w:r>
      <w:r w:rsidRPr="006009CE">
        <w:rPr>
          <w:rFonts w:hint="eastAsia"/>
          <w:b/>
          <w:sz w:val="24"/>
        </w:rPr>
        <w:t>A1.2</w:t>
      </w:r>
      <w:r w:rsidRPr="006009CE">
        <w:rPr>
          <w:b/>
          <w:sz w:val="24"/>
        </w:rPr>
        <w:t>) Sample measurement</w:t>
      </w:r>
    </w:p>
    <w:p w:rsidR="00B8106A" w:rsidRPr="006009CE" w:rsidRDefault="00B8106A" w:rsidP="00786BB1">
      <w:pPr>
        <w:contextualSpacing/>
        <w:rPr>
          <w:sz w:val="24"/>
        </w:rPr>
      </w:pPr>
      <w:r w:rsidRPr="006009CE">
        <w:rPr>
          <w:sz w:val="24"/>
        </w:rPr>
        <w:t>At least 15 minutes after the re-shaking, the samples were measured on board. A</w:t>
      </w:r>
      <w:r w:rsidRPr="006009CE">
        <w:rPr>
          <w:rFonts w:hint="eastAsia"/>
          <w:sz w:val="24"/>
        </w:rPr>
        <w:t xml:space="preserve">dded </w:t>
      </w:r>
      <w:r w:rsidRPr="006009CE">
        <w:rPr>
          <w:sz w:val="24"/>
        </w:rPr>
        <w:t>1</w:t>
      </w:r>
      <w:r w:rsidRPr="006009CE">
        <w:rPr>
          <w:rFonts w:hint="eastAsia"/>
          <w:sz w:val="24"/>
        </w:rPr>
        <w:t xml:space="preserve"> mL</w:t>
      </w:r>
      <w:r w:rsidRPr="006009CE">
        <w:rPr>
          <w:sz w:val="24"/>
        </w:rPr>
        <w:t xml:space="preserve"> H</w:t>
      </w:r>
      <w:r w:rsidRPr="006009CE">
        <w:rPr>
          <w:sz w:val="24"/>
          <w:vertAlign w:val="subscript"/>
        </w:rPr>
        <w:t>2</w:t>
      </w:r>
      <w:r w:rsidRPr="006009CE">
        <w:rPr>
          <w:sz w:val="24"/>
        </w:rPr>
        <w:t>SO</w:t>
      </w:r>
      <w:r w:rsidRPr="006009CE">
        <w:rPr>
          <w:sz w:val="24"/>
          <w:vertAlign w:val="subscript"/>
        </w:rPr>
        <w:t>4</w:t>
      </w:r>
      <w:r w:rsidRPr="006009CE">
        <w:rPr>
          <w:sz w:val="24"/>
        </w:rPr>
        <w:t xml:space="preserve"> solution and a magnetic stirrer bar</w:t>
      </w:r>
      <w:r w:rsidRPr="006009CE">
        <w:rPr>
          <w:rFonts w:hint="eastAsia"/>
          <w:sz w:val="24"/>
        </w:rPr>
        <w:t xml:space="preserve"> </w:t>
      </w:r>
      <w:r w:rsidRPr="006009CE">
        <w:rPr>
          <w:sz w:val="24"/>
        </w:rPr>
        <w:t>into the sample glass</w:t>
      </w:r>
      <w:r w:rsidRPr="006009CE">
        <w:rPr>
          <w:rFonts w:hint="eastAsia"/>
          <w:sz w:val="24"/>
        </w:rPr>
        <w:t>,</w:t>
      </w:r>
      <w:r w:rsidRPr="006009CE">
        <w:rPr>
          <w:sz w:val="24"/>
        </w:rPr>
        <w:t xml:space="preserve"> </w:t>
      </w:r>
      <w:r w:rsidRPr="006009CE">
        <w:rPr>
          <w:rFonts w:hint="eastAsia"/>
          <w:sz w:val="24"/>
        </w:rPr>
        <w:t>s</w:t>
      </w:r>
      <w:r w:rsidRPr="006009CE">
        <w:rPr>
          <w:sz w:val="24"/>
        </w:rPr>
        <w:t xml:space="preserve">amples were titrated </w:t>
      </w:r>
      <w:r w:rsidRPr="006009CE">
        <w:rPr>
          <w:rFonts w:hint="eastAsia"/>
          <w:sz w:val="24"/>
        </w:rPr>
        <w:t xml:space="preserve">with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whose molarity was determined </w:t>
      </w:r>
      <w:r w:rsidRPr="006009CE">
        <w:rPr>
          <w:rFonts w:hint="eastAsia"/>
          <w:sz w:val="24"/>
        </w:rPr>
        <w:t xml:space="preserve">with </w:t>
      </w:r>
      <w:r w:rsidRPr="006009CE">
        <w:rPr>
          <w:sz w:val="24"/>
        </w:rPr>
        <w:t>KIO</w:t>
      </w:r>
      <w:r w:rsidRPr="006009CE">
        <w:rPr>
          <w:sz w:val="24"/>
          <w:vertAlign w:val="subscript"/>
        </w:rPr>
        <w:t xml:space="preserve">3 </w:t>
      </w:r>
      <w:r w:rsidRPr="006009CE">
        <w:rPr>
          <w:sz w:val="24"/>
        </w:rPr>
        <w:t xml:space="preserve">solution. </w:t>
      </w:r>
      <w:r w:rsidRPr="006009CE">
        <w:rPr>
          <w:rFonts w:hint="eastAsia"/>
          <w:sz w:val="24"/>
        </w:rPr>
        <w:t xml:space="preserve">During the titration, the absorbance of iodine in the solution was monitored using a detector. </w:t>
      </w:r>
      <w:r w:rsidRPr="006009CE">
        <w:rPr>
          <w:sz w:val="24"/>
        </w:rPr>
        <w:t>Also, temperature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during </w:t>
      </w:r>
      <w:r w:rsidRPr="006009CE">
        <w:rPr>
          <w:rFonts w:hint="eastAsia"/>
          <w:sz w:val="24"/>
        </w:rPr>
        <w:t xml:space="preserve">the </w:t>
      </w:r>
      <w:r w:rsidRPr="006009CE">
        <w:rPr>
          <w:sz w:val="24"/>
        </w:rPr>
        <w:t xml:space="preserve">titration was recorded </w:t>
      </w:r>
      <w:r w:rsidRPr="006009CE">
        <w:rPr>
          <w:rFonts w:hint="eastAsia"/>
          <w:sz w:val="24"/>
        </w:rPr>
        <w:t xml:space="preserve">using </w:t>
      </w:r>
      <w:r w:rsidRPr="006009CE">
        <w:rPr>
          <w:sz w:val="24"/>
        </w:rPr>
        <w:t>a thermometer. Dissolved oxygen concentration (</w:t>
      </w:r>
      <w:r w:rsidRPr="006009CE">
        <w:rPr>
          <w:rFonts w:ascii="Symbol" w:hAnsi="Symbol"/>
          <w:sz w:val="24"/>
        </w:rPr>
        <w:t></w:t>
      </w:r>
      <w:r w:rsidRPr="006009CE">
        <w:rPr>
          <w:sz w:val="24"/>
        </w:rPr>
        <w:t>mol</w:t>
      </w:r>
      <w:r w:rsidRPr="006009CE">
        <w:rPr>
          <w:rFonts w:hint="eastAsia"/>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 xml:space="preserve">) was calculated </w:t>
      </w:r>
      <w:r w:rsidRPr="006009CE">
        <w:rPr>
          <w:rFonts w:hint="eastAsia"/>
          <w:sz w:val="24"/>
        </w:rPr>
        <w:t>f</w:t>
      </w:r>
      <w:r w:rsidRPr="006009CE">
        <w:rPr>
          <w:sz w:val="24"/>
        </w:rPr>
        <w:t>rom sample temperature at the fixation, CTD salinity, glass volume, and titrated volume of the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w:t>
      </w:r>
      <w:r w:rsidRPr="006009CE">
        <w:rPr>
          <w:rFonts w:hint="eastAsia"/>
          <w:sz w:val="24"/>
        </w:rPr>
        <w:t xml:space="preserve"> and</w:t>
      </w:r>
      <w:r w:rsidRPr="006009CE">
        <w:rPr>
          <w:sz w:val="24"/>
        </w:rPr>
        <w:t xml:space="preserve"> oxygen in the </w:t>
      </w:r>
      <w:r w:rsidRPr="006009CE">
        <w:rPr>
          <w:rFonts w:hint="eastAsia"/>
          <w:sz w:val="24"/>
        </w:rPr>
        <w:t>p</w:t>
      </w:r>
      <w:r w:rsidRPr="006009CE">
        <w:rPr>
          <w:sz w:val="24"/>
        </w:rPr>
        <w:t>ickling reagents</w:t>
      </w:r>
      <w:r w:rsidRPr="006009CE">
        <w:rPr>
          <w:rFonts w:hint="eastAsia"/>
          <w:sz w:val="24"/>
        </w:rPr>
        <w:t>-</w:t>
      </w:r>
      <w:r w:rsidRPr="006009CE">
        <w:rPr>
          <w:sz w:val="24"/>
        </w:rPr>
        <w:t xml:space="preserve">I </w:t>
      </w:r>
      <w:r w:rsidRPr="006009CE">
        <w:rPr>
          <w:rFonts w:hint="eastAsia"/>
          <w:sz w:val="24"/>
        </w:rPr>
        <w:t>(1 mL)</w:t>
      </w:r>
      <w:r w:rsidRPr="006009CE">
        <w:rPr>
          <w:sz w:val="24"/>
        </w:rPr>
        <w:t xml:space="preserve"> and II </w:t>
      </w:r>
      <w:r w:rsidRPr="006009CE">
        <w:rPr>
          <w:rFonts w:hint="eastAsia"/>
          <w:sz w:val="24"/>
        </w:rPr>
        <w:t>(1 mL)</w:t>
      </w:r>
      <w:r w:rsidRPr="006009CE">
        <w:rPr>
          <w:sz w:val="24"/>
        </w:rPr>
        <w:t xml:space="preserve"> </w:t>
      </w:r>
      <w:r w:rsidRPr="006009CE">
        <w:rPr>
          <w:rFonts w:hint="eastAsia"/>
          <w:sz w:val="24"/>
        </w:rPr>
        <w:t>(7.6</w:t>
      </w:r>
      <w:r w:rsidRPr="006009CE">
        <w:rPr>
          <w:sz w:val="24"/>
        </w:rPr>
        <w:t xml:space="preserve"> </w:t>
      </w:r>
      <w:r w:rsidRPr="006009CE">
        <w:rPr>
          <w:sz w:val="24"/>
        </w:rPr>
        <w:sym w:font="Symbol" w:char="F0B4"/>
      </w:r>
      <w:r w:rsidRPr="006009CE">
        <w:rPr>
          <w:rFonts w:hint="eastAsia"/>
          <w:sz w:val="24"/>
        </w:rPr>
        <w:t xml:space="preserve"> </w:t>
      </w:r>
      <w:r w:rsidRPr="006009CE">
        <w:rPr>
          <w:sz w:val="24"/>
        </w:rPr>
        <w:t>10</w:t>
      </w:r>
      <w:r w:rsidRPr="006009CE">
        <w:rPr>
          <w:sz w:val="24"/>
          <w:vertAlign w:val="superscript"/>
        </w:rPr>
        <w:sym w:font="Symbol" w:char="F02D"/>
      </w:r>
      <w:r w:rsidRPr="006009CE">
        <w:rPr>
          <w:sz w:val="24"/>
          <w:vertAlign w:val="superscript"/>
        </w:rPr>
        <w:t>8</w:t>
      </w:r>
      <w:r w:rsidRPr="006009CE">
        <w:rPr>
          <w:sz w:val="24"/>
        </w:rPr>
        <w:t xml:space="preserve"> mol</w:t>
      </w:r>
      <w:r w:rsidRPr="006009CE">
        <w:rPr>
          <w:rFonts w:hint="eastAsia"/>
          <w:sz w:val="24"/>
        </w:rPr>
        <w:t xml:space="preserve">; </w:t>
      </w:r>
      <w:r w:rsidRPr="006009CE">
        <w:rPr>
          <w:sz w:val="24"/>
        </w:rPr>
        <w:t xml:space="preserve">Murray </w:t>
      </w:r>
      <w:r w:rsidRPr="006009CE">
        <w:rPr>
          <w:i/>
          <w:sz w:val="24"/>
        </w:rPr>
        <w:t>et al.</w:t>
      </w:r>
      <w:r w:rsidRPr="006009CE">
        <w:rPr>
          <w:sz w:val="24"/>
        </w:rPr>
        <w:t xml:space="preserve">, 1968). </w:t>
      </w:r>
    </w:p>
    <w:p w:rsidR="00B8106A" w:rsidRPr="006009CE" w:rsidRDefault="00B8106A" w:rsidP="00B8106A">
      <w:pPr>
        <w:ind w:firstLineChars="100" w:firstLine="240"/>
        <w:contextualSpacing/>
        <w:rPr>
          <w:sz w:val="24"/>
        </w:rPr>
      </w:pPr>
    </w:p>
    <w:p w:rsidR="00B8106A" w:rsidRPr="006009CE" w:rsidRDefault="00B8106A" w:rsidP="00B8106A">
      <w:pPr>
        <w:ind w:left="426" w:hangingChars="177" w:hanging="426"/>
        <w:contextualSpacing/>
        <w:rPr>
          <w:b/>
          <w:sz w:val="24"/>
        </w:rPr>
      </w:pPr>
      <w:r w:rsidRPr="006009CE">
        <w:rPr>
          <w:rFonts w:hint="eastAsia"/>
          <w:b/>
          <w:sz w:val="24"/>
        </w:rPr>
        <w:t>A2. Reagents recipes</w:t>
      </w:r>
    </w:p>
    <w:p w:rsidR="00B8106A" w:rsidRPr="006009CE" w:rsidRDefault="00B8106A" w:rsidP="00B8106A">
      <w:pPr>
        <w:contextualSpacing/>
        <w:rPr>
          <w:sz w:val="24"/>
        </w:rPr>
      </w:pPr>
      <w:r w:rsidRPr="006009CE">
        <w:rPr>
          <w:rFonts w:hint="eastAsia"/>
          <w:sz w:val="24"/>
        </w:rPr>
        <w:t>P</w:t>
      </w:r>
      <w:r w:rsidRPr="006009CE">
        <w:rPr>
          <w:sz w:val="24"/>
        </w:rPr>
        <w:t xml:space="preserve">ickling </w:t>
      </w:r>
      <w:r w:rsidRPr="006009CE">
        <w:rPr>
          <w:rFonts w:hint="eastAsia"/>
          <w:sz w:val="24"/>
        </w:rPr>
        <w:t>r</w:t>
      </w:r>
      <w:r w:rsidRPr="006009CE">
        <w:rPr>
          <w:sz w:val="24"/>
        </w:rPr>
        <w:t>eagent-I; Manganous chloride solution</w:t>
      </w:r>
      <w:r w:rsidRPr="006009CE">
        <w:rPr>
          <w:rFonts w:hint="eastAsia"/>
          <w:sz w:val="24"/>
        </w:rPr>
        <w:t xml:space="preserve"> (3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rFonts w:hint="eastAsia"/>
          <w:sz w:val="24"/>
        </w:rPr>
        <w:t>)</w:t>
      </w:r>
    </w:p>
    <w:p w:rsidR="00B8106A" w:rsidRPr="006009CE" w:rsidRDefault="00B8106A" w:rsidP="00B8106A">
      <w:pPr>
        <w:ind w:leftChars="100" w:left="220" w:firstLine="1"/>
        <w:contextualSpacing/>
        <w:rPr>
          <w:sz w:val="24"/>
        </w:rPr>
      </w:pPr>
      <w:r w:rsidRPr="006009CE">
        <w:rPr>
          <w:sz w:val="24"/>
        </w:rPr>
        <w:t>Dissolve 600</w:t>
      </w:r>
      <w:r w:rsidRPr="006009CE">
        <w:rPr>
          <w:rFonts w:hint="eastAsia"/>
          <w:sz w:val="24"/>
        </w:rPr>
        <w:t xml:space="preserve"> </w:t>
      </w:r>
      <w:r w:rsidRPr="006009CE">
        <w:rPr>
          <w:sz w:val="24"/>
        </w:rPr>
        <w:t>g of MnCl</w:t>
      </w:r>
      <w:r w:rsidRPr="006009CE">
        <w:rPr>
          <w:sz w:val="24"/>
          <w:vertAlign w:val="subscript"/>
        </w:rPr>
        <w:t>2</w:t>
      </w:r>
      <w:r w:rsidRPr="006009CE">
        <w:rPr>
          <w:sz w:val="24"/>
        </w:rPr>
        <w:t>·4H</w:t>
      </w:r>
      <w:r w:rsidRPr="006009CE">
        <w:rPr>
          <w:sz w:val="24"/>
          <w:vertAlign w:val="subscript"/>
        </w:rPr>
        <w:t>2</w:t>
      </w:r>
      <w:r w:rsidRPr="006009CE">
        <w:rPr>
          <w:sz w:val="24"/>
        </w:rPr>
        <w:t xml:space="preserve">O in DW, then dilute the solution with DW to a final volume of 1 </w:t>
      </w:r>
      <w:r w:rsidRPr="006009CE">
        <w:rPr>
          <w:rFonts w:hint="eastAsia"/>
          <w:sz w:val="24"/>
        </w:rPr>
        <w:t>L</w:t>
      </w:r>
      <w:r w:rsidRPr="006009CE">
        <w:rPr>
          <w:sz w:val="24"/>
        </w:rPr>
        <w:t>.</w:t>
      </w:r>
    </w:p>
    <w:p w:rsidR="00B8106A" w:rsidRPr="006009CE" w:rsidRDefault="00B8106A" w:rsidP="00B8106A">
      <w:pPr>
        <w:contextualSpacing/>
        <w:rPr>
          <w:sz w:val="24"/>
        </w:rPr>
      </w:pPr>
      <w:r w:rsidRPr="006009CE">
        <w:rPr>
          <w:rFonts w:hint="eastAsia"/>
          <w:sz w:val="24"/>
        </w:rPr>
        <w:t>P</w:t>
      </w:r>
      <w:r w:rsidRPr="006009CE">
        <w:rPr>
          <w:sz w:val="24"/>
        </w:rPr>
        <w:t xml:space="preserve">ickling </w:t>
      </w:r>
      <w:r w:rsidRPr="006009CE">
        <w:rPr>
          <w:rFonts w:hint="eastAsia"/>
          <w:sz w:val="24"/>
        </w:rPr>
        <w:t>r</w:t>
      </w:r>
      <w:r w:rsidRPr="006009CE">
        <w:rPr>
          <w:sz w:val="24"/>
        </w:rPr>
        <w:t>eagent</w:t>
      </w:r>
      <w:r w:rsidRPr="006009CE">
        <w:rPr>
          <w:rFonts w:hint="eastAsia"/>
          <w:sz w:val="24"/>
        </w:rPr>
        <w:t>-</w:t>
      </w:r>
      <w:r w:rsidRPr="006009CE">
        <w:rPr>
          <w:sz w:val="24"/>
        </w:rPr>
        <w:t>II; Sodium hydroxide (8</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 / sodium iodide solution (4</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rsidR="00B8106A" w:rsidRPr="006009CE" w:rsidRDefault="00B8106A" w:rsidP="00B8106A">
      <w:pPr>
        <w:ind w:leftChars="100" w:left="220" w:firstLine="1"/>
        <w:contextualSpacing/>
        <w:rPr>
          <w:sz w:val="24"/>
        </w:rPr>
      </w:pPr>
      <w:r w:rsidRPr="006009CE">
        <w:rPr>
          <w:sz w:val="24"/>
        </w:rPr>
        <w:t>Dissolve 320</w:t>
      </w:r>
      <w:r w:rsidRPr="006009CE">
        <w:rPr>
          <w:rFonts w:hint="eastAsia"/>
          <w:sz w:val="24"/>
        </w:rPr>
        <w:t xml:space="preserve"> </w:t>
      </w:r>
      <w:r w:rsidRPr="006009CE">
        <w:rPr>
          <w:sz w:val="24"/>
        </w:rPr>
        <w:t xml:space="preserve">g of NaOH in about 500 </w:t>
      </w:r>
      <w:r w:rsidRPr="006009CE">
        <w:rPr>
          <w:rFonts w:hint="eastAsia"/>
          <w:sz w:val="24"/>
        </w:rPr>
        <w:t>mL</w:t>
      </w:r>
      <w:r w:rsidRPr="006009CE">
        <w:rPr>
          <w:sz w:val="24"/>
        </w:rPr>
        <w:t xml:space="preserve"> of DW, allow to cool, then add 600</w:t>
      </w:r>
      <w:r w:rsidRPr="006009CE">
        <w:rPr>
          <w:rFonts w:hint="eastAsia"/>
          <w:sz w:val="24"/>
        </w:rPr>
        <w:t xml:space="preserve"> </w:t>
      </w:r>
      <w:r w:rsidRPr="006009CE">
        <w:rPr>
          <w:sz w:val="24"/>
        </w:rPr>
        <w:t>g NaI and dilute with DW to a final volume of 1</w:t>
      </w:r>
      <w:r w:rsidRPr="006009CE">
        <w:rPr>
          <w:rFonts w:hint="eastAsia"/>
          <w:sz w:val="24"/>
        </w:rPr>
        <w:t xml:space="preserve"> L</w:t>
      </w:r>
      <w:r w:rsidRPr="006009CE">
        <w:rPr>
          <w:sz w:val="24"/>
        </w:rPr>
        <w:t>.</w:t>
      </w:r>
    </w:p>
    <w:p w:rsidR="00B8106A" w:rsidRPr="006009CE" w:rsidRDefault="00B8106A" w:rsidP="00B8106A">
      <w:pPr>
        <w:contextualSpacing/>
        <w:rPr>
          <w:sz w:val="24"/>
        </w:rPr>
      </w:pPr>
      <w:r w:rsidRPr="006009CE">
        <w:rPr>
          <w:sz w:val="24"/>
        </w:rPr>
        <w:t>H</w:t>
      </w:r>
      <w:r w:rsidRPr="006009CE">
        <w:rPr>
          <w:sz w:val="24"/>
          <w:vertAlign w:val="subscript"/>
        </w:rPr>
        <w:t>2</w:t>
      </w:r>
      <w:r w:rsidRPr="006009CE">
        <w:rPr>
          <w:sz w:val="24"/>
        </w:rPr>
        <w:t>SO</w:t>
      </w:r>
      <w:r w:rsidRPr="006009CE">
        <w:rPr>
          <w:sz w:val="24"/>
          <w:vertAlign w:val="subscript"/>
        </w:rPr>
        <w:t xml:space="preserve">4 </w:t>
      </w:r>
      <w:r w:rsidRPr="006009CE">
        <w:rPr>
          <w:sz w:val="24"/>
        </w:rPr>
        <w:t>solution; Sulfuric acid solution (5</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rsidR="00B8106A" w:rsidRPr="006009CE" w:rsidRDefault="00B8106A" w:rsidP="00B8106A">
      <w:pPr>
        <w:ind w:leftChars="100" w:left="220" w:firstLine="1"/>
        <w:contextualSpacing/>
        <w:rPr>
          <w:sz w:val="24"/>
        </w:rPr>
      </w:pPr>
      <w:r w:rsidRPr="006009CE">
        <w:rPr>
          <w:sz w:val="24"/>
        </w:rPr>
        <w:t xml:space="preserve">Slowly add 280 </w:t>
      </w:r>
      <w:r w:rsidRPr="006009CE">
        <w:rPr>
          <w:rFonts w:hint="eastAsia"/>
          <w:sz w:val="24"/>
        </w:rPr>
        <w:t>mL</w:t>
      </w:r>
      <w:r w:rsidRPr="006009CE">
        <w:rPr>
          <w:sz w:val="24"/>
        </w:rPr>
        <w:t xml:space="preserve"> concentrated H</w:t>
      </w:r>
      <w:r w:rsidRPr="006009CE">
        <w:rPr>
          <w:sz w:val="24"/>
          <w:vertAlign w:val="subscript"/>
        </w:rPr>
        <w:t>2</w:t>
      </w:r>
      <w:r w:rsidRPr="006009CE">
        <w:rPr>
          <w:sz w:val="24"/>
        </w:rPr>
        <w:t>SO</w:t>
      </w:r>
      <w:r w:rsidRPr="006009CE">
        <w:rPr>
          <w:sz w:val="24"/>
          <w:vertAlign w:val="subscript"/>
        </w:rPr>
        <w:t>4</w:t>
      </w:r>
      <w:r w:rsidRPr="006009CE">
        <w:rPr>
          <w:sz w:val="24"/>
        </w:rPr>
        <w:t xml:space="preserve"> to</w:t>
      </w:r>
      <w:r w:rsidRPr="006009CE">
        <w:rPr>
          <w:rFonts w:hint="eastAsia"/>
          <w:sz w:val="24"/>
        </w:rPr>
        <w:t xml:space="preserve"> roughly</w:t>
      </w:r>
      <w:r w:rsidRPr="006009CE">
        <w:rPr>
          <w:sz w:val="24"/>
        </w:rPr>
        <w:t xml:space="preserve"> </w:t>
      </w:r>
      <w:r w:rsidRPr="006009CE">
        <w:rPr>
          <w:rFonts w:hint="eastAsia"/>
          <w:sz w:val="24"/>
        </w:rPr>
        <w:t>50</w:t>
      </w:r>
      <w:r w:rsidRPr="006009CE">
        <w:rPr>
          <w:sz w:val="24"/>
        </w:rPr>
        <w:t xml:space="preserve">0 </w:t>
      </w:r>
      <w:r w:rsidRPr="006009CE">
        <w:rPr>
          <w:rFonts w:hint="eastAsia"/>
          <w:sz w:val="24"/>
        </w:rPr>
        <w:t>mL</w:t>
      </w:r>
      <w:r w:rsidRPr="006009CE">
        <w:rPr>
          <w:sz w:val="24"/>
        </w:rPr>
        <w:t xml:space="preserve"> of DW. After cooling the final volume should be 1 </w:t>
      </w:r>
      <w:r w:rsidRPr="006009CE">
        <w:rPr>
          <w:rFonts w:hint="eastAsia"/>
          <w:sz w:val="24"/>
        </w:rPr>
        <w:t>L</w:t>
      </w:r>
      <w:r w:rsidRPr="006009CE">
        <w:rPr>
          <w:sz w:val="24"/>
        </w:rPr>
        <w:t xml:space="preserve">. </w:t>
      </w:r>
    </w:p>
    <w:p w:rsidR="00B8106A" w:rsidRPr="006009CE" w:rsidRDefault="00B8106A" w:rsidP="00B8106A">
      <w:pPr>
        <w:contextualSpacing/>
        <w:rPr>
          <w:sz w:val="24"/>
        </w:rPr>
      </w:pP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Sodium thiosulfate solution (0.04</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rsidR="00B8106A" w:rsidRPr="006009CE" w:rsidRDefault="00B8106A" w:rsidP="00B8106A">
      <w:pPr>
        <w:ind w:leftChars="100" w:left="220" w:firstLine="1"/>
        <w:contextualSpacing/>
        <w:rPr>
          <w:sz w:val="24"/>
        </w:rPr>
      </w:pPr>
      <w:r w:rsidRPr="006009CE">
        <w:rPr>
          <w:sz w:val="24"/>
        </w:rPr>
        <w:t>Dissolve 50</w:t>
      </w:r>
      <w:r w:rsidRPr="006009CE">
        <w:rPr>
          <w:rFonts w:hint="eastAsia"/>
          <w:sz w:val="24"/>
        </w:rPr>
        <w:t xml:space="preserve"> </w:t>
      </w:r>
      <w:r w:rsidRPr="006009CE">
        <w:rPr>
          <w:sz w:val="24"/>
        </w:rPr>
        <w:t>g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·5H</w:t>
      </w:r>
      <w:r w:rsidRPr="006009CE">
        <w:rPr>
          <w:sz w:val="24"/>
          <w:vertAlign w:val="subscript"/>
        </w:rPr>
        <w:t>2</w:t>
      </w:r>
      <w:r w:rsidRPr="006009CE">
        <w:rPr>
          <w:sz w:val="24"/>
        </w:rPr>
        <w:t>O and 0.4</w:t>
      </w:r>
      <w:r w:rsidRPr="006009CE">
        <w:rPr>
          <w:rFonts w:hint="eastAsia"/>
          <w:sz w:val="24"/>
        </w:rPr>
        <w:t xml:space="preserve"> </w:t>
      </w:r>
      <w:r w:rsidRPr="006009CE">
        <w:rPr>
          <w:sz w:val="24"/>
        </w:rPr>
        <w:t>g of Na</w:t>
      </w:r>
      <w:r w:rsidRPr="006009CE">
        <w:rPr>
          <w:sz w:val="24"/>
          <w:vertAlign w:val="subscript"/>
        </w:rPr>
        <w:t>2</w:t>
      </w:r>
      <w:r w:rsidRPr="006009CE">
        <w:rPr>
          <w:sz w:val="24"/>
        </w:rPr>
        <w:t>CO</w:t>
      </w:r>
      <w:r w:rsidRPr="006009CE">
        <w:rPr>
          <w:sz w:val="24"/>
          <w:vertAlign w:val="subscript"/>
        </w:rPr>
        <w:t>3</w:t>
      </w:r>
      <w:r w:rsidRPr="006009CE">
        <w:rPr>
          <w:sz w:val="24"/>
        </w:rPr>
        <w:t xml:space="preserve"> in DW, then dilute the solution with DW to a final volume of 5 </w:t>
      </w:r>
      <w:r w:rsidRPr="006009CE">
        <w:rPr>
          <w:rFonts w:hint="eastAsia"/>
          <w:sz w:val="24"/>
        </w:rPr>
        <w:t>L</w:t>
      </w:r>
      <w:r w:rsidRPr="006009CE">
        <w:rPr>
          <w:sz w:val="24"/>
        </w:rPr>
        <w:t>.</w:t>
      </w:r>
    </w:p>
    <w:p w:rsidR="00B8106A" w:rsidRPr="006009CE" w:rsidRDefault="00B8106A" w:rsidP="00B8106A">
      <w:pPr>
        <w:contextualSpacing/>
        <w:rPr>
          <w:sz w:val="24"/>
        </w:rPr>
      </w:pPr>
      <w:r w:rsidRPr="006009CE">
        <w:rPr>
          <w:sz w:val="24"/>
        </w:rPr>
        <w:t>KIO</w:t>
      </w:r>
      <w:r w:rsidRPr="006009CE">
        <w:rPr>
          <w:sz w:val="24"/>
          <w:vertAlign w:val="subscript"/>
        </w:rPr>
        <w:t>3</w:t>
      </w:r>
      <w:r w:rsidRPr="006009CE">
        <w:rPr>
          <w:sz w:val="24"/>
        </w:rPr>
        <w:t xml:space="preserve"> solution; Potassium iodate solution (0.001667</w:t>
      </w:r>
      <w:r w:rsidRPr="006009CE">
        <w:rPr>
          <w:rFonts w:hint="eastAsia"/>
          <w:sz w:val="24"/>
        </w:rPr>
        <w:t xml:space="preserve"> mol L</w:t>
      </w:r>
      <w:r w:rsidRPr="006009CE">
        <w:rPr>
          <w:sz w:val="24"/>
          <w:vertAlign w:val="superscript"/>
        </w:rPr>
        <w:sym w:font="Symbol" w:char="F02D"/>
      </w:r>
      <w:r w:rsidRPr="006009CE">
        <w:rPr>
          <w:rFonts w:hint="eastAsia"/>
          <w:sz w:val="24"/>
          <w:vertAlign w:val="superscript"/>
        </w:rPr>
        <w:t>1</w:t>
      </w:r>
      <w:r w:rsidRPr="006009CE">
        <w:rPr>
          <w:sz w:val="24"/>
        </w:rPr>
        <w:t>)</w:t>
      </w:r>
    </w:p>
    <w:p w:rsidR="00B8106A" w:rsidRPr="006009CE" w:rsidRDefault="00B8106A" w:rsidP="00B8106A">
      <w:pPr>
        <w:ind w:leftChars="100" w:left="220" w:firstLine="1"/>
        <w:contextualSpacing/>
        <w:rPr>
          <w:sz w:val="24"/>
        </w:rPr>
      </w:pPr>
      <w:r w:rsidRPr="006009CE">
        <w:rPr>
          <w:sz w:val="24"/>
        </w:rPr>
        <w:t>Dry high purity KIO</w:t>
      </w:r>
      <w:r w:rsidRPr="006009CE">
        <w:rPr>
          <w:sz w:val="24"/>
          <w:vertAlign w:val="subscript"/>
        </w:rPr>
        <w:t>3</w:t>
      </w:r>
      <w:r w:rsidRPr="006009CE">
        <w:rPr>
          <w:sz w:val="24"/>
        </w:rPr>
        <w:t xml:space="preserve"> for two hours in an oven at 130</w:t>
      </w:r>
      <w:r w:rsidR="005F5AA8">
        <w:rPr>
          <w:rFonts w:hint="eastAsia"/>
          <w:sz w:val="24"/>
        </w:rPr>
        <w:t xml:space="preserve"> </w:t>
      </w:r>
      <w:r w:rsidRPr="006009CE">
        <w:rPr>
          <w:sz w:val="24"/>
        </w:rPr>
        <w:t>°</w:t>
      </w:r>
      <w:r w:rsidRPr="006009CE">
        <w:rPr>
          <w:rFonts w:hAnsi="ＭＳ 明朝" w:hint="eastAsia"/>
          <w:sz w:val="24"/>
        </w:rPr>
        <w:t>C</w:t>
      </w:r>
      <w:r w:rsidRPr="006009CE">
        <w:rPr>
          <w:sz w:val="24"/>
        </w:rPr>
        <w:t>. After weight out accurately KIO</w:t>
      </w:r>
      <w:r w:rsidRPr="006009CE">
        <w:rPr>
          <w:sz w:val="24"/>
          <w:vertAlign w:val="subscript"/>
        </w:rPr>
        <w:t>3</w:t>
      </w:r>
      <w:r w:rsidRPr="006009CE">
        <w:rPr>
          <w:sz w:val="24"/>
        </w:rPr>
        <w:t xml:space="preserve">, dissolve it in DW in a 5 </w:t>
      </w:r>
      <w:r w:rsidRPr="006009CE">
        <w:rPr>
          <w:rFonts w:hint="eastAsia"/>
          <w:sz w:val="24"/>
        </w:rPr>
        <w:t>L</w:t>
      </w:r>
      <w:r w:rsidRPr="006009CE">
        <w:rPr>
          <w:sz w:val="24"/>
        </w:rPr>
        <w:t xml:space="preserve"> flask. Concentration of potassium iodate is determined by a gravimetric method. </w:t>
      </w:r>
    </w:p>
    <w:p w:rsidR="00B8106A" w:rsidRPr="006009CE" w:rsidRDefault="00B8106A" w:rsidP="00B8106A">
      <w:pPr>
        <w:contextualSpacing/>
        <w:rPr>
          <w:sz w:val="24"/>
        </w:rPr>
      </w:pPr>
    </w:p>
    <w:p w:rsidR="00B8106A" w:rsidRPr="006009CE" w:rsidRDefault="00B8106A" w:rsidP="00B8106A">
      <w:pPr>
        <w:contextualSpacing/>
        <w:rPr>
          <w:b/>
          <w:sz w:val="24"/>
        </w:rPr>
      </w:pPr>
      <w:r w:rsidRPr="006009CE">
        <w:rPr>
          <w:rFonts w:hint="eastAsia"/>
          <w:b/>
          <w:sz w:val="24"/>
        </w:rPr>
        <w:t>A3.</w:t>
      </w:r>
      <w:r w:rsidRPr="006009CE">
        <w:rPr>
          <w:b/>
          <w:sz w:val="24"/>
        </w:rPr>
        <w:t xml:space="preserve"> </w:t>
      </w:r>
      <w:r w:rsidRPr="006009CE">
        <w:rPr>
          <w:rFonts w:hint="eastAsia"/>
          <w:b/>
          <w:sz w:val="24"/>
        </w:rPr>
        <w:t>Other</w:t>
      </w:r>
      <w:r w:rsidRPr="006009CE">
        <w:rPr>
          <w:b/>
          <w:sz w:val="24"/>
        </w:rPr>
        <w:t xml:space="preserve"> blank</w:t>
      </w:r>
      <w:r w:rsidRPr="006009CE">
        <w:rPr>
          <w:rFonts w:hint="eastAsia"/>
          <w:b/>
          <w:sz w:val="24"/>
        </w:rPr>
        <w:t>s in oxygen measurement</w:t>
      </w:r>
    </w:p>
    <w:p w:rsidR="00B8106A" w:rsidRPr="006009CE" w:rsidRDefault="00B8106A" w:rsidP="00B8106A">
      <w:pPr>
        <w:contextualSpacing/>
        <w:rPr>
          <w:b/>
          <w:sz w:val="24"/>
        </w:rPr>
      </w:pPr>
      <w:r w:rsidRPr="006009CE">
        <w:rPr>
          <w:b/>
          <w:sz w:val="24"/>
        </w:rPr>
        <w:t>(</w:t>
      </w:r>
      <w:r w:rsidRPr="006009CE">
        <w:rPr>
          <w:rFonts w:hint="eastAsia"/>
          <w:b/>
          <w:sz w:val="24"/>
        </w:rPr>
        <w:t>A3.1</w:t>
      </w:r>
      <w:r w:rsidRPr="006009CE">
        <w:rPr>
          <w:b/>
          <w:sz w:val="24"/>
        </w:rPr>
        <w:t xml:space="preserve">) </w:t>
      </w:r>
      <w:r w:rsidRPr="006009CE">
        <w:rPr>
          <w:rFonts w:hint="eastAsia"/>
          <w:b/>
          <w:sz w:val="24"/>
        </w:rPr>
        <w:t>B</w:t>
      </w:r>
      <w:r w:rsidRPr="006009CE">
        <w:rPr>
          <w:b/>
          <w:sz w:val="24"/>
        </w:rPr>
        <w:t>lank associated with</w:t>
      </w:r>
      <w:r w:rsidRPr="006009CE">
        <w:rPr>
          <w:rFonts w:hint="eastAsia"/>
          <w:b/>
          <w:sz w:val="24"/>
        </w:rPr>
        <w:t xml:space="preserve"> </w:t>
      </w:r>
      <w:r w:rsidRPr="006009CE">
        <w:rPr>
          <w:b/>
          <w:sz w:val="24"/>
        </w:rPr>
        <w:t>oxidants or reductants in the reagent</w:t>
      </w:r>
      <w:r w:rsidRPr="006009CE">
        <w:rPr>
          <w:rFonts w:hint="eastAsia"/>
          <w:b/>
          <w:sz w:val="24"/>
        </w:rPr>
        <w:t>s</w:t>
      </w:r>
    </w:p>
    <w:p w:rsidR="00B8106A" w:rsidRDefault="00B8106A" w:rsidP="00786BB1">
      <w:pPr>
        <w:contextualSpacing/>
        <w:rPr>
          <w:sz w:val="24"/>
        </w:rPr>
      </w:pPr>
      <w:r w:rsidRPr="006009CE">
        <w:rPr>
          <w:rFonts w:hint="eastAsia"/>
          <w:sz w:val="24"/>
        </w:rPr>
        <w:t>The b</w:t>
      </w:r>
      <w:r w:rsidRPr="006009CE">
        <w:rPr>
          <w:sz w:val="24"/>
        </w:rPr>
        <w:t>lank V</w:t>
      </w:r>
      <w:r w:rsidRPr="006009CE">
        <w:rPr>
          <w:sz w:val="24"/>
          <w:vertAlign w:val="subscript"/>
        </w:rPr>
        <w:t>blk, reg</w:t>
      </w:r>
      <w:r w:rsidRPr="006009CE">
        <w:rPr>
          <w:rFonts w:hint="eastAsia"/>
          <w:sz w:val="24"/>
          <w:vertAlign w:val="subscript"/>
        </w:rPr>
        <w:t>,</w:t>
      </w:r>
      <w:r w:rsidRPr="006009CE">
        <w:rPr>
          <w:sz w:val="24"/>
        </w:rPr>
        <w:t xml:space="preserve"> associated with oxidants or reductants in the reagent</w:t>
      </w:r>
      <w:r w:rsidRPr="006009CE">
        <w:rPr>
          <w:rFonts w:hint="eastAsia"/>
          <w:sz w:val="24"/>
        </w:rPr>
        <w:t>,</w:t>
      </w:r>
      <w:r w:rsidRPr="006009CE">
        <w:rPr>
          <w:sz w:val="24"/>
        </w:rPr>
        <w:t xml:space="preserve"> was determined as follows. Using a calibrated </w:t>
      </w:r>
      <w:r w:rsidRPr="006009CE">
        <w:rPr>
          <w:rFonts w:hint="eastAsia"/>
          <w:sz w:val="24"/>
        </w:rPr>
        <w:t>p</w:t>
      </w:r>
      <w:r w:rsidRPr="006009CE">
        <w:rPr>
          <w:sz w:val="24"/>
        </w:rPr>
        <w:t xml:space="preserve">ipette, </w:t>
      </w:r>
      <w:r w:rsidRPr="006009CE">
        <w:rPr>
          <w:rFonts w:hint="eastAsia"/>
          <w:sz w:val="24"/>
        </w:rPr>
        <w:t xml:space="preserve">1 mL of the standard </w:t>
      </w:r>
      <w:r w:rsidRPr="006009CE">
        <w:rPr>
          <w:sz w:val="24"/>
        </w:rPr>
        <w:t>KIO</w:t>
      </w:r>
      <w:r w:rsidRPr="006009CE">
        <w:rPr>
          <w:sz w:val="24"/>
          <w:vertAlign w:val="subscript"/>
        </w:rPr>
        <w:t>3</w:t>
      </w:r>
      <w:r w:rsidRPr="006009CE">
        <w:rPr>
          <w:rFonts w:hint="eastAsia"/>
          <w:sz w:val="24"/>
        </w:rPr>
        <w:t xml:space="preserve"> solution and 100 mL of DW were added to two glasses each.</w:t>
      </w:r>
      <w:r w:rsidRPr="006009CE">
        <w:rPr>
          <w:sz w:val="24"/>
        </w:rPr>
        <w:t xml:space="preserve"> </w:t>
      </w:r>
      <w:r w:rsidRPr="006009CE">
        <w:rPr>
          <w:rFonts w:hint="eastAsia"/>
          <w:sz w:val="24"/>
        </w:rPr>
        <w:t xml:space="preserve">Then, </w:t>
      </w:r>
      <w:r w:rsidRPr="006009CE">
        <w:rPr>
          <w:sz w:val="24"/>
        </w:rPr>
        <w:t xml:space="preserve">1 </w:t>
      </w:r>
      <w:r w:rsidRPr="006009CE">
        <w:rPr>
          <w:rFonts w:hint="eastAsia"/>
          <w:sz w:val="24"/>
        </w:rPr>
        <w:t>mL</w:t>
      </w:r>
      <w:r w:rsidRPr="006009CE">
        <w:rPr>
          <w:sz w:val="24"/>
        </w:rPr>
        <w:t xml:space="preserve"> H</w:t>
      </w:r>
      <w:r w:rsidRPr="006009CE">
        <w:rPr>
          <w:sz w:val="24"/>
          <w:vertAlign w:val="subscript"/>
        </w:rPr>
        <w:t>2</w:t>
      </w:r>
      <w:r w:rsidRPr="006009CE">
        <w:rPr>
          <w:sz w:val="24"/>
        </w:rPr>
        <w:t>SO</w:t>
      </w:r>
      <w:r w:rsidRPr="006009CE">
        <w:rPr>
          <w:sz w:val="24"/>
          <w:vertAlign w:val="subscript"/>
        </w:rPr>
        <w:t>4</w:t>
      </w:r>
      <w:r w:rsidRPr="006009CE">
        <w:rPr>
          <w:sz w:val="24"/>
        </w:rPr>
        <w:t xml:space="preserve"> solution, 1 </w:t>
      </w:r>
      <w:r w:rsidRPr="006009CE">
        <w:rPr>
          <w:rFonts w:hint="eastAsia"/>
          <w:sz w:val="24"/>
        </w:rPr>
        <w:t>mL</w:t>
      </w:r>
      <w:r w:rsidRPr="006009CE">
        <w:rPr>
          <w:sz w:val="24"/>
        </w:rPr>
        <w:t xml:space="preserve"> </w:t>
      </w:r>
      <w:r w:rsidRPr="006009CE">
        <w:rPr>
          <w:rFonts w:hint="eastAsia"/>
          <w:sz w:val="24"/>
        </w:rPr>
        <w:t xml:space="preserve">of pickling </w:t>
      </w:r>
      <w:r w:rsidRPr="006009CE">
        <w:rPr>
          <w:sz w:val="24"/>
        </w:rPr>
        <w:t>reagent</w:t>
      </w:r>
      <w:r w:rsidRPr="006009CE">
        <w:rPr>
          <w:rFonts w:hint="eastAsia"/>
          <w:sz w:val="24"/>
        </w:rPr>
        <w:t>-</w:t>
      </w:r>
      <w:r w:rsidRPr="006009CE">
        <w:rPr>
          <w:sz w:val="24"/>
        </w:rPr>
        <w:t>II and</w:t>
      </w:r>
      <w:r w:rsidRPr="006009CE">
        <w:rPr>
          <w:rFonts w:hint="eastAsia"/>
          <w:sz w:val="24"/>
        </w:rPr>
        <w:t xml:space="preserve"> </w:t>
      </w:r>
      <w:r w:rsidRPr="006009CE">
        <w:rPr>
          <w:sz w:val="24"/>
        </w:rPr>
        <w:t xml:space="preserve">1 </w:t>
      </w:r>
      <w:r w:rsidRPr="006009CE">
        <w:rPr>
          <w:rFonts w:hint="eastAsia"/>
          <w:sz w:val="24"/>
        </w:rPr>
        <w:t>mL reagent-</w:t>
      </w:r>
      <w:r w:rsidRPr="006009CE">
        <w:rPr>
          <w:sz w:val="24"/>
        </w:rPr>
        <w:t>I</w:t>
      </w:r>
      <w:r w:rsidRPr="006009CE">
        <w:rPr>
          <w:rFonts w:hint="eastAsia"/>
          <w:sz w:val="24"/>
        </w:rPr>
        <w:t xml:space="preserve"> were added in sequence </w:t>
      </w:r>
      <w:r w:rsidRPr="006009CE">
        <w:rPr>
          <w:sz w:val="24"/>
        </w:rPr>
        <w:t xml:space="preserve">into the first glass. </w:t>
      </w:r>
      <w:r w:rsidRPr="006009CE">
        <w:rPr>
          <w:rFonts w:hint="eastAsia"/>
          <w:sz w:val="24"/>
        </w:rPr>
        <w:t>Next</w:t>
      </w:r>
      <w:r w:rsidRPr="006009CE">
        <w:rPr>
          <w:sz w:val="24"/>
        </w:rPr>
        <w:t xml:space="preserve">, added two times volume of the reagents (2 </w:t>
      </w:r>
      <w:r w:rsidRPr="006009CE">
        <w:rPr>
          <w:rFonts w:hint="eastAsia"/>
          <w:sz w:val="24"/>
        </w:rPr>
        <w:t>mL</w:t>
      </w:r>
      <w:r w:rsidRPr="006009CE">
        <w:rPr>
          <w:sz w:val="24"/>
        </w:rPr>
        <w:t xml:space="preserve"> of H</w:t>
      </w:r>
      <w:r w:rsidRPr="006009CE">
        <w:rPr>
          <w:sz w:val="24"/>
          <w:vertAlign w:val="subscript"/>
        </w:rPr>
        <w:t>2</w:t>
      </w:r>
      <w:r w:rsidRPr="006009CE">
        <w:rPr>
          <w:sz w:val="24"/>
        </w:rPr>
        <w:t>SO</w:t>
      </w:r>
      <w:r w:rsidRPr="006009CE">
        <w:rPr>
          <w:sz w:val="24"/>
          <w:vertAlign w:val="subscript"/>
        </w:rPr>
        <w:t>4</w:t>
      </w:r>
      <w:r w:rsidRPr="006009CE">
        <w:rPr>
          <w:sz w:val="24"/>
        </w:rPr>
        <w:t xml:space="preserve"> solution, pickling reagent-II and I each) into the second one. </w:t>
      </w:r>
      <w:r w:rsidRPr="006009CE">
        <w:rPr>
          <w:rFonts w:hint="eastAsia"/>
          <w:sz w:val="24"/>
        </w:rPr>
        <w:t xml:space="preserve">After </w:t>
      </w:r>
      <w:r w:rsidRPr="006009CE">
        <w:rPr>
          <w:sz w:val="24"/>
        </w:rPr>
        <w:t xml:space="preserve">that, the sample was titrated to the end-point </w:t>
      </w:r>
      <w:r w:rsidRPr="006009CE">
        <w:rPr>
          <w:rFonts w:hint="eastAsia"/>
          <w:sz w:val="24"/>
        </w:rPr>
        <w:t xml:space="preserve">with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w:t>
      </w:r>
      <w:r w:rsidRPr="006009CE">
        <w:rPr>
          <w:rFonts w:hint="eastAsia"/>
          <w:sz w:val="24"/>
        </w:rPr>
        <w:t xml:space="preserve"> </w:t>
      </w:r>
      <w:r w:rsidRPr="006009CE">
        <w:rPr>
          <w:sz w:val="24"/>
        </w:rPr>
        <w:t>V</w:t>
      </w:r>
      <w:r w:rsidRPr="006009CE">
        <w:rPr>
          <w:sz w:val="24"/>
          <w:vertAlign w:val="subscript"/>
        </w:rPr>
        <w:t>blk, reg</w:t>
      </w:r>
      <w:r w:rsidRPr="006009CE">
        <w:rPr>
          <w:sz w:val="24"/>
        </w:rPr>
        <w:t xml:space="preserve"> was determined </w:t>
      </w:r>
      <w:r w:rsidRPr="006009CE">
        <w:rPr>
          <w:rFonts w:hint="eastAsia"/>
          <w:sz w:val="24"/>
        </w:rPr>
        <w:t xml:space="preserve">with </w:t>
      </w:r>
      <w:r w:rsidRPr="006009CE">
        <w:rPr>
          <w:sz w:val="24"/>
        </w:rPr>
        <w:t xml:space="preserve">difference </w:t>
      </w:r>
      <w:r w:rsidRPr="006009CE">
        <w:rPr>
          <w:rFonts w:hint="eastAsia"/>
          <w:sz w:val="24"/>
        </w:rPr>
        <w:t xml:space="preserve">of </w:t>
      </w:r>
      <w:r w:rsidRPr="006009CE">
        <w:rPr>
          <w:sz w:val="24"/>
        </w:rPr>
        <w:t>titrated volume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rFonts w:hint="eastAsia"/>
          <w:sz w:val="24"/>
          <w:vertAlign w:val="subscript"/>
        </w:rPr>
        <w:t xml:space="preserve"> </w:t>
      </w:r>
      <w:r w:rsidRPr="006009CE">
        <w:rPr>
          <w:sz w:val="24"/>
        </w:rPr>
        <w:t xml:space="preserve">between the first (total reagents volume </w:t>
      </w:r>
      <w:r w:rsidRPr="006009CE">
        <w:rPr>
          <w:rFonts w:hint="eastAsia"/>
          <w:sz w:val="24"/>
        </w:rPr>
        <w:t>is</w:t>
      </w:r>
      <w:r w:rsidRPr="006009CE">
        <w:rPr>
          <w:sz w:val="24"/>
        </w:rPr>
        <w:t xml:space="preserve"> 3 mL) and the second (total reagents volume </w:t>
      </w:r>
      <w:r w:rsidRPr="006009CE">
        <w:rPr>
          <w:rFonts w:hint="eastAsia"/>
          <w:sz w:val="24"/>
        </w:rPr>
        <w:t>is</w:t>
      </w:r>
      <w:r w:rsidRPr="006009CE">
        <w:rPr>
          <w:sz w:val="24"/>
        </w:rPr>
        <w:t xml:space="preserve"> 6 mL) one, </w:t>
      </w:r>
      <w:r w:rsidRPr="006009CE">
        <w:rPr>
          <w:rFonts w:hint="eastAsia"/>
          <w:sz w:val="24"/>
        </w:rPr>
        <w:t>a</w:t>
      </w:r>
      <w:r w:rsidRPr="006009CE">
        <w:rPr>
          <w:sz w:val="24"/>
        </w:rPr>
        <w:t>lso, experiments for three times and four times volume of them were carried out. The results are shown in Figure C.3.</w:t>
      </w:r>
      <w:r w:rsidRPr="006009CE">
        <w:rPr>
          <w:rFonts w:hint="eastAsia"/>
          <w:sz w:val="24"/>
        </w:rPr>
        <w:t>A1</w:t>
      </w:r>
      <w:r w:rsidRPr="006009CE">
        <w:rPr>
          <w:sz w:val="24"/>
        </w:rPr>
        <w:t>.</w:t>
      </w:r>
    </w:p>
    <w:p w:rsidR="00B8106A" w:rsidRPr="006009CE" w:rsidRDefault="00B8106A" w:rsidP="00B8106A">
      <w:pPr>
        <w:ind w:firstLineChars="100" w:firstLine="240"/>
        <w:contextualSpacing/>
        <w:rPr>
          <w:sz w:val="24"/>
        </w:rPr>
      </w:pPr>
    </w:p>
    <w:p w:rsidR="00B8106A" w:rsidRPr="006009CE" w:rsidRDefault="00B8106A" w:rsidP="00B8106A">
      <w:pPr>
        <w:ind w:leftChars="100" w:left="220"/>
        <w:contextualSpacing/>
        <w:jc w:val="center"/>
        <w:rPr>
          <w:sz w:val="24"/>
        </w:rPr>
      </w:pPr>
      <w:r w:rsidRPr="006009CE">
        <w:rPr>
          <w:noProof/>
        </w:rPr>
        <w:drawing>
          <wp:inline distT="0" distB="0" distL="0" distR="0" wp14:anchorId="684A841A" wp14:editId="0DBAD8D4">
            <wp:extent cx="3159760" cy="2859405"/>
            <wp:effectExtent l="0" t="0" r="2540" b="0"/>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6">
                      <a:extLst>
                        <a:ext uri="{28A0092B-C50C-407E-A947-70E740481C1C}">
                          <a14:useLocalDpi xmlns:a14="http://schemas.microsoft.com/office/drawing/2010/main" val="0"/>
                        </a:ext>
                      </a:extLst>
                    </a:blip>
                    <a:srcRect l="6627" t="47205" r="15018" b="2632"/>
                    <a:stretch>
                      <a:fillRect/>
                    </a:stretch>
                  </pic:blipFill>
                  <pic:spPr bwMode="auto">
                    <a:xfrm>
                      <a:off x="0" y="0"/>
                      <a:ext cx="3159760" cy="2859405"/>
                    </a:xfrm>
                    <a:prstGeom prst="rect">
                      <a:avLst/>
                    </a:prstGeom>
                    <a:noFill/>
                    <a:ln>
                      <a:noFill/>
                    </a:ln>
                  </pic:spPr>
                </pic:pic>
              </a:graphicData>
            </a:graphic>
          </wp:inline>
        </w:drawing>
      </w:r>
    </w:p>
    <w:p w:rsidR="00B8106A" w:rsidRPr="006009CE" w:rsidRDefault="00B8106A" w:rsidP="00B8106A">
      <w:pPr>
        <w:contextualSpacing/>
        <w:rPr>
          <w:sz w:val="24"/>
        </w:rPr>
      </w:pPr>
      <w:r w:rsidRPr="006009CE">
        <w:rPr>
          <w:sz w:val="24"/>
        </w:rPr>
        <w:t>Figure C.3.</w:t>
      </w:r>
      <w:r w:rsidRPr="006009CE">
        <w:rPr>
          <w:rFonts w:hint="eastAsia"/>
          <w:sz w:val="24"/>
        </w:rPr>
        <w:t>A1.</w:t>
      </w:r>
      <w:r w:rsidRPr="006009CE">
        <w:rPr>
          <w:sz w:val="24"/>
        </w:rPr>
        <w:t xml:space="preserve"> Blank (</w:t>
      </w:r>
      <w:r w:rsidRPr="006009CE">
        <w:rPr>
          <w:rFonts w:hint="eastAsia"/>
          <w:sz w:val="24"/>
        </w:rPr>
        <w:t>mL</w:t>
      </w:r>
      <w:r w:rsidRPr="006009CE">
        <w:rPr>
          <w:sz w:val="24"/>
        </w:rPr>
        <w:t>) due to redox species other</w:t>
      </w:r>
      <w:r w:rsidRPr="006009CE">
        <w:rPr>
          <w:rFonts w:hint="eastAsia"/>
          <w:sz w:val="24"/>
        </w:rPr>
        <w:t xml:space="preserve"> than </w:t>
      </w:r>
      <w:r w:rsidRPr="006009CE">
        <w:rPr>
          <w:sz w:val="24"/>
        </w:rPr>
        <w:t>oxygen in the reagents</w:t>
      </w:r>
      <w:r w:rsidRPr="006009CE">
        <w:rPr>
          <w:rFonts w:hint="eastAsia"/>
          <w:sz w:val="24"/>
        </w:rPr>
        <w:t>.</w:t>
      </w:r>
    </w:p>
    <w:p w:rsidR="00B8106A" w:rsidRPr="006009CE" w:rsidRDefault="00B8106A" w:rsidP="00B8106A">
      <w:pPr>
        <w:ind w:firstLineChars="50" w:firstLine="120"/>
        <w:contextualSpacing/>
        <w:rPr>
          <w:sz w:val="24"/>
        </w:rPr>
      </w:pPr>
    </w:p>
    <w:p w:rsidR="00B8106A" w:rsidRPr="006009CE" w:rsidRDefault="00B8106A" w:rsidP="00786BB1">
      <w:pPr>
        <w:contextualSpacing/>
        <w:rPr>
          <w:sz w:val="24"/>
        </w:rPr>
      </w:pPr>
      <w:r w:rsidRPr="006009CE">
        <w:rPr>
          <w:sz w:val="24"/>
        </w:rPr>
        <w:t>The relation between difference of the titrant volume and the reagents of the volume (V</w:t>
      </w:r>
      <w:r w:rsidRPr="006009CE">
        <w:rPr>
          <w:sz w:val="24"/>
          <w:vertAlign w:val="subscript"/>
        </w:rPr>
        <w:t>reg</w:t>
      </w:r>
      <w:r w:rsidRPr="006009CE">
        <w:rPr>
          <w:sz w:val="24"/>
        </w:rPr>
        <w:t xml:space="preserve">) is expressed </w:t>
      </w:r>
      <w:r w:rsidRPr="006009CE">
        <w:rPr>
          <w:rFonts w:hint="eastAsia"/>
          <w:sz w:val="24"/>
        </w:rPr>
        <w:t>as follows;</w:t>
      </w:r>
    </w:p>
    <w:p w:rsidR="00B8106A" w:rsidRPr="006009CE" w:rsidRDefault="00B8106A" w:rsidP="00B8106A">
      <w:pPr>
        <w:ind w:left="822"/>
        <w:contextualSpacing/>
        <w:rPr>
          <w:sz w:val="24"/>
        </w:rPr>
      </w:pPr>
      <w:r w:rsidRPr="006009CE">
        <w:rPr>
          <w:sz w:val="24"/>
        </w:rPr>
        <w:t>Difference of the titrant volume = –0.00</w:t>
      </w:r>
      <w:r w:rsidRPr="006009CE">
        <w:rPr>
          <w:rFonts w:hint="eastAsia"/>
          <w:sz w:val="24"/>
        </w:rPr>
        <w:t xml:space="preserve">14 </w:t>
      </w:r>
      <w:r w:rsidRPr="006009CE">
        <w:rPr>
          <w:sz w:val="24"/>
        </w:rPr>
        <w:t>V</w:t>
      </w:r>
      <w:r w:rsidRPr="006009CE">
        <w:rPr>
          <w:sz w:val="24"/>
          <w:vertAlign w:val="subscript"/>
        </w:rPr>
        <w:t>reg</w:t>
      </w:r>
      <w:r w:rsidRPr="006009CE">
        <w:rPr>
          <w:sz w:val="24"/>
        </w:rPr>
        <w:t>.</w:t>
      </w:r>
      <w:r w:rsidRPr="006009CE">
        <w:rPr>
          <w:rFonts w:hint="eastAsia"/>
          <w:sz w:val="24"/>
        </w:rPr>
        <w:tab/>
      </w:r>
      <w:r w:rsidRPr="006009CE">
        <w:rPr>
          <w:rFonts w:hint="eastAsia"/>
          <w:sz w:val="24"/>
        </w:rPr>
        <w:tab/>
      </w:r>
      <w:r w:rsidRPr="006009CE">
        <w:rPr>
          <w:sz w:val="24"/>
        </w:rPr>
        <w:t>(</w:t>
      </w:r>
      <w:r w:rsidRPr="006009CE">
        <w:rPr>
          <w:rFonts w:hint="eastAsia"/>
          <w:sz w:val="24"/>
        </w:rPr>
        <w:t>C3.A1</w:t>
      </w:r>
      <w:r w:rsidRPr="006009CE">
        <w:rPr>
          <w:sz w:val="24"/>
        </w:rPr>
        <w:t>)</w:t>
      </w:r>
    </w:p>
    <w:p w:rsidR="00B8106A" w:rsidRPr="006009CE" w:rsidRDefault="00B8106A" w:rsidP="00B8106A">
      <w:pPr>
        <w:contextualSpacing/>
        <w:rPr>
          <w:sz w:val="24"/>
        </w:rPr>
      </w:pPr>
      <w:r w:rsidRPr="006009CE">
        <w:rPr>
          <w:rFonts w:hint="eastAsia"/>
          <w:sz w:val="24"/>
        </w:rPr>
        <w:t xml:space="preserve">Therefore, </w:t>
      </w:r>
      <w:r w:rsidRPr="006009CE">
        <w:rPr>
          <w:sz w:val="24"/>
        </w:rPr>
        <w:t>V</w:t>
      </w:r>
      <w:r w:rsidRPr="006009CE">
        <w:rPr>
          <w:sz w:val="24"/>
          <w:vertAlign w:val="subscript"/>
        </w:rPr>
        <w:t>blk,</w:t>
      </w:r>
      <w:r w:rsidRPr="006009CE">
        <w:rPr>
          <w:rFonts w:hint="eastAsia"/>
          <w:sz w:val="24"/>
          <w:vertAlign w:val="subscript"/>
        </w:rPr>
        <w:t xml:space="preserve"> </w:t>
      </w:r>
      <w:r w:rsidRPr="006009CE">
        <w:rPr>
          <w:sz w:val="24"/>
          <w:vertAlign w:val="subscript"/>
        </w:rPr>
        <w:t>reg</w:t>
      </w:r>
      <w:r w:rsidRPr="006009CE">
        <w:rPr>
          <w:sz w:val="24"/>
        </w:rPr>
        <w:t xml:space="preserve"> was estimated to be </w:t>
      </w:r>
      <w:r w:rsidRPr="006009CE">
        <w:rPr>
          <w:rFonts w:hint="eastAsia"/>
          <w:sz w:val="24"/>
        </w:rPr>
        <w:t>+</w:t>
      </w:r>
      <w:r w:rsidRPr="006009CE">
        <w:rPr>
          <w:sz w:val="24"/>
        </w:rPr>
        <w:t>0.00</w:t>
      </w:r>
      <w:r w:rsidRPr="006009CE">
        <w:rPr>
          <w:rFonts w:hint="eastAsia"/>
          <w:sz w:val="24"/>
        </w:rPr>
        <w:t>4 mL</w:t>
      </w:r>
      <w:r w:rsidRPr="006009CE">
        <w:rPr>
          <w:sz w:val="24"/>
        </w:rPr>
        <w:t>.</w:t>
      </w:r>
    </w:p>
    <w:p w:rsidR="00A24A5A" w:rsidRDefault="00A24A5A">
      <w:pPr>
        <w:widowControl/>
        <w:jc w:val="left"/>
        <w:rPr>
          <w:sz w:val="24"/>
        </w:rPr>
      </w:pPr>
      <w:r>
        <w:rPr>
          <w:sz w:val="24"/>
        </w:rPr>
        <w:br w:type="page"/>
      </w:r>
    </w:p>
    <w:p w:rsidR="00B8106A" w:rsidRPr="006009CE" w:rsidRDefault="00B8106A" w:rsidP="00B8106A">
      <w:pPr>
        <w:contextualSpacing/>
        <w:rPr>
          <w:b/>
          <w:sz w:val="24"/>
        </w:rPr>
      </w:pPr>
      <w:r w:rsidRPr="006009CE">
        <w:rPr>
          <w:b/>
          <w:sz w:val="24"/>
        </w:rPr>
        <w:t>(</w:t>
      </w:r>
      <w:r w:rsidRPr="006009CE">
        <w:rPr>
          <w:rFonts w:hint="eastAsia"/>
          <w:b/>
          <w:sz w:val="24"/>
        </w:rPr>
        <w:t>A3.2</w:t>
      </w:r>
      <w:r w:rsidRPr="006009CE">
        <w:rPr>
          <w:b/>
          <w:sz w:val="24"/>
        </w:rPr>
        <w:t>) Sample blank</w:t>
      </w:r>
      <w:r w:rsidRPr="006009CE">
        <w:rPr>
          <w:rFonts w:hint="eastAsia"/>
          <w:b/>
          <w:sz w:val="24"/>
        </w:rPr>
        <w:t xml:space="preserve"> </w:t>
      </w:r>
      <w:r w:rsidRPr="006009CE">
        <w:rPr>
          <w:b/>
          <w:sz w:val="24"/>
        </w:rPr>
        <w:t>(V</w:t>
      </w:r>
      <w:r w:rsidRPr="006009CE">
        <w:rPr>
          <w:b/>
          <w:sz w:val="24"/>
          <w:vertAlign w:val="subscript"/>
        </w:rPr>
        <w:t>blk, spl</w:t>
      </w:r>
      <w:r w:rsidRPr="006009CE">
        <w:rPr>
          <w:b/>
          <w:sz w:val="24"/>
        </w:rPr>
        <w:t>)</w:t>
      </w:r>
    </w:p>
    <w:p w:rsidR="00B8106A" w:rsidRPr="006009CE" w:rsidRDefault="00B8106A" w:rsidP="00786BB1">
      <w:pPr>
        <w:contextualSpacing/>
        <w:rPr>
          <w:sz w:val="24"/>
        </w:rPr>
      </w:pPr>
      <w:r w:rsidRPr="006009CE">
        <w:rPr>
          <w:sz w:val="24"/>
        </w:rPr>
        <w:t xml:space="preserve">Blank due to redox species other than oxygen in </w:t>
      </w:r>
      <w:r w:rsidRPr="006009CE">
        <w:rPr>
          <w:rFonts w:hint="eastAsia"/>
          <w:sz w:val="24"/>
        </w:rPr>
        <w:t xml:space="preserve">the </w:t>
      </w:r>
      <w:r w:rsidRPr="006009CE">
        <w:rPr>
          <w:sz w:val="24"/>
        </w:rPr>
        <w:t>sample (V</w:t>
      </w:r>
      <w:r w:rsidRPr="006009CE">
        <w:rPr>
          <w:sz w:val="24"/>
          <w:vertAlign w:val="subscript"/>
        </w:rPr>
        <w:t>blk, spl</w:t>
      </w:r>
      <w:r w:rsidRPr="006009CE">
        <w:rPr>
          <w:sz w:val="24"/>
        </w:rPr>
        <w:t xml:space="preserve">) can be a potential source of measurement error. </w:t>
      </w:r>
      <w:r w:rsidRPr="006009CE">
        <w:rPr>
          <w:rFonts w:hint="eastAsia"/>
          <w:sz w:val="24"/>
        </w:rPr>
        <w:t>T</w:t>
      </w:r>
      <w:r w:rsidRPr="006009CE">
        <w:rPr>
          <w:sz w:val="24"/>
        </w:rPr>
        <w:t>otal blank during seawater measurement, seawater blank (V</w:t>
      </w:r>
      <w:r w:rsidRPr="006009CE">
        <w:rPr>
          <w:sz w:val="24"/>
          <w:vertAlign w:val="subscript"/>
        </w:rPr>
        <w:t>blk, sw</w:t>
      </w:r>
      <w:r w:rsidRPr="006009CE">
        <w:rPr>
          <w:sz w:val="24"/>
        </w:rPr>
        <w:t>)</w:t>
      </w:r>
      <w:r w:rsidRPr="006009CE">
        <w:rPr>
          <w:rFonts w:hint="eastAsia"/>
          <w:sz w:val="24"/>
        </w:rPr>
        <w:t>,</w:t>
      </w:r>
      <w:r w:rsidRPr="006009CE">
        <w:rPr>
          <w:sz w:val="24"/>
        </w:rPr>
        <w:t xml:space="preserve"> can be represented </w:t>
      </w:r>
      <w:r w:rsidRPr="006009CE">
        <w:rPr>
          <w:rFonts w:hint="eastAsia"/>
          <w:sz w:val="24"/>
        </w:rPr>
        <w:t>as follows;</w:t>
      </w:r>
    </w:p>
    <w:p w:rsidR="00B8106A" w:rsidRPr="006009CE" w:rsidRDefault="00B8106A" w:rsidP="00B8106A">
      <w:pPr>
        <w:ind w:leftChars="400" w:left="880"/>
        <w:contextualSpacing/>
        <w:rPr>
          <w:sz w:val="24"/>
        </w:rPr>
      </w:pPr>
      <w:r w:rsidRPr="006009CE">
        <w:rPr>
          <w:sz w:val="24"/>
        </w:rPr>
        <w:t>V</w:t>
      </w:r>
      <w:r w:rsidRPr="006009CE">
        <w:rPr>
          <w:sz w:val="24"/>
          <w:vertAlign w:val="subscript"/>
        </w:rPr>
        <w:t xml:space="preserve">blk, sw </w:t>
      </w:r>
      <w:r w:rsidRPr="006009CE">
        <w:rPr>
          <w:sz w:val="24"/>
        </w:rPr>
        <w:t>= V</w:t>
      </w:r>
      <w:r w:rsidRPr="006009CE">
        <w:rPr>
          <w:sz w:val="24"/>
          <w:vertAlign w:val="subscript"/>
        </w:rPr>
        <w:t>blk,</w:t>
      </w:r>
      <w:r w:rsidRPr="006009CE">
        <w:rPr>
          <w:rFonts w:hint="eastAsia"/>
          <w:sz w:val="24"/>
          <w:vertAlign w:val="subscript"/>
        </w:rPr>
        <w:t xml:space="preserve"> </w:t>
      </w:r>
      <w:r w:rsidRPr="006009CE">
        <w:rPr>
          <w:sz w:val="24"/>
          <w:vertAlign w:val="subscript"/>
        </w:rPr>
        <w:t>spl</w:t>
      </w:r>
      <w:r w:rsidRPr="006009CE">
        <w:rPr>
          <w:sz w:val="24"/>
        </w:rPr>
        <w:t xml:space="preserve"> + V</w:t>
      </w:r>
      <w:r w:rsidRPr="006009CE">
        <w:rPr>
          <w:sz w:val="24"/>
          <w:vertAlign w:val="subscript"/>
        </w:rPr>
        <w:t>blk, dw</w:t>
      </w:r>
      <w:r w:rsidRPr="006009CE">
        <w:rPr>
          <w:sz w:val="24"/>
        </w:rPr>
        <w:t>.</w:t>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sz w:val="24"/>
        </w:rPr>
        <w:t>(</w:t>
      </w:r>
      <w:r w:rsidRPr="006009CE">
        <w:rPr>
          <w:rFonts w:hint="eastAsia"/>
          <w:sz w:val="24"/>
        </w:rPr>
        <w:t>C3.A2</w:t>
      </w:r>
      <w:r w:rsidRPr="006009CE">
        <w:rPr>
          <w:sz w:val="24"/>
        </w:rPr>
        <w:t>)</w:t>
      </w:r>
    </w:p>
    <w:p w:rsidR="00B8106A" w:rsidRPr="006009CE" w:rsidRDefault="00B8106A" w:rsidP="00B8106A">
      <w:pPr>
        <w:contextualSpacing/>
        <w:rPr>
          <w:sz w:val="24"/>
        </w:rPr>
      </w:pPr>
      <w:r w:rsidRPr="006009CE">
        <w:rPr>
          <w:sz w:val="24"/>
        </w:rPr>
        <w:t xml:space="preserve">If </w:t>
      </w:r>
      <w:r w:rsidRPr="006009CE">
        <w:rPr>
          <w:rFonts w:hint="eastAsia"/>
          <w:sz w:val="24"/>
        </w:rPr>
        <w:t xml:space="preserve">the </w:t>
      </w:r>
      <w:r w:rsidRPr="006009CE">
        <w:rPr>
          <w:sz w:val="24"/>
        </w:rPr>
        <w:t>V</w:t>
      </w:r>
      <w:r w:rsidRPr="006009CE">
        <w:rPr>
          <w:sz w:val="24"/>
          <w:vertAlign w:val="subscript"/>
        </w:rPr>
        <w:t>blk, dw</w:t>
      </w:r>
      <w:r w:rsidRPr="006009CE">
        <w:rPr>
          <w:sz w:val="24"/>
        </w:rPr>
        <w:t xml:space="preserve"> determined in </w:t>
      </w:r>
      <w:r w:rsidRPr="006009CE">
        <w:rPr>
          <w:rFonts w:hint="eastAsia"/>
          <w:sz w:val="24"/>
        </w:rPr>
        <w:t>eq.</w:t>
      </w:r>
      <w:r w:rsidRPr="006009CE">
        <w:rPr>
          <w:sz w:val="24"/>
        </w:rPr>
        <w:t xml:space="preserve"> (</w:t>
      </w:r>
      <w:r w:rsidRPr="006009CE">
        <w:rPr>
          <w:rFonts w:hint="eastAsia"/>
          <w:sz w:val="24"/>
        </w:rPr>
        <w:t>C3.1</w:t>
      </w:r>
      <w:r w:rsidRPr="006009CE">
        <w:rPr>
          <w:sz w:val="24"/>
        </w:rPr>
        <w:t xml:space="preserve">) is identical both in seawater and in pure water, the difference between the seawater and </w:t>
      </w:r>
      <w:r w:rsidRPr="006009CE">
        <w:rPr>
          <w:rFonts w:hint="eastAsia"/>
          <w:sz w:val="24"/>
        </w:rPr>
        <w:t>reagent</w:t>
      </w:r>
      <w:r w:rsidRPr="006009CE">
        <w:rPr>
          <w:sz w:val="24"/>
        </w:rPr>
        <w:t xml:space="preserve"> </w:t>
      </w:r>
      <w:r w:rsidRPr="006009CE">
        <w:rPr>
          <w:rFonts w:hint="eastAsia"/>
          <w:sz w:val="24"/>
        </w:rPr>
        <w:t>blanks</w:t>
      </w:r>
      <w:r w:rsidRPr="006009CE">
        <w:rPr>
          <w:sz w:val="24"/>
        </w:rPr>
        <w:t xml:space="preserve"> gives the V</w:t>
      </w:r>
      <w:r w:rsidRPr="006009CE">
        <w:rPr>
          <w:sz w:val="24"/>
          <w:vertAlign w:val="subscript"/>
        </w:rPr>
        <w:t>blk, spl</w:t>
      </w:r>
      <w:r w:rsidRPr="006009CE">
        <w:rPr>
          <w:sz w:val="24"/>
        </w:rPr>
        <w:t>.</w:t>
      </w:r>
    </w:p>
    <w:p w:rsidR="00B8106A" w:rsidRPr="006009CE" w:rsidRDefault="00B8106A" w:rsidP="00786BB1">
      <w:pPr>
        <w:contextualSpacing/>
        <w:rPr>
          <w:sz w:val="24"/>
        </w:rPr>
      </w:pPr>
      <w:r w:rsidRPr="006009CE">
        <w:rPr>
          <w:sz w:val="24"/>
        </w:rPr>
        <w:t>Here, V</w:t>
      </w:r>
      <w:r w:rsidRPr="006009CE">
        <w:rPr>
          <w:sz w:val="24"/>
          <w:vertAlign w:val="subscript"/>
        </w:rPr>
        <w:t>blk, spl</w:t>
      </w:r>
      <w:r w:rsidRPr="006009CE">
        <w:rPr>
          <w:sz w:val="24"/>
        </w:rPr>
        <w:t xml:space="preserve"> was determined by following procedure. Seawater was collected in the calibrated volumetric glass without the pickling</w:t>
      </w:r>
      <w:r w:rsidRPr="006009CE">
        <w:rPr>
          <w:rFonts w:hint="eastAsia"/>
          <w:sz w:val="24"/>
        </w:rPr>
        <w:t xml:space="preserve"> solution</w:t>
      </w:r>
      <w:r w:rsidRPr="006009CE">
        <w:rPr>
          <w:sz w:val="24"/>
        </w:rPr>
        <w:t xml:space="preserve">. Then 1 </w:t>
      </w:r>
      <w:r w:rsidRPr="006009CE">
        <w:rPr>
          <w:rFonts w:hint="eastAsia"/>
          <w:sz w:val="24"/>
        </w:rPr>
        <w:t>mL</w:t>
      </w:r>
      <w:r w:rsidRPr="006009CE">
        <w:rPr>
          <w:sz w:val="24"/>
        </w:rPr>
        <w:t xml:space="preserve"> of the standard KIO</w:t>
      </w:r>
      <w:r w:rsidRPr="006009CE">
        <w:rPr>
          <w:sz w:val="24"/>
          <w:vertAlign w:val="subscript"/>
        </w:rPr>
        <w:t>3</w:t>
      </w:r>
      <w:r w:rsidRPr="006009CE">
        <w:rPr>
          <w:sz w:val="24"/>
        </w:rPr>
        <w:t xml:space="preserve"> solution, H</w:t>
      </w:r>
      <w:r w:rsidRPr="006009CE">
        <w:rPr>
          <w:sz w:val="24"/>
          <w:vertAlign w:val="subscript"/>
        </w:rPr>
        <w:t>2</w:t>
      </w:r>
      <w:r w:rsidRPr="006009CE">
        <w:rPr>
          <w:sz w:val="24"/>
        </w:rPr>
        <w:t>SO</w:t>
      </w:r>
      <w:r w:rsidRPr="006009CE">
        <w:rPr>
          <w:sz w:val="24"/>
          <w:vertAlign w:val="subscript"/>
        </w:rPr>
        <w:t>4</w:t>
      </w:r>
      <w:r w:rsidRPr="006009CE">
        <w:rPr>
          <w:sz w:val="24"/>
        </w:rPr>
        <w:t xml:space="preserve"> solution, and reagent solution</w:t>
      </w:r>
      <w:r w:rsidRPr="006009CE">
        <w:rPr>
          <w:rFonts w:hint="eastAsia"/>
          <w:sz w:val="24"/>
        </w:rPr>
        <w:t>-</w:t>
      </w:r>
      <w:r w:rsidRPr="006009CE">
        <w:rPr>
          <w:sz w:val="24"/>
        </w:rPr>
        <w:t xml:space="preserve">II and I each were added in </w:t>
      </w:r>
      <w:r w:rsidRPr="006009CE">
        <w:rPr>
          <w:rFonts w:hint="eastAsia"/>
          <w:sz w:val="24"/>
        </w:rPr>
        <w:t>sequence</w:t>
      </w:r>
      <w:r w:rsidRPr="006009CE">
        <w:rPr>
          <w:sz w:val="24"/>
        </w:rPr>
        <w:t xml:space="preserve"> into the glass. </w:t>
      </w:r>
      <w:r w:rsidRPr="006009CE">
        <w:rPr>
          <w:rFonts w:hint="eastAsia"/>
          <w:sz w:val="24"/>
        </w:rPr>
        <w:t xml:space="preserve">After </w:t>
      </w:r>
      <w:r w:rsidRPr="006009CE">
        <w:rPr>
          <w:sz w:val="24"/>
        </w:rPr>
        <w:t>that, the sample was titrated to the end-point by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w:t>
      </w:r>
      <w:r w:rsidRPr="006009CE">
        <w:rPr>
          <w:rFonts w:hint="eastAsia"/>
          <w:sz w:val="24"/>
        </w:rPr>
        <w:t xml:space="preserve"> Similarly</w:t>
      </w:r>
      <w:r w:rsidRPr="006009CE">
        <w:rPr>
          <w:sz w:val="24"/>
        </w:rPr>
        <w:t xml:space="preserve">, a glass contained 100 </w:t>
      </w:r>
      <w:r w:rsidRPr="006009CE">
        <w:rPr>
          <w:rFonts w:hint="eastAsia"/>
          <w:sz w:val="24"/>
        </w:rPr>
        <w:t>mL</w:t>
      </w:r>
      <w:r w:rsidRPr="006009CE">
        <w:rPr>
          <w:sz w:val="24"/>
        </w:rPr>
        <w:t xml:space="preserve"> of </w:t>
      </w:r>
      <w:r w:rsidRPr="006009CE">
        <w:rPr>
          <w:rFonts w:hint="eastAsia"/>
          <w:sz w:val="24"/>
        </w:rPr>
        <w:t>DW added with</w:t>
      </w:r>
      <w:r w:rsidRPr="006009CE">
        <w:rPr>
          <w:sz w:val="24"/>
        </w:rPr>
        <w:t xml:space="preserve"> 1 </w:t>
      </w:r>
      <w:r w:rsidRPr="006009CE">
        <w:rPr>
          <w:rFonts w:hint="eastAsia"/>
          <w:sz w:val="24"/>
        </w:rPr>
        <w:t>mL</w:t>
      </w:r>
      <w:r w:rsidRPr="006009CE">
        <w:rPr>
          <w:sz w:val="24"/>
        </w:rPr>
        <w:t xml:space="preserve"> of the standard KIO</w:t>
      </w:r>
      <w:r w:rsidRPr="006009CE">
        <w:rPr>
          <w:sz w:val="24"/>
          <w:vertAlign w:val="subscript"/>
        </w:rPr>
        <w:t>3</w:t>
      </w:r>
      <w:r w:rsidRPr="006009CE">
        <w:rPr>
          <w:sz w:val="24"/>
        </w:rPr>
        <w:t xml:space="preserve"> solution, H</w:t>
      </w:r>
      <w:r w:rsidRPr="006009CE">
        <w:rPr>
          <w:sz w:val="24"/>
          <w:vertAlign w:val="subscript"/>
        </w:rPr>
        <w:t>2</w:t>
      </w:r>
      <w:r w:rsidRPr="006009CE">
        <w:rPr>
          <w:sz w:val="24"/>
        </w:rPr>
        <w:t>SO</w:t>
      </w:r>
      <w:r w:rsidRPr="006009CE">
        <w:rPr>
          <w:sz w:val="24"/>
          <w:vertAlign w:val="subscript"/>
        </w:rPr>
        <w:t>4</w:t>
      </w:r>
      <w:r w:rsidRPr="006009CE">
        <w:rPr>
          <w:sz w:val="24"/>
        </w:rPr>
        <w:t xml:space="preserve"> solution, pickling reagent solution</w:t>
      </w:r>
      <w:r w:rsidRPr="006009CE">
        <w:rPr>
          <w:rFonts w:hint="eastAsia"/>
          <w:sz w:val="24"/>
        </w:rPr>
        <w:t>-</w:t>
      </w:r>
      <w:r w:rsidRPr="006009CE">
        <w:rPr>
          <w:sz w:val="24"/>
        </w:rPr>
        <w:t xml:space="preserve">II and I </w:t>
      </w:r>
      <w:r w:rsidRPr="006009CE">
        <w:rPr>
          <w:rFonts w:hint="eastAsia"/>
          <w:sz w:val="24"/>
        </w:rPr>
        <w:t xml:space="preserve">were titrated with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The difference of the titrant volume of the seawater and </w:t>
      </w:r>
      <w:r w:rsidRPr="006009CE">
        <w:rPr>
          <w:rFonts w:hint="eastAsia"/>
          <w:sz w:val="24"/>
        </w:rPr>
        <w:t>DW</w:t>
      </w:r>
      <w:r w:rsidRPr="006009CE">
        <w:rPr>
          <w:sz w:val="24"/>
        </w:rPr>
        <w:t xml:space="preserve"> </w:t>
      </w:r>
      <w:r w:rsidRPr="006009CE">
        <w:rPr>
          <w:rFonts w:hint="eastAsia"/>
          <w:sz w:val="24"/>
        </w:rPr>
        <w:t xml:space="preserve">glasses </w:t>
      </w:r>
      <w:r w:rsidRPr="006009CE">
        <w:rPr>
          <w:sz w:val="24"/>
        </w:rPr>
        <w:t>gave V</w:t>
      </w:r>
      <w:r w:rsidRPr="006009CE">
        <w:rPr>
          <w:sz w:val="24"/>
          <w:vertAlign w:val="subscript"/>
        </w:rPr>
        <w:t>blk, spl</w:t>
      </w:r>
      <w:r w:rsidRPr="006009CE">
        <w:rPr>
          <w:sz w:val="24"/>
        </w:rPr>
        <w:t>.</w:t>
      </w:r>
      <w:r w:rsidRPr="006009CE">
        <w:rPr>
          <w:rFonts w:hint="eastAsia"/>
          <w:sz w:val="24"/>
        </w:rPr>
        <w:t xml:space="preserve"> </w:t>
      </w:r>
    </w:p>
    <w:p w:rsidR="00B8106A" w:rsidRPr="006009CE" w:rsidRDefault="00B8106A" w:rsidP="00786BB1">
      <w:pPr>
        <w:contextualSpacing/>
        <w:rPr>
          <w:sz w:val="24"/>
        </w:rPr>
      </w:pPr>
      <w:r w:rsidRPr="006009CE">
        <w:rPr>
          <w:rFonts w:hint="eastAsia"/>
          <w:sz w:val="24"/>
        </w:rPr>
        <w:t xml:space="preserve">The sample blank has been </w:t>
      </w:r>
      <w:r w:rsidRPr="006009CE">
        <w:rPr>
          <w:sz w:val="24"/>
        </w:rPr>
        <w:t>report</w:t>
      </w:r>
      <w:r w:rsidRPr="006009CE">
        <w:rPr>
          <w:rFonts w:hint="eastAsia"/>
          <w:sz w:val="24"/>
        </w:rPr>
        <w:t>ed</w:t>
      </w:r>
      <w:r w:rsidRPr="006009CE">
        <w:rPr>
          <w:sz w:val="24"/>
        </w:rPr>
        <w:t xml:space="preserve"> from 0.4 to 0.8 </w:t>
      </w:r>
      <w:r w:rsidRPr="006009CE">
        <w:rPr>
          <w:rFonts w:ascii="Symbol" w:hAnsi="Symbol"/>
          <w:sz w:val="24"/>
        </w:rPr>
        <w:t></w:t>
      </w:r>
      <w:r w:rsidRPr="006009CE">
        <w:rPr>
          <w:sz w:val="24"/>
        </w:rPr>
        <w:t>mol</w:t>
      </w:r>
      <w:r w:rsidRPr="006009CE">
        <w:rPr>
          <w:rFonts w:hint="eastAsia"/>
          <w:b/>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 xml:space="preserve"> in the previous study (Culberson </w:t>
      </w:r>
      <w:r w:rsidRPr="006009CE">
        <w:rPr>
          <w:i/>
          <w:sz w:val="24"/>
        </w:rPr>
        <w:t>et al</w:t>
      </w:r>
      <w:r w:rsidRPr="006009CE">
        <w:rPr>
          <w:sz w:val="24"/>
        </w:rPr>
        <w:t xml:space="preserve">., 1991). </w:t>
      </w:r>
      <w:r w:rsidRPr="006009CE">
        <w:rPr>
          <w:rFonts w:hint="eastAsia"/>
          <w:sz w:val="24"/>
        </w:rPr>
        <w:t xml:space="preserve">Additionally, </w:t>
      </w:r>
      <w:r w:rsidRPr="006009CE">
        <w:rPr>
          <w:sz w:val="24"/>
        </w:rPr>
        <w:t>these errors are expected to be the same to all investigators and not to affect the comparison of results from different investigators (Culberson, 1994).</w:t>
      </w:r>
      <w:r w:rsidRPr="006009CE">
        <w:rPr>
          <w:rFonts w:hint="eastAsia"/>
          <w:sz w:val="24"/>
        </w:rPr>
        <w:t xml:space="preserve"> However, t</w:t>
      </w:r>
      <w:r w:rsidRPr="006009CE">
        <w:rPr>
          <w:sz w:val="24"/>
        </w:rPr>
        <w:t>he magnitude and variability of the seawater blank</w:t>
      </w:r>
      <w:r w:rsidRPr="006009CE">
        <w:rPr>
          <w:rFonts w:hint="eastAsia"/>
          <w:sz w:val="24"/>
        </w:rPr>
        <w:t xml:space="preserve"> have not yet been documented. We believe that understanding of the magnitude and variability may be </w:t>
      </w:r>
      <w:r w:rsidRPr="006009CE">
        <w:rPr>
          <w:sz w:val="24"/>
        </w:rPr>
        <w:t>important</w:t>
      </w:r>
      <w:r w:rsidRPr="006009CE">
        <w:rPr>
          <w:rFonts w:hint="eastAsia"/>
          <w:sz w:val="24"/>
        </w:rPr>
        <w:t xml:space="preserve"> to evaluate comparability of </w:t>
      </w:r>
      <w:r w:rsidRPr="006009CE">
        <w:rPr>
          <w:sz w:val="24"/>
        </w:rPr>
        <w:t>computed oxygen concentrations</w:t>
      </w:r>
      <w:r w:rsidRPr="006009CE">
        <w:rPr>
          <w:rFonts w:hint="eastAsia"/>
          <w:sz w:val="24"/>
        </w:rPr>
        <w:t xml:space="preserve"> with other groups. </w:t>
      </w:r>
      <w:r w:rsidRPr="006009CE">
        <w:rPr>
          <w:sz w:val="24"/>
        </w:rPr>
        <w:t xml:space="preserve">The </w:t>
      </w:r>
      <w:r w:rsidRPr="006009CE">
        <w:rPr>
          <w:rFonts w:hint="eastAsia"/>
          <w:sz w:val="24"/>
        </w:rPr>
        <w:t xml:space="preserve">determined </w:t>
      </w:r>
      <w:r w:rsidRPr="006009CE">
        <w:rPr>
          <w:sz w:val="24"/>
        </w:rPr>
        <w:t>sample blank</w:t>
      </w:r>
      <w:r w:rsidRPr="006009CE">
        <w:rPr>
          <w:rFonts w:hint="eastAsia"/>
          <w:sz w:val="24"/>
        </w:rPr>
        <w:t>s</w:t>
      </w:r>
      <w:r w:rsidRPr="006009CE">
        <w:rPr>
          <w:sz w:val="24"/>
        </w:rPr>
        <w:t xml:space="preserve"> are shown in Table C.3.</w:t>
      </w:r>
      <w:r w:rsidRPr="006009CE">
        <w:rPr>
          <w:rFonts w:hint="eastAsia"/>
          <w:sz w:val="24"/>
        </w:rPr>
        <w:t>A1</w:t>
      </w:r>
      <w:r w:rsidRPr="006009CE">
        <w:rPr>
          <w:sz w:val="24"/>
        </w:rPr>
        <w:t>.</w:t>
      </w:r>
    </w:p>
    <w:p w:rsidR="0009709A" w:rsidRDefault="0009709A">
      <w:pPr>
        <w:widowControl/>
        <w:jc w:val="left"/>
        <w:rPr>
          <w:sz w:val="24"/>
        </w:rPr>
      </w:pPr>
      <w:r>
        <w:rPr>
          <w:sz w:val="24"/>
        </w:rPr>
        <w:br w:type="page"/>
      </w:r>
    </w:p>
    <w:p w:rsidR="00B8106A" w:rsidRPr="006009CE" w:rsidRDefault="00B8106A" w:rsidP="00B8106A">
      <w:pPr>
        <w:widowControl/>
        <w:contextualSpacing/>
        <w:jc w:val="left"/>
        <w:rPr>
          <w:sz w:val="24"/>
        </w:rPr>
      </w:pPr>
      <w:r w:rsidRPr="006009CE">
        <w:rPr>
          <w:sz w:val="24"/>
        </w:rPr>
        <w:t>Table C.3.</w:t>
      </w:r>
      <w:r w:rsidRPr="006009CE">
        <w:rPr>
          <w:rFonts w:hint="eastAsia"/>
          <w:sz w:val="24"/>
        </w:rPr>
        <w:t>A1.</w:t>
      </w:r>
      <w:r w:rsidRPr="006009CE">
        <w:rPr>
          <w:sz w:val="24"/>
        </w:rPr>
        <w:t xml:space="preserve"> Results of the sample blank determinations</w:t>
      </w:r>
      <w:r w:rsidRPr="006009CE">
        <w:rPr>
          <w:rFonts w:hint="eastAsia"/>
          <w:sz w:val="24"/>
        </w:rPr>
        <w:t>.</w:t>
      </w:r>
    </w:p>
    <w:tbl>
      <w:tblPr>
        <w:tblW w:w="0" w:type="auto"/>
        <w:jc w:val="center"/>
        <w:tblLook w:val="04A0" w:firstRow="1" w:lastRow="0" w:firstColumn="1" w:lastColumn="0" w:noHBand="0" w:noVBand="1"/>
      </w:tblPr>
      <w:tblGrid>
        <w:gridCol w:w="876"/>
        <w:gridCol w:w="1356"/>
        <w:gridCol w:w="889"/>
        <w:gridCol w:w="1438"/>
        <w:gridCol w:w="910"/>
        <w:gridCol w:w="1417"/>
      </w:tblGrid>
      <w:tr w:rsidR="00B8106A" w:rsidRPr="006009CE" w:rsidTr="00FC1179">
        <w:trPr>
          <w:trHeight w:val="773"/>
          <w:jc w:val="center"/>
        </w:trPr>
        <w:tc>
          <w:tcPr>
            <w:tcW w:w="0" w:type="auto"/>
            <w:gridSpan w:val="2"/>
            <w:tcBorders>
              <w:top w:val="single" w:sz="12" w:space="0" w:color="auto"/>
              <w:right w:val="single" w:sz="4" w:space="0" w:color="auto"/>
            </w:tcBorders>
            <w:vAlign w:val="center"/>
          </w:tcPr>
          <w:p w:rsidR="00B8106A" w:rsidRPr="00C53176" w:rsidRDefault="00B8106A" w:rsidP="00FC1179">
            <w:pPr>
              <w:contextualSpacing/>
              <w:jc w:val="center"/>
              <w:rPr>
                <w:sz w:val="24"/>
              </w:rPr>
            </w:pPr>
            <w:r w:rsidRPr="00C53176">
              <w:rPr>
                <w:sz w:val="24"/>
              </w:rPr>
              <w:t>Station: Stn.54</w:t>
            </w:r>
          </w:p>
          <w:p w:rsidR="00B8106A" w:rsidRPr="00C53176" w:rsidRDefault="00B8106A" w:rsidP="00B8106A">
            <w:pPr>
              <w:ind w:left="240" w:hangingChars="100" w:hanging="240"/>
              <w:contextualSpacing/>
              <w:jc w:val="center"/>
              <w:rPr>
                <w:sz w:val="24"/>
              </w:rPr>
            </w:pPr>
            <w:r w:rsidRPr="00C53176">
              <w:rPr>
                <w:sz w:val="24"/>
              </w:rPr>
              <w:t>10</w:t>
            </w:r>
            <w:r w:rsidRPr="00C53176">
              <w:rPr>
                <w:sz w:val="24"/>
              </w:rPr>
              <w:sym w:font="Symbol" w:char="F0B0"/>
            </w:r>
            <w:r w:rsidRPr="00C53176">
              <w:rPr>
                <w:sz w:val="24"/>
              </w:rPr>
              <w:t>-00′N/136</w:t>
            </w:r>
            <w:r w:rsidRPr="00C53176">
              <w:rPr>
                <w:sz w:val="24"/>
              </w:rPr>
              <w:sym w:font="Symbol" w:char="F0B0"/>
            </w:r>
            <w:r w:rsidRPr="00C53176">
              <w:rPr>
                <w:sz w:val="24"/>
              </w:rPr>
              <w:t>-59′E</w:t>
            </w:r>
          </w:p>
        </w:tc>
        <w:tc>
          <w:tcPr>
            <w:tcW w:w="2327" w:type="dxa"/>
            <w:gridSpan w:val="2"/>
            <w:tcBorders>
              <w:top w:val="single" w:sz="12" w:space="0" w:color="auto"/>
              <w:left w:val="single" w:sz="4" w:space="0" w:color="auto"/>
              <w:right w:val="single" w:sz="4" w:space="0" w:color="auto"/>
            </w:tcBorders>
            <w:vAlign w:val="center"/>
          </w:tcPr>
          <w:p w:rsidR="00B8106A" w:rsidRPr="00C53176" w:rsidRDefault="00B8106A" w:rsidP="00FC1179">
            <w:pPr>
              <w:contextualSpacing/>
              <w:jc w:val="center"/>
              <w:rPr>
                <w:sz w:val="24"/>
              </w:rPr>
            </w:pPr>
            <w:r w:rsidRPr="00C53176">
              <w:rPr>
                <w:sz w:val="24"/>
              </w:rPr>
              <w:t>Station: Stn.68</w:t>
            </w:r>
          </w:p>
          <w:p w:rsidR="00B8106A" w:rsidRPr="00C53176" w:rsidRDefault="00B8106A" w:rsidP="00B8106A">
            <w:pPr>
              <w:ind w:left="240" w:hangingChars="100" w:hanging="240"/>
              <w:contextualSpacing/>
              <w:jc w:val="center"/>
              <w:rPr>
                <w:sz w:val="24"/>
              </w:rPr>
            </w:pPr>
            <w:r w:rsidRPr="00C53176">
              <w:rPr>
                <w:sz w:val="24"/>
              </w:rPr>
              <w:t>5</w:t>
            </w:r>
            <w:r w:rsidRPr="00C53176">
              <w:rPr>
                <w:sz w:val="24"/>
              </w:rPr>
              <w:sym w:font="Symbol" w:char="F0B0"/>
            </w:r>
            <w:r w:rsidRPr="00C53176">
              <w:rPr>
                <w:sz w:val="24"/>
              </w:rPr>
              <w:t>-00′N/137</w:t>
            </w:r>
            <w:r w:rsidRPr="00C53176">
              <w:rPr>
                <w:sz w:val="24"/>
              </w:rPr>
              <w:sym w:font="Symbol" w:char="F0B0"/>
            </w:r>
            <w:r w:rsidRPr="00C53176">
              <w:rPr>
                <w:sz w:val="24"/>
              </w:rPr>
              <w:t>-01′E</w:t>
            </w:r>
          </w:p>
        </w:tc>
        <w:tc>
          <w:tcPr>
            <w:tcW w:w="2327" w:type="dxa"/>
            <w:gridSpan w:val="2"/>
            <w:tcBorders>
              <w:top w:val="single" w:sz="12" w:space="0" w:color="auto"/>
              <w:left w:val="single" w:sz="4" w:space="0" w:color="auto"/>
            </w:tcBorders>
            <w:vAlign w:val="center"/>
          </w:tcPr>
          <w:p w:rsidR="00B8106A" w:rsidRPr="00C53176" w:rsidRDefault="00B8106A" w:rsidP="00FC1179">
            <w:pPr>
              <w:contextualSpacing/>
              <w:jc w:val="center"/>
              <w:rPr>
                <w:sz w:val="24"/>
              </w:rPr>
            </w:pPr>
            <w:r w:rsidRPr="00C53176">
              <w:rPr>
                <w:sz w:val="24"/>
              </w:rPr>
              <w:t>Station: Stn.92</w:t>
            </w:r>
          </w:p>
          <w:p w:rsidR="00B8106A" w:rsidRPr="00C53176" w:rsidRDefault="00B8106A" w:rsidP="00B8106A">
            <w:pPr>
              <w:ind w:left="240" w:hangingChars="100" w:hanging="240"/>
              <w:contextualSpacing/>
              <w:jc w:val="center"/>
              <w:rPr>
                <w:sz w:val="24"/>
              </w:rPr>
            </w:pPr>
            <w:r w:rsidRPr="00C53176">
              <w:rPr>
                <w:sz w:val="24"/>
              </w:rPr>
              <w:t>2</w:t>
            </w:r>
            <w:r w:rsidRPr="00C53176">
              <w:rPr>
                <w:sz w:val="24"/>
              </w:rPr>
              <w:sym w:font="Symbol" w:char="F0B0"/>
            </w:r>
            <w:r w:rsidRPr="00C53176">
              <w:rPr>
                <w:sz w:val="24"/>
              </w:rPr>
              <w:t>-10′S/141</w:t>
            </w:r>
            <w:r w:rsidRPr="00C53176">
              <w:rPr>
                <w:sz w:val="24"/>
              </w:rPr>
              <w:sym w:font="Symbol" w:char="F0B0"/>
            </w:r>
            <w:r w:rsidRPr="00C53176">
              <w:rPr>
                <w:sz w:val="24"/>
              </w:rPr>
              <w:t>-29′E</w:t>
            </w:r>
          </w:p>
        </w:tc>
      </w:tr>
      <w:tr w:rsidR="00B8106A" w:rsidRPr="006009CE" w:rsidTr="00FC1179">
        <w:trPr>
          <w:trHeight w:val="773"/>
          <w:jc w:val="center"/>
        </w:trPr>
        <w:tc>
          <w:tcPr>
            <w:tcW w:w="0" w:type="auto"/>
            <w:tcBorders>
              <w:top w:val="single" w:sz="4" w:space="0" w:color="auto"/>
              <w:bottom w:val="single" w:sz="12" w:space="0" w:color="auto"/>
            </w:tcBorders>
            <w:vAlign w:val="center"/>
          </w:tcPr>
          <w:p w:rsidR="00B8106A" w:rsidRPr="006009CE" w:rsidRDefault="00B8106A" w:rsidP="00FC1179">
            <w:pPr>
              <w:contextualSpacing/>
              <w:jc w:val="center"/>
              <w:rPr>
                <w:sz w:val="24"/>
              </w:rPr>
            </w:pPr>
            <w:r w:rsidRPr="006009CE">
              <w:rPr>
                <w:sz w:val="24"/>
              </w:rPr>
              <w:t>Pres.</w:t>
            </w:r>
          </w:p>
          <w:p w:rsidR="00B8106A" w:rsidRPr="006009CE" w:rsidRDefault="00B8106A" w:rsidP="00FC1179">
            <w:pPr>
              <w:contextualSpacing/>
              <w:jc w:val="center"/>
              <w:rPr>
                <w:sz w:val="24"/>
              </w:rPr>
            </w:pPr>
            <w:r w:rsidRPr="006009CE">
              <w:rPr>
                <w:sz w:val="24"/>
              </w:rPr>
              <w:t>(dbar)</w:t>
            </w:r>
          </w:p>
        </w:tc>
        <w:tc>
          <w:tcPr>
            <w:tcW w:w="0" w:type="auto"/>
            <w:tcBorders>
              <w:top w:val="single" w:sz="4" w:space="0" w:color="auto"/>
              <w:bottom w:val="single" w:sz="12" w:space="0" w:color="auto"/>
              <w:right w:val="single" w:sz="4" w:space="0" w:color="auto"/>
            </w:tcBorders>
            <w:vAlign w:val="center"/>
          </w:tcPr>
          <w:p w:rsidR="00B8106A" w:rsidRPr="006009CE" w:rsidRDefault="00B8106A" w:rsidP="00FC1179">
            <w:pPr>
              <w:contextualSpacing/>
              <w:jc w:val="center"/>
              <w:rPr>
                <w:sz w:val="24"/>
              </w:rPr>
            </w:pPr>
            <w:r w:rsidRPr="006009CE">
              <w:rPr>
                <w:sz w:val="24"/>
              </w:rPr>
              <w:t>Blank</w:t>
            </w:r>
          </w:p>
          <w:p w:rsidR="00B8106A" w:rsidRPr="006009CE" w:rsidRDefault="00B8106A" w:rsidP="00FC1179">
            <w:pPr>
              <w:contextualSpacing/>
              <w:jc w:val="center"/>
              <w:rPr>
                <w:sz w:val="24"/>
              </w:rPr>
            </w:pPr>
            <w:r w:rsidRPr="006009CE">
              <w:rPr>
                <w:sz w:val="24"/>
              </w:rPr>
              <w:t>(</w:t>
            </w:r>
            <w:r w:rsidRPr="006009CE">
              <w:rPr>
                <w:rFonts w:ascii="Symbol" w:hAnsi="Symbol"/>
                <w:sz w:val="24"/>
              </w:rPr>
              <w:t></w:t>
            </w:r>
            <w:r w:rsidRPr="006009CE">
              <w:rPr>
                <w:sz w:val="24"/>
              </w:rPr>
              <w:t>mol</w:t>
            </w:r>
            <w:r w:rsidRPr="006009CE">
              <w:rPr>
                <w:rFonts w:hint="eastAsia"/>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w:t>
            </w:r>
          </w:p>
        </w:tc>
        <w:tc>
          <w:tcPr>
            <w:tcW w:w="0" w:type="auto"/>
            <w:tcBorders>
              <w:top w:val="single" w:sz="4" w:space="0" w:color="auto"/>
              <w:left w:val="single" w:sz="4" w:space="0" w:color="auto"/>
              <w:bottom w:val="single" w:sz="12" w:space="0" w:color="auto"/>
            </w:tcBorders>
            <w:vAlign w:val="center"/>
          </w:tcPr>
          <w:p w:rsidR="00B8106A" w:rsidRPr="006009CE" w:rsidRDefault="00B8106A" w:rsidP="00FC1179">
            <w:pPr>
              <w:contextualSpacing/>
              <w:jc w:val="center"/>
              <w:rPr>
                <w:sz w:val="24"/>
              </w:rPr>
            </w:pPr>
            <w:r w:rsidRPr="006009CE">
              <w:rPr>
                <w:sz w:val="24"/>
              </w:rPr>
              <w:t>Pres.</w:t>
            </w:r>
          </w:p>
          <w:p w:rsidR="00B8106A" w:rsidRPr="006009CE" w:rsidRDefault="00B8106A" w:rsidP="00FC1179">
            <w:pPr>
              <w:contextualSpacing/>
              <w:jc w:val="center"/>
              <w:rPr>
                <w:sz w:val="24"/>
              </w:rPr>
            </w:pPr>
            <w:r w:rsidRPr="006009CE">
              <w:rPr>
                <w:sz w:val="24"/>
              </w:rPr>
              <w:t>(dbar)</w:t>
            </w:r>
          </w:p>
        </w:tc>
        <w:tc>
          <w:tcPr>
            <w:tcW w:w="1417" w:type="dxa"/>
            <w:tcBorders>
              <w:top w:val="single" w:sz="4" w:space="0" w:color="auto"/>
              <w:bottom w:val="single" w:sz="12" w:space="0" w:color="auto"/>
              <w:right w:val="single" w:sz="4" w:space="0" w:color="auto"/>
            </w:tcBorders>
            <w:vAlign w:val="center"/>
          </w:tcPr>
          <w:p w:rsidR="00B8106A" w:rsidRPr="006009CE" w:rsidRDefault="00B8106A" w:rsidP="00FC1179">
            <w:pPr>
              <w:contextualSpacing/>
              <w:jc w:val="center"/>
              <w:rPr>
                <w:sz w:val="24"/>
              </w:rPr>
            </w:pPr>
            <w:r w:rsidRPr="006009CE">
              <w:rPr>
                <w:sz w:val="24"/>
              </w:rPr>
              <w:t>Blank</w:t>
            </w:r>
          </w:p>
          <w:p w:rsidR="00B8106A" w:rsidRPr="006009CE" w:rsidRDefault="00B8106A" w:rsidP="00FC1179">
            <w:pPr>
              <w:contextualSpacing/>
              <w:jc w:val="center"/>
              <w:rPr>
                <w:sz w:val="24"/>
              </w:rPr>
            </w:pPr>
            <w:r w:rsidRPr="006009CE">
              <w:rPr>
                <w:sz w:val="24"/>
              </w:rPr>
              <w:t>(</w:t>
            </w:r>
            <w:r w:rsidRPr="006009CE">
              <w:rPr>
                <w:rFonts w:ascii="Symbol" w:hAnsi="Symbol"/>
                <w:sz w:val="24"/>
              </w:rPr>
              <w:t></w:t>
            </w:r>
            <w:r w:rsidRPr="006009CE">
              <w:rPr>
                <w:sz w:val="24"/>
              </w:rPr>
              <w:t>mol</w:t>
            </w:r>
            <w:r w:rsidRPr="006009CE">
              <w:rPr>
                <w:rFonts w:hint="eastAsia"/>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w:t>
            </w:r>
          </w:p>
        </w:tc>
        <w:tc>
          <w:tcPr>
            <w:tcW w:w="910" w:type="dxa"/>
            <w:tcBorders>
              <w:top w:val="single" w:sz="4" w:space="0" w:color="auto"/>
              <w:left w:val="single" w:sz="4" w:space="0" w:color="auto"/>
              <w:bottom w:val="single" w:sz="12" w:space="0" w:color="auto"/>
            </w:tcBorders>
            <w:vAlign w:val="center"/>
          </w:tcPr>
          <w:p w:rsidR="00B8106A" w:rsidRPr="006009CE" w:rsidRDefault="00B8106A" w:rsidP="00FC1179">
            <w:pPr>
              <w:contextualSpacing/>
              <w:jc w:val="center"/>
              <w:rPr>
                <w:sz w:val="24"/>
              </w:rPr>
            </w:pPr>
            <w:r w:rsidRPr="006009CE">
              <w:rPr>
                <w:sz w:val="24"/>
              </w:rPr>
              <w:t>Pres.</w:t>
            </w:r>
          </w:p>
          <w:p w:rsidR="00B8106A" w:rsidRPr="006009CE" w:rsidRDefault="00B8106A" w:rsidP="00FC1179">
            <w:pPr>
              <w:contextualSpacing/>
              <w:jc w:val="center"/>
              <w:rPr>
                <w:sz w:val="24"/>
              </w:rPr>
            </w:pPr>
            <w:r w:rsidRPr="006009CE">
              <w:rPr>
                <w:sz w:val="24"/>
              </w:rPr>
              <w:t>(dbar)</w:t>
            </w:r>
          </w:p>
        </w:tc>
        <w:tc>
          <w:tcPr>
            <w:tcW w:w="0" w:type="auto"/>
            <w:tcBorders>
              <w:top w:val="single" w:sz="4" w:space="0" w:color="auto"/>
              <w:bottom w:val="single" w:sz="12" w:space="0" w:color="auto"/>
            </w:tcBorders>
            <w:vAlign w:val="center"/>
          </w:tcPr>
          <w:p w:rsidR="00B8106A" w:rsidRPr="006009CE" w:rsidRDefault="00B8106A" w:rsidP="00FC1179">
            <w:pPr>
              <w:contextualSpacing/>
              <w:jc w:val="center"/>
              <w:rPr>
                <w:sz w:val="24"/>
              </w:rPr>
            </w:pPr>
            <w:r w:rsidRPr="006009CE">
              <w:rPr>
                <w:sz w:val="24"/>
              </w:rPr>
              <w:t>Blank</w:t>
            </w:r>
          </w:p>
          <w:p w:rsidR="00B8106A" w:rsidRPr="006009CE" w:rsidRDefault="00B8106A" w:rsidP="00FC1179">
            <w:pPr>
              <w:contextualSpacing/>
              <w:jc w:val="center"/>
              <w:rPr>
                <w:sz w:val="24"/>
              </w:rPr>
            </w:pPr>
            <w:r w:rsidRPr="006009CE">
              <w:rPr>
                <w:sz w:val="24"/>
              </w:rPr>
              <w:t>(</w:t>
            </w:r>
            <w:r w:rsidRPr="006009CE">
              <w:rPr>
                <w:rFonts w:ascii="Symbol" w:hAnsi="Symbol"/>
                <w:sz w:val="24"/>
              </w:rPr>
              <w:t></w:t>
            </w:r>
            <w:r w:rsidRPr="006009CE">
              <w:rPr>
                <w:sz w:val="24"/>
              </w:rPr>
              <w:t>mol</w:t>
            </w:r>
            <w:r w:rsidRPr="006009CE">
              <w:rPr>
                <w:rFonts w:hint="eastAsia"/>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w:t>
            </w:r>
          </w:p>
        </w:tc>
      </w:tr>
      <w:tr w:rsidR="00B8106A" w:rsidRPr="006009CE" w:rsidTr="00FC1179">
        <w:trPr>
          <w:trHeight w:val="394"/>
          <w:jc w:val="center"/>
        </w:trPr>
        <w:tc>
          <w:tcPr>
            <w:tcW w:w="0" w:type="auto"/>
            <w:tcBorders>
              <w:top w:val="single" w:sz="12" w:space="0" w:color="auto"/>
            </w:tcBorders>
            <w:vAlign w:val="center"/>
          </w:tcPr>
          <w:p w:rsidR="00B8106A" w:rsidRPr="006009CE" w:rsidRDefault="00B8106A" w:rsidP="00FC1179">
            <w:pPr>
              <w:contextualSpacing/>
              <w:jc w:val="right"/>
              <w:rPr>
                <w:sz w:val="24"/>
              </w:rPr>
            </w:pPr>
            <w:r w:rsidRPr="006009CE">
              <w:rPr>
                <w:sz w:val="24"/>
              </w:rPr>
              <w:t>50.9</w:t>
            </w:r>
          </w:p>
        </w:tc>
        <w:tc>
          <w:tcPr>
            <w:tcW w:w="0" w:type="auto"/>
            <w:tcBorders>
              <w:top w:val="single" w:sz="12" w:space="0" w:color="auto"/>
              <w:right w:val="single" w:sz="4" w:space="0" w:color="auto"/>
            </w:tcBorders>
            <w:vAlign w:val="center"/>
          </w:tcPr>
          <w:p w:rsidR="00B8106A" w:rsidRPr="006009CE" w:rsidRDefault="00B8106A" w:rsidP="00FC1179">
            <w:pPr>
              <w:contextualSpacing/>
              <w:jc w:val="right"/>
              <w:rPr>
                <w:sz w:val="24"/>
              </w:rPr>
            </w:pPr>
            <w:r w:rsidRPr="006009CE">
              <w:rPr>
                <w:sz w:val="24"/>
              </w:rPr>
              <w:t>0.39</w:t>
            </w:r>
          </w:p>
        </w:tc>
        <w:tc>
          <w:tcPr>
            <w:tcW w:w="0" w:type="auto"/>
            <w:tcBorders>
              <w:top w:val="single" w:sz="12" w:space="0" w:color="auto"/>
              <w:left w:val="single" w:sz="4" w:space="0" w:color="auto"/>
            </w:tcBorders>
            <w:vAlign w:val="center"/>
          </w:tcPr>
          <w:p w:rsidR="00B8106A" w:rsidRPr="006009CE" w:rsidRDefault="00B8106A" w:rsidP="00FC1179">
            <w:pPr>
              <w:contextualSpacing/>
              <w:jc w:val="right"/>
              <w:rPr>
                <w:sz w:val="24"/>
              </w:rPr>
            </w:pPr>
            <w:r w:rsidRPr="006009CE">
              <w:rPr>
                <w:sz w:val="24"/>
              </w:rPr>
              <w:t>10.0</w:t>
            </w:r>
          </w:p>
        </w:tc>
        <w:tc>
          <w:tcPr>
            <w:tcW w:w="1417" w:type="dxa"/>
            <w:tcBorders>
              <w:top w:val="single" w:sz="12" w:space="0" w:color="auto"/>
              <w:right w:val="single" w:sz="4" w:space="0" w:color="auto"/>
            </w:tcBorders>
            <w:vAlign w:val="center"/>
          </w:tcPr>
          <w:p w:rsidR="00B8106A" w:rsidRPr="006009CE" w:rsidRDefault="00B8106A" w:rsidP="00FC1179">
            <w:pPr>
              <w:contextualSpacing/>
              <w:jc w:val="right"/>
              <w:rPr>
                <w:sz w:val="24"/>
              </w:rPr>
            </w:pPr>
            <w:r w:rsidRPr="006009CE">
              <w:rPr>
                <w:sz w:val="24"/>
              </w:rPr>
              <w:t>0.20</w:t>
            </w:r>
          </w:p>
        </w:tc>
        <w:tc>
          <w:tcPr>
            <w:tcW w:w="910" w:type="dxa"/>
            <w:tcBorders>
              <w:top w:val="single" w:sz="12" w:space="0" w:color="auto"/>
              <w:left w:val="single" w:sz="4" w:space="0" w:color="auto"/>
            </w:tcBorders>
            <w:vAlign w:val="center"/>
          </w:tcPr>
          <w:p w:rsidR="00B8106A" w:rsidRPr="006009CE" w:rsidRDefault="00B8106A" w:rsidP="00FC1179">
            <w:pPr>
              <w:contextualSpacing/>
              <w:jc w:val="right"/>
              <w:rPr>
                <w:sz w:val="24"/>
              </w:rPr>
            </w:pPr>
            <w:r w:rsidRPr="006009CE">
              <w:rPr>
                <w:sz w:val="24"/>
              </w:rPr>
              <w:t>25.5</w:t>
            </w:r>
          </w:p>
        </w:tc>
        <w:tc>
          <w:tcPr>
            <w:tcW w:w="0" w:type="auto"/>
            <w:tcBorders>
              <w:top w:val="single" w:sz="12" w:space="0" w:color="auto"/>
            </w:tcBorders>
            <w:vAlign w:val="center"/>
          </w:tcPr>
          <w:p w:rsidR="00B8106A" w:rsidRPr="006009CE" w:rsidRDefault="00B8106A" w:rsidP="00FC1179">
            <w:pPr>
              <w:contextualSpacing/>
              <w:jc w:val="right"/>
              <w:rPr>
                <w:sz w:val="24"/>
              </w:rPr>
            </w:pPr>
            <w:r w:rsidRPr="006009CE">
              <w:rPr>
                <w:sz w:val="24"/>
              </w:rPr>
              <w:t>0.45</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124.9</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0.33</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50.9</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0.16</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76.3</w:t>
            </w:r>
          </w:p>
        </w:tc>
        <w:tc>
          <w:tcPr>
            <w:tcW w:w="0" w:type="auto"/>
            <w:vAlign w:val="center"/>
          </w:tcPr>
          <w:p w:rsidR="00B8106A" w:rsidRPr="006009CE" w:rsidRDefault="00B8106A" w:rsidP="00FC1179">
            <w:pPr>
              <w:contextualSpacing/>
              <w:jc w:val="right"/>
              <w:rPr>
                <w:sz w:val="24"/>
              </w:rPr>
            </w:pPr>
            <w:r w:rsidRPr="006009CE">
              <w:rPr>
                <w:sz w:val="24"/>
              </w:rPr>
              <w:t>0.50</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150.8</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0.45</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50.9</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0.16</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101.8</w:t>
            </w:r>
          </w:p>
        </w:tc>
        <w:tc>
          <w:tcPr>
            <w:tcW w:w="0" w:type="auto"/>
            <w:vAlign w:val="center"/>
          </w:tcPr>
          <w:p w:rsidR="00B8106A" w:rsidRPr="006009CE" w:rsidRDefault="00B8106A" w:rsidP="00FC1179">
            <w:pPr>
              <w:contextualSpacing/>
              <w:jc w:val="right"/>
              <w:rPr>
                <w:sz w:val="24"/>
              </w:rPr>
            </w:pPr>
            <w:r w:rsidRPr="006009CE">
              <w:rPr>
                <w:sz w:val="24"/>
              </w:rPr>
              <w:t>0.48</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200.3</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0.53</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101.2</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0.32</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101.8</w:t>
            </w:r>
          </w:p>
        </w:tc>
        <w:tc>
          <w:tcPr>
            <w:tcW w:w="0" w:type="auto"/>
            <w:vAlign w:val="center"/>
          </w:tcPr>
          <w:p w:rsidR="00B8106A" w:rsidRPr="006009CE" w:rsidRDefault="00B8106A" w:rsidP="00FC1179">
            <w:pPr>
              <w:contextualSpacing/>
              <w:jc w:val="right"/>
              <w:rPr>
                <w:sz w:val="24"/>
              </w:rPr>
            </w:pPr>
            <w:r w:rsidRPr="006009CE">
              <w:rPr>
                <w:sz w:val="24"/>
              </w:rPr>
              <w:t>0.46</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322.4</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0.47</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126.6</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0.30</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202.6</w:t>
            </w:r>
          </w:p>
        </w:tc>
        <w:tc>
          <w:tcPr>
            <w:tcW w:w="0" w:type="auto"/>
            <w:vAlign w:val="center"/>
          </w:tcPr>
          <w:p w:rsidR="00B8106A" w:rsidRPr="006009CE" w:rsidRDefault="00B8106A" w:rsidP="00FC1179">
            <w:pPr>
              <w:contextualSpacing/>
              <w:jc w:val="right"/>
              <w:rPr>
                <w:sz w:val="24"/>
              </w:rPr>
            </w:pPr>
            <w:r w:rsidRPr="006009CE">
              <w:rPr>
                <w:sz w:val="24"/>
              </w:rPr>
              <w:t>0.58</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322.4</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0.52</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281.1</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0.44</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533.7</w:t>
            </w:r>
          </w:p>
        </w:tc>
        <w:tc>
          <w:tcPr>
            <w:tcW w:w="0" w:type="auto"/>
            <w:vAlign w:val="center"/>
          </w:tcPr>
          <w:p w:rsidR="00B8106A" w:rsidRPr="006009CE" w:rsidRDefault="00B8106A" w:rsidP="00FC1179">
            <w:pPr>
              <w:contextualSpacing/>
              <w:jc w:val="right"/>
              <w:rPr>
                <w:sz w:val="24"/>
              </w:rPr>
            </w:pPr>
            <w:r w:rsidRPr="006009CE">
              <w:rPr>
                <w:sz w:val="24"/>
              </w:rPr>
              <w:t>0.66</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1140.3</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0.62</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675.9</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0.47</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1079.4</w:t>
            </w:r>
          </w:p>
        </w:tc>
        <w:tc>
          <w:tcPr>
            <w:tcW w:w="0" w:type="auto"/>
            <w:vAlign w:val="center"/>
          </w:tcPr>
          <w:p w:rsidR="00B8106A" w:rsidRPr="006009CE" w:rsidRDefault="00B8106A" w:rsidP="00FC1179">
            <w:pPr>
              <w:contextualSpacing/>
              <w:jc w:val="right"/>
              <w:rPr>
                <w:sz w:val="24"/>
              </w:rPr>
            </w:pPr>
            <w:r w:rsidRPr="006009CE">
              <w:rPr>
                <w:sz w:val="24"/>
              </w:rPr>
              <w:t>0.62</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1342.7</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0.55</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979.6</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0.47</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1483.6</w:t>
            </w:r>
          </w:p>
        </w:tc>
        <w:tc>
          <w:tcPr>
            <w:tcW w:w="0" w:type="auto"/>
            <w:vAlign w:val="center"/>
          </w:tcPr>
          <w:p w:rsidR="00B8106A" w:rsidRPr="006009CE" w:rsidRDefault="00B8106A" w:rsidP="00FC1179">
            <w:pPr>
              <w:contextualSpacing/>
              <w:jc w:val="right"/>
              <w:rPr>
                <w:sz w:val="24"/>
              </w:rPr>
            </w:pPr>
            <w:r w:rsidRPr="006009CE">
              <w:rPr>
                <w:sz w:val="24"/>
              </w:rPr>
              <w:t>0.67</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2153.8</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0.59</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979.6</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0.48</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1483.6</w:t>
            </w:r>
          </w:p>
        </w:tc>
        <w:tc>
          <w:tcPr>
            <w:tcW w:w="0" w:type="auto"/>
            <w:vAlign w:val="center"/>
          </w:tcPr>
          <w:p w:rsidR="00B8106A" w:rsidRPr="006009CE" w:rsidRDefault="00B8106A" w:rsidP="00FC1179">
            <w:pPr>
              <w:contextualSpacing/>
              <w:jc w:val="right"/>
              <w:rPr>
                <w:sz w:val="24"/>
              </w:rPr>
            </w:pPr>
            <w:r w:rsidRPr="006009CE">
              <w:rPr>
                <w:sz w:val="24"/>
              </w:rPr>
              <w:t>0.59</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3214.0</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0.56</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1140.6</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0.47</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2092.4</w:t>
            </w:r>
          </w:p>
        </w:tc>
        <w:tc>
          <w:tcPr>
            <w:tcW w:w="0" w:type="auto"/>
            <w:vAlign w:val="center"/>
          </w:tcPr>
          <w:p w:rsidR="00B8106A" w:rsidRPr="006009CE" w:rsidRDefault="00B8106A" w:rsidP="00FC1179">
            <w:pPr>
              <w:contextualSpacing/>
              <w:jc w:val="right"/>
              <w:rPr>
                <w:sz w:val="24"/>
              </w:rPr>
            </w:pPr>
            <w:r w:rsidRPr="006009CE">
              <w:rPr>
                <w:sz w:val="24"/>
              </w:rPr>
              <w:t>0.67</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4236.8</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0.61</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2154.4</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0.50</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2498.9</w:t>
            </w:r>
          </w:p>
        </w:tc>
        <w:tc>
          <w:tcPr>
            <w:tcW w:w="0" w:type="auto"/>
            <w:vAlign w:val="center"/>
          </w:tcPr>
          <w:p w:rsidR="00B8106A" w:rsidRPr="006009CE" w:rsidRDefault="00B8106A" w:rsidP="00FC1179">
            <w:pPr>
              <w:contextualSpacing/>
              <w:jc w:val="right"/>
              <w:rPr>
                <w:sz w:val="24"/>
              </w:rPr>
            </w:pPr>
            <w:r w:rsidRPr="006009CE">
              <w:rPr>
                <w:sz w:val="24"/>
              </w:rPr>
              <w:t>0.63</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4748.5</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0.72</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3214.2</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0.54</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3120.2</w:t>
            </w:r>
          </w:p>
        </w:tc>
        <w:tc>
          <w:tcPr>
            <w:tcW w:w="0" w:type="auto"/>
            <w:vAlign w:val="center"/>
          </w:tcPr>
          <w:p w:rsidR="00B8106A" w:rsidRPr="006009CE" w:rsidRDefault="00B8106A" w:rsidP="00FC1179">
            <w:pPr>
              <w:contextualSpacing/>
              <w:jc w:val="right"/>
              <w:rPr>
                <w:sz w:val="24"/>
              </w:rPr>
            </w:pPr>
            <w:r w:rsidRPr="006009CE">
              <w:rPr>
                <w:sz w:val="24"/>
              </w:rPr>
              <w:t>0.66</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4988.7</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0.54</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4236.8</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0.46</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3630.4</w:t>
            </w:r>
          </w:p>
        </w:tc>
        <w:tc>
          <w:tcPr>
            <w:tcW w:w="0" w:type="auto"/>
            <w:vAlign w:val="center"/>
          </w:tcPr>
          <w:p w:rsidR="00B8106A" w:rsidRPr="006009CE" w:rsidRDefault="00B8106A" w:rsidP="00FC1179">
            <w:pPr>
              <w:contextualSpacing/>
              <w:jc w:val="right"/>
              <w:rPr>
                <w:sz w:val="24"/>
              </w:rPr>
            </w:pPr>
            <w:r w:rsidRPr="006009CE">
              <w:rPr>
                <w:sz w:val="24"/>
              </w:rPr>
              <w:t>0.71</w:t>
            </w:r>
          </w:p>
        </w:tc>
      </w:tr>
      <w:tr w:rsidR="00B8106A" w:rsidRPr="006009CE" w:rsidTr="00FC1179">
        <w:trPr>
          <w:trHeight w:val="394"/>
          <w:jc w:val="center"/>
        </w:trPr>
        <w:tc>
          <w:tcPr>
            <w:tcW w:w="0" w:type="auto"/>
            <w:vAlign w:val="center"/>
          </w:tcPr>
          <w:p w:rsidR="00B8106A" w:rsidRPr="006009CE" w:rsidRDefault="00B8106A" w:rsidP="00FC1179">
            <w:pPr>
              <w:contextualSpacing/>
              <w:jc w:val="right"/>
              <w:rPr>
                <w:sz w:val="24"/>
              </w:rPr>
            </w:pPr>
            <w:r w:rsidRPr="006009CE">
              <w:rPr>
                <w:sz w:val="24"/>
              </w:rPr>
              <w:t>4988.7</w:t>
            </w:r>
          </w:p>
        </w:tc>
        <w:tc>
          <w:tcPr>
            <w:tcW w:w="0" w:type="auto"/>
            <w:tcBorders>
              <w:right w:val="single" w:sz="4" w:space="0" w:color="auto"/>
            </w:tcBorders>
            <w:vAlign w:val="center"/>
          </w:tcPr>
          <w:p w:rsidR="00B8106A" w:rsidRPr="006009CE" w:rsidRDefault="00B8106A" w:rsidP="00FC1179">
            <w:pPr>
              <w:contextualSpacing/>
              <w:jc w:val="right"/>
              <w:rPr>
                <w:sz w:val="24"/>
              </w:rPr>
            </w:pPr>
            <w:r w:rsidRPr="006009CE">
              <w:rPr>
                <w:sz w:val="24"/>
              </w:rPr>
              <w:t>0.57</w:t>
            </w:r>
          </w:p>
        </w:tc>
        <w:tc>
          <w:tcPr>
            <w:tcW w:w="0" w:type="auto"/>
            <w:tcBorders>
              <w:left w:val="single" w:sz="4" w:space="0" w:color="auto"/>
            </w:tcBorders>
            <w:vAlign w:val="center"/>
          </w:tcPr>
          <w:p w:rsidR="00B8106A" w:rsidRPr="006009CE" w:rsidRDefault="00B8106A" w:rsidP="00FC1179">
            <w:pPr>
              <w:contextualSpacing/>
              <w:jc w:val="right"/>
              <w:rPr>
                <w:sz w:val="24"/>
              </w:rPr>
            </w:pPr>
            <w:r w:rsidRPr="006009CE">
              <w:rPr>
                <w:sz w:val="24"/>
              </w:rPr>
              <w:t>5183.2</w:t>
            </w:r>
          </w:p>
        </w:tc>
        <w:tc>
          <w:tcPr>
            <w:tcW w:w="1417" w:type="dxa"/>
            <w:tcBorders>
              <w:right w:val="single" w:sz="4" w:space="0" w:color="auto"/>
            </w:tcBorders>
            <w:vAlign w:val="center"/>
          </w:tcPr>
          <w:p w:rsidR="00B8106A" w:rsidRPr="006009CE" w:rsidRDefault="00B8106A" w:rsidP="00FC1179">
            <w:pPr>
              <w:contextualSpacing/>
              <w:jc w:val="right"/>
              <w:rPr>
                <w:sz w:val="24"/>
              </w:rPr>
            </w:pPr>
            <w:r w:rsidRPr="006009CE">
              <w:rPr>
                <w:sz w:val="24"/>
              </w:rPr>
              <w:t>0.57</w:t>
            </w:r>
          </w:p>
        </w:tc>
        <w:tc>
          <w:tcPr>
            <w:tcW w:w="910" w:type="dxa"/>
            <w:tcBorders>
              <w:left w:val="single" w:sz="4" w:space="0" w:color="auto"/>
            </w:tcBorders>
            <w:vAlign w:val="center"/>
          </w:tcPr>
          <w:p w:rsidR="00B8106A" w:rsidRPr="006009CE" w:rsidRDefault="00B8106A" w:rsidP="00FC1179">
            <w:pPr>
              <w:contextualSpacing/>
              <w:jc w:val="right"/>
              <w:rPr>
                <w:sz w:val="24"/>
              </w:rPr>
            </w:pPr>
            <w:r w:rsidRPr="006009CE">
              <w:rPr>
                <w:sz w:val="24"/>
              </w:rPr>
              <w:t>4206.2</w:t>
            </w:r>
          </w:p>
        </w:tc>
        <w:tc>
          <w:tcPr>
            <w:tcW w:w="0" w:type="auto"/>
            <w:vAlign w:val="center"/>
          </w:tcPr>
          <w:p w:rsidR="00B8106A" w:rsidRPr="006009CE" w:rsidRDefault="00B8106A" w:rsidP="00FC1179">
            <w:pPr>
              <w:contextualSpacing/>
              <w:jc w:val="right"/>
              <w:rPr>
                <w:sz w:val="24"/>
              </w:rPr>
            </w:pPr>
            <w:r w:rsidRPr="006009CE">
              <w:rPr>
                <w:sz w:val="24"/>
              </w:rPr>
              <w:t>0.65</w:t>
            </w:r>
          </w:p>
        </w:tc>
      </w:tr>
      <w:tr w:rsidR="00B8106A" w:rsidRPr="006009CE" w:rsidTr="00FC1179">
        <w:trPr>
          <w:trHeight w:val="394"/>
          <w:jc w:val="center"/>
        </w:trPr>
        <w:tc>
          <w:tcPr>
            <w:tcW w:w="0" w:type="auto"/>
            <w:tcBorders>
              <w:bottom w:val="single" w:sz="12" w:space="0" w:color="auto"/>
            </w:tcBorders>
            <w:vAlign w:val="center"/>
          </w:tcPr>
          <w:p w:rsidR="00B8106A" w:rsidRPr="006009CE" w:rsidRDefault="00B8106A" w:rsidP="00FC1179">
            <w:pPr>
              <w:contextualSpacing/>
              <w:jc w:val="right"/>
              <w:rPr>
                <w:sz w:val="24"/>
              </w:rPr>
            </w:pPr>
            <w:r w:rsidRPr="006009CE">
              <w:rPr>
                <w:sz w:val="24"/>
              </w:rPr>
              <w:t>-</w:t>
            </w:r>
          </w:p>
        </w:tc>
        <w:tc>
          <w:tcPr>
            <w:tcW w:w="0" w:type="auto"/>
            <w:tcBorders>
              <w:bottom w:val="single" w:sz="12" w:space="0" w:color="auto"/>
              <w:right w:val="single" w:sz="4" w:space="0" w:color="auto"/>
            </w:tcBorders>
            <w:vAlign w:val="center"/>
          </w:tcPr>
          <w:p w:rsidR="00B8106A" w:rsidRPr="006009CE" w:rsidRDefault="00B8106A" w:rsidP="00FC1179">
            <w:pPr>
              <w:contextualSpacing/>
              <w:jc w:val="right"/>
              <w:rPr>
                <w:sz w:val="24"/>
              </w:rPr>
            </w:pPr>
            <w:r w:rsidRPr="006009CE">
              <w:rPr>
                <w:sz w:val="24"/>
              </w:rPr>
              <w:t>-</w:t>
            </w:r>
          </w:p>
        </w:tc>
        <w:tc>
          <w:tcPr>
            <w:tcW w:w="0" w:type="auto"/>
            <w:tcBorders>
              <w:left w:val="single" w:sz="4" w:space="0" w:color="auto"/>
              <w:bottom w:val="single" w:sz="12" w:space="0" w:color="auto"/>
            </w:tcBorders>
            <w:vAlign w:val="center"/>
          </w:tcPr>
          <w:p w:rsidR="00B8106A" w:rsidRPr="006009CE" w:rsidRDefault="00B8106A" w:rsidP="00FC1179">
            <w:pPr>
              <w:contextualSpacing/>
              <w:jc w:val="right"/>
              <w:rPr>
                <w:sz w:val="24"/>
              </w:rPr>
            </w:pPr>
            <w:r w:rsidRPr="006009CE">
              <w:rPr>
                <w:sz w:val="24"/>
              </w:rPr>
              <w:t>5183.2</w:t>
            </w:r>
          </w:p>
        </w:tc>
        <w:tc>
          <w:tcPr>
            <w:tcW w:w="1417" w:type="dxa"/>
            <w:tcBorders>
              <w:bottom w:val="single" w:sz="12" w:space="0" w:color="auto"/>
              <w:right w:val="single" w:sz="4" w:space="0" w:color="auto"/>
            </w:tcBorders>
            <w:vAlign w:val="center"/>
          </w:tcPr>
          <w:p w:rsidR="00B8106A" w:rsidRPr="006009CE" w:rsidRDefault="00B8106A" w:rsidP="00FC1179">
            <w:pPr>
              <w:contextualSpacing/>
              <w:jc w:val="right"/>
              <w:rPr>
                <w:sz w:val="24"/>
              </w:rPr>
            </w:pPr>
            <w:r w:rsidRPr="006009CE">
              <w:rPr>
                <w:sz w:val="24"/>
              </w:rPr>
              <w:t>0.57</w:t>
            </w:r>
          </w:p>
        </w:tc>
        <w:tc>
          <w:tcPr>
            <w:tcW w:w="910" w:type="dxa"/>
            <w:tcBorders>
              <w:left w:val="single" w:sz="4" w:space="0" w:color="auto"/>
              <w:bottom w:val="single" w:sz="12" w:space="0" w:color="auto"/>
            </w:tcBorders>
            <w:vAlign w:val="center"/>
          </w:tcPr>
          <w:p w:rsidR="00B8106A" w:rsidRPr="006009CE" w:rsidRDefault="00B8106A" w:rsidP="00FC1179">
            <w:pPr>
              <w:contextualSpacing/>
              <w:jc w:val="right"/>
              <w:rPr>
                <w:sz w:val="24"/>
              </w:rPr>
            </w:pPr>
            <w:r w:rsidRPr="006009CE">
              <w:rPr>
                <w:sz w:val="24"/>
              </w:rPr>
              <w:t>-</w:t>
            </w:r>
          </w:p>
        </w:tc>
        <w:tc>
          <w:tcPr>
            <w:tcW w:w="0" w:type="auto"/>
            <w:tcBorders>
              <w:bottom w:val="single" w:sz="12" w:space="0" w:color="auto"/>
            </w:tcBorders>
            <w:vAlign w:val="center"/>
          </w:tcPr>
          <w:p w:rsidR="00B8106A" w:rsidRPr="006009CE" w:rsidRDefault="00B8106A" w:rsidP="00FC1179">
            <w:pPr>
              <w:contextualSpacing/>
              <w:jc w:val="right"/>
              <w:rPr>
                <w:sz w:val="24"/>
              </w:rPr>
            </w:pPr>
            <w:r w:rsidRPr="006009CE">
              <w:rPr>
                <w:sz w:val="24"/>
              </w:rPr>
              <w:t>-</w:t>
            </w:r>
          </w:p>
        </w:tc>
      </w:tr>
    </w:tbl>
    <w:p w:rsidR="00B8106A" w:rsidRDefault="00B8106A" w:rsidP="00B8106A">
      <w:pPr>
        <w:contextualSpacing/>
        <w:rPr>
          <w:sz w:val="24"/>
        </w:rPr>
      </w:pPr>
    </w:p>
    <w:p w:rsidR="00B8106A" w:rsidRDefault="00B8106A" w:rsidP="00B8106A">
      <w:pPr>
        <w:ind w:left="1"/>
        <w:contextualSpacing/>
        <w:rPr>
          <w:b/>
          <w:i/>
          <w:sz w:val="24"/>
        </w:rPr>
      </w:pPr>
    </w:p>
    <w:p w:rsidR="00B8106A" w:rsidRPr="006009CE" w:rsidRDefault="00B8106A" w:rsidP="00B8106A">
      <w:pPr>
        <w:ind w:left="1"/>
        <w:contextualSpacing/>
        <w:rPr>
          <w:b/>
          <w:i/>
          <w:sz w:val="24"/>
        </w:rPr>
      </w:pPr>
      <w:r w:rsidRPr="006009CE">
        <w:rPr>
          <w:b/>
          <w:i/>
          <w:sz w:val="24"/>
        </w:rPr>
        <w:t>Reference</w:t>
      </w:r>
    </w:p>
    <w:p w:rsidR="00B8106A" w:rsidRPr="006009CE" w:rsidRDefault="00B8106A" w:rsidP="00B8106A">
      <w:pPr>
        <w:ind w:left="425" w:hangingChars="177" w:hanging="425"/>
        <w:contextualSpacing/>
        <w:rPr>
          <w:sz w:val="24"/>
        </w:rPr>
      </w:pPr>
      <w:r w:rsidRPr="006009CE">
        <w:rPr>
          <w:sz w:val="24"/>
        </w:rPr>
        <w:t>Culberson, A.H. (1994) Dissolved o</w:t>
      </w:r>
      <w:r w:rsidR="00485729">
        <w:rPr>
          <w:sz w:val="24"/>
        </w:rPr>
        <w:t>xygen, in WHPO Pub. 91-1 Rev. 1</w:t>
      </w:r>
      <w:r w:rsidRPr="006009CE">
        <w:rPr>
          <w:sz w:val="24"/>
        </w:rPr>
        <w:t>, November 1994, Woods Hole, Mass., USA.</w:t>
      </w:r>
    </w:p>
    <w:p w:rsidR="00B8106A" w:rsidRPr="006009CE" w:rsidRDefault="00B8106A" w:rsidP="00B8106A">
      <w:pPr>
        <w:ind w:left="425" w:hangingChars="177" w:hanging="425"/>
        <w:contextualSpacing/>
        <w:rPr>
          <w:sz w:val="24"/>
        </w:rPr>
      </w:pPr>
      <w:r w:rsidRPr="006009CE">
        <w:rPr>
          <w:sz w:val="24"/>
        </w:rPr>
        <w:t>Culberson, A.H., G. Knapp, M.C. Stalcup, R.T. Williams, and F. Zemlyak (1991) A comparison of methods for the</w:t>
      </w:r>
      <w:r w:rsidRPr="006009CE">
        <w:rPr>
          <w:rFonts w:hint="eastAsia"/>
          <w:sz w:val="24"/>
        </w:rPr>
        <w:t xml:space="preserve"> </w:t>
      </w:r>
      <w:r w:rsidRPr="006009CE">
        <w:rPr>
          <w:sz w:val="24"/>
        </w:rPr>
        <w:t>determination of dissolved oxygen in seawater, WHPO Pub. 91-2 , August 1991, Woods Hole, Mass., USA.</w:t>
      </w:r>
    </w:p>
    <w:p w:rsidR="00C74122" w:rsidRDefault="00C74122" w:rsidP="00C74122">
      <w:pPr>
        <w:autoSpaceDE w:val="0"/>
        <w:autoSpaceDN w:val="0"/>
        <w:adjustRightInd w:val="0"/>
        <w:ind w:left="406" w:hangingChars="169" w:hanging="406"/>
        <w:rPr>
          <w:kern w:val="0"/>
          <w:sz w:val="24"/>
        </w:rPr>
      </w:pPr>
      <w:r w:rsidRPr="00C74122">
        <w:rPr>
          <w:kern w:val="0"/>
          <w:sz w:val="24"/>
        </w:rPr>
        <w:t xml:space="preserve">DOE (1994), Handbook of methods for the analysis of the various parameters of the carbon dioxide system in sea water; version 2. </w:t>
      </w:r>
      <w:r w:rsidRPr="00C74122">
        <w:rPr>
          <w:i/>
          <w:kern w:val="0"/>
          <w:sz w:val="24"/>
        </w:rPr>
        <w:t>A.G. Dickson and C. Goyet (eds), ORNL/CDIAC-74</w:t>
      </w:r>
      <w:r w:rsidRPr="00C74122">
        <w:rPr>
          <w:kern w:val="0"/>
          <w:sz w:val="24"/>
        </w:rPr>
        <w:t>.</w:t>
      </w:r>
    </w:p>
    <w:p w:rsidR="00B8106A" w:rsidRPr="006009CE" w:rsidRDefault="00B8106A" w:rsidP="00B8106A">
      <w:pPr>
        <w:ind w:left="425" w:hangingChars="177" w:hanging="425"/>
        <w:contextualSpacing/>
        <w:rPr>
          <w:sz w:val="24"/>
        </w:rPr>
      </w:pPr>
      <w:r w:rsidRPr="006009CE">
        <w:rPr>
          <w:sz w:val="24"/>
        </w:rPr>
        <w:t xml:space="preserve">Langdon, C. (2010), Determination of dissolved oxygen in seawater by Winkler titration using the amperometric technique, </w:t>
      </w:r>
      <w:r w:rsidRPr="006009CE">
        <w:rPr>
          <w:i/>
          <w:sz w:val="24"/>
        </w:rPr>
        <w:t>IOCCP Report No.14, ICPO Pub. 134, 2010 ver.1</w:t>
      </w:r>
    </w:p>
    <w:p w:rsidR="00B8106A" w:rsidRPr="006009CE" w:rsidRDefault="00B8106A" w:rsidP="00B8106A">
      <w:pPr>
        <w:ind w:left="425" w:hangingChars="177" w:hanging="425"/>
        <w:contextualSpacing/>
        <w:rPr>
          <w:sz w:val="24"/>
        </w:rPr>
      </w:pPr>
      <w:r w:rsidRPr="006009CE">
        <w:rPr>
          <w:sz w:val="24"/>
        </w:rPr>
        <w:t xml:space="preserve">Murray, C. N., J. P. Riley and T. R. S. Wilson </w:t>
      </w:r>
      <w:r w:rsidRPr="006009CE">
        <w:rPr>
          <w:rFonts w:hint="eastAsia"/>
          <w:sz w:val="24"/>
        </w:rPr>
        <w:t>(</w:t>
      </w:r>
      <w:r w:rsidRPr="006009CE">
        <w:rPr>
          <w:sz w:val="24"/>
        </w:rPr>
        <w:t>1968</w:t>
      </w:r>
      <w:r w:rsidRPr="006009CE">
        <w:rPr>
          <w:rFonts w:hint="eastAsia"/>
          <w:sz w:val="24"/>
        </w:rPr>
        <w:t>),</w:t>
      </w:r>
      <w:r w:rsidRPr="006009CE">
        <w:rPr>
          <w:sz w:val="24"/>
        </w:rPr>
        <w:t xml:space="preserve"> The solubility of oxygen in Winkler</w:t>
      </w:r>
      <w:r w:rsidRPr="006009CE">
        <w:rPr>
          <w:rFonts w:hint="eastAsia"/>
          <w:sz w:val="24"/>
        </w:rPr>
        <w:t xml:space="preserve"> </w:t>
      </w:r>
      <w:r w:rsidRPr="006009CE">
        <w:rPr>
          <w:sz w:val="24"/>
        </w:rPr>
        <w:t>reagents used for the dete</w:t>
      </w:r>
      <w:r w:rsidRPr="006009CE">
        <w:rPr>
          <w:rFonts w:hint="eastAsia"/>
          <w:sz w:val="24"/>
        </w:rPr>
        <w:t>r</w:t>
      </w:r>
      <w:r w:rsidRPr="006009CE">
        <w:rPr>
          <w:sz w:val="24"/>
        </w:rPr>
        <w:t xml:space="preserve">mination of dissolved oxygen. </w:t>
      </w:r>
      <w:r w:rsidRPr="006009CE">
        <w:rPr>
          <w:i/>
          <w:sz w:val="24"/>
        </w:rPr>
        <w:t>Deep-Sea Res</w:t>
      </w:r>
      <w:r w:rsidRPr="006009CE">
        <w:rPr>
          <w:sz w:val="24"/>
        </w:rPr>
        <w:t>. 15, 237–238.</w:t>
      </w:r>
    </w:p>
    <w:p w:rsidR="00B8106A" w:rsidRPr="006009CE" w:rsidRDefault="00B8106A" w:rsidP="00A24A5A">
      <w:pPr>
        <w:ind w:left="425" w:hangingChars="177" w:hanging="425"/>
        <w:contextualSpacing/>
        <w:rPr>
          <w:sz w:val="24"/>
        </w:rPr>
      </w:pPr>
      <w:r w:rsidRPr="006009CE">
        <w:rPr>
          <w:sz w:val="24"/>
        </w:rPr>
        <w:t>Swift, J. H. (2010)</w:t>
      </w:r>
      <w:r w:rsidRPr="006009CE">
        <w:rPr>
          <w:rFonts w:hint="eastAsia"/>
          <w:sz w:val="24"/>
        </w:rPr>
        <w:t>,</w:t>
      </w:r>
      <w:r w:rsidRPr="006009CE">
        <w:rPr>
          <w:sz w:val="24"/>
        </w:rPr>
        <w:t xml:space="preserve"> Reference-quality water sample data: Notes on acquisition, record keeping, and evaluation. </w:t>
      </w:r>
      <w:r w:rsidRPr="006009CE">
        <w:rPr>
          <w:i/>
          <w:sz w:val="24"/>
        </w:rPr>
        <w:t>IOCCP Report No.14, ICPO Pub. 134, 2010 ver.1</w:t>
      </w:r>
      <w:r w:rsidRPr="006009CE">
        <w:rPr>
          <w:rFonts w:hint="eastAsia"/>
          <w:sz w:val="24"/>
        </w:rPr>
        <w:t>.</w:t>
      </w:r>
    </w:p>
    <w:p w:rsidR="00B8106A" w:rsidRDefault="00B8106A" w:rsidP="00B8106A">
      <w:pPr>
        <w:autoSpaceDE w:val="0"/>
        <w:autoSpaceDN w:val="0"/>
        <w:adjustRightInd w:val="0"/>
        <w:ind w:left="372" w:hangingChars="169" w:hanging="372"/>
        <w:jc w:val="left"/>
        <w:sectPr w:rsidR="00B8106A" w:rsidSect="00FC1179">
          <w:pgSz w:w="11906" w:h="16838" w:code="9"/>
          <w:pgMar w:top="1418" w:right="1418" w:bottom="1418" w:left="1418" w:header="851" w:footer="992" w:gutter="0"/>
          <w:cols w:space="425"/>
          <w:docGrid w:type="lines" w:linePitch="350"/>
        </w:sectPr>
      </w:pPr>
    </w:p>
    <w:p w:rsidR="00B8106A" w:rsidRPr="00215E7E" w:rsidRDefault="00B8106A" w:rsidP="00EA3357">
      <w:pPr>
        <w:pStyle w:val="2"/>
      </w:pPr>
      <w:r w:rsidRPr="00215E7E">
        <w:rPr>
          <w:rFonts w:hint="eastAsia"/>
        </w:rPr>
        <w:t>Nutrients</w:t>
      </w:r>
    </w:p>
    <w:p w:rsidR="00B8106A" w:rsidRPr="00D85401" w:rsidRDefault="00B8106A" w:rsidP="00B8106A">
      <w:pPr>
        <w:widowControl/>
        <w:rPr>
          <w:sz w:val="24"/>
        </w:rPr>
      </w:pPr>
    </w:p>
    <w:p w:rsidR="00B8106A" w:rsidRPr="00215E7E" w:rsidRDefault="00B8106A" w:rsidP="00EA3357">
      <w:pPr>
        <w:pStyle w:val="3"/>
        <w:numPr>
          <w:ilvl w:val="0"/>
          <w:numId w:val="20"/>
        </w:numPr>
      </w:pPr>
      <w:r w:rsidRPr="00215E7E">
        <w:t>Personnel</w:t>
      </w:r>
    </w:p>
    <w:p w:rsidR="00B8106A" w:rsidRPr="00215E7E" w:rsidRDefault="00B8106A" w:rsidP="00B8106A">
      <w:pPr>
        <w:widowControl/>
        <w:ind w:firstLine="360"/>
        <w:rPr>
          <w:sz w:val="24"/>
        </w:rPr>
      </w:pPr>
      <w:r w:rsidRPr="00215E7E">
        <w:rPr>
          <w:rFonts w:hint="eastAsia"/>
          <w:sz w:val="24"/>
        </w:rPr>
        <w:t xml:space="preserve">Hiroyuki </w:t>
      </w:r>
      <w:r>
        <w:rPr>
          <w:rFonts w:hint="eastAsia"/>
          <w:sz w:val="24"/>
        </w:rPr>
        <w:t>HATAKEYAMA</w:t>
      </w:r>
      <w:r w:rsidRPr="00215E7E">
        <w:rPr>
          <w:sz w:val="24"/>
        </w:rPr>
        <w:t xml:space="preserve"> (GEMD/JMA)</w:t>
      </w:r>
    </w:p>
    <w:p w:rsidR="00B8106A" w:rsidRPr="00215E7E" w:rsidRDefault="00B8106A" w:rsidP="00B8106A">
      <w:pPr>
        <w:widowControl/>
        <w:ind w:firstLine="360"/>
        <w:rPr>
          <w:sz w:val="24"/>
        </w:rPr>
      </w:pPr>
      <w:r w:rsidRPr="00215E7E">
        <w:rPr>
          <w:rFonts w:hint="eastAsia"/>
          <w:sz w:val="24"/>
        </w:rPr>
        <w:t>Takahiro</w:t>
      </w:r>
      <w:r w:rsidRPr="00215E7E">
        <w:rPr>
          <w:sz w:val="24"/>
        </w:rPr>
        <w:t xml:space="preserve"> </w:t>
      </w:r>
      <w:r>
        <w:rPr>
          <w:rFonts w:hint="eastAsia"/>
          <w:sz w:val="24"/>
        </w:rPr>
        <w:t>KITAGAWA</w:t>
      </w:r>
      <w:r w:rsidRPr="00215E7E">
        <w:rPr>
          <w:sz w:val="24"/>
        </w:rPr>
        <w:t xml:space="preserve"> (GEMD/JMA)</w:t>
      </w:r>
    </w:p>
    <w:p w:rsidR="00B8106A" w:rsidRPr="00215E7E" w:rsidRDefault="00B8106A" w:rsidP="00B8106A">
      <w:pPr>
        <w:widowControl/>
        <w:ind w:firstLine="360"/>
        <w:rPr>
          <w:sz w:val="24"/>
        </w:rPr>
      </w:pPr>
      <w:r w:rsidRPr="00215E7E">
        <w:rPr>
          <w:rFonts w:hint="eastAsia"/>
          <w:sz w:val="24"/>
        </w:rPr>
        <w:t>Ryoma</w:t>
      </w:r>
      <w:r w:rsidRPr="00215E7E">
        <w:rPr>
          <w:sz w:val="24"/>
        </w:rPr>
        <w:t xml:space="preserve"> </w:t>
      </w:r>
      <w:r>
        <w:rPr>
          <w:rFonts w:hint="eastAsia"/>
          <w:sz w:val="24"/>
        </w:rPr>
        <w:t>SUZUKI</w:t>
      </w:r>
      <w:r w:rsidRPr="00215E7E">
        <w:rPr>
          <w:sz w:val="24"/>
        </w:rPr>
        <w:t xml:space="preserve"> (GEMD/JMA)</w:t>
      </w:r>
    </w:p>
    <w:p w:rsidR="00CC013B" w:rsidRDefault="00CC013B" w:rsidP="00B8106A">
      <w:pPr>
        <w:widowControl/>
        <w:rPr>
          <w:sz w:val="24"/>
        </w:rPr>
      </w:pPr>
    </w:p>
    <w:p w:rsidR="00B8106A" w:rsidRPr="00215E7E" w:rsidRDefault="00B8106A" w:rsidP="00EA3357">
      <w:pPr>
        <w:pStyle w:val="3"/>
      </w:pPr>
      <w:r w:rsidRPr="00215E7E">
        <w:t>Station occupied</w:t>
      </w:r>
    </w:p>
    <w:p w:rsidR="00B8106A" w:rsidRPr="00215E7E" w:rsidRDefault="00B8106A" w:rsidP="00786BB1">
      <w:pPr>
        <w:widowControl/>
        <w:rPr>
          <w:sz w:val="24"/>
        </w:rPr>
      </w:pPr>
      <w:r w:rsidRPr="00215E7E">
        <w:rPr>
          <w:sz w:val="24"/>
        </w:rPr>
        <w:t xml:space="preserve">A total of </w:t>
      </w:r>
      <w:r w:rsidRPr="00215E7E">
        <w:rPr>
          <w:rFonts w:hint="eastAsia"/>
          <w:sz w:val="24"/>
        </w:rPr>
        <w:t>91</w:t>
      </w:r>
      <w:r w:rsidRPr="00215E7E">
        <w:rPr>
          <w:sz w:val="24"/>
        </w:rPr>
        <w:t xml:space="preserve"> stations (Leg</w:t>
      </w:r>
      <w:r w:rsidR="009F6EF4">
        <w:rPr>
          <w:rFonts w:hint="eastAsia"/>
          <w:sz w:val="24"/>
        </w:rPr>
        <w:t xml:space="preserve"> </w:t>
      </w:r>
      <w:r w:rsidRPr="00215E7E">
        <w:rPr>
          <w:sz w:val="24"/>
        </w:rPr>
        <w:t xml:space="preserve">1: </w:t>
      </w:r>
      <w:r w:rsidRPr="00215E7E">
        <w:rPr>
          <w:rFonts w:hint="eastAsia"/>
          <w:sz w:val="24"/>
        </w:rPr>
        <w:t>59</w:t>
      </w:r>
      <w:r w:rsidRPr="00215E7E">
        <w:rPr>
          <w:sz w:val="24"/>
        </w:rPr>
        <w:t>, Leg</w:t>
      </w:r>
      <w:r w:rsidR="009F6EF4">
        <w:rPr>
          <w:rFonts w:hint="eastAsia"/>
          <w:sz w:val="24"/>
        </w:rPr>
        <w:t xml:space="preserve"> </w:t>
      </w:r>
      <w:r w:rsidRPr="00215E7E">
        <w:rPr>
          <w:sz w:val="24"/>
        </w:rPr>
        <w:t xml:space="preserve">2: </w:t>
      </w:r>
      <w:r w:rsidRPr="00215E7E">
        <w:rPr>
          <w:rFonts w:hint="eastAsia"/>
          <w:sz w:val="24"/>
        </w:rPr>
        <w:t>32</w:t>
      </w:r>
      <w:r w:rsidRPr="00215E7E">
        <w:rPr>
          <w:sz w:val="24"/>
        </w:rPr>
        <w:t>) were occupied for nutrients</w:t>
      </w:r>
      <w:r w:rsidRPr="00215E7E">
        <w:rPr>
          <w:rFonts w:hint="eastAsia"/>
          <w:sz w:val="24"/>
        </w:rPr>
        <w:t xml:space="preserve"> measurements</w:t>
      </w:r>
      <w:r w:rsidRPr="00215E7E">
        <w:rPr>
          <w:sz w:val="24"/>
        </w:rPr>
        <w:t>. Station location and sampling layers of nutrients are shown in Figure</w:t>
      </w:r>
      <w:r w:rsidRPr="00215E7E">
        <w:rPr>
          <w:rFonts w:hint="eastAsia"/>
          <w:sz w:val="24"/>
        </w:rPr>
        <w:t>s</w:t>
      </w:r>
      <w:r w:rsidRPr="00215E7E">
        <w:rPr>
          <w:sz w:val="24"/>
        </w:rPr>
        <w:t xml:space="preserve"> C.4.1</w:t>
      </w:r>
      <w:r w:rsidRPr="00215E7E">
        <w:rPr>
          <w:rFonts w:hint="eastAsia"/>
          <w:sz w:val="24"/>
        </w:rPr>
        <w:t xml:space="preserve"> and C.4.2</w:t>
      </w:r>
      <w:r w:rsidRPr="00215E7E">
        <w:rPr>
          <w:sz w:val="24"/>
        </w:rPr>
        <w:t>.</w:t>
      </w:r>
    </w:p>
    <w:p w:rsidR="00B8106A" w:rsidRPr="00215E7E" w:rsidRDefault="00B8106A" w:rsidP="00B8106A">
      <w:pPr>
        <w:widowControl/>
        <w:jc w:val="center"/>
        <w:rPr>
          <w:sz w:val="24"/>
        </w:rPr>
      </w:pPr>
      <w:r>
        <w:rPr>
          <w:noProof/>
        </w:rPr>
        <w:drawing>
          <wp:inline distT="0" distB="0" distL="0" distR="0" wp14:anchorId="2984A9BB" wp14:editId="617039FB">
            <wp:extent cx="5872752" cy="4349115"/>
            <wp:effectExtent l="0" t="318"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4649"/>
                    <a:stretch/>
                  </pic:blipFill>
                  <pic:spPr bwMode="auto">
                    <a:xfrm rot="16200000">
                      <a:off x="0" y="0"/>
                      <a:ext cx="5877369" cy="4352534"/>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widowControl/>
        <w:jc w:val="left"/>
        <w:rPr>
          <w:sz w:val="24"/>
        </w:rPr>
      </w:pPr>
      <w:r w:rsidRPr="00215E7E">
        <w:rPr>
          <w:sz w:val="24"/>
        </w:rPr>
        <w:t>Figure C.</w:t>
      </w:r>
      <w:r w:rsidRPr="00215E7E">
        <w:rPr>
          <w:rFonts w:hint="eastAsia"/>
          <w:sz w:val="24"/>
        </w:rPr>
        <w:t>4</w:t>
      </w:r>
      <w:r w:rsidRPr="00215E7E">
        <w:rPr>
          <w:sz w:val="24"/>
        </w:rPr>
        <w:t>.1.</w:t>
      </w:r>
      <w:r w:rsidRPr="00215E7E">
        <w:rPr>
          <w:rFonts w:ascii="ＭＳ Ｐゴシック" w:eastAsia="ＭＳ Ｐゴシック" w:hAnsi="ＭＳ Ｐゴシック" w:cs="ＭＳ Ｐゴシック" w:hint="eastAsia"/>
          <w:kern w:val="0"/>
          <w:sz w:val="24"/>
        </w:rPr>
        <w:t xml:space="preserve"> </w:t>
      </w:r>
      <w:r w:rsidRPr="00215E7E">
        <w:rPr>
          <w:rFonts w:hint="eastAsia"/>
          <w:sz w:val="24"/>
        </w:rPr>
        <w:t>Location of observation stations of nutrients. C</w:t>
      </w:r>
      <w:r w:rsidRPr="00215E7E">
        <w:rPr>
          <w:sz w:val="24"/>
        </w:rPr>
        <w:t>losed and open circle</w:t>
      </w:r>
      <w:r w:rsidRPr="00215E7E">
        <w:rPr>
          <w:rFonts w:hint="eastAsia"/>
          <w:sz w:val="24"/>
        </w:rPr>
        <w:t>s</w:t>
      </w:r>
      <w:r w:rsidRPr="00215E7E">
        <w:rPr>
          <w:sz w:val="24"/>
        </w:rPr>
        <w:t xml:space="preserve"> indicate sampling and no</w:t>
      </w:r>
      <w:r w:rsidRPr="00215E7E">
        <w:rPr>
          <w:rFonts w:hint="eastAsia"/>
          <w:sz w:val="24"/>
        </w:rPr>
        <w:t>-</w:t>
      </w:r>
      <w:r w:rsidRPr="00215E7E">
        <w:rPr>
          <w:sz w:val="24"/>
        </w:rPr>
        <w:t>sampling station</w:t>
      </w:r>
      <w:r w:rsidRPr="00215E7E">
        <w:rPr>
          <w:rFonts w:hint="eastAsia"/>
          <w:sz w:val="24"/>
        </w:rPr>
        <w:t>s</w:t>
      </w:r>
      <w:r w:rsidRPr="00215E7E">
        <w:rPr>
          <w:sz w:val="24"/>
        </w:rPr>
        <w:t>, respectively.</w:t>
      </w:r>
    </w:p>
    <w:p w:rsidR="00B8106A" w:rsidRPr="00215E7E" w:rsidRDefault="00B8106A" w:rsidP="00B8106A">
      <w:pPr>
        <w:widowControl/>
        <w:jc w:val="center"/>
        <w:rPr>
          <w:noProof/>
        </w:rPr>
      </w:pPr>
      <w:r>
        <w:rPr>
          <w:noProof/>
        </w:rPr>
        <w:drawing>
          <wp:inline distT="0" distB="0" distL="0" distR="0" wp14:anchorId="296D443A" wp14:editId="5FDF2A14">
            <wp:extent cx="5612040" cy="3962880"/>
            <wp:effectExtent l="0" t="0" r="8255"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612040" cy="3962880"/>
                    </a:xfrm>
                    <a:prstGeom prst="rect">
                      <a:avLst/>
                    </a:prstGeom>
                  </pic:spPr>
                </pic:pic>
              </a:graphicData>
            </a:graphic>
          </wp:inline>
        </w:drawing>
      </w:r>
    </w:p>
    <w:p w:rsidR="00B8106A" w:rsidRPr="00215E7E" w:rsidRDefault="00B8106A" w:rsidP="00B8106A">
      <w:pPr>
        <w:ind w:left="1" w:rightChars="100" w:right="220"/>
        <w:rPr>
          <w:sz w:val="24"/>
        </w:rPr>
      </w:pPr>
      <w:r w:rsidRPr="00215E7E">
        <w:rPr>
          <w:rFonts w:hint="eastAsia"/>
          <w:sz w:val="24"/>
        </w:rPr>
        <w:t>Figure C.4.2. Distance-depth distributions of sampling layers of nutrients.</w:t>
      </w:r>
    </w:p>
    <w:p w:rsidR="00B8106A" w:rsidRPr="00215E7E" w:rsidRDefault="00B8106A" w:rsidP="00B8106A">
      <w:pPr>
        <w:widowControl/>
        <w:rPr>
          <w:b/>
          <w:sz w:val="24"/>
        </w:rPr>
      </w:pPr>
    </w:p>
    <w:p w:rsidR="00B8106A" w:rsidRPr="00215E7E" w:rsidRDefault="00B8106A" w:rsidP="00EA3357">
      <w:pPr>
        <w:pStyle w:val="3"/>
      </w:pPr>
      <w:r w:rsidRPr="00215E7E">
        <w:t>Instrument</w:t>
      </w:r>
      <w:r w:rsidRPr="00215E7E">
        <w:rPr>
          <w:rFonts w:ascii="ＭＳ Ｐゴシック" w:eastAsia="ＭＳ Ｐゴシック" w:hAnsi="ＭＳ Ｐゴシック" w:cs="ＭＳ Ｐゴシック" w:hint="eastAsia"/>
          <w:kern w:val="0"/>
        </w:rPr>
        <w:t xml:space="preserve"> </w:t>
      </w:r>
    </w:p>
    <w:p w:rsidR="00B8106A" w:rsidRPr="00215E7E" w:rsidRDefault="00B8106A" w:rsidP="00786BB1">
      <w:pPr>
        <w:widowControl/>
        <w:rPr>
          <w:rFonts w:eastAsia="TimesNewRoman"/>
          <w:kern w:val="0"/>
          <w:sz w:val="24"/>
        </w:rPr>
      </w:pPr>
      <w:r w:rsidRPr="00215E7E">
        <w:rPr>
          <w:rFonts w:eastAsia="TimesNewRoman" w:hint="eastAsia"/>
          <w:kern w:val="0"/>
          <w:sz w:val="24"/>
        </w:rPr>
        <w:t>The nutrients analysis was carried out on 4-channel Auto Analyzer III (BL</w:t>
      </w:r>
      <w:r>
        <w:rPr>
          <w:rFonts w:eastAsia="TimesNewRoman" w:hint="eastAsia"/>
          <w:kern w:val="0"/>
          <w:sz w:val="24"/>
        </w:rPr>
        <w:t xml:space="preserve"> </w:t>
      </w:r>
      <w:r w:rsidRPr="00215E7E">
        <w:rPr>
          <w:rFonts w:eastAsia="TimesNewRoman" w:hint="eastAsia"/>
          <w:kern w:val="0"/>
          <w:sz w:val="24"/>
        </w:rPr>
        <w:t>TEC</w:t>
      </w:r>
      <w:r>
        <w:rPr>
          <w:rFonts w:eastAsia="TimesNewRoman" w:hint="eastAsia"/>
          <w:kern w:val="0"/>
          <w:sz w:val="24"/>
        </w:rPr>
        <w:t xml:space="preserve"> K.K.</w:t>
      </w:r>
      <w:r w:rsidR="00440F53">
        <w:rPr>
          <w:rFonts w:eastAsia="TimesNewRoman" w:hint="eastAsia"/>
          <w:kern w:val="0"/>
          <w:sz w:val="24"/>
        </w:rPr>
        <w:t>, Japan</w:t>
      </w:r>
      <w:r w:rsidRPr="00215E7E">
        <w:rPr>
          <w:rFonts w:eastAsia="TimesNewRoman" w:hint="eastAsia"/>
          <w:kern w:val="0"/>
          <w:sz w:val="24"/>
        </w:rPr>
        <w:t>) for 4 parameters; n</w:t>
      </w:r>
      <w:r w:rsidR="00440F53">
        <w:rPr>
          <w:rFonts w:eastAsia="TimesNewRoman" w:hint="eastAsia"/>
          <w:kern w:val="0"/>
          <w:sz w:val="24"/>
        </w:rPr>
        <w:t>itrate+n</w:t>
      </w:r>
      <w:r w:rsidRPr="00215E7E">
        <w:rPr>
          <w:rFonts w:eastAsia="TimesNewRoman" w:hint="eastAsia"/>
          <w:kern w:val="0"/>
          <w:sz w:val="24"/>
        </w:rPr>
        <w:t>itrite, nitrite, phosphate, and silicate.</w:t>
      </w:r>
    </w:p>
    <w:p w:rsidR="00B8106A" w:rsidRPr="00215E7E" w:rsidRDefault="00B8106A" w:rsidP="00B8106A">
      <w:pPr>
        <w:autoSpaceDE w:val="0"/>
        <w:autoSpaceDN w:val="0"/>
        <w:adjustRightInd w:val="0"/>
        <w:rPr>
          <w:rFonts w:eastAsia="TimesNewRoman"/>
          <w:kern w:val="0"/>
          <w:sz w:val="24"/>
        </w:rPr>
      </w:pPr>
    </w:p>
    <w:p w:rsidR="00B8106A" w:rsidRPr="00215E7E" w:rsidRDefault="00B8106A" w:rsidP="00EA3357">
      <w:pPr>
        <w:pStyle w:val="3"/>
      </w:pPr>
      <w:r w:rsidRPr="00215E7E">
        <w:t>Sampling and measurement</w:t>
      </w:r>
    </w:p>
    <w:p w:rsidR="00B8106A" w:rsidRPr="00215E7E" w:rsidRDefault="00B8106A" w:rsidP="00786BB1">
      <w:pPr>
        <w:autoSpaceDE w:val="0"/>
        <w:autoSpaceDN w:val="0"/>
        <w:adjustRightInd w:val="0"/>
        <w:rPr>
          <w:sz w:val="24"/>
        </w:rPr>
      </w:pPr>
      <w:r w:rsidRPr="00215E7E">
        <w:rPr>
          <w:sz w:val="24"/>
        </w:rPr>
        <w:t xml:space="preserve">Methods of seawater sampling, measurement, and </w:t>
      </w:r>
      <w:r w:rsidRPr="00215E7E">
        <w:rPr>
          <w:rFonts w:hint="eastAsia"/>
          <w:sz w:val="24"/>
        </w:rPr>
        <w:t>data processing</w:t>
      </w:r>
      <w:r w:rsidRPr="00215E7E">
        <w:rPr>
          <w:sz w:val="24"/>
        </w:rPr>
        <w:t xml:space="preserve"> of </w:t>
      </w:r>
      <w:r w:rsidRPr="00215E7E">
        <w:rPr>
          <w:rFonts w:hint="eastAsia"/>
          <w:sz w:val="24"/>
        </w:rPr>
        <w:t xml:space="preserve">nutrient </w:t>
      </w:r>
      <w:r w:rsidRPr="00215E7E">
        <w:rPr>
          <w:sz w:val="24"/>
        </w:rPr>
        <w:t xml:space="preserve">concentration were </w:t>
      </w:r>
      <w:r w:rsidRPr="00215E7E">
        <w:rPr>
          <w:rFonts w:hint="eastAsia"/>
          <w:sz w:val="24"/>
        </w:rPr>
        <w:t>described in Appendix</w:t>
      </w:r>
      <w:r>
        <w:rPr>
          <w:rFonts w:hint="eastAsia"/>
          <w:sz w:val="24"/>
        </w:rPr>
        <w:t>es</w:t>
      </w:r>
      <w:r w:rsidRPr="00215E7E">
        <w:rPr>
          <w:rFonts w:hint="eastAsia"/>
          <w:sz w:val="24"/>
        </w:rPr>
        <w:t xml:space="preserve"> A1</w:t>
      </w:r>
      <w:r>
        <w:rPr>
          <w:rFonts w:hint="eastAsia"/>
          <w:sz w:val="24"/>
        </w:rPr>
        <w:t>, A2, and A3, respectively</w:t>
      </w:r>
      <w:r w:rsidRPr="00215E7E">
        <w:rPr>
          <w:rFonts w:hint="eastAsia"/>
          <w:sz w:val="24"/>
        </w:rPr>
        <w:t xml:space="preserve">. </w:t>
      </w:r>
      <w:r w:rsidRPr="00215E7E">
        <w:rPr>
          <w:sz w:val="24"/>
        </w:rPr>
        <w:t>The reagents for the measurement were prepared according to recipes shown in Appendix A</w:t>
      </w:r>
      <w:r>
        <w:rPr>
          <w:rFonts w:hint="eastAsia"/>
          <w:sz w:val="24"/>
        </w:rPr>
        <w:t>4</w:t>
      </w:r>
      <w:r w:rsidRPr="00215E7E">
        <w:rPr>
          <w:sz w:val="24"/>
        </w:rPr>
        <w:t>.</w:t>
      </w:r>
    </w:p>
    <w:p w:rsidR="00B8106A" w:rsidRPr="00215E7E" w:rsidRDefault="00B8106A" w:rsidP="00B8106A">
      <w:pPr>
        <w:widowControl/>
        <w:jc w:val="left"/>
        <w:rPr>
          <w:b/>
          <w:sz w:val="24"/>
        </w:rPr>
      </w:pPr>
    </w:p>
    <w:p w:rsidR="00B8106A" w:rsidRPr="00215E7E" w:rsidRDefault="00B8106A" w:rsidP="00EA3357">
      <w:pPr>
        <w:pStyle w:val="3"/>
      </w:pPr>
      <w:r w:rsidRPr="00215E7E">
        <w:t>Nutrients standards</w:t>
      </w:r>
    </w:p>
    <w:p w:rsidR="00B8106A" w:rsidRPr="00215E7E" w:rsidRDefault="00B8106A" w:rsidP="00CC013B">
      <w:pPr>
        <w:pStyle w:val="4"/>
      </w:pPr>
      <w:r w:rsidRPr="00215E7E">
        <w:t>(</w:t>
      </w:r>
      <w:r w:rsidRPr="00215E7E">
        <w:rPr>
          <w:rFonts w:hint="eastAsia"/>
        </w:rPr>
        <w:t>5</w:t>
      </w:r>
      <w:r w:rsidRPr="00215E7E">
        <w:t xml:space="preserve">.1) Volumetric </w:t>
      </w:r>
      <w:r w:rsidRPr="00215E7E">
        <w:rPr>
          <w:rFonts w:hint="eastAsia"/>
        </w:rPr>
        <w:t>l</w:t>
      </w:r>
      <w:r w:rsidRPr="00215E7E">
        <w:t xml:space="preserve">aboratory </w:t>
      </w:r>
      <w:r w:rsidRPr="00215E7E">
        <w:rPr>
          <w:rFonts w:hint="eastAsia"/>
        </w:rPr>
        <w:t>w</w:t>
      </w:r>
      <w:r w:rsidRPr="00215E7E">
        <w:t>are of in-house standards</w:t>
      </w:r>
    </w:p>
    <w:p w:rsidR="00B8106A" w:rsidRPr="00215E7E" w:rsidRDefault="00B8106A" w:rsidP="00786BB1">
      <w:pPr>
        <w:autoSpaceDE w:val="0"/>
        <w:autoSpaceDN w:val="0"/>
        <w:adjustRightInd w:val="0"/>
        <w:rPr>
          <w:rFonts w:eastAsia="TimesNewRoman"/>
          <w:kern w:val="0"/>
          <w:sz w:val="24"/>
        </w:rPr>
      </w:pPr>
      <w:r w:rsidRPr="00215E7E">
        <w:rPr>
          <w:sz w:val="24"/>
        </w:rPr>
        <w:t>All volumetric ware</w:t>
      </w:r>
      <w:r w:rsidRPr="00215E7E">
        <w:rPr>
          <w:rFonts w:hint="eastAsia"/>
          <w:sz w:val="24"/>
        </w:rPr>
        <w:t>s</w:t>
      </w:r>
      <w:r w:rsidRPr="00215E7E">
        <w:rPr>
          <w:sz w:val="24"/>
        </w:rPr>
        <w:t xml:space="preserve"> were gravimetrically calibrated. </w:t>
      </w:r>
      <w:r w:rsidRPr="00215E7E">
        <w:rPr>
          <w:rFonts w:eastAsia="TimesNewRoman"/>
          <w:kern w:val="0"/>
          <w:sz w:val="24"/>
        </w:rPr>
        <w:t>The weights obtained in the calibration weighing were corrected for the density of water and</w:t>
      </w:r>
      <w:r w:rsidRPr="00215E7E">
        <w:rPr>
          <w:rFonts w:eastAsia="TimesNewRoman" w:hint="eastAsia"/>
          <w:kern w:val="0"/>
          <w:sz w:val="24"/>
        </w:rPr>
        <w:t xml:space="preserve"> for</w:t>
      </w:r>
      <w:r w:rsidRPr="00215E7E">
        <w:rPr>
          <w:rFonts w:eastAsia="TimesNewRoman"/>
          <w:kern w:val="0"/>
          <w:sz w:val="24"/>
        </w:rPr>
        <w:t xml:space="preserve"> air buoyancy.</w:t>
      </w:r>
      <w:r w:rsidRPr="00215E7E">
        <w:rPr>
          <w:rFonts w:eastAsia="TimesNewRoman" w:hint="eastAsia"/>
          <w:kern w:val="0"/>
          <w:sz w:val="24"/>
        </w:rPr>
        <w:t xml:space="preserve"> </w:t>
      </w:r>
      <w:r w:rsidRPr="00215E7E">
        <w:rPr>
          <w:sz w:val="24"/>
        </w:rPr>
        <w:t xml:space="preserve">Polymethylpenten volumetric flasks were gravimetrically calibrated at the temperature of use within </w:t>
      </w:r>
      <w:r w:rsidRPr="00215E7E">
        <w:rPr>
          <w:rFonts w:hint="eastAsia"/>
          <w:sz w:val="24"/>
        </w:rPr>
        <w:t>4</w:t>
      </w:r>
      <w:r w:rsidRPr="00215E7E">
        <w:rPr>
          <w:sz w:val="24"/>
        </w:rPr>
        <w:t>–</w:t>
      </w:r>
      <w:r w:rsidRPr="00215E7E">
        <w:rPr>
          <w:rFonts w:hint="eastAsia"/>
          <w:sz w:val="24"/>
        </w:rPr>
        <w:t xml:space="preserve">6 </w:t>
      </w:r>
      <w:r w:rsidRPr="00215E7E">
        <w:rPr>
          <w:sz w:val="24"/>
        </w:rPr>
        <w:sym w:font="Symbol" w:char="F0B0"/>
      </w:r>
      <w:r w:rsidRPr="00215E7E">
        <w:rPr>
          <w:rFonts w:hint="eastAsia"/>
          <w:sz w:val="24"/>
        </w:rPr>
        <w:t>C</w:t>
      </w:r>
      <w:r w:rsidRPr="00215E7E">
        <w:rPr>
          <w:sz w:val="24"/>
        </w:rPr>
        <w:t>.</w:t>
      </w:r>
      <w:r w:rsidRPr="00215E7E">
        <w:rPr>
          <w:rFonts w:hint="eastAsia"/>
          <w:sz w:val="24"/>
        </w:rPr>
        <w:t xml:space="preserve"> </w:t>
      </w:r>
      <w:r w:rsidRPr="00215E7E">
        <w:rPr>
          <w:rFonts w:eastAsia="TimesNewRoman"/>
          <w:kern w:val="0"/>
          <w:sz w:val="24"/>
        </w:rPr>
        <w:t>All pipettes have nominal calibration tolerances of 0.1 % or better. These were gravimetrically calibrated in order to verify and improve upon this nominal tolerance.</w:t>
      </w:r>
    </w:p>
    <w:p w:rsidR="00A24A5A" w:rsidRDefault="00A24A5A">
      <w:pPr>
        <w:widowControl/>
        <w:jc w:val="left"/>
        <w:rPr>
          <w:rFonts w:eastAsia="TimesNewRoman"/>
          <w:kern w:val="0"/>
          <w:sz w:val="24"/>
        </w:rPr>
      </w:pPr>
      <w:r>
        <w:rPr>
          <w:rFonts w:eastAsia="TimesNewRoman"/>
          <w:kern w:val="0"/>
          <w:sz w:val="24"/>
        </w:rPr>
        <w:br w:type="page"/>
      </w:r>
    </w:p>
    <w:p w:rsidR="00B8106A" w:rsidRPr="00215E7E" w:rsidRDefault="00B8106A" w:rsidP="00CC013B">
      <w:pPr>
        <w:pStyle w:val="4"/>
      </w:pPr>
      <w:r w:rsidRPr="00215E7E">
        <w:t>(</w:t>
      </w:r>
      <w:r w:rsidRPr="00215E7E">
        <w:rPr>
          <w:rFonts w:hint="eastAsia"/>
        </w:rPr>
        <w:t>5</w:t>
      </w:r>
      <w:r w:rsidRPr="00215E7E">
        <w:t>.2) Reagents</w:t>
      </w:r>
      <w:r w:rsidRPr="00215E7E">
        <w:rPr>
          <w:rFonts w:hint="eastAsia"/>
        </w:rPr>
        <w:t xml:space="preserve"> of standard</w:t>
      </w:r>
    </w:p>
    <w:p w:rsidR="00B8106A" w:rsidRPr="00215E7E" w:rsidRDefault="00B8106A" w:rsidP="00786BB1">
      <w:pPr>
        <w:autoSpaceDE w:val="0"/>
        <w:autoSpaceDN w:val="0"/>
        <w:adjustRightInd w:val="0"/>
        <w:rPr>
          <w:sz w:val="24"/>
        </w:rPr>
      </w:pPr>
      <w:r w:rsidRPr="00215E7E">
        <w:rPr>
          <w:rFonts w:eastAsia="TimesNewRoman"/>
          <w:kern w:val="0"/>
          <w:sz w:val="24"/>
        </w:rPr>
        <w:t xml:space="preserve">The batches of the reagents used for standard are listed in Table </w:t>
      </w:r>
      <w:r w:rsidRPr="00215E7E">
        <w:rPr>
          <w:sz w:val="24"/>
        </w:rPr>
        <w:t>C.4.</w:t>
      </w:r>
      <w:r w:rsidRPr="00215E7E">
        <w:rPr>
          <w:rFonts w:hint="eastAsia"/>
          <w:sz w:val="24"/>
        </w:rPr>
        <w:t>1</w:t>
      </w:r>
      <w:r w:rsidRPr="00215E7E">
        <w:rPr>
          <w:sz w:val="24"/>
        </w:rPr>
        <w:t>.</w:t>
      </w: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B8106A" w:rsidRPr="00215E7E" w:rsidTr="00FC1179">
        <w:tc>
          <w:tcPr>
            <w:tcW w:w="9180" w:type="dxa"/>
            <w:gridSpan w:val="5"/>
            <w:tcBorders>
              <w:top w:val="nil"/>
              <w:bottom w:val="single" w:sz="8" w:space="0" w:color="auto"/>
            </w:tcBorders>
          </w:tcPr>
          <w:p w:rsidR="00B8106A" w:rsidRPr="00215E7E" w:rsidRDefault="00B8106A" w:rsidP="00FC1179">
            <w:pPr>
              <w:rPr>
                <w:b/>
                <w:bCs/>
                <w:sz w:val="24"/>
              </w:rPr>
            </w:pPr>
            <w:r w:rsidRPr="00215E7E">
              <w:rPr>
                <w:sz w:val="24"/>
              </w:rPr>
              <w:t>Table C.4.</w:t>
            </w:r>
            <w:r w:rsidRPr="00215E7E">
              <w:rPr>
                <w:rFonts w:hint="eastAsia"/>
                <w:sz w:val="24"/>
              </w:rPr>
              <w:t>1</w:t>
            </w:r>
            <w:r>
              <w:rPr>
                <w:rFonts w:hint="eastAsia"/>
                <w:sz w:val="24"/>
              </w:rPr>
              <w:t>.</w:t>
            </w:r>
            <w:r w:rsidRPr="00215E7E">
              <w:rPr>
                <w:sz w:val="24"/>
              </w:rPr>
              <w:t xml:space="preserve"> List of reagents of standard used in th</w:t>
            </w:r>
            <w:r w:rsidRPr="00215E7E">
              <w:rPr>
                <w:rFonts w:hint="eastAsia"/>
                <w:sz w:val="24"/>
              </w:rPr>
              <w:t>e</w:t>
            </w:r>
            <w:r w:rsidRPr="00215E7E">
              <w:rPr>
                <w:sz w:val="24"/>
              </w:rPr>
              <w:t xml:space="preserve"> cruise.</w:t>
            </w:r>
          </w:p>
        </w:tc>
      </w:tr>
      <w:tr w:rsidR="00B8106A" w:rsidRPr="00215E7E" w:rsidTr="00FC1179">
        <w:tc>
          <w:tcPr>
            <w:tcW w:w="1384" w:type="dxa"/>
            <w:tcBorders>
              <w:top w:val="single" w:sz="12" w:space="0" w:color="auto"/>
              <w:bottom w:val="single" w:sz="8" w:space="0" w:color="auto"/>
            </w:tcBorders>
            <w:shd w:val="clear" w:color="auto" w:fill="auto"/>
          </w:tcPr>
          <w:p w:rsidR="00B8106A" w:rsidRPr="00215E7E" w:rsidRDefault="00B8106A" w:rsidP="00FC1179">
            <w:pPr>
              <w:jc w:val="left"/>
              <w:rPr>
                <w:b/>
                <w:bCs/>
                <w:sz w:val="24"/>
              </w:rPr>
            </w:pPr>
          </w:p>
        </w:tc>
        <w:tc>
          <w:tcPr>
            <w:tcW w:w="3402" w:type="dxa"/>
            <w:tcBorders>
              <w:top w:val="single" w:sz="12" w:space="0" w:color="auto"/>
              <w:bottom w:val="single" w:sz="8" w:space="0" w:color="auto"/>
            </w:tcBorders>
            <w:shd w:val="clear" w:color="auto" w:fill="auto"/>
          </w:tcPr>
          <w:p w:rsidR="00B8106A" w:rsidRPr="00215E7E" w:rsidRDefault="00B8106A" w:rsidP="00FC1179">
            <w:pPr>
              <w:rPr>
                <w:b/>
                <w:bCs/>
                <w:sz w:val="24"/>
              </w:rPr>
            </w:pPr>
            <w:r w:rsidRPr="00215E7E">
              <w:rPr>
                <w:rFonts w:hint="eastAsia"/>
                <w:b/>
                <w:bCs/>
                <w:sz w:val="24"/>
              </w:rPr>
              <w:t>Name</w:t>
            </w:r>
          </w:p>
        </w:tc>
        <w:tc>
          <w:tcPr>
            <w:tcW w:w="1276" w:type="dxa"/>
            <w:tcBorders>
              <w:top w:val="single" w:sz="12" w:space="0" w:color="auto"/>
              <w:bottom w:val="single" w:sz="8" w:space="0" w:color="auto"/>
            </w:tcBorders>
          </w:tcPr>
          <w:p w:rsidR="00B8106A" w:rsidRPr="00215E7E" w:rsidRDefault="00B8106A" w:rsidP="00FC1179">
            <w:pPr>
              <w:rPr>
                <w:b/>
                <w:bCs/>
                <w:sz w:val="24"/>
              </w:rPr>
            </w:pPr>
            <w:r>
              <w:rPr>
                <w:b/>
                <w:bCs/>
                <w:sz w:val="24"/>
              </w:rPr>
              <w:t>CAS No</w:t>
            </w:r>
          </w:p>
        </w:tc>
        <w:tc>
          <w:tcPr>
            <w:tcW w:w="1559" w:type="dxa"/>
            <w:tcBorders>
              <w:top w:val="single" w:sz="12" w:space="0" w:color="auto"/>
              <w:bottom w:val="single" w:sz="8" w:space="0" w:color="auto"/>
            </w:tcBorders>
          </w:tcPr>
          <w:p w:rsidR="00B8106A" w:rsidRPr="00215E7E" w:rsidRDefault="00B8106A" w:rsidP="00FC1179">
            <w:pPr>
              <w:rPr>
                <w:b/>
                <w:bCs/>
                <w:sz w:val="24"/>
              </w:rPr>
            </w:pPr>
            <w:r w:rsidRPr="00215E7E">
              <w:rPr>
                <w:rFonts w:hint="eastAsia"/>
                <w:b/>
                <w:bCs/>
                <w:sz w:val="24"/>
              </w:rPr>
              <w:t>Lot. N</w:t>
            </w:r>
            <w:r w:rsidRPr="00215E7E">
              <w:rPr>
                <w:b/>
                <w:bCs/>
                <w:sz w:val="24"/>
              </w:rPr>
              <w:t>o</w:t>
            </w:r>
          </w:p>
        </w:tc>
        <w:tc>
          <w:tcPr>
            <w:tcW w:w="1559" w:type="dxa"/>
            <w:tcBorders>
              <w:top w:val="single" w:sz="12" w:space="0" w:color="auto"/>
              <w:bottom w:val="single" w:sz="8" w:space="0" w:color="auto"/>
            </w:tcBorders>
            <w:shd w:val="clear" w:color="auto" w:fill="auto"/>
          </w:tcPr>
          <w:p w:rsidR="00B8106A" w:rsidRPr="00215E7E" w:rsidRDefault="00B8106A" w:rsidP="00FC1179">
            <w:pPr>
              <w:rPr>
                <w:b/>
                <w:bCs/>
                <w:sz w:val="24"/>
              </w:rPr>
            </w:pPr>
            <w:r w:rsidRPr="00215E7E">
              <w:rPr>
                <w:b/>
                <w:bCs/>
                <w:sz w:val="24"/>
              </w:rPr>
              <w:t>Industries</w:t>
            </w:r>
          </w:p>
        </w:tc>
      </w:tr>
      <w:tr w:rsidR="00B8106A" w:rsidRPr="00215E7E" w:rsidTr="00FC1179">
        <w:tc>
          <w:tcPr>
            <w:tcW w:w="1384" w:type="dxa"/>
            <w:tcBorders>
              <w:top w:val="single" w:sz="8" w:space="0" w:color="auto"/>
              <w:bottom w:val="single" w:sz="4" w:space="0" w:color="auto"/>
            </w:tcBorders>
            <w:shd w:val="clear" w:color="auto" w:fill="auto"/>
          </w:tcPr>
          <w:p w:rsidR="00B8106A" w:rsidRPr="00215E7E" w:rsidRDefault="00B8106A" w:rsidP="00FC1179">
            <w:pPr>
              <w:rPr>
                <w:b/>
                <w:bCs/>
                <w:sz w:val="24"/>
              </w:rPr>
            </w:pPr>
            <w:r w:rsidRPr="00215E7E">
              <w:rPr>
                <w:rFonts w:hint="eastAsia"/>
                <w:b/>
                <w:bCs/>
                <w:sz w:val="24"/>
              </w:rPr>
              <w:t>Nitrate</w:t>
            </w:r>
          </w:p>
        </w:tc>
        <w:tc>
          <w:tcPr>
            <w:tcW w:w="3402" w:type="dxa"/>
            <w:tcBorders>
              <w:top w:val="single" w:sz="8" w:space="0" w:color="auto"/>
              <w:bottom w:val="single" w:sz="4" w:space="0" w:color="auto"/>
            </w:tcBorders>
            <w:shd w:val="clear" w:color="auto" w:fill="auto"/>
          </w:tcPr>
          <w:p w:rsidR="00B8106A" w:rsidRPr="00215E7E" w:rsidRDefault="00B8106A" w:rsidP="00FC1179">
            <w:pPr>
              <w:jc w:val="left"/>
              <w:rPr>
                <w:sz w:val="24"/>
              </w:rPr>
            </w:pPr>
            <w:r w:rsidRPr="00215E7E">
              <w:rPr>
                <w:rFonts w:eastAsia="TimesNewRoman"/>
                <w:kern w:val="0"/>
                <w:sz w:val="24"/>
              </w:rPr>
              <w:t>potassium nitrate 99.995 suprapur</w:t>
            </w:r>
            <w:r w:rsidRPr="00215E7E">
              <w:rPr>
                <w:rFonts w:eastAsia="TimesNewRoman" w:hint="eastAsia"/>
                <w:kern w:val="0"/>
                <w:sz w:val="24"/>
              </w:rPr>
              <w:t>®</w:t>
            </w:r>
          </w:p>
        </w:tc>
        <w:tc>
          <w:tcPr>
            <w:tcW w:w="1276" w:type="dxa"/>
            <w:tcBorders>
              <w:top w:val="single" w:sz="8" w:space="0" w:color="auto"/>
              <w:bottom w:val="single" w:sz="4" w:space="0" w:color="auto"/>
            </w:tcBorders>
          </w:tcPr>
          <w:p w:rsidR="00B8106A" w:rsidRPr="00215E7E" w:rsidRDefault="00B8106A" w:rsidP="00FC1179">
            <w:pPr>
              <w:rPr>
                <w:sz w:val="24"/>
              </w:rPr>
            </w:pPr>
            <w:r w:rsidRPr="00FC709E">
              <w:rPr>
                <w:sz w:val="24"/>
              </w:rPr>
              <w:t>7757-79-1</w:t>
            </w:r>
          </w:p>
        </w:tc>
        <w:tc>
          <w:tcPr>
            <w:tcW w:w="1559" w:type="dxa"/>
            <w:tcBorders>
              <w:top w:val="single" w:sz="8" w:space="0" w:color="auto"/>
              <w:bottom w:val="single" w:sz="4" w:space="0" w:color="auto"/>
            </w:tcBorders>
          </w:tcPr>
          <w:p w:rsidR="00B8106A" w:rsidRPr="00215E7E" w:rsidRDefault="00B8106A" w:rsidP="00FC1179">
            <w:pPr>
              <w:rPr>
                <w:sz w:val="24"/>
              </w:rPr>
            </w:pPr>
            <w:r w:rsidRPr="00215E7E">
              <w:rPr>
                <w:rFonts w:hint="eastAsia"/>
                <w:sz w:val="24"/>
              </w:rPr>
              <w:t>B0</w:t>
            </w:r>
            <w:r>
              <w:rPr>
                <w:rFonts w:hint="eastAsia"/>
                <w:sz w:val="24"/>
              </w:rPr>
              <w:t>771365</w:t>
            </w:r>
          </w:p>
        </w:tc>
        <w:tc>
          <w:tcPr>
            <w:tcW w:w="1559" w:type="dxa"/>
            <w:tcBorders>
              <w:top w:val="single" w:sz="8" w:space="0" w:color="auto"/>
              <w:bottom w:val="single" w:sz="4" w:space="0" w:color="auto"/>
            </w:tcBorders>
            <w:shd w:val="clear" w:color="auto" w:fill="auto"/>
          </w:tcPr>
          <w:p w:rsidR="00B8106A" w:rsidRPr="00215E7E" w:rsidRDefault="00B8106A" w:rsidP="00FC1179">
            <w:pPr>
              <w:rPr>
                <w:sz w:val="24"/>
              </w:rPr>
            </w:pPr>
            <w:r w:rsidRPr="00215E7E">
              <w:rPr>
                <w:rFonts w:hint="eastAsia"/>
                <w:sz w:val="24"/>
              </w:rPr>
              <w:t>Merck KGaA</w:t>
            </w:r>
          </w:p>
        </w:tc>
      </w:tr>
      <w:tr w:rsidR="00B8106A" w:rsidRPr="00215E7E" w:rsidTr="00FC1179">
        <w:tc>
          <w:tcPr>
            <w:tcW w:w="1384" w:type="dxa"/>
            <w:tcBorders>
              <w:top w:val="single" w:sz="4" w:space="0" w:color="auto"/>
              <w:bottom w:val="single" w:sz="4" w:space="0" w:color="auto"/>
            </w:tcBorders>
            <w:shd w:val="clear" w:color="auto" w:fill="auto"/>
          </w:tcPr>
          <w:p w:rsidR="00B8106A" w:rsidRPr="00215E7E" w:rsidRDefault="00B8106A" w:rsidP="00FC1179">
            <w:pPr>
              <w:rPr>
                <w:b/>
                <w:bCs/>
                <w:sz w:val="24"/>
              </w:rPr>
            </w:pPr>
            <w:r w:rsidRPr="00215E7E">
              <w:rPr>
                <w:b/>
                <w:bCs/>
                <w:sz w:val="24"/>
              </w:rPr>
              <w:t>N</w:t>
            </w:r>
            <w:r w:rsidRPr="00215E7E">
              <w:rPr>
                <w:rFonts w:hint="eastAsia"/>
                <w:b/>
                <w:bCs/>
                <w:sz w:val="24"/>
              </w:rPr>
              <w:t>itrite</w:t>
            </w:r>
          </w:p>
        </w:tc>
        <w:tc>
          <w:tcPr>
            <w:tcW w:w="3402" w:type="dxa"/>
            <w:tcBorders>
              <w:top w:val="single" w:sz="4" w:space="0" w:color="auto"/>
              <w:bottom w:val="single" w:sz="4" w:space="0" w:color="auto"/>
            </w:tcBorders>
            <w:shd w:val="clear" w:color="auto" w:fill="auto"/>
          </w:tcPr>
          <w:p w:rsidR="00B8106A" w:rsidRPr="00215E7E" w:rsidRDefault="00B8106A" w:rsidP="00FC1179">
            <w:pPr>
              <w:jc w:val="left"/>
              <w:rPr>
                <w:sz w:val="24"/>
              </w:rPr>
            </w:pPr>
            <w:r w:rsidRPr="00215E7E">
              <w:rPr>
                <w:rFonts w:eastAsia="TimesNewRoman"/>
                <w:kern w:val="0"/>
                <w:sz w:val="24"/>
              </w:rPr>
              <w:t>sodium nitrite GR for analysis ACS,</w:t>
            </w:r>
            <w:r w:rsidRPr="00215E7E">
              <w:rPr>
                <w:rFonts w:eastAsia="TimesNewRoman" w:hint="eastAsia"/>
                <w:kern w:val="0"/>
                <w:sz w:val="24"/>
              </w:rPr>
              <w:t xml:space="preserve"> </w:t>
            </w:r>
            <w:r w:rsidRPr="00215E7E">
              <w:rPr>
                <w:rFonts w:eastAsia="TimesNewRoman"/>
                <w:kern w:val="0"/>
                <w:sz w:val="24"/>
              </w:rPr>
              <w:t>Reag. Ph Eur</w:t>
            </w:r>
          </w:p>
        </w:tc>
        <w:tc>
          <w:tcPr>
            <w:tcW w:w="1276" w:type="dxa"/>
            <w:tcBorders>
              <w:top w:val="single" w:sz="4" w:space="0" w:color="auto"/>
              <w:bottom w:val="single" w:sz="4" w:space="0" w:color="auto"/>
            </w:tcBorders>
          </w:tcPr>
          <w:p w:rsidR="00B8106A" w:rsidRPr="00215E7E" w:rsidRDefault="00B8106A" w:rsidP="00FC1179">
            <w:pPr>
              <w:rPr>
                <w:sz w:val="24"/>
              </w:rPr>
            </w:pPr>
            <w:r w:rsidRPr="00FC709E">
              <w:rPr>
                <w:sz w:val="24"/>
              </w:rPr>
              <w:t>7632-00-0</w:t>
            </w:r>
          </w:p>
        </w:tc>
        <w:tc>
          <w:tcPr>
            <w:tcW w:w="1559" w:type="dxa"/>
            <w:tcBorders>
              <w:top w:val="single" w:sz="4" w:space="0" w:color="auto"/>
              <w:bottom w:val="single" w:sz="4" w:space="0" w:color="auto"/>
            </w:tcBorders>
          </w:tcPr>
          <w:p w:rsidR="00B8106A" w:rsidRPr="00215E7E" w:rsidRDefault="00B8106A" w:rsidP="00FC1179">
            <w:pPr>
              <w:rPr>
                <w:sz w:val="24"/>
              </w:rPr>
            </w:pPr>
            <w:r w:rsidRPr="00215E7E">
              <w:rPr>
                <w:sz w:val="24"/>
              </w:rPr>
              <w:t>A0723349</w:t>
            </w:r>
          </w:p>
        </w:tc>
        <w:tc>
          <w:tcPr>
            <w:tcW w:w="1559" w:type="dxa"/>
            <w:tcBorders>
              <w:top w:val="single" w:sz="4" w:space="0" w:color="auto"/>
              <w:bottom w:val="single" w:sz="4" w:space="0" w:color="auto"/>
            </w:tcBorders>
            <w:shd w:val="clear" w:color="auto" w:fill="auto"/>
          </w:tcPr>
          <w:p w:rsidR="00B8106A" w:rsidRPr="00215E7E" w:rsidRDefault="00B8106A" w:rsidP="00FC1179">
            <w:pPr>
              <w:rPr>
                <w:sz w:val="24"/>
              </w:rPr>
            </w:pPr>
            <w:r w:rsidRPr="00215E7E">
              <w:rPr>
                <w:rFonts w:hint="eastAsia"/>
                <w:sz w:val="24"/>
              </w:rPr>
              <w:t>Merck KGaA</w:t>
            </w:r>
          </w:p>
        </w:tc>
      </w:tr>
      <w:tr w:rsidR="00B8106A" w:rsidRPr="00215E7E" w:rsidTr="00FC1179">
        <w:tc>
          <w:tcPr>
            <w:tcW w:w="1384" w:type="dxa"/>
            <w:tcBorders>
              <w:top w:val="single" w:sz="4" w:space="0" w:color="auto"/>
              <w:bottom w:val="single" w:sz="4" w:space="0" w:color="auto"/>
            </w:tcBorders>
            <w:shd w:val="clear" w:color="auto" w:fill="auto"/>
          </w:tcPr>
          <w:p w:rsidR="00B8106A" w:rsidRPr="00215E7E" w:rsidRDefault="00B8106A" w:rsidP="00FC1179">
            <w:pPr>
              <w:rPr>
                <w:b/>
                <w:bCs/>
                <w:sz w:val="24"/>
              </w:rPr>
            </w:pPr>
            <w:r w:rsidRPr="00215E7E">
              <w:rPr>
                <w:rFonts w:hint="eastAsia"/>
                <w:b/>
                <w:bCs/>
                <w:sz w:val="24"/>
              </w:rPr>
              <w:t>Phosphate</w:t>
            </w:r>
          </w:p>
        </w:tc>
        <w:tc>
          <w:tcPr>
            <w:tcW w:w="3402" w:type="dxa"/>
            <w:tcBorders>
              <w:top w:val="single" w:sz="4" w:space="0" w:color="auto"/>
              <w:bottom w:val="single" w:sz="4" w:space="0" w:color="auto"/>
            </w:tcBorders>
            <w:shd w:val="clear" w:color="auto" w:fill="auto"/>
          </w:tcPr>
          <w:p w:rsidR="00B8106A" w:rsidRPr="00215E7E" w:rsidRDefault="00B8106A" w:rsidP="00FC1179">
            <w:pPr>
              <w:jc w:val="left"/>
              <w:rPr>
                <w:sz w:val="24"/>
              </w:rPr>
            </w:pPr>
            <w:r w:rsidRPr="00215E7E">
              <w:rPr>
                <w:rFonts w:eastAsia="TimesNewRoman"/>
                <w:kern w:val="0"/>
                <w:sz w:val="24"/>
              </w:rPr>
              <w:t>potassium dihydrogen phosphate anhydrous 99.995 suprapur</w:t>
            </w:r>
            <w:r w:rsidRPr="00215E7E">
              <w:rPr>
                <w:rFonts w:eastAsia="TimesNewRoman" w:hint="eastAsia"/>
                <w:kern w:val="0"/>
                <w:sz w:val="24"/>
              </w:rPr>
              <w:t>®</w:t>
            </w:r>
          </w:p>
        </w:tc>
        <w:tc>
          <w:tcPr>
            <w:tcW w:w="1276" w:type="dxa"/>
            <w:tcBorders>
              <w:top w:val="single" w:sz="4" w:space="0" w:color="auto"/>
              <w:bottom w:val="single" w:sz="4" w:space="0" w:color="auto"/>
            </w:tcBorders>
          </w:tcPr>
          <w:p w:rsidR="00B8106A" w:rsidRPr="00215E7E" w:rsidRDefault="00B8106A" w:rsidP="00FC1179">
            <w:pPr>
              <w:rPr>
                <w:sz w:val="24"/>
              </w:rPr>
            </w:pPr>
            <w:r w:rsidRPr="00FC709E">
              <w:rPr>
                <w:sz w:val="24"/>
              </w:rPr>
              <w:t>7778-77-0</w:t>
            </w:r>
          </w:p>
        </w:tc>
        <w:tc>
          <w:tcPr>
            <w:tcW w:w="1559" w:type="dxa"/>
            <w:tcBorders>
              <w:top w:val="single" w:sz="4" w:space="0" w:color="auto"/>
              <w:bottom w:val="single" w:sz="4" w:space="0" w:color="auto"/>
            </w:tcBorders>
          </w:tcPr>
          <w:p w:rsidR="00B8106A" w:rsidRPr="00215E7E" w:rsidRDefault="00B8106A" w:rsidP="00FC1179">
            <w:pPr>
              <w:rPr>
                <w:sz w:val="24"/>
              </w:rPr>
            </w:pPr>
            <w:r w:rsidRPr="00215E7E">
              <w:rPr>
                <w:sz w:val="24"/>
              </w:rPr>
              <w:t>B1144508</w:t>
            </w:r>
          </w:p>
        </w:tc>
        <w:tc>
          <w:tcPr>
            <w:tcW w:w="1559" w:type="dxa"/>
            <w:tcBorders>
              <w:top w:val="single" w:sz="4" w:space="0" w:color="auto"/>
              <w:bottom w:val="single" w:sz="4" w:space="0" w:color="auto"/>
            </w:tcBorders>
            <w:shd w:val="clear" w:color="auto" w:fill="auto"/>
          </w:tcPr>
          <w:p w:rsidR="00B8106A" w:rsidRPr="00215E7E" w:rsidRDefault="00B8106A" w:rsidP="00FC1179">
            <w:pPr>
              <w:rPr>
                <w:sz w:val="24"/>
              </w:rPr>
            </w:pPr>
            <w:r w:rsidRPr="00215E7E">
              <w:rPr>
                <w:rFonts w:hint="eastAsia"/>
                <w:sz w:val="24"/>
              </w:rPr>
              <w:t>Merck KGaA</w:t>
            </w:r>
          </w:p>
        </w:tc>
      </w:tr>
      <w:tr w:rsidR="00B8106A" w:rsidRPr="00215E7E" w:rsidTr="00FC1179">
        <w:tc>
          <w:tcPr>
            <w:tcW w:w="1384" w:type="dxa"/>
            <w:tcBorders>
              <w:top w:val="single" w:sz="4" w:space="0" w:color="auto"/>
              <w:bottom w:val="single" w:sz="12" w:space="0" w:color="auto"/>
            </w:tcBorders>
            <w:shd w:val="clear" w:color="auto" w:fill="auto"/>
          </w:tcPr>
          <w:p w:rsidR="00B8106A" w:rsidRPr="00215E7E" w:rsidRDefault="00B8106A" w:rsidP="00FC1179">
            <w:pPr>
              <w:rPr>
                <w:b/>
                <w:bCs/>
                <w:sz w:val="24"/>
              </w:rPr>
            </w:pPr>
            <w:r w:rsidRPr="00215E7E">
              <w:rPr>
                <w:rFonts w:hint="eastAsia"/>
                <w:b/>
                <w:bCs/>
                <w:sz w:val="24"/>
              </w:rPr>
              <w:t>Silicate</w:t>
            </w:r>
          </w:p>
        </w:tc>
        <w:tc>
          <w:tcPr>
            <w:tcW w:w="3402" w:type="dxa"/>
            <w:tcBorders>
              <w:top w:val="single" w:sz="4" w:space="0" w:color="auto"/>
              <w:bottom w:val="single" w:sz="12" w:space="0" w:color="auto"/>
            </w:tcBorders>
            <w:shd w:val="clear" w:color="auto" w:fill="auto"/>
          </w:tcPr>
          <w:p w:rsidR="00B8106A" w:rsidRPr="00215E7E" w:rsidRDefault="00B8106A" w:rsidP="00FC1179">
            <w:pPr>
              <w:jc w:val="left"/>
              <w:rPr>
                <w:sz w:val="24"/>
              </w:rPr>
            </w:pPr>
            <w:r w:rsidRPr="00215E7E">
              <w:rPr>
                <w:rFonts w:eastAsia="TimesNewRoman"/>
                <w:kern w:val="0"/>
                <w:sz w:val="24"/>
              </w:rPr>
              <w:t>Silicon standard solution</w:t>
            </w:r>
            <w:r w:rsidRPr="00215E7E">
              <w:rPr>
                <w:rFonts w:eastAsia="TimesNewRoman" w:hint="eastAsia"/>
                <w:kern w:val="0"/>
                <w:sz w:val="24"/>
              </w:rPr>
              <w:t xml:space="preserve"> 1000 mg/l Si</w:t>
            </w:r>
            <w:r w:rsidRPr="00215E7E">
              <w:rPr>
                <w:rFonts w:eastAsia="TimesNewRoman" w:hint="eastAsia"/>
                <w:kern w:val="0"/>
                <w:sz w:val="24"/>
                <w:vertAlign w:val="superscript"/>
              </w:rPr>
              <w:t>*</w:t>
            </w:r>
          </w:p>
        </w:tc>
        <w:tc>
          <w:tcPr>
            <w:tcW w:w="1276" w:type="dxa"/>
            <w:tcBorders>
              <w:top w:val="single" w:sz="4" w:space="0" w:color="auto"/>
              <w:bottom w:val="single" w:sz="12" w:space="0" w:color="auto"/>
            </w:tcBorders>
          </w:tcPr>
          <w:p w:rsidR="00B8106A" w:rsidRPr="00FC709E" w:rsidRDefault="00B8106A" w:rsidP="00FC1179">
            <w:pPr>
              <w:jc w:val="center"/>
              <w:rPr>
                <w:sz w:val="24"/>
              </w:rPr>
            </w:pPr>
            <w:r>
              <w:rPr>
                <w:rFonts w:hint="eastAsia"/>
                <w:sz w:val="24"/>
              </w:rPr>
              <w:t>-</w:t>
            </w:r>
          </w:p>
        </w:tc>
        <w:tc>
          <w:tcPr>
            <w:tcW w:w="1559" w:type="dxa"/>
            <w:tcBorders>
              <w:top w:val="single" w:sz="4" w:space="0" w:color="auto"/>
              <w:bottom w:val="single" w:sz="12" w:space="0" w:color="auto"/>
            </w:tcBorders>
          </w:tcPr>
          <w:p w:rsidR="00B8106A" w:rsidRPr="00215E7E" w:rsidRDefault="00B8106A" w:rsidP="00FC1179">
            <w:pPr>
              <w:rPr>
                <w:sz w:val="24"/>
              </w:rPr>
            </w:pPr>
            <w:r w:rsidRPr="00215E7E">
              <w:rPr>
                <w:sz w:val="24"/>
              </w:rPr>
              <w:t>HC54715536</w:t>
            </w:r>
          </w:p>
        </w:tc>
        <w:tc>
          <w:tcPr>
            <w:tcW w:w="1559" w:type="dxa"/>
            <w:tcBorders>
              <w:top w:val="single" w:sz="4" w:space="0" w:color="auto"/>
              <w:bottom w:val="single" w:sz="12" w:space="0" w:color="auto"/>
            </w:tcBorders>
            <w:shd w:val="clear" w:color="auto" w:fill="auto"/>
          </w:tcPr>
          <w:p w:rsidR="00B8106A" w:rsidRPr="00215E7E" w:rsidRDefault="00B8106A" w:rsidP="00FC1179">
            <w:pPr>
              <w:rPr>
                <w:sz w:val="24"/>
              </w:rPr>
            </w:pPr>
            <w:r w:rsidRPr="00215E7E">
              <w:rPr>
                <w:rFonts w:hint="eastAsia"/>
                <w:sz w:val="24"/>
              </w:rPr>
              <w:t>Merck KGaA</w:t>
            </w:r>
          </w:p>
        </w:tc>
      </w:tr>
    </w:tbl>
    <w:p w:rsidR="00B8106A" w:rsidRPr="00215E7E" w:rsidRDefault="00B8106A" w:rsidP="00B8106A">
      <w:pPr>
        <w:autoSpaceDE w:val="0"/>
        <w:autoSpaceDN w:val="0"/>
        <w:adjustRightInd w:val="0"/>
        <w:ind w:left="5040" w:firstLineChars="350" w:firstLine="840"/>
        <w:rPr>
          <w:rFonts w:eastAsia="TimesNewRoman"/>
          <w:kern w:val="0"/>
          <w:sz w:val="24"/>
        </w:rPr>
      </w:pPr>
      <w:r w:rsidRPr="00215E7E">
        <w:rPr>
          <w:rFonts w:eastAsia="TimesNewRoman" w:hint="eastAsia"/>
          <w:kern w:val="0"/>
          <w:sz w:val="24"/>
          <w:vertAlign w:val="superscript"/>
        </w:rPr>
        <w:t>*</w:t>
      </w:r>
      <w:r w:rsidRPr="00215E7E">
        <w:rPr>
          <w:rFonts w:eastAsia="TimesNewRoman" w:hint="eastAsia"/>
          <w:kern w:val="0"/>
          <w:sz w:val="24"/>
        </w:rPr>
        <w:t xml:space="preserve"> Traceable to </w:t>
      </w:r>
      <w:r w:rsidRPr="00215E7E">
        <w:rPr>
          <w:rFonts w:eastAsia="TimesNewRoman"/>
          <w:kern w:val="0"/>
          <w:sz w:val="24"/>
        </w:rPr>
        <w:t>NIST-SRM3150</w:t>
      </w:r>
    </w:p>
    <w:p w:rsidR="00B8106A" w:rsidRPr="00215E7E" w:rsidRDefault="00B8106A" w:rsidP="00CC013B">
      <w:pPr>
        <w:pStyle w:val="4"/>
      </w:pPr>
      <w:r w:rsidRPr="00215E7E">
        <w:rPr>
          <w:rFonts w:hint="eastAsia"/>
        </w:rPr>
        <w:t xml:space="preserve">(5.3) </w:t>
      </w:r>
      <w:r w:rsidRPr="00215E7E">
        <w:t xml:space="preserve">Low </w:t>
      </w:r>
      <w:r w:rsidRPr="00215E7E">
        <w:rPr>
          <w:rFonts w:hint="eastAsia"/>
        </w:rPr>
        <w:t>n</w:t>
      </w:r>
      <w:r w:rsidRPr="00215E7E">
        <w:t xml:space="preserve">utrient </w:t>
      </w:r>
      <w:r w:rsidRPr="00215E7E">
        <w:rPr>
          <w:rFonts w:hint="eastAsia"/>
        </w:rPr>
        <w:t>s</w:t>
      </w:r>
      <w:r w:rsidRPr="00215E7E">
        <w:t>eawater (LNSW)</w:t>
      </w:r>
    </w:p>
    <w:p w:rsidR="00B8106A" w:rsidRPr="00215E7E" w:rsidRDefault="00B8106A" w:rsidP="00786BB1">
      <w:pPr>
        <w:autoSpaceDE w:val="0"/>
        <w:autoSpaceDN w:val="0"/>
        <w:adjustRightInd w:val="0"/>
        <w:rPr>
          <w:rFonts w:eastAsia="TimesNewRoman"/>
          <w:kern w:val="0"/>
          <w:sz w:val="24"/>
        </w:rPr>
      </w:pPr>
      <w:r w:rsidRPr="00215E7E">
        <w:rPr>
          <w:rFonts w:eastAsia="TimesNewRoman"/>
          <w:kern w:val="0"/>
          <w:sz w:val="24"/>
        </w:rPr>
        <w:t xml:space="preserve">Surface water </w:t>
      </w:r>
      <w:r>
        <w:rPr>
          <w:rFonts w:eastAsia="TimesNewRoman" w:hint="eastAsia"/>
          <w:kern w:val="0"/>
          <w:sz w:val="24"/>
        </w:rPr>
        <w:t xml:space="preserve">with </w:t>
      </w:r>
      <w:r w:rsidRPr="00215E7E">
        <w:rPr>
          <w:rFonts w:eastAsia="TimesNewRoman" w:hint="eastAsia"/>
          <w:kern w:val="0"/>
          <w:sz w:val="24"/>
        </w:rPr>
        <w:t xml:space="preserve">sufficiently </w:t>
      </w:r>
      <w:r w:rsidRPr="00215E7E">
        <w:rPr>
          <w:rFonts w:eastAsia="TimesNewRoman"/>
          <w:kern w:val="0"/>
          <w:sz w:val="24"/>
        </w:rPr>
        <w:t>low nutrient concentration was taken and filtered using 10 μm pore size membrane filter</w:t>
      </w:r>
      <w:r w:rsidRPr="00215E7E">
        <w:rPr>
          <w:rFonts w:eastAsia="TimesNewRoman" w:hint="eastAsia"/>
          <w:kern w:val="0"/>
          <w:sz w:val="24"/>
        </w:rPr>
        <w:t xml:space="preserve"> in our previous cruise</w:t>
      </w:r>
      <w:r w:rsidRPr="00215E7E">
        <w:rPr>
          <w:rFonts w:eastAsia="TimesNewRoman"/>
          <w:kern w:val="0"/>
          <w:sz w:val="24"/>
        </w:rPr>
        <w:t xml:space="preserve">. This water </w:t>
      </w:r>
      <w:r w:rsidRPr="00215E7E">
        <w:rPr>
          <w:rFonts w:eastAsia="TimesNewRoman" w:hint="eastAsia"/>
          <w:kern w:val="0"/>
          <w:sz w:val="24"/>
        </w:rPr>
        <w:t>wa</w:t>
      </w:r>
      <w:r w:rsidRPr="00215E7E">
        <w:rPr>
          <w:rFonts w:eastAsia="TimesNewRoman"/>
          <w:kern w:val="0"/>
          <w:sz w:val="24"/>
        </w:rPr>
        <w:t xml:space="preserve">s stored in 20 liter </w:t>
      </w:r>
      <w:r w:rsidRPr="00215E7E">
        <w:rPr>
          <w:rFonts w:hint="eastAsia"/>
        </w:rPr>
        <w:t>f</w:t>
      </w:r>
      <w:r w:rsidRPr="00215E7E">
        <w:rPr>
          <w:rFonts w:hint="eastAsia"/>
          <w:sz w:val="24"/>
          <w:szCs w:val="24"/>
        </w:rPr>
        <w:t>l</w:t>
      </w:r>
      <w:r w:rsidRPr="00215E7E">
        <w:rPr>
          <w:sz w:val="24"/>
          <w:szCs w:val="24"/>
        </w:rPr>
        <w:t>exible container</w:t>
      </w:r>
      <w:r w:rsidRPr="00215E7E">
        <w:rPr>
          <w:rFonts w:eastAsia="TimesNewRoman"/>
          <w:kern w:val="0"/>
          <w:sz w:val="24"/>
        </w:rPr>
        <w:t xml:space="preserve"> with paper box.</w:t>
      </w:r>
    </w:p>
    <w:p w:rsidR="00B8106A" w:rsidRPr="00215E7E" w:rsidRDefault="00B8106A" w:rsidP="00B8106A">
      <w:pPr>
        <w:autoSpaceDE w:val="0"/>
        <w:autoSpaceDN w:val="0"/>
        <w:adjustRightInd w:val="0"/>
        <w:rPr>
          <w:rFonts w:eastAsia="TimesNewRoman,Bold"/>
          <w:b/>
          <w:bCs/>
          <w:kern w:val="0"/>
          <w:sz w:val="24"/>
        </w:rPr>
      </w:pPr>
    </w:p>
    <w:p w:rsidR="00B8106A" w:rsidRPr="00215E7E" w:rsidRDefault="00B8106A" w:rsidP="00CC013B">
      <w:pPr>
        <w:pStyle w:val="4"/>
      </w:pPr>
      <w:r w:rsidRPr="00215E7E">
        <w:t>(</w:t>
      </w:r>
      <w:r w:rsidRPr="00215E7E">
        <w:rPr>
          <w:rFonts w:hint="eastAsia"/>
        </w:rPr>
        <w:t>5.4</w:t>
      </w:r>
      <w:r w:rsidRPr="00215E7E">
        <w:t xml:space="preserve">) </w:t>
      </w:r>
      <w:r w:rsidRPr="00215E7E">
        <w:rPr>
          <w:rFonts w:hint="eastAsia"/>
        </w:rPr>
        <w:t xml:space="preserve">In-house </w:t>
      </w:r>
      <w:r w:rsidRPr="00215E7E">
        <w:t>standard</w:t>
      </w:r>
      <w:r w:rsidRPr="00215E7E">
        <w:rPr>
          <w:rFonts w:hint="eastAsia"/>
        </w:rPr>
        <w:t xml:space="preserve"> solutions</w:t>
      </w:r>
    </w:p>
    <w:p w:rsidR="00B8106A" w:rsidRPr="00215E7E" w:rsidRDefault="00B8106A" w:rsidP="00786BB1">
      <w:pPr>
        <w:autoSpaceDE w:val="0"/>
        <w:autoSpaceDN w:val="0"/>
        <w:adjustRightInd w:val="0"/>
        <w:rPr>
          <w:rFonts w:eastAsia="TimesNewRoman"/>
          <w:kern w:val="0"/>
          <w:sz w:val="24"/>
        </w:rPr>
      </w:pPr>
      <w:r w:rsidRPr="00215E7E">
        <w:rPr>
          <w:rFonts w:eastAsia="TimesNewRoman" w:hint="eastAsia"/>
          <w:kern w:val="0"/>
          <w:sz w:val="24"/>
        </w:rPr>
        <w:t>Nutrient c</w:t>
      </w:r>
      <w:r w:rsidRPr="00215E7E">
        <w:rPr>
          <w:rFonts w:eastAsia="TimesNewRoman"/>
          <w:kern w:val="0"/>
          <w:sz w:val="24"/>
        </w:rPr>
        <w:t xml:space="preserve">oncentrations for A, B and C standards </w:t>
      </w:r>
      <w:r w:rsidRPr="00215E7E">
        <w:rPr>
          <w:rFonts w:eastAsia="TimesNewRoman" w:hint="eastAsia"/>
          <w:kern w:val="0"/>
          <w:sz w:val="24"/>
        </w:rPr>
        <w:t xml:space="preserve">were </w:t>
      </w:r>
      <w:r w:rsidRPr="00215E7E">
        <w:rPr>
          <w:rFonts w:eastAsia="TimesNewRoman"/>
          <w:kern w:val="0"/>
          <w:sz w:val="24"/>
        </w:rPr>
        <w:t>set as shown in Table C.4.</w:t>
      </w:r>
      <w:r w:rsidRPr="00215E7E">
        <w:rPr>
          <w:rFonts w:eastAsia="TimesNewRoman" w:hint="eastAsia"/>
          <w:kern w:val="0"/>
          <w:sz w:val="24"/>
        </w:rPr>
        <w:t>2</w:t>
      </w:r>
      <w:r w:rsidRPr="00215E7E">
        <w:rPr>
          <w:rFonts w:eastAsia="TimesNewRoman"/>
          <w:kern w:val="0"/>
          <w:sz w:val="24"/>
        </w:rPr>
        <w:t xml:space="preserve">. </w:t>
      </w:r>
      <w:r w:rsidRPr="00215E7E">
        <w:rPr>
          <w:rFonts w:eastAsia="TimesNewRoman" w:hint="eastAsia"/>
          <w:kern w:val="0"/>
          <w:sz w:val="24"/>
        </w:rPr>
        <w:t xml:space="preserve">A and B standards were prepared with deionized water (DW). C standard (full scale of working standard) was </w:t>
      </w:r>
      <w:r w:rsidRPr="00215E7E">
        <w:rPr>
          <w:rFonts w:eastAsia="TimesNewRoman"/>
          <w:kern w:val="0"/>
          <w:sz w:val="24"/>
        </w:rPr>
        <w:t>mixture</w:t>
      </w:r>
      <w:r w:rsidRPr="00215E7E">
        <w:rPr>
          <w:rFonts w:eastAsia="TimesNewRoman" w:hint="eastAsia"/>
          <w:kern w:val="0"/>
          <w:sz w:val="24"/>
        </w:rPr>
        <w:t xml:space="preserve"> of B-1 and B-2 standards, and was prepared with LNSW. C-1 standard, whose concentrations of nutrient were nearly zero, was prepared as LNSW slightly added with DW to be </w:t>
      </w:r>
      <w:r w:rsidRPr="00215E7E">
        <w:rPr>
          <w:rFonts w:eastAsia="TimesNewRoman"/>
          <w:kern w:val="0"/>
          <w:sz w:val="24"/>
        </w:rPr>
        <w:t>equal</w:t>
      </w:r>
      <w:r w:rsidRPr="00215E7E">
        <w:rPr>
          <w:rFonts w:eastAsia="TimesNewRoman" w:hint="eastAsia"/>
          <w:kern w:val="0"/>
          <w:sz w:val="24"/>
        </w:rPr>
        <w:t xml:space="preserve"> with mixing ratio of LNSW and DW in C standard. </w:t>
      </w:r>
      <w:r w:rsidRPr="00215E7E">
        <w:rPr>
          <w:rFonts w:eastAsia="TimesNewRoman"/>
          <w:kern w:val="0"/>
          <w:sz w:val="24"/>
        </w:rPr>
        <w:t>The C</w:t>
      </w:r>
      <w:r w:rsidRPr="00215E7E">
        <w:rPr>
          <w:rFonts w:eastAsia="TimesNewRoman" w:hint="eastAsia"/>
          <w:kern w:val="0"/>
          <w:sz w:val="24"/>
        </w:rPr>
        <w:t>-2</w:t>
      </w:r>
      <w:r>
        <w:rPr>
          <w:rFonts w:eastAsia="TimesNewRoman" w:hint="eastAsia"/>
          <w:kern w:val="0"/>
          <w:sz w:val="24"/>
        </w:rPr>
        <w:t xml:space="preserve"> to -</w:t>
      </w:r>
      <w:r w:rsidRPr="00215E7E">
        <w:rPr>
          <w:rFonts w:eastAsia="TimesNewRoman" w:hint="eastAsia"/>
          <w:kern w:val="0"/>
          <w:sz w:val="24"/>
        </w:rPr>
        <w:t>5</w:t>
      </w:r>
      <w:r w:rsidRPr="00215E7E">
        <w:rPr>
          <w:rFonts w:eastAsia="TimesNewRoman"/>
          <w:kern w:val="0"/>
          <w:sz w:val="24"/>
        </w:rPr>
        <w:t xml:space="preserve"> standard</w:t>
      </w:r>
      <w:r w:rsidRPr="00215E7E">
        <w:rPr>
          <w:rFonts w:eastAsia="TimesNewRoman" w:hint="eastAsia"/>
          <w:kern w:val="0"/>
          <w:sz w:val="24"/>
        </w:rPr>
        <w:t>s</w:t>
      </w:r>
      <w:r w:rsidRPr="00215E7E">
        <w:rPr>
          <w:rFonts w:eastAsia="TimesNewRoman"/>
          <w:kern w:val="0"/>
          <w:sz w:val="24"/>
        </w:rPr>
        <w:t xml:space="preserve"> </w:t>
      </w:r>
      <w:r w:rsidRPr="00215E7E">
        <w:rPr>
          <w:rFonts w:eastAsia="TimesNewRoman" w:hint="eastAsia"/>
          <w:kern w:val="0"/>
          <w:sz w:val="24"/>
        </w:rPr>
        <w:t xml:space="preserve">were </w:t>
      </w:r>
      <w:r w:rsidRPr="00215E7E">
        <w:rPr>
          <w:rFonts w:eastAsia="TimesNewRoman"/>
          <w:kern w:val="0"/>
          <w:sz w:val="24"/>
        </w:rPr>
        <w:t>prepared</w:t>
      </w:r>
      <w:r w:rsidRPr="00215E7E">
        <w:rPr>
          <w:rFonts w:eastAsia="TimesNewRoman" w:hint="eastAsia"/>
          <w:kern w:val="0"/>
          <w:sz w:val="24"/>
        </w:rPr>
        <w:t xml:space="preserve"> with mixture of C-1 and C standards in stages as 1/4, 2/4, 3/4, and 4/4 (i.e., pure </w:t>
      </w:r>
      <w:r w:rsidRPr="00215E7E">
        <w:rPr>
          <w:rFonts w:eastAsia="TimesNewRoman"/>
          <w:kern w:val="0"/>
          <w:sz w:val="24"/>
        </w:rPr>
        <w:t>“</w:t>
      </w:r>
      <w:r w:rsidRPr="00215E7E">
        <w:rPr>
          <w:rFonts w:eastAsia="TimesNewRoman" w:hint="eastAsia"/>
          <w:kern w:val="0"/>
          <w:sz w:val="24"/>
        </w:rPr>
        <w:t>C standard</w:t>
      </w:r>
      <w:r w:rsidRPr="00215E7E">
        <w:rPr>
          <w:rFonts w:eastAsia="TimesNewRoman"/>
          <w:kern w:val="0"/>
          <w:sz w:val="24"/>
        </w:rPr>
        <w:t>”</w:t>
      </w:r>
      <w:r w:rsidRPr="00215E7E">
        <w:rPr>
          <w:rFonts w:eastAsia="TimesNewRoman" w:hint="eastAsia"/>
          <w:kern w:val="0"/>
          <w:sz w:val="24"/>
        </w:rPr>
        <w:t>) concentration for full scale, respectively. T</w:t>
      </w:r>
      <w:r w:rsidRPr="00215E7E">
        <w:rPr>
          <w:rFonts w:eastAsia="TimesNewRoman"/>
          <w:kern w:val="0"/>
          <w:sz w:val="24"/>
        </w:rPr>
        <w:t>he actual concentration of nutrients in each standard was calculated based on the solution temperature and factors of volumetric laboratory wares</w:t>
      </w:r>
      <w:r w:rsidRPr="00215E7E">
        <w:rPr>
          <w:rFonts w:eastAsia="TimesNewRoman" w:hint="eastAsia"/>
          <w:kern w:val="0"/>
          <w:sz w:val="24"/>
        </w:rPr>
        <w:t xml:space="preserve"> calibrated prior to use</w:t>
      </w:r>
      <w:r w:rsidRPr="00215E7E">
        <w:rPr>
          <w:rFonts w:eastAsia="TimesNewRoman"/>
          <w:kern w:val="0"/>
          <w:sz w:val="24"/>
        </w:rPr>
        <w:t>.</w:t>
      </w:r>
      <w:r w:rsidRPr="00215E7E">
        <w:rPr>
          <w:rFonts w:eastAsia="TimesNewRoman" w:hint="eastAsia"/>
          <w:kern w:val="0"/>
          <w:sz w:val="24"/>
        </w:rPr>
        <w:t xml:space="preserve"> Nominal zero concentration of nutrient was determined in measurement of DW </w:t>
      </w:r>
      <w:r w:rsidRPr="00215E7E">
        <w:rPr>
          <w:rFonts w:eastAsia="TimesNewRoman"/>
          <w:kern w:val="0"/>
          <w:sz w:val="24"/>
        </w:rPr>
        <w:t xml:space="preserve">after </w:t>
      </w:r>
      <w:r w:rsidRPr="00215E7E">
        <w:rPr>
          <w:rFonts w:eastAsia="TimesNewRoman" w:hint="eastAsia"/>
          <w:kern w:val="0"/>
          <w:sz w:val="24"/>
        </w:rPr>
        <w:t>r</w:t>
      </w:r>
      <w:r w:rsidRPr="00215E7E">
        <w:rPr>
          <w:rFonts w:eastAsia="TimesNewRoman"/>
          <w:kern w:val="0"/>
          <w:sz w:val="24"/>
        </w:rPr>
        <w:t>efraction error correction</w:t>
      </w:r>
      <w:r w:rsidRPr="00215E7E">
        <w:rPr>
          <w:rFonts w:eastAsia="TimesNewRoman" w:hint="eastAsia"/>
          <w:kern w:val="0"/>
          <w:sz w:val="24"/>
        </w:rPr>
        <w:t>.</w:t>
      </w:r>
      <w:r w:rsidRPr="00215E7E">
        <w:rPr>
          <w:rFonts w:eastAsia="TimesNewRoman"/>
          <w:kern w:val="0"/>
          <w:sz w:val="24"/>
        </w:rPr>
        <w:t xml:space="preserve"> The calibration curves for each run were obtained using </w:t>
      </w:r>
      <w:r w:rsidRPr="00215E7E">
        <w:rPr>
          <w:rFonts w:eastAsia="TimesNewRoman" w:hint="eastAsia"/>
          <w:kern w:val="0"/>
          <w:sz w:val="24"/>
        </w:rPr>
        <w:t>5</w:t>
      </w:r>
      <w:r w:rsidRPr="00215E7E">
        <w:rPr>
          <w:rFonts w:eastAsia="TimesNewRoman"/>
          <w:kern w:val="0"/>
          <w:sz w:val="24"/>
        </w:rPr>
        <w:t xml:space="preserve"> levels</w:t>
      </w:r>
      <w:r w:rsidRPr="00215E7E">
        <w:rPr>
          <w:rFonts w:eastAsia="TimesNewRoman" w:hint="eastAsia"/>
          <w:kern w:val="0"/>
          <w:sz w:val="24"/>
        </w:rPr>
        <w:t xml:space="preserve"> of C-1</w:t>
      </w:r>
      <w:r>
        <w:rPr>
          <w:rFonts w:eastAsia="TimesNewRoman" w:hint="eastAsia"/>
          <w:kern w:val="0"/>
          <w:sz w:val="24"/>
        </w:rPr>
        <w:t xml:space="preserve"> to -</w:t>
      </w:r>
      <w:r w:rsidRPr="00215E7E">
        <w:rPr>
          <w:rFonts w:eastAsia="TimesNewRoman" w:hint="cs"/>
          <w:kern w:val="0"/>
          <w:sz w:val="24"/>
        </w:rPr>
        <w:t>5 standards</w:t>
      </w:r>
      <w:r w:rsidRPr="00215E7E">
        <w:rPr>
          <w:rFonts w:eastAsia="TimesNewRoman" w:hint="eastAsia"/>
          <w:kern w:val="0"/>
          <w:sz w:val="24"/>
        </w:rPr>
        <w:t xml:space="preserve">. These </w:t>
      </w:r>
      <w:r w:rsidRPr="00215E7E">
        <w:rPr>
          <w:rFonts w:eastAsia="TimesNewRoman"/>
          <w:kern w:val="0"/>
          <w:sz w:val="24"/>
        </w:rPr>
        <w:t>standard solutions were</w:t>
      </w:r>
      <w:r w:rsidRPr="00215E7E">
        <w:t xml:space="preserve"> </w:t>
      </w:r>
      <w:r w:rsidRPr="00215E7E">
        <w:rPr>
          <w:rFonts w:eastAsia="TimesNewRoman"/>
          <w:kern w:val="0"/>
          <w:sz w:val="24"/>
        </w:rPr>
        <w:t>periodically renewed as shown in Table C.4.3.</w:t>
      </w:r>
    </w:p>
    <w:p w:rsidR="00A24A5A" w:rsidRDefault="00A24A5A">
      <w:pPr>
        <w:widowControl/>
        <w:jc w:val="left"/>
        <w:rPr>
          <w:rFonts w:eastAsia="TimesNewRoman"/>
          <w:kern w:val="0"/>
          <w:sz w:val="24"/>
        </w:rPr>
      </w:pPr>
      <w:r>
        <w:rPr>
          <w:rFonts w:eastAsia="TimesNewRoman"/>
          <w:kern w:val="0"/>
          <w:sz w:val="24"/>
        </w:rPr>
        <w:br w:type="page"/>
      </w:r>
    </w:p>
    <w:tbl>
      <w:tblPr>
        <w:tblW w:w="5000" w:type="pct"/>
        <w:jc w:val="center"/>
        <w:tblCellMar>
          <w:left w:w="99" w:type="dxa"/>
          <w:right w:w="99" w:type="dxa"/>
        </w:tblCellMar>
        <w:tblLook w:val="04A0" w:firstRow="1" w:lastRow="0" w:firstColumn="1" w:lastColumn="0" w:noHBand="0" w:noVBand="1"/>
      </w:tblPr>
      <w:tblGrid>
        <w:gridCol w:w="2321"/>
        <w:gridCol w:w="2317"/>
        <w:gridCol w:w="2317"/>
        <w:gridCol w:w="2313"/>
      </w:tblGrid>
      <w:tr w:rsidR="00B8106A" w:rsidRPr="00215E7E" w:rsidTr="00A24A5A">
        <w:trPr>
          <w:trHeight w:val="675"/>
          <w:jc w:val="center"/>
        </w:trPr>
        <w:tc>
          <w:tcPr>
            <w:tcW w:w="5000" w:type="pct"/>
            <w:gridSpan w:val="4"/>
            <w:tcBorders>
              <w:left w:val="nil"/>
              <w:bottom w:val="single" w:sz="8" w:space="0" w:color="auto"/>
              <w:right w:val="nil"/>
            </w:tcBorders>
            <w:shd w:val="clear" w:color="auto" w:fill="auto"/>
            <w:noWrap/>
            <w:vAlign w:val="center"/>
          </w:tcPr>
          <w:p w:rsidR="00B8106A" w:rsidRPr="00215E7E" w:rsidRDefault="00B8106A" w:rsidP="00FC1179">
            <w:pPr>
              <w:widowControl/>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2.</w:t>
            </w:r>
            <w:r w:rsidRPr="00215E7E">
              <w:rPr>
                <w:rFonts w:eastAsia="ＭＳ Ｐゴシック"/>
                <w:kern w:val="0"/>
                <w:sz w:val="24"/>
              </w:rPr>
              <w:t xml:space="preserve"> Nominal concentrations of nutrients for A,</w:t>
            </w:r>
            <w:r w:rsidRPr="00215E7E">
              <w:rPr>
                <w:rFonts w:eastAsia="ＭＳ Ｐゴシック" w:hint="eastAsia"/>
                <w:kern w:val="0"/>
                <w:sz w:val="24"/>
              </w:rPr>
              <w:t xml:space="preserve"> </w:t>
            </w:r>
            <w:r w:rsidRPr="00215E7E">
              <w:rPr>
                <w:rFonts w:eastAsia="ＭＳ Ｐゴシック"/>
                <w:kern w:val="0"/>
                <w:sz w:val="24"/>
              </w:rPr>
              <w:t>B</w:t>
            </w:r>
            <w:r w:rsidRPr="00215E7E">
              <w:rPr>
                <w:rFonts w:eastAsia="ＭＳ Ｐゴシック" w:hint="eastAsia"/>
                <w:kern w:val="0"/>
                <w:sz w:val="24"/>
              </w:rPr>
              <w:t>,</w:t>
            </w:r>
            <w:r w:rsidRPr="00215E7E">
              <w:rPr>
                <w:rFonts w:eastAsia="ＭＳ Ｐゴシック"/>
                <w:kern w:val="0"/>
                <w:sz w:val="24"/>
              </w:rPr>
              <w:t xml:space="preserve"> and C standards</w:t>
            </w:r>
            <w:r w:rsidRPr="00215E7E">
              <w:rPr>
                <w:bCs/>
                <w:sz w:val="24"/>
              </w:rPr>
              <w:t xml:space="preserve"> at 20</w:t>
            </w:r>
            <w:r w:rsidR="005F5AA8">
              <w:rPr>
                <w:rFonts w:hint="eastAsia"/>
                <w:bCs/>
                <w:sz w:val="24"/>
              </w:rPr>
              <w:t xml:space="preserve"> </w:t>
            </w:r>
            <w:r w:rsidRPr="00215E7E">
              <w:rPr>
                <w:bCs/>
                <w:sz w:val="24"/>
              </w:rPr>
              <w:t>°</w:t>
            </w:r>
            <w:r w:rsidRPr="00215E7E">
              <w:rPr>
                <w:rFonts w:hAnsi="ＭＳ 明朝" w:hint="eastAsia"/>
                <w:bCs/>
                <w:sz w:val="24"/>
              </w:rPr>
              <w:t>C</w:t>
            </w:r>
            <w:r w:rsidRPr="00215E7E">
              <w:rPr>
                <w:rFonts w:eastAsia="ＭＳ Ｐゴシック"/>
                <w:kern w:val="0"/>
                <w:sz w:val="24"/>
              </w:rPr>
              <w:t xml:space="preserve">. Unit </w:t>
            </w:r>
            <w:r w:rsidRPr="00215E7E">
              <w:rPr>
                <w:rFonts w:eastAsia="ＭＳ Ｐゴシック" w:hint="eastAsia"/>
                <w:kern w:val="0"/>
                <w:sz w:val="24"/>
              </w:rPr>
              <w:t xml:space="preserve">is </w:t>
            </w:r>
            <w:r w:rsidRPr="00215E7E">
              <w:rPr>
                <w:rFonts w:eastAsia="ＭＳ Ｐゴシック"/>
                <w:kern w:val="0"/>
                <w:sz w:val="24"/>
              </w:rPr>
              <w:t>μmol</w:t>
            </w:r>
            <w:r w:rsidRPr="00215E7E">
              <w:rPr>
                <w:rFonts w:eastAsia="ＭＳ Ｐゴシック" w:hint="eastAsia"/>
                <w:kern w:val="0"/>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rsidTr="00A24A5A">
        <w:trPr>
          <w:trHeight w:val="468"/>
          <w:jc w:val="center"/>
        </w:trPr>
        <w:tc>
          <w:tcPr>
            <w:tcW w:w="1252"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p>
        </w:tc>
        <w:tc>
          <w:tcPr>
            <w:tcW w:w="125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A</w:t>
            </w:r>
          </w:p>
        </w:tc>
        <w:tc>
          <w:tcPr>
            <w:tcW w:w="125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B</w:t>
            </w:r>
          </w:p>
        </w:tc>
        <w:tc>
          <w:tcPr>
            <w:tcW w:w="1248"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C</w:t>
            </w:r>
          </w:p>
        </w:tc>
      </w:tr>
      <w:tr w:rsidR="00B8106A" w:rsidRPr="00215E7E" w:rsidTr="00A24A5A">
        <w:trPr>
          <w:trHeight w:val="468"/>
          <w:jc w:val="center"/>
        </w:trPr>
        <w:tc>
          <w:tcPr>
            <w:tcW w:w="1252"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Nitrate</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w:t>
            </w:r>
            <w:r w:rsidRPr="00215E7E">
              <w:rPr>
                <w:rFonts w:eastAsia="ＭＳ Ｐゴシック" w:hint="eastAsia"/>
                <w:kern w:val="0"/>
                <w:sz w:val="24"/>
              </w:rPr>
              <w:t>7420</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5</w:t>
            </w:r>
            <w:r w:rsidRPr="00215E7E">
              <w:rPr>
                <w:rFonts w:eastAsia="ＭＳ Ｐゴシック" w:hint="eastAsia"/>
                <w:kern w:val="0"/>
                <w:sz w:val="24"/>
              </w:rPr>
              <w:t>50</w:t>
            </w:r>
          </w:p>
        </w:tc>
        <w:tc>
          <w:tcPr>
            <w:tcW w:w="1248"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4</w:t>
            </w:r>
            <w:r>
              <w:rPr>
                <w:rFonts w:eastAsia="ＭＳ Ｐゴシック" w:hint="eastAsia"/>
                <w:kern w:val="0"/>
                <w:sz w:val="24"/>
              </w:rPr>
              <w:t>3</w:t>
            </w:r>
            <w:r w:rsidRPr="00215E7E">
              <w:rPr>
                <w:rFonts w:eastAsia="ＭＳ Ｐゴシック" w:hint="eastAsia"/>
                <w:kern w:val="0"/>
                <w:sz w:val="24"/>
              </w:rPr>
              <w:t>.6</w:t>
            </w:r>
          </w:p>
        </w:tc>
      </w:tr>
      <w:tr w:rsidR="00B8106A" w:rsidRPr="00215E7E" w:rsidTr="00A24A5A">
        <w:trPr>
          <w:trHeight w:val="468"/>
          <w:jc w:val="center"/>
        </w:trPr>
        <w:tc>
          <w:tcPr>
            <w:tcW w:w="1252"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12500</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250</w:t>
            </w:r>
          </w:p>
        </w:tc>
        <w:tc>
          <w:tcPr>
            <w:tcW w:w="1248"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2.0</w:t>
            </w:r>
          </w:p>
        </w:tc>
      </w:tr>
      <w:tr w:rsidR="00B8106A" w:rsidRPr="00215E7E" w:rsidTr="00A24A5A">
        <w:trPr>
          <w:trHeight w:val="468"/>
          <w:jc w:val="center"/>
        </w:trPr>
        <w:tc>
          <w:tcPr>
            <w:tcW w:w="1252"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w:t>
            </w:r>
            <w:r w:rsidRPr="00215E7E">
              <w:rPr>
                <w:rFonts w:eastAsia="ＭＳ Ｐゴシック" w:hint="eastAsia"/>
                <w:kern w:val="0"/>
                <w:sz w:val="24"/>
              </w:rPr>
              <w:t>120</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4</w:t>
            </w:r>
            <w:r w:rsidRPr="00215E7E">
              <w:rPr>
                <w:rFonts w:eastAsia="ＭＳ Ｐゴシック" w:hint="eastAsia"/>
                <w:kern w:val="0"/>
                <w:sz w:val="24"/>
              </w:rPr>
              <w:t>2.3</w:t>
            </w:r>
          </w:p>
        </w:tc>
        <w:tc>
          <w:tcPr>
            <w:tcW w:w="1248"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3.</w:t>
            </w:r>
            <w:r w:rsidRPr="00215E7E">
              <w:rPr>
                <w:rFonts w:eastAsia="ＭＳ Ｐゴシック" w:hint="eastAsia"/>
                <w:kern w:val="0"/>
                <w:sz w:val="24"/>
              </w:rPr>
              <w:t>38</w:t>
            </w:r>
          </w:p>
        </w:tc>
      </w:tr>
      <w:tr w:rsidR="00B8106A" w:rsidRPr="00215E7E" w:rsidTr="00A24A5A">
        <w:trPr>
          <w:trHeight w:val="468"/>
          <w:jc w:val="center"/>
        </w:trPr>
        <w:tc>
          <w:tcPr>
            <w:tcW w:w="1252"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c>
          <w:tcPr>
            <w:tcW w:w="125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35</w:t>
            </w:r>
            <w:r w:rsidRPr="00215E7E">
              <w:rPr>
                <w:rFonts w:eastAsia="ＭＳ Ｐゴシック" w:hint="eastAsia"/>
                <w:kern w:val="0"/>
                <w:sz w:val="24"/>
              </w:rPr>
              <w:t>8</w:t>
            </w:r>
            <w:r w:rsidRPr="00215E7E">
              <w:rPr>
                <w:rFonts w:eastAsia="ＭＳ Ｐゴシック"/>
                <w:kern w:val="0"/>
                <w:sz w:val="24"/>
              </w:rPr>
              <w:t>00</w:t>
            </w:r>
          </w:p>
        </w:tc>
        <w:tc>
          <w:tcPr>
            <w:tcW w:w="125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2140</w:t>
            </w:r>
          </w:p>
        </w:tc>
        <w:tc>
          <w:tcPr>
            <w:tcW w:w="1248"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w:t>
            </w:r>
            <w:r w:rsidRPr="00215E7E">
              <w:rPr>
                <w:rFonts w:eastAsia="ＭＳ Ｐゴシック" w:hint="eastAsia"/>
                <w:kern w:val="0"/>
                <w:sz w:val="24"/>
              </w:rPr>
              <w:t>70</w:t>
            </w:r>
          </w:p>
        </w:tc>
      </w:tr>
    </w:tbl>
    <w:p w:rsidR="00B8106A" w:rsidRPr="00215E7E" w:rsidRDefault="00B8106A" w:rsidP="00B8106A">
      <w:pPr>
        <w:widowControl/>
        <w:rPr>
          <w:sz w:val="24"/>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B8106A" w:rsidRPr="00215E7E" w:rsidTr="00FC1179">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rPr>
                <w:rFonts w:eastAsia="ＭＳ Ｐゴシック"/>
                <w:kern w:val="0"/>
                <w:sz w:val="24"/>
              </w:rPr>
            </w:pPr>
            <w:r w:rsidRPr="00215E7E">
              <w:rPr>
                <w:sz w:val="24"/>
              </w:rPr>
              <w:br w:type="page"/>
              <w:t>Table C.4.3</w:t>
            </w:r>
            <w:r w:rsidRPr="00215E7E">
              <w:rPr>
                <w:rFonts w:hint="eastAsia"/>
                <w:sz w:val="24"/>
              </w:rPr>
              <w:t>.</w:t>
            </w:r>
            <w:r w:rsidRPr="00215E7E">
              <w:rPr>
                <w:sz w:val="24"/>
              </w:rPr>
              <w:t xml:space="preserve"> </w:t>
            </w:r>
            <w:r w:rsidRPr="00215E7E">
              <w:rPr>
                <w:rFonts w:eastAsia="ＭＳ Ｐゴシック" w:hint="eastAsia"/>
                <w:kern w:val="0"/>
                <w:sz w:val="24"/>
              </w:rPr>
              <w:t>Schedule</w:t>
            </w:r>
            <w:r w:rsidRPr="00215E7E">
              <w:rPr>
                <w:rFonts w:eastAsia="ＭＳ Ｐゴシック"/>
                <w:kern w:val="0"/>
                <w:sz w:val="24"/>
              </w:rPr>
              <w:t xml:space="preserve"> of renewal of in-house standards.</w:t>
            </w:r>
          </w:p>
        </w:tc>
      </w:tr>
      <w:tr w:rsidR="00B8106A" w:rsidRPr="00215E7E" w:rsidTr="00FC1179">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Standard</w:t>
            </w:r>
          </w:p>
        </w:tc>
        <w:tc>
          <w:tcPr>
            <w:tcW w:w="2094" w:type="pct"/>
            <w:tcBorders>
              <w:top w:val="single" w:sz="12" w:space="0" w:color="auto"/>
              <w:left w:val="nil"/>
              <w:bottom w:val="single" w:sz="8" w:space="0" w:color="auto"/>
              <w:right w:val="nil"/>
            </w:tcBorders>
            <w:shd w:val="clear" w:color="auto" w:fill="auto"/>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Renewal</w:t>
            </w:r>
          </w:p>
        </w:tc>
      </w:tr>
      <w:tr w:rsidR="00B8106A" w:rsidRPr="00215E7E" w:rsidTr="00FC1179">
        <w:trPr>
          <w:trHeight w:val="270"/>
          <w:jc w:val="center"/>
        </w:trPr>
        <w:tc>
          <w:tcPr>
            <w:tcW w:w="290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3</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rsidTr="00FC1179">
        <w:trPr>
          <w:trHeight w:val="270"/>
          <w:jc w:val="center"/>
        </w:trPr>
        <w:tc>
          <w:tcPr>
            <w:tcW w:w="290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A-2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2</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rsidTr="00FC1179">
        <w:trPr>
          <w:trHeight w:val="270"/>
          <w:jc w:val="center"/>
        </w:trPr>
        <w:tc>
          <w:tcPr>
            <w:tcW w:w="290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A-3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(PO</w:t>
            </w:r>
            <w:r w:rsidRPr="00215E7E">
              <w:rPr>
                <w:rFonts w:eastAsia="ＭＳ Ｐゴシック"/>
                <w:kern w:val="0"/>
                <w:sz w:val="24"/>
                <w:vertAlign w:val="subscript"/>
              </w:rPr>
              <w:t>4</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B8106A" w:rsidRPr="00215E7E" w:rsidTr="00FC1179">
        <w:trPr>
          <w:trHeight w:val="270"/>
          <w:jc w:val="center"/>
        </w:trPr>
        <w:tc>
          <w:tcPr>
            <w:tcW w:w="290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A-4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(Si)</w:t>
            </w:r>
          </w:p>
        </w:tc>
        <w:tc>
          <w:tcPr>
            <w:tcW w:w="20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ommercial prepared solution</w:t>
            </w:r>
          </w:p>
        </w:tc>
      </w:tr>
      <w:tr w:rsidR="00B8106A" w:rsidRPr="00215E7E" w:rsidTr="00FC1179">
        <w:trPr>
          <w:trHeight w:val="270"/>
          <w:jc w:val="center"/>
        </w:trPr>
        <w:tc>
          <w:tcPr>
            <w:tcW w:w="2906" w:type="pct"/>
            <w:tcBorders>
              <w:top w:val="nil"/>
              <w:left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B-1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hint="eastAsia"/>
                <w:sz w:val="24"/>
              </w:rPr>
              <w:t>m</w:t>
            </w:r>
            <w:r w:rsidRPr="00215E7E">
              <w:rPr>
                <w:sz w:val="24"/>
              </w:rPr>
              <w:t xml:space="preserve">ixture of </w:t>
            </w:r>
            <w:r w:rsidRPr="00215E7E">
              <w:rPr>
                <w:rFonts w:hint="eastAsia"/>
                <w:sz w:val="24"/>
              </w:rPr>
              <w:t>A-1, A-3, and A-4 stds.</w:t>
            </w:r>
            <w:r w:rsidRPr="00215E7E">
              <w:rPr>
                <w:rFonts w:eastAsia="ＭＳ Ｐゴシック" w:hint="eastAsia"/>
                <w:kern w:val="0"/>
                <w:sz w:val="24"/>
              </w:rPr>
              <w:t>)</w:t>
            </w:r>
          </w:p>
        </w:tc>
        <w:tc>
          <w:tcPr>
            <w:tcW w:w="2094" w:type="pct"/>
            <w:tcBorders>
              <w:top w:val="nil"/>
              <w:left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 xml:space="preserve">aximum </w:t>
            </w:r>
            <w:r w:rsidRPr="00215E7E">
              <w:rPr>
                <w:rFonts w:eastAsia="ＭＳ Ｐゴシック" w:hint="eastAsia"/>
                <w:kern w:val="0"/>
                <w:sz w:val="24"/>
              </w:rPr>
              <w:t>8</w:t>
            </w:r>
            <w:r w:rsidRPr="00215E7E">
              <w:rPr>
                <w:rFonts w:eastAsia="ＭＳ Ｐゴシック"/>
                <w:kern w:val="0"/>
                <w:sz w:val="24"/>
              </w:rPr>
              <w:t xml:space="preserve"> days</w:t>
            </w:r>
          </w:p>
        </w:tc>
      </w:tr>
      <w:tr w:rsidR="00B8106A" w:rsidRPr="00215E7E" w:rsidTr="00FC1179">
        <w:trPr>
          <w:trHeight w:val="330"/>
          <w:jc w:val="center"/>
        </w:trPr>
        <w:tc>
          <w:tcPr>
            <w:tcW w:w="290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 xml:space="preserve">B-2 </w:t>
            </w:r>
            <w:r w:rsidRPr="00215E7E">
              <w:rPr>
                <w:rFonts w:eastAsia="ＭＳ Ｐゴシック" w:hint="eastAsia"/>
                <w:kern w:val="0"/>
                <w:sz w:val="24"/>
              </w:rPr>
              <w:t>s</w:t>
            </w:r>
            <w:r w:rsidRPr="00215E7E">
              <w:rPr>
                <w:rFonts w:eastAsia="ＭＳ Ｐゴシック"/>
                <w:kern w:val="0"/>
                <w:sz w:val="24"/>
              </w:rPr>
              <w:t>td. (dilute</w:t>
            </w:r>
            <w:r w:rsidRPr="00215E7E">
              <w:rPr>
                <w:rFonts w:eastAsia="ＭＳ Ｐゴシック" w:hint="eastAsia"/>
                <w:kern w:val="0"/>
                <w:sz w:val="24"/>
              </w:rPr>
              <w:t>d</w:t>
            </w:r>
            <w:r w:rsidRPr="00215E7E">
              <w:rPr>
                <w:rFonts w:eastAsia="ＭＳ Ｐゴシック"/>
                <w:kern w:val="0"/>
                <w:sz w:val="24"/>
              </w:rPr>
              <w:t xml:space="preserve"> A-</w:t>
            </w:r>
            <w:r w:rsidRPr="00215E7E">
              <w:rPr>
                <w:rFonts w:eastAsia="ＭＳ Ｐゴシック" w:hint="eastAsia"/>
                <w:kern w:val="0"/>
                <w:sz w:val="24"/>
              </w:rPr>
              <w:t>2</w:t>
            </w:r>
            <w:r w:rsidRPr="00215E7E">
              <w:rPr>
                <w:rFonts w:eastAsia="ＭＳ Ｐゴシック"/>
                <w:kern w:val="0"/>
                <w:sz w:val="24"/>
              </w:rPr>
              <w:t xml:space="preserve"> </w:t>
            </w:r>
            <w:r w:rsidRPr="00215E7E">
              <w:rPr>
                <w:rFonts w:eastAsia="ＭＳ Ｐゴシック" w:hint="eastAsia"/>
                <w:kern w:val="0"/>
                <w:sz w:val="24"/>
              </w:rPr>
              <w:t>s</w:t>
            </w:r>
            <w:r w:rsidRPr="00215E7E">
              <w:rPr>
                <w:rFonts w:eastAsia="ＭＳ Ｐゴシック"/>
                <w:kern w:val="0"/>
                <w:sz w:val="24"/>
              </w:rPr>
              <w:t>td.)</w:t>
            </w:r>
          </w:p>
        </w:tc>
        <w:tc>
          <w:tcPr>
            <w:tcW w:w="20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aximum 1</w:t>
            </w:r>
            <w:r w:rsidRPr="00215E7E">
              <w:rPr>
                <w:rFonts w:eastAsia="ＭＳ Ｐゴシック" w:hint="eastAsia"/>
                <w:kern w:val="0"/>
                <w:sz w:val="24"/>
              </w:rPr>
              <w:t>5</w:t>
            </w:r>
            <w:r w:rsidRPr="00215E7E">
              <w:rPr>
                <w:rFonts w:eastAsia="ＭＳ Ｐゴシック"/>
                <w:kern w:val="0"/>
                <w:sz w:val="24"/>
              </w:rPr>
              <w:t xml:space="preserve"> days</w:t>
            </w:r>
          </w:p>
        </w:tc>
      </w:tr>
      <w:tr w:rsidR="00B8106A" w:rsidRPr="00215E7E" w:rsidTr="00FC1179">
        <w:trPr>
          <w:trHeight w:val="330"/>
          <w:jc w:val="center"/>
        </w:trPr>
        <w:tc>
          <w:tcPr>
            <w:tcW w:w="2906"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C-std. (</w:t>
            </w:r>
            <w:r w:rsidRPr="00215E7E">
              <w:rPr>
                <w:rFonts w:eastAsia="ＭＳ Ｐゴシック"/>
                <w:kern w:val="0"/>
                <w:sz w:val="24"/>
              </w:rPr>
              <w:t>mixture of B-1</w:t>
            </w:r>
            <w:r w:rsidRPr="00215E7E">
              <w:rPr>
                <w:rFonts w:eastAsia="ＭＳ Ｐゴシック" w:hint="eastAsia"/>
                <w:kern w:val="0"/>
                <w:sz w:val="24"/>
              </w:rPr>
              <w:t xml:space="preserve"> and</w:t>
            </w:r>
            <w:r w:rsidRPr="00215E7E">
              <w:rPr>
                <w:rFonts w:eastAsia="ＭＳ Ｐゴシック"/>
                <w:kern w:val="0"/>
                <w:sz w:val="24"/>
              </w:rPr>
              <w:t xml:space="preserve"> B-2</w:t>
            </w:r>
            <w:r w:rsidRPr="00215E7E">
              <w:rPr>
                <w:rFonts w:eastAsia="ＭＳ Ｐゴシック" w:hint="eastAsia"/>
                <w:kern w:val="0"/>
                <w:sz w:val="24"/>
              </w:rPr>
              <w:t xml:space="preserve"> stds.)</w:t>
            </w:r>
          </w:p>
        </w:tc>
        <w:tc>
          <w:tcPr>
            <w:tcW w:w="2094"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r w:rsidR="00B8106A" w:rsidRPr="00215E7E" w:rsidTr="00FC1179">
        <w:trPr>
          <w:trHeight w:val="330"/>
          <w:jc w:val="center"/>
        </w:trPr>
        <w:tc>
          <w:tcPr>
            <w:tcW w:w="2906"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C-1</w:t>
            </w:r>
            <w:r>
              <w:rPr>
                <w:rFonts w:eastAsia="ＭＳ Ｐゴシック" w:hint="eastAsia"/>
                <w:kern w:val="0"/>
                <w:sz w:val="24"/>
              </w:rPr>
              <w:t xml:space="preserve"> to -</w:t>
            </w:r>
            <w:r w:rsidRPr="00215E7E">
              <w:rPr>
                <w:rFonts w:eastAsia="ＭＳ Ｐゴシック" w:hint="eastAsia"/>
                <w:kern w:val="0"/>
                <w:sz w:val="24"/>
              </w:rPr>
              <w:t>5 stds.</w:t>
            </w:r>
          </w:p>
        </w:tc>
        <w:tc>
          <w:tcPr>
            <w:tcW w:w="2094"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bl>
    <w:p w:rsidR="00B8106A" w:rsidRPr="00215E7E" w:rsidRDefault="00B8106A" w:rsidP="00B8106A">
      <w:pPr>
        <w:widowControl/>
        <w:jc w:val="left"/>
        <w:rPr>
          <w:b/>
          <w:sz w:val="24"/>
        </w:rPr>
      </w:pPr>
    </w:p>
    <w:p w:rsidR="00B8106A" w:rsidRPr="00DE4F9D" w:rsidRDefault="00B8106A" w:rsidP="00EA3357">
      <w:pPr>
        <w:pStyle w:val="3"/>
      </w:pPr>
      <w:r w:rsidRPr="00DE4F9D">
        <w:rPr>
          <w:rFonts w:hint="eastAsia"/>
        </w:rPr>
        <w:t>Certified r</w:t>
      </w:r>
      <w:r w:rsidRPr="00DE4F9D">
        <w:t>eference material</w:t>
      </w:r>
    </w:p>
    <w:p w:rsidR="00B8106A" w:rsidRPr="00215E7E" w:rsidRDefault="00B8106A" w:rsidP="00786BB1">
      <w:pPr>
        <w:widowControl/>
        <w:rPr>
          <w:b/>
          <w:sz w:val="24"/>
        </w:rPr>
      </w:pPr>
      <w:r w:rsidRPr="00215E7E">
        <w:rPr>
          <w:rFonts w:hint="eastAsia"/>
          <w:sz w:val="24"/>
        </w:rPr>
        <w:t>Certified r</w:t>
      </w:r>
      <w:r w:rsidRPr="00215E7E">
        <w:rPr>
          <w:sz w:val="24"/>
        </w:rPr>
        <w:t xml:space="preserve">eference material </w:t>
      </w:r>
      <w:r w:rsidRPr="00215E7E">
        <w:rPr>
          <w:rFonts w:hint="eastAsia"/>
          <w:sz w:val="24"/>
        </w:rPr>
        <w:t>for</w:t>
      </w:r>
      <w:r w:rsidRPr="00215E7E">
        <w:rPr>
          <w:sz w:val="24"/>
        </w:rPr>
        <w:t xml:space="preserve"> nutrients in seawater (hereafter </w:t>
      </w:r>
      <w:r w:rsidRPr="00215E7E">
        <w:rPr>
          <w:rFonts w:hint="eastAsia"/>
          <w:sz w:val="24"/>
        </w:rPr>
        <w:t>C</w:t>
      </w:r>
      <w:r w:rsidRPr="00215E7E">
        <w:rPr>
          <w:sz w:val="24"/>
        </w:rPr>
        <w:t>RM)</w:t>
      </w:r>
      <w:r w:rsidRPr="00215E7E">
        <w:rPr>
          <w:rFonts w:hint="eastAsia"/>
          <w:sz w:val="24"/>
        </w:rPr>
        <w:t>,</w:t>
      </w:r>
      <w:r w:rsidRPr="00215E7E">
        <w:rPr>
          <w:sz w:val="24"/>
        </w:rPr>
        <w:t xml:space="preserve"> </w:t>
      </w:r>
      <w:r w:rsidRPr="00215E7E">
        <w:rPr>
          <w:rFonts w:hint="eastAsia"/>
          <w:sz w:val="24"/>
        </w:rPr>
        <w:t>which was prepared by</w:t>
      </w:r>
      <w:r w:rsidRPr="00215E7E">
        <w:rPr>
          <w:sz w:val="24"/>
        </w:rPr>
        <w:t xml:space="preserve"> the General Environmental Technos</w:t>
      </w:r>
      <w:r w:rsidRPr="00215E7E">
        <w:rPr>
          <w:rFonts w:hint="eastAsia"/>
          <w:sz w:val="24"/>
        </w:rPr>
        <w:t xml:space="preserve"> </w:t>
      </w:r>
      <w:r w:rsidRPr="00215E7E">
        <w:rPr>
          <w:sz w:val="24"/>
        </w:rPr>
        <w:t>(K</w:t>
      </w:r>
      <w:r>
        <w:rPr>
          <w:rFonts w:hint="eastAsia"/>
          <w:sz w:val="24"/>
        </w:rPr>
        <w:t>ANSO</w:t>
      </w:r>
      <w:r w:rsidRPr="00215E7E">
        <w:rPr>
          <w:sz w:val="24"/>
        </w:rPr>
        <w:t xml:space="preserve"> Technos</w:t>
      </w:r>
      <w:r w:rsidRPr="00215E7E">
        <w:rPr>
          <w:rFonts w:hint="eastAsia"/>
          <w:sz w:val="24"/>
        </w:rPr>
        <w:t>, Japan</w:t>
      </w:r>
      <w:r w:rsidRPr="00215E7E">
        <w:rPr>
          <w:sz w:val="24"/>
        </w:rPr>
        <w:t>)</w:t>
      </w:r>
      <w:r w:rsidRPr="00215E7E">
        <w:rPr>
          <w:rFonts w:hint="eastAsia"/>
          <w:sz w:val="24"/>
        </w:rPr>
        <w:t xml:space="preserve">, was used </w:t>
      </w:r>
      <w:r w:rsidRPr="00215E7E">
        <w:rPr>
          <w:sz w:val="24"/>
          <w:szCs w:val="24"/>
        </w:rPr>
        <w:t>every analysis at each hydrographic station.</w:t>
      </w:r>
      <w:r w:rsidRPr="00215E7E">
        <w:rPr>
          <w:sz w:val="24"/>
        </w:rPr>
        <w:t xml:space="preserve"> </w:t>
      </w:r>
      <w:r w:rsidRPr="00215E7E">
        <w:rPr>
          <w:rFonts w:hint="eastAsia"/>
          <w:sz w:val="24"/>
        </w:rPr>
        <w:t>Using</w:t>
      </w:r>
      <w:r w:rsidRPr="00215E7E">
        <w:rPr>
          <w:sz w:val="24"/>
        </w:rPr>
        <w:t xml:space="preserve"> </w:t>
      </w:r>
      <w:r w:rsidRPr="00215E7E">
        <w:rPr>
          <w:rFonts w:hint="eastAsia"/>
          <w:sz w:val="24"/>
        </w:rPr>
        <w:t>C</w:t>
      </w:r>
      <w:r w:rsidRPr="00215E7E">
        <w:rPr>
          <w:sz w:val="24"/>
        </w:rPr>
        <w:t>RM</w:t>
      </w:r>
      <w:r w:rsidRPr="00215E7E">
        <w:rPr>
          <w:rFonts w:hint="eastAsia"/>
          <w:sz w:val="24"/>
        </w:rPr>
        <w:t>s</w:t>
      </w:r>
      <w:r w:rsidRPr="00215E7E">
        <w:rPr>
          <w:sz w:val="24"/>
        </w:rPr>
        <w:t xml:space="preserve"> for the analysis of seawater, stable comparability and uncertainty of </w:t>
      </w:r>
      <w:r w:rsidRPr="00215E7E">
        <w:rPr>
          <w:rFonts w:hint="eastAsia"/>
          <w:sz w:val="24"/>
        </w:rPr>
        <w:t xml:space="preserve">our </w:t>
      </w:r>
      <w:r w:rsidRPr="00215E7E">
        <w:rPr>
          <w:sz w:val="24"/>
        </w:rPr>
        <w:t xml:space="preserve">data </w:t>
      </w:r>
      <w:r w:rsidRPr="00215E7E">
        <w:rPr>
          <w:rFonts w:hint="eastAsia"/>
          <w:sz w:val="24"/>
        </w:rPr>
        <w:t xml:space="preserve">are </w:t>
      </w:r>
      <w:r w:rsidRPr="00215E7E">
        <w:rPr>
          <w:sz w:val="24"/>
        </w:rPr>
        <w:t xml:space="preserve">secured. </w:t>
      </w:r>
    </w:p>
    <w:p w:rsidR="00B8106A" w:rsidRPr="00215E7E" w:rsidRDefault="00B8106A" w:rsidP="00786BB1">
      <w:pPr>
        <w:widowControl/>
        <w:rPr>
          <w:sz w:val="24"/>
        </w:rPr>
      </w:pPr>
      <w:r w:rsidRPr="00215E7E">
        <w:rPr>
          <w:rFonts w:hint="eastAsia"/>
          <w:sz w:val="24"/>
        </w:rPr>
        <w:t>C</w:t>
      </w:r>
      <w:r w:rsidRPr="00215E7E">
        <w:rPr>
          <w:sz w:val="24"/>
        </w:rPr>
        <w:t>RM</w:t>
      </w:r>
      <w:r>
        <w:rPr>
          <w:rFonts w:hint="eastAsia"/>
          <w:sz w:val="24"/>
        </w:rPr>
        <w:t>s</w:t>
      </w:r>
      <w:r w:rsidRPr="00215E7E">
        <w:rPr>
          <w:sz w:val="24"/>
        </w:rPr>
        <w:t xml:space="preserve"> </w:t>
      </w:r>
      <w:r w:rsidRPr="00215E7E">
        <w:rPr>
          <w:rFonts w:hint="eastAsia"/>
          <w:sz w:val="24"/>
        </w:rPr>
        <w:t xml:space="preserve">used in the cruise are </w:t>
      </w:r>
      <w:r w:rsidRPr="00215E7E">
        <w:rPr>
          <w:sz w:val="24"/>
        </w:rPr>
        <w:t>shown in Table C.4.4.</w:t>
      </w:r>
    </w:p>
    <w:p w:rsidR="00B8106A" w:rsidRPr="00215E7E" w:rsidRDefault="00B8106A" w:rsidP="00B8106A">
      <w:pPr>
        <w:widowControl/>
        <w:rPr>
          <w:sz w:val="24"/>
        </w:rPr>
      </w:pPr>
    </w:p>
    <w:tbl>
      <w:tblPr>
        <w:tblW w:w="5000" w:type="pct"/>
        <w:jc w:val="center"/>
        <w:tblCellMar>
          <w:left w:w="99" w:type="dxa"/>
          <w:right w:w="99" w:type="dxa"/>
        </w:tblCellMar>
        <w:tblLook w:val="05A0" w:firstRow="1" w:lastRow="0" w:firstColumn="1" w:lastColumn="1" w:noHBand="0" w:noVBand="1"/>
      </w:tblPr>
      <w:tblGrid>
        <w:gridCol w:w="1853"/>
        <w:gridCol w:w="1853"/>
        <w:gridCol w:w="1854"/>
        <w:gridCol w:w="1854"/>
        <w:gridCol w:w="1854"/>
      </w:tblGrid>
      <w:tr w:rsidR="00B8106A" w:rsidRPr="00215E7E" w:rsidTr="00FC1179">
        <w:trPr>
          <w:trHeight w:val="285"/>
          <w:jc w:val="center"/>
        </w:trPr>
        <w:tc>
          <w:tcPr>
            <w:tcW w:w="5000" w:type="pct"/>
            <w:gridSpan w:val="5"/>
            <w:tcBorders>
              <w:top w:val="nil"/>
              <w:left w:val="nil"/>
              <w:bottom w:val="nil"/>
              <w:right w:val="nil"/>
            </w:tcBorders>
          </w:tcPr>
          <w:p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C.4.4</w:t>
            </w:r>
            <w:r w:rsidRPr="00215E7E">
              <w:rPr>
                <w:rFonts w:eastAsia="ＭＳ Ｐゴシック" w:hint="eastAsia"/>
                <w:kern w:val="0"/>
                <w:sz w:val="24"/>
              </w:rPr>
              <w:t>.</w:t>
            </w:r>
            <w:r w:rsidRPr="00215E7E">
              <w:rPr>
                <w:rFonts w:eastAsia="ＭＳ Ｐゴシック"/>
                <w:kern w:val="0"/>
                <w:sz w:val="24"/>
              </w:rPr>
              <w:t xml:space="preserve"> </w:t>
            </w:r>
            <w:r w:rsidRPr="00215E7E">
              <w:rPr>
                <w:rFonts w:eastAsia="ＭＳ Ｐゴシック" w:hint="eastAsia"/>
                <w:kern w:val="0"/>
                <w:sz w:val="24"/>
              </w:rPr>
              <w:t xml:space="preserve">Certified </w:t>
            </w:r>
            <w:r w:rsidRPr="00215E7E">
              <w:rPr>
                <w:rFonts w:eastAsia="ＭＳ Ｐゴシック"/>
                <w:kern w:val="0"/>
                <w:sz w:val="24"/>
              </w:rPr>
              <w:t xml:space="preserve">concentration and uncertainty (k=2) of </w:t>
            </w:r>
            <w:r w:rsidRPr="00215E7E">
              <w:rPr>
                <w:rFonts w:hint="eastAsia"/>
                <w:sz w:val="24"/>
              </w:rPr>
              <w:t>C</w:t>
            </w:r>
            <w:r w:rsidRPr="00215E7E">
              <w:rPr>
                <w:sz w:val="24"/>
              </w:rPr>
              <w:t>RM</w:t>
            </w:r>
            <w:r w:rsidRPr="00215E7E">
              <w:rPr>
                <w:rFonts w:eastAsia="ＭＳ Ｐゴシック"/>
                <w:kern w:val="0"/>
                <w:sz w:val="24"/>
              </w:rPr>
              <w:t>s.</w:t>
            </w:r>
            <w:r w:rsidRPr="00215E7E">
              <w:rPr>
                <w:rFonts w:eastAsia="ＭＳ Ｐゴシック" w:hint="eastAsia"/>
                <w:kern w:val="0"/>
                <w:sz w:val="24"/>
              </w:rPr>
              <w:t xml:space="preserv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w:t>
            </w:r>
            <w:r w:rsidRPr="00215E7E">
              <w:rPr>
                <w:kern w:val="0"/>
                <w:sz w:val="24"/>
              </w:rPr>
              <w:t>μ</w:t>
            </w:r>
            <w:r w:rsidRPr="00215E7E">
              <w:rPr>
                <w:rFonts w:eastAsia="ＭＳ Ｐゴシック"/>
                <w:kern w:val="0"/>
                <w:sz w:val="24"/>
              </w:rPr>
              <w:t>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rsidTr="00FC1179">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p>
        </w:tc>
        <w:tc>
          <w:tcPr>
            <w:tcW w:w="100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sz w:val="24"/>
              </w:rPr>
              <w:t>Nitrate</w:t>
            </w:r>
          </w:p>
        </w:tc>
        <w:tc>
          <w:tcPr>
            <w:tcW w:w="1000" w:type="pct"/>
            <w:tcBorders>
              <w:top w:val="single" w:sz="12" w:space="0" w:color="auto"/>
              <w:left w:val="nil"/>
              <w:bottom w:val="single" w:sz="8" w:space="0" w:color="auto"/>
              <w:right w:val="nil"/>
            </w:tcBorders>
          </w:tcPr>
          <w:p w:rsidR="00B8106A" w:rsidRPr="00215E7E" w:rsidRDefault="00B8106A" w:rsidP="00FC1179">
            <w:pPr>
              <w:jc w:val="center"/>
              <w:rPr>
                <w:sz w:val="24"/>
              </w:rPr>
            </w:pPr>
            <w:r w:rsidRPr="00215E7E">
              <w:rPr>
                <w:rFonts w:hint="eastAsia"/>
                <w:sz w:val="24"/>
              </w:rPr>
              <w:t>Nitrite</w:t>
            </w:r>
          </w:p>
        </w:tc>
        <w:tc>
          <w:tcPr>
            <w:tcW w:w="100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sz w:val="24"/>
              </w:rPr>
              <w:t>Phosphate</w:t>
            </w:r>
          </w:p>
        </w:tc>
        <w:tc>
          <w:tcPr>
            <w:tcW w:w="1000"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sz w:val="24"/>
              </w:rPr>
              <w:t>Silicate</w:t>
            </w:r>
          </w:p>
        </w:tc>
      </w:tr>
      <w:tr w:rsidR="00B8106A" w:rsidRPr="00215E7E" w:rsidTr="00FC1179">
        <w:trPr>
          <w:trHeight w:val="270"/>
          <w:jc w:val="center"/>
        </w:trPr>
        <w:tc>
          <w:tcPr>
            <w:tcW w:w="1000" w:type="pct"/>
            <w:tcBorders>
              <w:top w:val="nil"/>
              <w:left w:val="nil"/>
              <w:bottom w:val="nil"/>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rFonts w:hint="eastAsia"/>
                <w:sz w:val="24"/>
              </w:rPr>
              <w:t>C</w:t>
            </w:r>
            <w:r w:rsidRPr="00215E7E">
              <w:rPr>
                <w:sz w:val="24"/>
              </w:rPr>
              <w:t>RM-B</w:t>
            </w:r>
            <w:r w:rsidRPr="00215E7E">
              <w:rPr>
                <w:rFonts w:hint="eastAsia"/>
                <w:sz w:val="24"/>
              </w:rPr>
              <w:t>Y</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0.024</w:t>
            </w:r>
            <w:r w:rsidRPr="00215E7E">
              <w:rPr>
                <w:rFonts w:eastAsia="ＭＳ Ｐゴシック"/>
                <w:kern w:val="0"/>
                <w:sz w:val="24"/>
              </w:rPr>
              <w:t>±0.0</w:t>
            </w:r>
            <w:r w:rsidRPr="00215E7E">
              <w:rPr>
                <w:rFonts w:eastAsia="ＭＳ Ｐゴシック" w:hint="eastAsia"/>
                <w:kern w:val="0"/>
                <w:sz w:val="24"/>
              </w:rPr>
              <w:t>19</w:t>
            </w:r>
            <w:r w:rsidRPr="00215E7E">
              <w:rPr>
                <w:sz w:val="24"/>
                <w:vertAlign w:val="superscript"/>
              </w:rPr>
              <w:t>*</w:t>
            </w:r>
          </w:p>
        </w:tc>
        <w:tc>
          <w:tcPr>
            <w:tcW w:w="1000"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0.019</w:t>
            </w:r>
            <w:r w:rsidRPr="00215E7E">
              <w:rPr>
                <w:rFonts w:eastAsia="ＭＳ Ｐゴシック"/>
                <w:kern w:val="0"/>
                <w:sz w:val="24"/>
              </w:rPr>
              <w:t>±</w:t>
            </w:r>
            <w:r w:rsidRPr="00215E7E">
              <w:rPr>
                <w:rFonts w:eastAsia="ＭＳ Ｐゴシック" w:hint="eastAsia"/>
                <w:kern w:val="0"/>
                <w:sz w:val="24"/>
              </w:rPr>
              <w:t>0.0085</w:t>
            </w:r>
            <w:r w:rsidRPr="00215E7E">
              <w:rPr>
                <w:sz w:val="24"/>
                <w:vertAlign w:val="superscript"/>
              </w:rPr>
              <w:t>*</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w:t>
            </w:r>
            <w:r w:rsidRPr="00215E7E">
              <w:rPr>
                <w:rFonts w:eastAsia="ＭＳ Ｐゴシック" w:hint="eastAsia"/>
                <w:kern w:val="0"/>
                <w:sz w:val="24"/>
              </w:rPr>
              <w:t>39</w:t>
            </w:r>
            <w:r w:rsidRPr="00215E7E">
              <w:rPr>
                <w:rFonts w:eastAsia="ＭＳ Ｐゴシック"/>
                <w:kern w:val="0"/>
                <w:sz w:val="24"/>
              </w:rPr>
              <w:t>±0.0</w:t>
            </w:r>
            <w:r w:rsidRPr="00215E7E">
              <w:rPr>
                <w:rFonts w:eastAsia="ＭＳ Ｐゴシック" w:hint="eastAsia"/>
                <w:kern w:val="0"/>
                <w:sz w:val="24"/>
              </w:rPr>
              <w:t>10</w:t>
            </w:r>
            <w:r w:rsidRPr="00215E7E">
              <w:rPr>
                <w:sz w:val="24"/>
                <w:vertAlign w:val="superscript"/>
              </w:rPr>
              <w:t>*</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w:t>
            </w:r>
            <w:r w:rsidRPr="00215E7E">
              <w:rPr>
                <w:rFonts w:eastAsia="ＭＳ Ｐゴシック" w:hint="eastAsia"/>
                <w:kern w:val="0"/>
                <w:sz w:val="24"/>
              </w:rPr>
              <w:t>763</w:t>
            </w:r>
            <w:r w:rsidRPr="00215E7E">
              <w:rPr>
                <w:rFonts w:eastAsia="ＭＳ Ｐゴシック"/>
                <w:kern w:val="0"/>
                <w:sz w:val="24"/>
              </w:rPr>
              <w:t>±0.0</w:t>
            </w:r>
            <w:r w:rsidRPr="00215E7E">
              <w:rPr>
                <w:rFonts w:eastAsia="ＭＳ Ｐゴシック" w:hint="eastAsia"/>
                <w:kern w:val="0"/>
                <w:sz w:val="24"/>
              </w:rPr>
              <w:t>63</w:t>
            </w:r>
          </w:p>
        </w:tc>
      </w:tr>
      <w:tr w:rsidR="00B8106A" w:rsidRPr="00215E7E" w:rsidTr="00FC1179">
        <w:trPr>
          <w:trHeight w:val="270"/>
          <w:jc w:val="center"/>
        </w:trPr>
        <w:tc>
          <w:tcPr>
            <w:tcW w:w="1000" w:type="pct"/>
            <w:tcBorders>
              <w:top w:val="nil"/>
              <w:left w:val="nil"/>
              <w:bottom w:val="nil"/>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rFonts w:hint="eastAsia"/>
                <w:sz w:val="24"/>
              </w:rPr>
              <w:t>C</w:t>
            </w:r>
            <w:r w:rsidRPr="00215E7E">
              <w:rPr>
                <w:sz w:val="24"/>
              </w:rPr>
              <w:t>RM-</w:t>
            </w:r>
            <w:r w:rsidRPr="00215E7E">
              <w:rPr>
                <w:rFonts w:hint="eastAsia"/>
                <w:sz w:val="24"/>
              </w:rPr>
              <w:t>BW</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24.59</w:t>
            </w:r>
            <w:r w:rsidRPr="00215E7E">
              <w:rPr>
                <w:rFonts w:eastAsia="ＭＳ Ｐゴシック"/>
                <w:kern w:val="0"/>
                <w:sz w:val="24"/>
              </w:rPr>
              <w:t>±</w:t>
            </w:r>
            <w:r w:rsidRPr="00215E7E">
              <w:rPr>
                <w:rFonts w:eastAsia="ＭＳ Ｐゴシック" w:hint="eastAsia"/>
                <w:kern w:val="0"/>
                <w:sz w:val="24"/>
              </w:rPr>
              <w:t>0.20</w:t>
            </w:r>
          </w:p>
        </w:tc>
        <w:tc>
          <w:tcPr>
            <w:tcW w:w="1000"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0.067</w:t>
            </w:r>
            <w:r w:rsidRPr="00215E7E">
              <w:rPr>
                <w:rFonts w:eastAsia="ＭＳ Ｐゴシック"/>
                <w:kern w:val="0"/>
                <w:sz w:val="24"/>
              </w:rPr>
              <w:t>±</w:t>
            </w:r>
            <w:r w:rsidRPr="00215E7E">
              <w:rPr>
                <w:rFonts w:eastAsia="ＭＳ Ｐゴシック" w:hint="eastAsia"/>
                <w:kern w:val="0"/>
                <w:sz w:val="24"/>
              </w:rPr>
              <w:t>0.010</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w:t>
            </w:r>
            <w:r w:rsidRPr="00215E7E">
              <w:rPr>
                <w:rFonts w:eastAsia="ＭＳ Ｐゴシック" w:hint="eastAsia"/>
                <w:kern w:val="0"/>
                <w:sz w:val="24"/>
              </w:rPr>
              <w:t>541</w:t>
            </w:r>
            <w:r w:rsidRPr="00215E7E">
              <w:rPr>
                <w:rFonts w:eastAsia="ＭＳ Ｐゴシック"/>
                <w:kern w:val="0"/>
                <w:sz w:val="24"/>
              </w:rPr>
              <w:t>±0.0</w:t>
            </w:r>
            <w:r w:rsidRPr="00215E7E">
              <w:rPr>
                <w:rFonts w:eastAsia="ＭＳ Ｐゴシック" w:hint="eastAsia"/>
                <w:kern w:val="0"/>
                <w:sz w:val="24"/>
              </w:rPr>
              <w:t>14</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60.01</w:t>
            </w:r>
            <w:r w:rsidRPr="00215E7E">
              <w:rPr>
                <w:rFonts w:eastAsia="ＭＳ Ｐゴシック"/>
                <w:kern w:val="0"/>
                <w:sz w:val="24"/>
              </w:rPr>
              <w:t>±0.</w:t>
            </w:r>
            <w:r w:rsidRPr="00215E7E">
              <w:rPr>
                <w:rFonts w:eastAsia="ＭＳ Ｐゴシック" w:hint="eastAsia"/>
                <w:kern w:val="0"/>
                <w:sz w:val="24"/>
              </w:rPr>
              <w:t>42</w:t>
            </w:r>
          </w:p>
        </w:tc>
      </w:tr>
      <w:tr w:rsidR="00B8106A" w:rsidRPr="00215E7E" w:rsidTr="00FC1179">
        <w:trPr>
          <w:trHeight w:val="270"/>
          <w:jc w:val="center"/>
        </w:trPr>
        <w:tc>
          <w:tcPr>
            <w:tcW w:w="1000" w:type="pct"/>
            <w:tcBorders>
              <w:top w:val="nil"/>
              <w:left w:val="nil"/>
              <w:bottom w:val="nil"/>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rFonts w:hint="eastAsia"/>
                <w:sz w:val="24"/>
              </w:rPr>
              <w:t>C</w:t>
            </w:r>
            <w:r w:rsidRPr="00215E7E">
              <w:rPr>
                <w:sz w:val="24"/>
              </w:rPr>
              <w:t>RM-</w:t>
            </w:r>
            <w:r w:rsidRPr="00215E7E">
              <w:rPr>
                <w:rFonts w:hint="eastAsia"/>
                <w:sz w:val="24"/>
              </w:rPr>
              <w:t>CB</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35.79</w:t>
            </w:r>
            <w:r w:rsidRPr="00215E7E">
              <w:rPr>
                <w:rFonts w:eastAsia="ＭＳ Ｐゴシック"/>
                <w:kern w:val="0"/>
                <w:sz w:val="24"/>
              </w:rPr>
              <w:t>±</w:t>
            </w:r>
            <w:r w:rsidRPr="00215E7E">
              <w:rPr>
                <w:rFonts w:eastAsia="ＭＳ Ｐゴシック" w:hint="eastAsia"/>
                <w:kern w:val="0"/>
                <w:sz w:val="24"/>
              </w:rPr>
              <w:t>0.27</w:t>
            </w:r>
          </w:p>
        </w:tc>
        <w:tc>
          <w:tcPr>
            <w:tcW w:w="1000"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0.116</w:t>
            </w:r>
            <w:r w:rsidRPr="00215E7E">
              <w:rPr>
                <w:rFonts w:eastAsia="ＭＳ Ｐゴシック"/>
                <w:kern w:val="0"/>
                <w:sz w:val="24"/>
              </w:rPr>
              <w:t>±</w:t>
            </w:r>
            <w:r w:rsidRPr="00215E7E">
              <w:rPr>
                <w:rFonts w:eastAsia="ＭＳ Ｐゴシック" w:hint="eastAsia"/>
                <w:kern w:val="0"/>
                <w:sz w:val="24"/>
              </w:rPr>
              <w:t>0.0057</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w:t>
            </w:r>
            <w:r w:rsidRPr="00215E7E">
              <w:rPr>
                <w:rFonts w:eastAsia="ＭＳ Ｐゴシック" w:hint="eastAsia"/>
                <w:kern w:val="0"/>
                <w:sz w:val="24"/>
              </w:rPr>
              <w:t>.520</w:t>
            </w:r>
            <w:r w:rsidRPr="00215E7E">
              <w:rPr>
                <w:rFonts w:eastAsia="ＭＳ Ｐゴシック"/>
                <w:kern w:val="0"/>
                <w:sz w:val="24"/>
              </w:rPr>
              <w:t>±0.0</w:t>
            </w:r>
            <w:r w:rsidRPr="00215E7E">
              <w:rPr>
                <w:rFonts w:eastAsia="ＭＳ Ｐゴシック" w:hint="eastAsia"/>
                <w:kern w:val="0"/>
                <w:sz w:val="24"/>
              </w:rPr>
              <w:t>22</w:t>
            </w:r>
          </w:p>
        </w:tc>
        <w:tc>
          <w:tcPr>
            <w:tcW w:w="10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109.2</w:t>
            </w:r>
            <w:r w:rsidRPr="00215E7E">
              <w:rPr>
                <w:rFonts w:eastAsia="ＭＳ Ｐゴシック"/>
                <w:kern w:val="0"/>
                <w:sz w:val="24"/>
              </w:rPr>
              <w:t>±0.</w:t>
            </w:r>
            <w:r w:rsidRPr="00215E7E">
              <w:rPr>
                <w:rFonts w:eastAsia="ＭＳ Ｐゴシック" w:hint="eastAsia"/>
                <w:kern w:val="0"/>
                <w:sz w:val="24"/>
              </w:rPr>
              <w:t>62</w:t>
            </w:r>
          </w:p>
        </w:tc>
      </w:tr>
      <w:tr w:rsidR="00B8106A" w:rsidRPr="00215E7E" w:rsidTr="00FC1179">
        <w:trPr>
          <w:trHeight w:val="285"/>
          <w:jc w:val="center"/>
        </w:trPr>
        <w:tc>
          <w:tcPr>
            <w:tcW w:w="1000" w:type="pct"/>
            <w:tcBorders>
              <w:top w:val="nil"/>
              <w:left w:val="nil"/>
              <w:bottom w:val="single" w:sz="12" w:space="0" w:color="auto"/>
              <w:right w:val="nil"/>
            </w:tcBorders>
            <w:shd w:val="clear" w:color="auto" w:fill="auto"/>
            <w:noWrap/>
            <w:vAlign w:val="center"/>
            <w:hideMark/>
          </w:tcPr>
          <w:p w:rsidR="00B8106A" w:rsidRPr="00215E7E" w:rsidRDefault="00B8106A" w:rsidP="00FC1179">
            <w:pPr>
              <w:jc w:val="center"/>
              <w:rPr>
                <w:rFonts w:eastAsia="ＭＳ Ｐゴシック"/>
                <w:sz w:val="24"/>
              </w:rPr>
            </w:pPr>
            <w:r w:rsidRPr="00215E7E">
              <w:rPr>
                <w:rFonts w:hint="eastAsia"/>
                <w:sz w:val="24"/>
              </w:rPr>
              <w:t>C</w:t>
            </w:r>
            <w:r w:rsidRPr="00215E7E">
              <w:rPr>
                <w:sz w:val="24"/>
              </w:rPr>
              <w:t>RM-</w:t>
            </w:r>
            <w:r w:rsidRPr="00215E7E">
              <w:rPr>
                <w:rFonts w:hint="eastAsia"/>
                <w:sz w:val="24"/>
              </w:rPr>
              <w:t>BZ</w:t>
            </w:r>
          </w:p>
        </w:tc>
        <w:tc>
          <w:tcPr>
            <w:tcW w:w="100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4</w:t>
            </w:r>
            <w:r w:rsidRPr="00215E7E">
              <w:rPr>
                <w:rFonts w:eastAsia="ＭＳ Ｐゴシック" w:hint="eastAsia"/>
                <w:kern w:val="0"/>
                <w:sz w:val="24"/>
              </w:rPr>
              <w:t>3.35</w:t>
            </w:r>
            <w:r w:rsidRPr="00215E7E">
              <w:rPr>
                <w:rFonts w:eastAsia="ＭＳ Ｐゴシック"/>
                <w:kern w:val="0"/>
                <w:sz w:val="24"/>
              </w:rPr>
              <w:t>±0.</w:t>
            </w:r>
            <w:r w:rsidRPr="00215E7E">
              <w:rPr>
                <w:rFonts w:eastAsia="ＭＳ Ｐゴシック" w:hint="eastAsia"/>
                <w:kern w:val="0"/>
                <w:sz w:val="24"/>
              </w:rPr>
              <w:t>33</w:t>
            </w:r>
          </w:p>
        </w:tc>
        <w:tc>
          <w:tcPr>
            <w:tcW w:w="1000" w:type="pct"/>
            <w:tcBorders>
              <w:top w:val="nil"/>
              <w:left w:val="nil"/>
              <w:bottom w:val="single" w:sz="12" w:space="0" w:color="auto"/>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0.215</w:t>
            </w:r>
            <w:r w:rsidRPr="00215E7E">
              <w:rPr>
                <w:rFonts w:eastAsia="ＭＳ Ｐゴシック"/>
                <w:kern w:val="0"/>
                <w:sz w:val="24"/>
              </w:rPr>
              <w:t>±</w:t>
            </w:r>
            <w:r w:rsidRPr="00215E7E">
              <w:rPr>
                <w:rFonts w:eastAsia="ＭＳ Ｐゴシック" w:hint="eastAsia"/>
                <w:kern w:val="0"/>
                <w:sz w:val="24"/>
              </w:rPr>
              <w:t>0.011</w:t>
            </w:r>
          </w:p>
        </w:tc>
        <w:tc>
          <w:tcPr>
            <w:tcW w:w="100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3.0</w:t>
            </w:r>
            <w:r w:rsidRPr="00215E7E">
              <w:rPr>
                <w:rFonts w:eastAsia="ＭＳ Ｐゴシック" w:hint="eastAsia"/>
                <w:kern w:val="0"/>
                <w:sz w:val="24"/>
              </w:rPr>
              <w:t>56</w:t>
            </w:r>
            <w:r w:rsidRPr="00215E7E">
              <w:rPr>
                <w:rFonts w:eastAsia="ＭＳ Ｐゴシック"/>
                <w:kern w:val="0"/>
                <w:sz w:val="24"/>
              </w:rPr>
              <w:t>±0.0</w:t>
            </w:r>
            <w:r w:rsidRPr="00215E7E">
              <w:rPr>
                <w:rFonts w:eastAsia="ＭＳ Ｐゴシック" w:hint="eastAsia"/>
                <w:kern w:val="0"/>
                <w:sz w:val="24"/>
              </w:rPr>
              <w:t>33</w:t>
            </w:r>
          </w:p>
        </w:tc>
        <w:tc>
          <w:tcPr>
            <w:tcW w:w="100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161</w:t>
            </w:r>
            <w:r w:rsidRPr="00215E7E">
              <w:rPr>
                <w:rFonts w:eastAsia="ＭＳ Ｐゴシック"/>
                <w:kern w:val="0"/>
                <w:sz w:val="24"/>
              </w:rPr>
              <w:t>.</w:t>
            </w:r>
            <w:r w:rsidRPr="00215E7E">
              <w:rPr>
                <w:rFonts w:eastAsia="ＭＳ Ｐゴシック" w:hint="eastAsia"/>
                <w:kern w:val="0"/>
                <w:sz w:val="24"/>
              </w:rPr>
              <w:t>0</w:t>
            </w:r>
            <w:r w:rsidRPr="00215E7E">
              <w:rPr>
                <w:rFonts w:eastAsia="ＭＳ Ｐゴシック"/>
                <w:kern w:val="0"/>
                <w:sz w:val="24"/>
              </w:rPr>
              <w:t>±0.</w:t>
            </w:r>
            <w:r w:rsidRPr="00215E7E">
              <w:rPr>
                <w:rFonts w:eastAsia="ＭＳ Ｐゴシック" w:hint="eastAsia"/>
                <w:kern w:val="0"/>
                <w:sz w:val="24"/>
              </w:rPr>
              <w:t>93</w:t>
            </w:r>
          </w:p>
        </w:tc>
      </w:tr>
    </w:tbl>
    <w:p w:rsidR="00B8106A" w:rsidRPr="00215E7E" w:rsidRDefault="00B8106A" w:rsidP="00B8106A">
      <w:pPr>
        <w:jc w:val="right"/>
        <w:rPr>
          <w:sz w:val="24"/>
        </w:rPr>
      </w:pPr>
      <w:r w:rsidRPr="00215E7E">
        <w:rPr>
          <w:sz w:val="24"/>
          <w:vertAlign w:val="superscript"/>
        </w:rPr>
        <w:t>*</w:t>
      </w:r>
      <w:r w:rsidRPr="00215E7E">
        <w:rPr>
          <w:rFonts w:hint="eastAsia"/>
          <w:sz w:val="24"/>
        </w:rPr>
        <w:t xml:space="preserve"> Re</w:t>
      </w:r>
      <w:r w:rsidRPr="00215E7E">
        <w:rPr>
          <w:sz w:val="24"/>
        </w:rPr>
        <w:t>ference</w:t>
      </w:r>
      <w:r w:rsidRPr="00215E7E">
        <w:rPr>
          <w:rFonts w:hint="eastAsia"/>
          <w:sz w:val="24"/>
        </w:rPr>
        <w:t xml:space="preserve"> value because concentration is under l</w:t>
      </w:r>
      <w:r w:rsidRPr="00215E7E">
        <w:rPr>
          <w:sz w:val="24"/>
        </w:rPr>
        <w:t xml:space="preserve">imit of </w:t>
      </w:r>
      <w:r w:rsidRPr="00215E7E">
        <w:rPr>
          <w:kern w:val="0"/>
          <w:sz w:val="24"/>
        </w:rPr>
        <w:t>quantitation</w:t>
      </w:r>
    </w:p>
    <w:p w:rsidR="00B8106A" w:rsidRPr="00215E7E" w:rsidRDefault="00B8106A" w:rsidP="00B8106A">
      <w:pPr>
        <w:rPr>
          <w:sz w:val="24"/>
        </w:rPr>
      </w:pPr>
    </w:p>
    <w:p w:rsidR="00B8106A" w:rsidRPr="00215E7E" w:rsidRDefault="00B8106A" w:rsidP="00786BB1">
      <w:pPr>
        <w:rPr>
          <w:sz w:val="24"/>
        </w:rPr>
      </w:pPr>
      <w:r w:rsidRPr="00215E7E">
        <w:rPr>
          <w:rFonts w:hint="eastAsia"/>
          <w:sz w:val="24"/>
        </w:rPr>
        <w:t>The C</w:t>
      </w:r>
      <w:r w:rsidRPr="00215E7E">
        <w:rPr>
          <w:sz w:val="24"/>
        </w:rPr>
        <w:t>RM</w:t>
      </w:r>
      <w:r>
        <w:rPr>
          <w:rFonts w:hint="eastAsia"/>
          <w:sz w:val="24"/>
        </w:rPr>
        <w:t>-</w:t>
      </w:r>
      <w:r w:rsidRPr="00215E7E">
        <w:rPr>
          <w:rFonts w:hint="eastAsia"/>
          <w:sz w:val="24"/>
        </w:rPr>
        <w:t>BY and</w:t>
      </w:r>
      <w:r w:rsidRPr="00215E7E">
        <w:rPr>
          <w:sz w:val="24"/>
        </w:rPr>
        <w:t xml:space="preserve"> </w:t>
      </w:r>
      <w:r>
        <w:rPr>
          <w:rFonts w:hint="eastAsia"/>
          <w:sz w:val="24"/>
        </w:rPr>
        <w:t>-</w:t>
      </w:r>
      <w:r w:rsidRPr="00215E7E">
        <w:rPr>
          <w:rFonts w:hint="eastAsia"/>
          <w:sz w:val="24"/>
        </w:rPr>
        <w:t>CB</w:t>
      </w:r>
      <w:r w:rsidRPr="00215E7E">
        <w:rPr>
          <w:sz w:val="24"/>
        </w:rPr>
        <w:t xml:space="preserve"> were </w:t>
      </w:r>
      <w:r w:rsidRPr="00215E7E">
        <w:rPr>
          <w:rFonts w:hint="eastAsia"/>
          <w:sz w:val="24"/>
        </w:rPr>
        <w:t xml:space="preserve">analyzed every runs using newly opened CRM bottle </w:t>
      </w:r>
      <w:r w:rsidRPr="00215E7E">
        <w:rPr>
          <w:sz w:val="24"/>
        </w:rPr>
        <w:t xml:space="preserve">at </w:t>
      </w:r>
      <w:r w:rsidRPr="00215E7E">
        <w:rPr>
          <w:rFonts w:hint="eastAsia"/>
          <w:sz w:val="24"/>
        </w:rPr>
        <w:t>each</w:t>
      </w:r>
      <w:r w:rsidRPr="00215E7E">
        <w:rPr>
          <w:sz w:val="24"/>
        </w:rPr>
        <w:t xml:space="preserve"> hydrographic station. </w:t>
      </w:r>
      <w:r w:rsidRPr="00215E7E">
        <w:rPr>
          <w:rFonts w:hint="eastAsia"/>
          <w:sz w:val="24"/>
        </w:rPr>
        <w:t xml:space="preserve">The </w:t>
      </w:r>
      <w:r>
        <w:rPr>
          <w:rFonts w:hint="eastAsia"/>
          <w:sz w:val="24"/>
        </w:rPr>
        <w:t>CRM-</w:t>
      </w:r>
      <w:r w:rsidRPr="00215E7E">
        <w:rPr>
          <w:sz w:val="24"/>
        </w:rPr>
        <w:t xml:space="preserve">BW and </w:t>
      </w:r>
      <w:r>
        <w:rPr>
          <w:rFonts w:hint="eastAsia"/>
          <w:sz w:val="24"/>
        </w:rPr>
        <w:t>-</w:t>
      </w:r>
      <w:r w:rsidRPr="00215E7E">
        <w:rPr>
          <w:rFonts w:hint="eastAsia"/>
          <w:sz w:val="24"/>
        </w:rPr>
        <w:t>BZ</w:t>
      </w:r>
      <w:r w:rsidRPr="00215E7E">
        <w:rPr>
          <w:sz w:val="24"/>
        </w:rPr>
        <w:t xml:space="preserve"> were </w:t>
      </w:r>
      <w:r w:rsidRPr="00215E7E">
        <w:rPr>
          <w:rFonts w:hint="eastAsia"/>
          <w:sz w:val="24"/>
        </w:rPr>
        <w:t>also analyzed every runs but were newly</w:t>
      </w:r>
      <w:r w:rsidRPr="00215E7E">
        <w:rPr>
          <w:sz w:val="24"/>
        </w:rPr>
        <w:t xml:space="preserve"> </w:t>
      </w:r>
      <w:r w:rsidRPr="00215E7E">
        <w:rPr>
          <w:rFonts w:hint="eastAsia"/>
          <w:sz w:val="24"/>
        </w:rPr>
        <w:t xml:space="preserve">opened </w:t>
      </w:r>
      <w:r w:rsidRPr="00215E7E">
        <w:rPr>
          <w:sz w:val="24"/>
        </w:rPr>
        <w:t xml:space="preserve">every </w:t>
      </w:r>
      <w:r w:rsidRPr="00215E7E">
        <w:rPr>
          <w:rFonts w:hint="eastAsia"/>
          <w:sz w:val="24"/>
        </w:rPr>
        <w:t>2 or 3</w:t>
      </w:r>
      <w:r w:rsidRPr="00215E7E">
        <w:rPr>
          <w:sz w:val="24"/>
        </w:rPr>
        <w:t xml:space="preserve"> runs.</w:t>
      </w:r>
      <w:r w:rsidRPr="00215E7E">
        <w:rPr>
          <w:rFonts w:hint="eastAsia"/>
          <w:sz w:val="24"/>
        </w:rPr>
        <w:t xml:space="preserve"> Although this </w:t>
      </w:r>
      <w:r w:rsidRPr="00215E7E">
        <w:rPr>
          <w:sz w:val="24"/>
        </w:rPr>
        <w:t>usage</w:t>
      </w:r>
      <w:r w:rsidRPr="00215E7E">
        <w:rPr>
          <w:rFonts w:hint="eastAsia"/>
          <w:sz w:val="24"/>
        </w:rPr>
        <w:t xml:space="preserve"> of CRM might be less common, we have confirmed a </w:t>
      </w:r>
      <w:r w:rsidRPr="00215E7E">
        <w:rPr>
          <w:sz w:val="24"/>
        </w:rPr>
        <w:t>stability</w:t>
      </w:r>
      <w:r w:rsidRPr="00215E7E">
        <w:rPr>
          <w:rFonts w:hint="eastAsia"/>
          <w:sz w:val="24"/>
        </w:rPr>
        <w:t xml:space="preserve"> of the opened CRM bottles to be tolerance in our observation.</w:t>
      </w:r>
      <w:r w:rsidRPr="00215E7E">
        <w:rPr>
          <w:sz w:val="24"/>
        </w:rPr>
        <w:t xml:space="preserve"> The </w:t>
      </w:r>
      <w:r w:rsidRPr="00215E7E">
        <w:rPr>
          <w:rFonts w:hint="eastAsia"/>
          <w:sz w:val="24"/>
        </w:rPr>
        <w:t>C</w:t>
      </w:r>
      <w:r w:rsidRPr="00215E7E">
        <w:rPr>
          <w:sz w:val="24"/>
        </w:rPr>
        <w:t>RM bottles were stored at a</w:t>
      </w:r>
      <w:r w:rsidRPr="00215E7E">
        <w:rPr>
          <w:rFonts w:hint="eastAsia"/>
          <w:sz w:val="24"/>
        </w:rPr>
        <w:t xml:space="preserve"> laboratory</w:t>
      </w:r>
      <w:r w:rsidRPr="00215E7E">
        <w:rPr>
          <w:sz w:val="24"/>
        </w:rPr>
        <w:t xml:space="preserve"> in the ship</w:t>
      </w:r>
      <w:r w:rsidRPr="00215E7E">
        <w:rPr>
          <w:rFonts w:hint="eastAsia"/>
          <w:sz w:val="24"/>
        </w:rPr>
        <w:t>, where the temperature was maintained around 25</w:t>
      </w:r>
      <w:r w:rsidR="005F5AA8">
        <w:rPr>
          <w:rFonts w:hint="eastAsia"/>
          <w:sz w:val="24"/>
        </w:rPr>
        <w:t xml:space="preserve"> </w:t>
      </w:r>
      <w:r w:rsidRPr="00215E7E">
        <w:rPr>
          <w:bCs/>
          <w:sz w:val="24"/>
        </w:rPr>
        <w:t>°</w:t>
      </w:r>
      <w:r w:rsidRPr="00215E7E">
        <w:rPr>
          <w:rFonts w:hAnsi="ＭＳ 明朝" w:hint="eastAsia"/>
          <w:bCs/>
          <w:sz w:val="24"/>
        </w:rPr>
        <w:t>C</w:t>
      </w:r>
      <w:r w:rsidRPr="00215E7E">
        <w:rPr>
          <w:sz w:val="24"/>
        </w:rPr>
        <w:t>.</w:t>
      </w:r>
    </w:p>
    <w:p w:rsidR="00B8106A" w:rsidRPr="00215E7E" w:rsidRDefault="00B8106A" w:rsidP="00786BB1">
      <w:pPr>
        <w:rPr>
          <w:sz w:val="24"/>
        </w:rPr>
      </w:pPr>
      <w:r w:rsidRPr="00215E7E">
        <w:rPr>
          <w:rFonts w:eastAsia="TimesNewRoman" w:hint="eastAsia"/>
          <w:kern w:val="0"/>
          <w:sz w:val="24"/>
        </w:rPr>
        <w:t xml:space="preserve">It is noted that nutrient data in our report are calibrated not on CRM but on </w:t>
      </w:r>
      <w:r w:rsidRPr="00215E7E">
        <w:rPr>
          <w:rFonts w:eastAsia="TimesNewRoman"/>
          <w:kern w:val="0"/>
          <w:sz w:val="24"/>
        </w:rPr>
        <w:t>in-house standard solutions</w:t>
      </w:r>
      <w:r w:rsidRPr="00215E7E">
        <w:rPr>
          <w:rFonts w:eastAsia="TimesNewRoman" w:hint="eastAsia"/>
          <w:kern w:val="0"/>
          <w:sz w:val="24"/>
        </w:rPr>
        <w:t xml:space="preserve">. Therefore, to calculate data based on CRM, it is necessary that values of nutrient concentration in our report are correlated with CRM values </w:t>
      </w:r>
      <w:r w:rsidRPr="00215E7E">
        <w:rPr>
          <w:rFonts w:eastAsia="TimesNewRoman"/>
          <w:kern w:val="0"/>
          <w:sz w:val="24"/>
        </w:rPr>
        <w:t>measured</w:t>
      </w:r>
      <w:r w:rsidRPr="00215E7E">
        <w:rPr>
          <w:rFonts w:eastAsia="TimesNewRoman" w:hint="eastAsia"/>
          <w:kern w:val="0"/>
          <w:sz w:val="24"/>
        </w:rPr>
        <w:t xml:space="preserve"> in the same analysis run. The result of CRM measurements is</w:t>
      </w:r>
      <w:r w:rsidRPr="00215E7E">
        <w:rPr>
          <w:rFonts w:hint="eastAsia"/>
          <w:sz w:val="24"/>
        </w:rPr>
        <w:t xml:space="preserve"> attached as </w:t>
      </w:r>
      <w:r w:rsidRPr="00215E7E">
        <w:rPr>
          <w:sz w:val="24"/>
        </w:rPr>
        <w:t>49UP20160703</w:t>
      </w:r>
      <w:r w:rsidRPr="00215E7E">
        <w:rPr>
          <w:rFonts w:hint="eastAsia"/>
          <w:sz w:val="24"/>
        </w:rPr>
        <w:t>_</w:t>
      </w:r>
      <w:r w:rsidRPr="00215E7E">
        <w:rPr>
          <w:sz w:val="24"/>
        </w:rPr>
        <w:t>P09_</w:t>
      </w:r>
      <w:r w:rsidRPr="00215E7E">
        <w:rPr>
          <w:rFonts w:hint="eastAsia"/>
          <w:sz w:val="24"/>
        </w:rPr>
        <w:t>nut_CRM_measurement.csv.</w:t>
      </w:r>
    </w:p>
    <w:p w:rsidR="00B8106A" w:rsidRPr="00215E7E" w:rsidRDefault="00B8106A" w:rsidP="00B8106A">
      <w:pPr>
        <w:ind w:firstLineChars="100" w:firstLine="241"/>
        <w:rPr>
          <w:b/>
          <w:sz w:val="24"/>
        </w:rPr>
      </w:pPr>
    </w:p>
    <w:p w:rsidR="00B8106A" w:rsidRPr="00215E7E" w:rsidRDefault="00B8106A" w:rsidP="00EA3357">
      <w:pPr>
        <w:pStyle w:val="3"/>
        <w:rPr>
          <w:rFonts w:eastAsia="TimesNewRoman"/>
          <w:kern w:val="0"/>
        </w:rPr>
      </w:pPr>
      <w:r w:rsidRPr="00215E7E">
        <w:t xml:space="preserve">Quality </w:t>
      </w:r>
      <w:r w:rsidRPr="00215E7E">
        <w:rPr>
          <w:rFonts w:hint="eastAsia"/>
        </w:rPr>
        <w:t>C</w:t>
      </w:r>
      <w:r w:rsidRPr="00215E7E">
        <w:t>ontrol</w:t>
      </w:r>
    </w:p>
    <w:p w:rsidR="00B8106A" w:rsidRPr="00215E7E" w:rsidRDefault="00B8106A" w:rsidP="00CC013B">
      <w:pPr>
        <w:pStyle w:val="4"/>
      </w:pPr>
      <w:r w:rsidRPr="00215E7E">
        <w:t>(</w:t>
      </w:r>
      <w:r w:rsidRPr="00215E7E">
        <w:rPr>
          <w:rFonts w:hint="eastAsia"/>
        </w:rPr>
        <w:t>7</w:t>
      </w:r>
      <w:r w:rsidRPr="00215E7E">
        <w:t>.</w:t>
      </w:r>
      <w:r w:rsidRPr="00215E7E">
        <w:rPr>
          <w:rFonts w:hint="eastAsia"/>
        </w:rPr>
        <w:t>1</w:t>
      </w:r>
      <w:r w:rsidRPr="00215E7E">
        <w:t xml:space="preserve">) Replicate </w:t>
      </w:r>
      <w:r w:rsidRPr="00215E7E">
        <w:rPr>
          <w:rFonts w:hint="eastAsia"/>
        </w:rPr>
        <w:t>and duplicate analyses</w:t>
      </w:r>
    </w:p>
    <w:p w:rsidR="00B8106A" w:rsidRDefault="00B8106A" w:rsidP="00786BB1">
      <w:pPr>
        <w:widowControl/>
        <w:rPr>
          <w:sz w:val="24"/>
        </w:rPr>
      </w:pPr>
      <w:r w:rsidRPr="00215E7E">
        <w:rPr>
          <w:rFonts w:hint="eastAsia"/>
          <w:sz w:val="24"/>
        </w:rPr>
        <w:t xml:space="preserve">We took replicate (pair of water </w:t>
      </w:r>
      <w:r w:rsidRPr="00215E7E">
        <w:rPr>
          <w:sz w:val="24"/>
        </w:rPr>
        <w:t>samples</w:t>
      </w:r>
      <w:r w:rsidRPr="00215E7E">
        <w:rPr>
          <w:rFonts w:hint="eastAsia"/>
          <w:sz w:val="24"/>
        </w:rPr>
        <w:t xml:space="preserve"> </w:t>
      </w:r>
      <w:r>
        <w:rPr>
          <w:rFonts w:hint="eastAsia"/>
          <w:sz w:val="24"/>
        </w:rPr>
        <w:t>taken</w:t>
      </w:r>
      <w:r w:rsidRPr="00215E7E">
        <w:rPr>
          <w:rFonts w:hint="eastAsia"/>
          <w:sz w:val="24"/>
        </w:rPr>
        <w:t xml:space="preserve"> from a single Niskin bottle) and duplicate (pair of water samples </w:t>
      </w:r>
      <w:r>
        <w:rPr>
          <w:rFonts w:hint="eastAsia"/>
          <w:sz w:val="24"/>
        </w:rPr>
        <w:t>taken</w:t>
      </w:r>
      <w:r w:rsidRPr="00215E7E">
        <w:rPr>
          <w:rFonts w:hint="eastAsia"/>
          <w:sz w:val="24"/>
        </w:rPr>
        <w:t xml:space="preserve"> from different Niskin bottles closed at the same depth) </w:t>
      </w:r>
      <w:r w:rsidR="00786BB1">
        <w:rPr>
          <w:rFonts w:hint="eastAsia"/>
          <w:sz w:val="24"/>
        </w:rPr>
        <w:t>samples</w:t>
      </w:r>
      <w:r w:rsidRPr="00215E7E">
        <w:rPr>
          <w:rFonts w:hint="eastAsia"/>
          <w:sz w:val="24"/>
        </w:rPr>
        <w:t xml:space="preserve"> of nutrient through the cruise. Results of the analyses are summarized in Table C.4.5</w:t>
      </w:r>
      <w:r w:rsidRPr="00215E7E">
        <w:rPr>
          <w:sz w:val="24"/>
        </w:rPr>
        <w:t xml:space="preserve">. </w:t>
      </w:r>
      <w:r w:rsidRPr="00215E7E">
        <w:rPr>
          <w:rFonts w:hint="eastAsia"/>
          <w:sz w:val="24"/>
        </w:rPr>
        <w:t xml:space="preserve">Detailed results of them </w:t>
      </w:r>
      <w:r w:rsidRPr="00215E7E">
        <w:rPr>
          <w:sz w:val="24"/>
        </w:rPr>
        <w:t>are shown in Figure</w:t>
      </w:r>
      <w:r w:rsidRPr="00215E7E">
        <w:rPr>
          <w:rFonts w:hint="eastAsia"/>
          <w:sz w:val="24"/>
        </w:rPr>
        <w:t>s</w:t>
      </w:r>
      <w:r w:rsidRPr="00215E7E">
        <w:rPr>
          <w:sz w:val="24"/>
        </w:rPr>
        <w:t xml:space="preserve"> C.4.</w:t>
      </w:r>
      <w:r w:rsidRPr="00215E7E">
        <w:rPr>
          <w:rFonts w:hint="eastAsia"/>
          <w:sz w:val="24"/>
        </w:rPr>
        <w:t>3</w:t>
      </w:r>
      <w:r w:rsidRPr="00215E7E">
        <w:rPr>
          <w:sz w:val="24"/>
        </w:rPr>
        <w:t>–C.4.</w:t>
      </w:r>
      <w:r w:rsidRPr="00215E7E">
        <w:rPr>
          <w:rFonts w:hint="eastAsia"/>
          <w:sz w:val="24"/>
        </w:rPr>
        <w:t>5</w:t>
      </w:r>
      <w:r w:rsidRPr="00215E7E">
        <w:rPr>
          <w:sz w:val="24"/>
        </w:rPr>
        <w:t>.</w:t>
      </w:r>
      <w:r w:rsidR="00C74122" w:rsidRPr="00C74122">
        <w:t xml:space="preserve"> </w:t>
      </w:r>
      <w:r w:rsidR="00C74122" w:rsidRPr="00C74122">
        <w:rPr>
          <w:sz w:val="24"/>
        </w:rPr>
        <w:t>The calculation of the standard deviation from the difference of sets was based on a procedure (SOP</w:t>
      </w:r>
      <w:r w:rsidR="00933EF7">
        <w:rPr>
          <w:rFonts w:hint="eastAsia"/>
          <w:sz w:val="24"/>
        </w:rPr>
        <w:t xml:space="preserve"> </w:t>
      </w:r>
      <w:r w:rsidR="00C74122" w:rsidRPr="00C74122">
        <w:rPr>
          <w:sz w:val="24"/>
        </w:rPr>
        <w:t>23) in DOE (1994).</w:t>
      </w:r>
    </w:p>
    <w:p w:rsidR="00B8106A" w:rsidRPr="00215E7E" w:rsidRDefault="00B8106A" w:rsidP="00B8106A">
      <w:pPr>
        <w:widowControl/>
        <w:ind w:firstLineChars="100" w:firstLine="240"/>
        <w:jc w:val="left"/>
        <w:rPr>
          <w:sz w:val="24"/>
        </w:rPr>
      </w:pPr>
    </w:p>
    <w:tbl>
      <w:tblPr>
        <w:tblW w:w="5000" w:type="pct"/>
        <w:jc w:val="center"/>
        <w:tblLayout w:type="fixed"/>
        <w:tblCellMar>
          <w:left w:w="99" w:type="dxa"/>
          <w:right w:w="99" w:type="dxa"/>
        </w:tblCellMar>
        <w:tblLook w:val="04A0" w:firstRow="1" w:lastRow="0" w:firstColumn="1" w:lastColumn="0" w:noHBand="0" w:noVBand="1"/>
      </w:tblPr>
      <w:tblGrid>
        <w:gridCol w:w="2317"/>
        <w:gridCol w:w="2317"/>
        <w:gridCol w:w="2317"/>
        <w:gridCol w:w="2317"/>
      </w:tblGrid>
      <w:tr w:rsidR="00B8106A" w:rsidRPr="00215E7E" w:rsidTr="00FC1179">
        <w:trPr>
          <w:trHeight w:val="296"/>
          <w:jc w:val="center"/>
        </w:trPr>
        <w:tc>
          <w:tcPr>
            <w:tcW w:w="5000" w:type="pct"/>
            <w:gridSpan w:val="4"/>
            <w:tcBorders>
              <w:top w:val="nil"/>
              <w:left w:val="nil"/>
              <w:bottom w:val="nil"/>
              <w:right w:val="nil"/>
            </w:tcBorders>
          </w:tcPr>
          <w:p w:rsidR="00B8106A" w:rsidRPr="00215E7E" w:rsidRDefault="00B8106A" w:rsidP="00453238">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5.</w:t>
            </w:r>
            <w:r w:rsidRPr="00215E7E">
              <w:rPr>
                <w:rFonts w:eastAsia="ＭＳ Ｐゴシック"/>
                <w:kern w:val="0"/>
                <w:sz w:val="24"/>
              </w:rPr>
              <w:t xml:space="preserve"> Average</w:t>
            </w:r>
            <w:r w:rsidRPr="00215E7E">
              <w:rPr>
                <w:rFonts w:eastAsia="ＭＳ Ｐゴシック" w:hint="eastAsia"/>
                <w:kern w:val="0"/>
                <w:sz w:val="24"/>
              </w:rPr>
              <w:t xml:space="preserve"> and standard deviation of</w:t>
            </w:r>
            <w:r w:rsidRPr="00215E7E">
              <w:rPr>
                <w:rFonts w:eastAsia="ＭＳ Ｐゴシック"/>
                <w:kern w:val="0"/>
                <w:sz w:val="24"/>
              </w:rPr>
              <w:t xml:space="preserve"> </w:t>
            </w:r>
            <w:r w:rsidRPr="00215E7E">
              <w:rPr>
                <w:rFonts w:eastAsia="ＭＳ Ｐゴシック" w:hint="eastAsia"/>
                <w:kern w:val="0"/>
                <w:sz w:val="24"/>
              </w:rPr>
              <w:t xml:space="preserve">difference </w:t>
            </w:r>
            <w:r w:rsidRPr="00215E7E">
              <w:rPr>
                <w:rFonts w:eastAsia="ＭＳ Ｐゴシック"/>
                <w:kern w:val="0"/>
                <w:sz w:val="24"/>
              </w:rPr>
              <w:t xml:space="preserve">of replicate </w:t>
            </w:r>
            <w:r w:rsidRPr="00215E7E">
              <w:rPr>
                <w:rFonts w:eastAsia="ＭＳ Ｐゴシック" w:hint="eastAsia"/>
                <w:kern w:val="0"/>
                <w:sz w:val="24"/>
              </w:rPr>
              <w:t xml:space="preserve">and duplicate </w:t>
            </w:r>
            <w:r w:rsidR="00453238">
              <w:rPr>
                <w:rFonts w:eastAsia="ＭＳ Ｐゴシック" w:hint="eastAsia"/>
                <w:kern w:val="0"/>
                <w:sz w:val="24"/>
              </w:rPr>
              <w:t>measurements</w:t>
            </w:r>
            <w:r w:rsidRPr="00215E7E">
              <w:rPr>
                <w:rFonts w:eastAsia="ＭＳ Ｐゴシック"/>
                <w:kern w:val="0"/>
                <w:sz w:val="24"/>
              </w:rPr>
              <w:t xml:space="preserve"> through </w:t>
            </w:r>
            <w:r w:rsidRPr="00215E7E">
              <w:rPr>
                <w:rFonts w:eastAsia="ＭＳ Ｐゴシック" w:hint="eastAsia"/>
                <w:kern w:val="0"/>
                <w:sz w:val="24"/>
              </w:rPr>
              <w:t xml:space="preserve">the </w:t>
            </w:r>
            <w:r w:rsidRPr="00215E7E">
              <w:rPr>
                <w:rFonts w:eastAsia="ＭＳ Ｐゴシック"/>
                <w:kern w:val="0"/>
                <w:sz w:val="24"/>
              </w:rPr>
              <w:t>cruise. 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rsidTr="00FC1179">
        <w:trPr>
          <w:trHeight w:val="296"/>
          <w:jc w:val="center"/>
        </w:trPr>
        <w:tc>
          <w:tcPr>
            <w:tcW w:w="1250" w:type="pct"/>
            <w:tcBorders>
              <w:top w:val="single" w:sz="12" w:space="0" w:color="auto"/>
              <w:left w:val="nil"/>
              <w:bottom w:val="single" w:sz="4" w:space="0" w:color="auto"/>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Measurement</w:t>
            </w:r>
          </w:p>
        </w:tc>
        <w:tc>
          <w:tcPr>
            <w:tcW w:w="1250"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00440F53">
              <w:rPr>
                <w:rFonts w:eastAsia="ＭＳ Ｐゴシック"/>
                <w:kern w:val="0"/>
                <w:sz w:val="24"/>
              </w:rPr>
              <w:t>itrate+n</w:t>
            </w:r>
            <w:r w:rsidRPr="00215E7E">
              <w:rPr>
                <w:rFonts w:eastAsia="ＭＳ Ｐゴシック"/>
                <w:kern w:val="0"/>
                <w:sz w:val="24"/>
              </w:rPr>
              <w:t>itrite</w:t>
            </w:r>
          </w:p>
        </w:tc>
        <w:tc>
          <w:tcPr>
            <w:tcW w:w="1250"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250"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rsidTr="00FC1179">
        <w:trPr>
          <w:trHeight w:val="296"/>
          <w:jc w:val="center"/>
        </w:trPr>
        <w:tc>
          <w:tcPr>
            <w:tcW w:w="1250"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Replicate</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w:t>
            </w:r>
            <w:r w:rsidRPr="00215E7E">
              <w:rPr>
                <w:rFonts w:eastAsia="ＭＳ Ｐゴシック" w:hint="eastAsia"/>
                <w:kern w:val="0"/>
                <w:sz w:val="24"/>
              </w:rPr>
              <w:t>21</w:t>
            </w:r>
            <w:r w:rsidRPr="00215E7E">
              <w:rPr>
                <w:rFonts w:eastAsia="ＭＳ Ｐゴシック"/>
                <w:kern w:val="0"/>
                <w:sz w:val="24"/>
              </w:rPr>
              <w:t>±0.0</w:t>
            </w:r>
            <w:r>
              <w:rPr>
                <w:rFonts w:eastAsia="ＭＳ Ｐゴシック" w:hint="eastAsia"/>
                <w:kern w:val="0"/>
                <w:sz w:val="24"/>
              </w:rPr>
              <w:t>19</w:t>
            </w:r>
            <w:r w:rsidRPr="00215E7E">
              <w:rPr>
                <w:rFonts w:eastAsia="ＭＳ Ｐゴシック" w:hint="eastAsia"/>
                <w:kern w:val="0"/>
                <w:sz w:val="24"/>
              </w:rPr>
              <w:t xml:space="preserve"> (N=336)</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0.00</w:t>
            </w:r>
            <w:r w:rsidRPr="00215E7E">
              <w:rPr>
                <w:rFonts w:eastAsia="ＭＳ Ｐゴシック" w:hint="eastAsia"/>
                <w:kern w:val="0"/>
                <w:sz w:val="24"/>
              </w:rPr>
              <w:t>2</w:t>
            </w:r>
            <w:r w:rsidRPr="00215E7E">
              <w:rPr>
                <w:rFonts w:eastAsia="ＭＳ Ｐゴシック"/>
                <w:kern w:val="0"/>
                <w:sz w:val="24"/>
              </w:rPr>
              <w:t>±0.00</w:t>
            </w:r>
            <w:r w:rsidRPr="00215E7E">
              <w:rPr>
                <w:rFonts w:eastAsia="ＭＳ Ｐゴシック" w:hint="eastAsia"/>
                <w:kern w:val="0"/>
                <w:sz w:val="24"/>
              </w:rPr>
              <w:t>2 (N=351)</w:t>
            </w:r>
          </w:p>
        </w:tc>
        <w:tc>
          <w:tcPr>
            <w:tcW w:w="125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058</w:t>
            </w:r>
            <w:r w:rsidRPr="00215E7E">
              <w:rPr>
                <w:rFonts w:eastAsia="ＭＳ Ｐゴシック"/>
                <w:kern w:val="0"/>
                <w:sz w:val="24"/>
              </w:rPr>
              <w:t>±0.</w:t>
            </w:r>
            <w:r w:rsidRPr="00215E7E">
              <w:rPr>
                <w:rFonts w:eastAsia="ＭＳ Ｐゴシック" w:hint="eastAsia"/>
                <w:kern w:val="0"/>
                <w:sz w:val="24"/>
              </w:rPr>
              <w:t>058 (N=351)</w:t>
            </w:r>
          </w:p>
        </w:tc>
      </w:tr>
      <w:tr w:rsidR="00B8106A" w:rsidRPr="00215E7E" w:rsidTr="00FC1179">
        <w:trPr>
          <w:trHeight w:val="296"/>
          <w:jc w:val="center"/>
        </w:trPr>
        <w:tc>
          <w:tcPr>
            <w:tcW w:w="1250" w:type="pct"/>
            <w:tcBorders>
              <w:top w:val="nil"/>
              <w:left w:val="nil"/>
              <w:bottom w:val="single" w:sz="12" w:space="0" w:color="auto"/>
              <w:right w:val="nil"/>
            </w:tcBorders>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Duplicate</w:t>
            </w:r>
          </w:p>
        </w:tc>
        <w:tc>
          <w:tcPr>
            <w:tcW w:w="1250"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0.04</w:t>
            </w:r>
            <w:r w:rsidRPr="00215E7E">
              <w:rPr>
                <w:rFonts w:eastAsia="ＭＳ Ｐゴシック" w:hint="eastAsia"/>
                <w:kern w:val="0"/>
                <w:sz w:val="24"/>
              </w:rPr>
              <w:t>1</w:t>
            </w:r>
            <w:r w:rsidRPr="00215E7E">
              <w:rPr>
                <w:rFonts w:eastAsia="ＭＳ Ｐゴシック"/>
                <w:kern w:val="0"/>
                <w:sz w:val="24"/>
              </w:rPr>
              <w:t>±0.0</w:t>
            </w:r>
            <w:r w:rsidRPr="00215E7E">
              <w:rPr>
                <w:rFonts w:eastAsia="ＭＳ Ｐゴシック" w:hint="eastAsia"/>
                <w:kern w:val="0"/>
                <w:sz w:val="24"/>
              </w:rPr>
              <w:t>48 (N=168)</w:t>
            </w:r>
          </w:p>
        </w:tc>
        <w:tc>
          <w:tcPr>
            <w:tcW w:w="1250"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0.00</w:t>
            </w:r>
            <w:r w:rsidRPr="00215E7E">
              <w:rPr>
                <w:rFonts w:eastAsia="ＭＳ Ｐゴシック" w:hint="eastAsia"/>
                <w:kern w:val="0"/>
                <w:sz w:val="24"/>
              </w:rPr>
              <w:t>4</w:t>
            </w:r>
            <w:r w:rsidRPr="00215E7E">
              <w:rPr>
                <w:rFonts w:eastAsia="ＭＳ Ｐゴシック"/>
                <w:kern w:val="0"/>
                <w:sz w:val="24"/>
              </w:rPr>
              <w:t>±0.004</w:t>
            </w:r>
            <w:r w:rsidRPr="00215E7E">
              <w:rPr>
                <w:rFonts w:eastAsia="ＭＳ Ｐゴシック" w:hint="eastAsia"/>
                <w:kern w:val="0"/>
                <w:sz w:val="24"/>
              </w:rPr>
              <w:t xml:space="preserve"> (N=169)</w:t>
            </w:r>
          </w:p>
        </w:tc>
        <w:tc>
          <w:tcPr>
            <w:tcW w:w="1250"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100</w:t>
            </w:r>
            <w:r w:rsidRPr="00215E7E">
              <w:rPr>
                <w:rFonts w:eastAsia="ＭＳ Ｐゴシック"/>
                <w:kern w:val="0"/>
                <w:sz w:val="24"/>
              </w:rPr>
              <w:t>±0.</w:t>
            </w:r>
            <w:r w:rsidRPr="00215E7E">
              <w:rPr>
                <w:rFonts w:eastAsia="ＭＳ Ｐゴシック" w:hint="eastAsia"/>
                <w:kern w:val="0"/>
                <w:sz w:val="24"/>
              </w:rPr>
              <w:t>099 (N=170)</w:t>
            </w:r>
          </w:p>
        </w:tc>
      </w:tr>
    </w:tbl>
    <w:p w:rsidR="00A24A5A" w:rsidRDefault="00A24A5A" w:rsidP="00B8106A">
      <w:pPr>
        <w:widowControl/>
        <w:jc w:val="center"/>
        <w:rPr>
          <w:sz w:val="24"/>
        </w:rPr>
      </w:pPr>
    </w:p>
    <w:p w:rsidR="00A24A5A" w:rsidRDefault="00A24A5A" w:rsidP="00A24A5A">
      <w:r>
        <w:br w:type="page"/>
      </w:r>
    </w:p>
    <w:p w:rsidR="00B8106A" w:rsidRPr="00215E7E" w:rsidRDefault="00B8106A" w:rsidP="00B8106A">
      <w:pPr>
        <w:widowControl/>
        <w:jc w:val="center"/>
        <w:rPr>
          <w:noProof/>
        </w:rPr>
      </w:pPr>
      <w:r>
        <w:rPr>
          <w:noProof/>
        </w:rPr>
        <w:drawing>
          <wp:inline distT="0" distB="0" distL="0" distR="0" wp14:anchorId="7A2AFD99" wp14:editId="5E4FDD9A">
            <wp:extent cx="2733120" cy="3574080"/>
            <wp:effectExtent l="0" t="0" r="0" b="762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4868" t="5493" r="9617" b="15571"/>
                    <a:stretch/>
                  </pic:blipFill>
                  <pic:spPr bwMode="auto">
                    <a:xfrm>
                      <a:off x="0" y="0"/>
                      <a:ext cx="2733120" cy="3574080"/>
                    </a:xfrm>
                    <a:prstGeom prst="rect">
                      <a:avLst/>
                    </a:prstGeom>
                    <a:ln>
                      <a:noFill/>
                    </a:ln>
                    <a:extLst>
                      <a:ext uri="{53640926-AAD7-44D8-BBD7-CCE9431645EC}">
                        <a14:shadowObscured xmlns:a14="http://schemas.microsoft.com/office/drawing/2010/main"/>
                      </a:ext>
                    </a:extLst>
                  </pic:spPr>
                </pic:pic>
              </a:graphicData>
            </a:graphic>
          </wp:inline>
        </w:drawing>
      </w:r>
      <w:r w:rsidRPr="00215E7E">
        <w:rPr>
          <w:rFonts w:hint="eastAsia"/>
          <w:noProof/>
        </w:rPr>
        <w:t xml:space="preserve">  </w:t>
      </w:r>
      <w:r>
        <w:rPr>
          <w:noProof/>
        </w:rPr>
        <w:drawing>
          <wp:inline distT="0" distB="0" distL="0" distR="0" wp14:anchorId="58B58584" wp14:editId="46D00DD7">
            <wp:extent cx="2731680" cy="3574080"/>
            <wp:effectExtent l="0" t="0" r="0" b="762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4867" t="5472" r="9617" b="15551"/>
                    <a:stretch/>
                  </pic:blipFill>
                  <pic:spPr bwMode="auto">
                    <a:xfrm>
                      <a:off x="0" y="0"/>
                      <a:ext cx="2731680" cy="3574080"/>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autoSpaceDE w:val="0"/>
        <w:autoSpaceDN w:val="0"/>
        <w:adjustRightInd w:val="0"/>
        <w:rPr>
          <w:kern w:val="0"/>
          <w:sz w:val="24"/>
        </w:rPr>
      </w:pPr>
      <w:r w:rsidRPr="00215E7E">
        <w:rPr>
          <w:kern w:val="0"/>
          <w:sz w:val="24"/>
        </w:rPr>
        <w:t>Figure C.4.</w:t>
      </w:r>
      <w:r w:rsidRPr="00215E7E">
        <w:rPr>
          <w:rFonts w:hint="eastAsia"/>
          <w:kern w:val="0"/>
          <w:sz w:val="24"/>
        </w:rPr>
        <w:t xml:space="preserve">3. </w:t>
      </w:r>
      <w:r w:rsidRPr="00215E7E">
        <w:rPr>
          <w:kern w:val="0"/>
          <w:sz w:val="24"/>
        </w:rPr>
        <w:t xml:space="preserve">Result of </w:t>
      </w:r>
      <w:r w:rsidRPr="00215E7E">
        <w:rPr>
          <w:rFonts w:hint="eastAsia"/>
          <w:sz w:val="24"/>
        </w:rPr>
        <w:t xml:space="preserve">(left) </w:t>
      </w:r>
      <w:r w:rsidRPr="00215E7E">
        <w:rPr>
          <w:sz w:val="24"/>
        </w:rPr>
        <w:t xml:space="preserve">replicate </w:t>
      </w:r>
      <w:r w:rsidRPr="00215E7E">
        <w:rPr>
          <w:rFonts w:hint="eastAsia"/>
          <w:sz w:val="24"/>
        </w:rPr>
        <w:t xml:space="preserve">and (right) duplicate </w:t>
      </w:r>
      <w:r w:rsidR="00453238">
        <w:rPr>
          <w:rFonts w:eastAsia="ＭＳ Ｐゴシック" w:hint="eastAsia"/>
          <w:kern w:val="0"/>
          <w:sz w:val="24"/>
        </w:rPr>
        <w:t>measurements</w:t>
      </w:r>
      <w:r w:rsidR="00453238" w:rsidRPr="00215E7E">
        <w:rPr>
          <w:rFonts w:eastAsia="ＭＳ Ｐゴシック"/>
          <w:kern w:val="0"/>
          <w:sz w:val="24"/>
        </w:rPr>
        <w:t xml:space="preserve"> </w:t>
      </w:r>
      <w:r w:rsidRPr="00215E7E">
        <w:rPr>
          <w:rFonts w:hint="eastAsia"/>
          <w:sz w:val="24"/>
        </w:rPr>
        <w:t xml:space="preserve">of </w:t>
      </w:r>
      <w:r w:rsidRPr="00215E7E">
        <w:rPr>
          <w:kern w:val="0"/>
          <w:sz w:val="24"/>
        </w:rPr>
        <w:t>n</w:t>
      </w:r>
      <w:r w:rsidR="00440F53">
        <w:rPr>
          <w:kern w:val="0"/>
          <w:sz w:val="24"/>
        </w:rPr>
        <w:t>itrate+n</w:t>
      </w:r>
      <w:r w:rsidRPr="00215E7E">
        <w:rPr>
          <w:kern w:val="0"/>
          <w:sz w:val="24"/>
        </w:rPr>
        <w:t xml:space="preserve">itrite </w:t>
      </w:r>
      <w:r w:rsidRPr="00215E7E">
        <w:rPr>
          <w:rFonts w:hint="eastAsia"/>
          <w:kern w:val="0"/>
          <w:sz w:val="24"/>
        </w:rPr>
        <w:t>through</w:t>
      </w:r>
      <w:r w:rsidRPr="00215E7E">
        <w:rPr>
          <w:kern w:val="0"/>
          <w:sz w:val="24"/>
        </w:rPr>
        <w:t xml:space="preserve"> </w:t>
      </w:r>
      <w:r w:rsidRPr="00215E7E">
        <w:rPr>
          <w:rFonts w:hint="eastAsia"/>
          <w:kern w:val="0"/>
          <w:sz w:val="24"/>
        </w:rPr>
        <w:t xml:space="preserve">the cruise </w:t>
      </w:r>
      <w:r>
        <w:rPr>
          <w:rFonts w:hint="eastAsia"/>
          <w:kern w:val="0"/>
          <w:sz w:val="24"/>
        </w:rPr>
        <w:t>versus</w:t>
      </w:r>
      <w:r w:rsidRPr="00215E7E">
        <w:rPr>
          <w:kern w:val="0"/>
          <w:sz w:val="24"/>
        </w:rPr>
        <w:t xml:space="preserve"> (a) station number, (b) sampling pressure, (c) concentration</w:t>
      </w:r>
      <w:r w:rsidRPr="00215E7E">
        <w:rPr>
          <w:rFonts w:hint="eastAsia"/>
          <w:kern w:val="0"/>
          <w:sz w:val="24"/>
        </w:rPr>
        <w:t>,</w:t>
      </w:r>
      <w:r w:rsidRPr="00215E7E">
        <w:rPr>
          <w:kern w:val="0"/>
          <w:sz w:val="24"/>
        </w:rPr>
        <w:t xml:space="preserve"> and (d) histogram </w:t>
      </w:r>
      <w:r w:rsidRPr="00215E7E">
        <w:rPr>
          <w:rFonts w:hint="eastAsia"/>
          <w:kern w:val="0"/>
          <w:sz w:val="24"/>
        </w:rPr>
        <w:t>of</w:t>
      </w:r>
      <w:r w:rsidRPr="00215E7E">
        <w:rPr>
          <w:kern w:val="0"/>
          <w:sz w:val="24"/>
        </w:rPr>
        <w:t xml:space="preserve"> the </w:t>
      </w:r>
      <w:r w:rsidRPr="00215E7E">
        <w:rPr>
          <w:rFonts w:hint="eastAsia"/>
          <w:kern w:val="0"/>
          <w:sz w:val="24"/>
        </w:rPr>
        <w:t>measurements</w:t>
      </w:r>
      <w:r w:rsidRPr="00215E7E">
        <w:rPr>
          <w:kern w:val="0"/>
          <w:sz w:val="24"/>
        </w:rPr>
        <w:t>.</w:t>
      </w:r>
      <w:r w:rsidRPr="00215E7E">
        <w:rPr>
          <w:rFonts w:hint="eastAsia"/>
          <w:kern w:val="0"/>
          <w:sz w:val="24"/>
        </w:rPr>
        <w:t xml:space="preserve"> Green line indicates the mean of the differences of concentration of replicate/duplicate analyses.</w:t>
      </w:r>
    </w:p>
    <w:p w:rsidR="00B8106A" w:rsidRPr="00215E7E" w:rsidRDefault="00B8106A" w:rsidP="00B8106A">
      <w:pPr>
        <w:autoSpaceDE w:val="0"/>
        <w:autoSpaceDN w:val="0"/>
        <w:adjustRightInd w:val="0"/>
        <w:rPr>
          <w:kern w:val="0"/>
          <w:sz w:val="24"/>
        </w:rPr>
      </w:pPr>
    </w:p>
    <w:p w:rsidR="00B8106A" w:rsidRPr="00215E7E" w:rsidRDefault="00B8106A" w:rsidP="00B8106A">
      <w:pPr>
        <w:autoSpaceDE w:val="0"/>
        <w:autoSpaceDN w:val="0"/>
        <w:adjustRightInd w:val="0"/>
        <w:jc w:val="center"/>
        <w:rPr>
          <w:sz w:val="24"/>
        </w:rPr>
      </w:pPr>
      <w:r w:rsidRPr="00215E7E">
        <w:rPr>
          <w:noProof/>
        </w:rPr>
        <w:drawing>
          <wp:inline distT="0" distB="0" distL="0" distR="0" wp14:anchorId="36AFD8BB" wp14:editId="131A5FCB">
            <wp:extent cx="2730960" cy="3572640"/>
            <wp:effectExtent l="0" t="0" r="0" b="889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4822" t="5429" r="9571" b="15508"/>
                    <a:stretch/>
                  </pic:blipFill>
                  <pic:spPr bwMode="auto">
                    <a:xfrm>
                      <a:off x="0" y="0"/>
                      <a:ext cx="2730960" cy="3572640"/>
                    </a:xfrm>
                    <a:prstGeom prst="rect">
                      <a:avLst/>
                    </a:prstGeom>
                    <a:ln>
                      <a:noFill/>
                    </a:ln>
                    <a:extLst>
                      <a:ext uri="{53640926-AAD7-44D8-BBD7-CCE9431645EC}">
                        <a14:shadowObscured xmlns:a14="http://schemas.microsoft.com/office/drawing/2010/main"/>
                      </a:ext>
                    </a:extLst>
                  </pic:spPr>
                </pic:pic>
              </a:graphicData>
            </a:graphic>
          </wp:inline>
        </w:drawing>
      </w:r>
      <w:r w:rsidRPr="00215E7E">
        <w:rPr>
          <w:rFonts w:hint="eastAsia"/>
          <w:sz w:val="24"/>
        </w:rPr>
        <w:t xml:space="preserve">  </w:t>
      </w:r>
      <w:r w:rsidRPr="00215E7E">
        <w:rPr>
          <w:noProof/>
        </w:rPr>
        <w:drawing>
          <wp:inline distT="0" distB="0" distL="0" distR="0" wp14:anchorId="75D9AAC3" wp14:editId="3A78E7A3">
            <wp:extent cx="2730960" cy="3572640"/>
            <wp:effectExtent l="0" t="0" r="0" b="889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4822" t="5429" r="9571" b="15508"/>
                    <a:stretch/>
                  </pic:blipFill>
                  <pic:spPr bwMode="auto">
                    <a:xfrm>
                      <a:off x="0" y="0"/>
                      <a:ext cx="2730960" cy="3572640"/>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autoSpaceDE w:val="0"/>
        <w:autoSpaceDN w:val="0"/>
        <w:adjustRightInd w:val="0"/>
        <w:rPr>
          <w:kern w:val="0"/>
          <w:sz w:val="24"/>
        </w:rPr>
      </w:pPr>
      <w:r w:rsidRPr="00215E7E">
        <w:rPr>
          <w:kern w:val="0"/>
          <w:sz w:val="24"/>
        </w:rPr>
        <w:t>Figure C.4.</w:t>
      </w:r>
      <w:r w:rsidRPr="00215E7E">
        <w:rPr>
          <w:rFonts w:hint="eastAsia"/>
          <w:kern w:val="0"/>
          <w:sz w:val="24"/>
        </w:rPr>
        <w:t>4.</w:t>
      </w:r>
      <w:r w:rsidRPr="00215E7E">
        <w:rPr>
          <w:kern w:val="0"/>
          <w:sz w:val="24"/>
        </w:rPr>
        <w:t xml:space="preserve"> </w:t>
      </w:r>
      <w:r w:rsidRPr="00215E7E">
        <w:rPr>
          <w:rFonts w:hint="eastAsia"/>
          <w:kern w:val="0"/>
          <w:sz w:val="24"/>
        </w:rPr>
        <w:t xml:space="preserve">Same as Figure C.4.3 but for </w:t>
      </w:r>
      <w:r w:rsidRPr="00215E7E">
        <w:rPr>
          <w:kern w:val="0"/>
          <w:sz w:val="24"/>
        </w:rPr>
        <w:t>phosphate</w:t>
      </w:r>
      <w:r w:rsidRPr="00215E7E">
        <w:rPr>
          <w:rFonts w:hint="eastAsia"/>
          <w:kern w:val="0"/>
          <w:sz w:val="24"/>
        </w:rPr>
        <w:t>.</w:t>
      </w:r>
    </w:p>
    <w:p w:rsidR="00B8106A" w:rsidRPr="00215E7E" w:rsidRDefault="00B8106A" w:rsidP="00B8106A">
      <w:pPr>
        <w:autoSpaceDE w:val="0"/>
        <w:autoSpaceDN w:val="0"/>
        <w:adjustRightInd w:val="0"/>
        <w:jc w:val="center"/>
        <w:rPr>
          <w:noProof/>
          <w:sz w:val="24"/>
        </w:rPr>
      </w:pPr>
      <w:bookmarkStart w:id="0" w:name="_GoBack"/>
      <w:bookmarkEnd w:id="0"/>
      <w:r w:rsidRPr="00215E7E">
        <w:rPr>
          <w:noProof/>
        </w:rPr>
        <w:drawing>
          <wp:inline distT="0" distB="0" distL="0" distR="0" wp14:anchorId="4B5B282A" wp14:editId="0320A5D5">
            <wp:extent cx="2730960" cy="3572640"/>
            <wp:effectExtent l="0" t="0" r="0" b="889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4850" t="5455" r="9600" b="15534"/>
                    <a:stretch/>
                  </pic:blipFill>
                  <pic:spPr bwMode="auto">
                    <a:xfrm>
                      <a:off x="0" y="0"/>
                      <a:ext cx="2730960" cy="3572640"/>
                    </a:xfrm>
                    <a:prstGeom prst="rect">
                      <a:avLst/>
                    </a:prstGeom>
                    <a:ln>
                      <a:noFill/>
                    </a:ln>
                    <a:extLst>
                      <a:ext uri="{53640926-AAD7-44D8-BBD7-CCE9431645EC}">
                        <a14:shadowObscured xmlns:a14="http://schemas.microsoft.com/office/drawing/2010/main"/>
                      </a:ext>
                    </a:extLst>
                  </pic:spPr>
                </pic:pic>
              </a:graphicData>
            </a:graphic>
          </wp:inline>
        </w:drawing>
      </w:r>
      <w:r w:rsidRPr="00215E7E">
        <w:rPr>
          <w:rFonts w:hint="eastAsia"/>
          <w:noProof/>
          <w:sz w:val="24"/>
        </w:rPr>
        <w:t xml:space="preserve">  </w:t>
      </w:r>
      <w:r w:rsidRPr="00215E7E">
        <w:rPr>
          <w:noProof/>
        </w:rPr>
        <w:drawing>
          <wp:inline distT="0" distB="0" distL="0" distR="0" wp14:anchorId="1686964D" wp14:editId="4440CB1C">
            <wp:extent cx="2730960" cy="3572640"/>
            <wp:effectExtent l="0" t="0" r="0" b="8890"/>
            <wp:docPr id="225" name="図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l="4855" t="5459" r="9604" b="15538"/>
                    <a:stretch/>
                  </pic:blipFill>
                  <pic:spPr bwMode="auto">
                    <a:xfrm>
                      <a:off x="0" y="0"/>
                      <a:ext cx="2730960" cy="3572640"/>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rFonts w:eastAsia="ＭＳ Ｐゴシック"/>
          <w:kern w:val="0"/>
          <w:sz w:val="24"/>
        </w:rPr>
      </w:pPr>
      <w:r w:rsidRPr="00215E7E">
        <w:rPr>
          <w:kern w:val="0"/>
          <w:sz w:val="24"/>
        </w:rPr>
        <w:t>Figure C.4.</w:t>
      </w:r>
      <w:r w:rsidRPr="00215E7E">
        <w:rPr>
          <w:rFonts w:hint="eastAsia"/>
          <w:kern w:val="0"/>
          <w:sz w:val="24"/>
        </w:rPr>
        <w:t>5.</w:t>
      </w:r>
      <w:r w:rsidRPr="00215E7E">
        <w:rPr>
          <w:kern w:val="0"/>
          <w:sz w:val="24"/>
        </w:rPr>
        <w:t xml:space="preserve"> </w:t>
      </w:r>
      <w:r w:rsidRPr="00215E7E">
        <w:rPr>
          <w:rFonts w:hint="eastAsia"/>
          <w:kern w:val="0"/>
          <w:sz w:val="24"/>
        </w:rPr>
        <w:t xml:space="preserve">Same as Figure C.4.3 but for </w:t>
      </w:r>
      <w:r w:rsidRPr="00215E7E">
        <w:rPr>
          <w:kern w:val="0"/>
          <w:sz w:val="24"/>
        </w:rPr>
        <w:t>silicate</w:t>
      </w:r>
      <w:r w:rsidRPr="00215E7E">
        <w:rPr>
          <w:rFonts w:hint="eastAsia"/>
          <w:kern w:val="0"/>
          <w:sz w:val="24"/>
        </w:rPr>
        <w:t>.</w:t>
      </w:r>
    </w:p>
    <w:p w:rsidR="00281E1F" w:rsidRDefault="00281E1F">
      <w:pPr>
        <w:widowControl/>
        <w:jc w:val="left"/>
        <w:rPr>
          <w:b/>
          <w:sz w:val="24"/>
        </w:rPr>
      </w:pPr>
      <w:r>
        <w:rPr>
          <w:b/>
          <w:sz w:val="24"/>
        </w:rPr>
        <w:br w:type="page"/>
      </w:r>
    </w:p>
    <w:p w:rsidR="00B8106A" w:rsidRPr="00215E7E" w:rsidRDefault="00B8106A" w:rsidP="00CC013B">
      <w:pPr>
        <w:pStyle w:val="4"/>
      </w:pPr>
      <w:r w:rsidRPr="00215E7E">
        <w:t>(</w:t>
      </w:r>
      <w:r w:rsidRPr="00215E7E">
        <w:rPr>
          <w:rFonts w:hint="eastAsia"/>
        </w:rPr>
        <w:t>7</w:t>
      </w:r>
      <w:r w:rsidRPr="00215E7E">
        <w:t xml:space="preserve">.2) </w:t>
      </w:r>
      <w:r w:rsidRPr="00215E7E">
        <w:rPr>
          <w:rFonts w:hint="eastAsia"/>
        </w:rPr>
        <w:t xml:space="preserve">Measurement </w:t>
      </w:r>
      <w:r w:rsidRPr="00215E7E">
        <w:t xml:space="preserve">of </w:t>
      </w:r>
      <w:r w:rsidRPr="00215E7E">
        <w:rPr>
          <w:rFonts w:hint="eastAsia"/>
        </w:rPr>
        <w:t>C</w:t>
      </w:r>
      <w:r w:rsidRPr="00215E7E">
        <w:t>RMs</w:t>
      </w:r>
    </w:p>
    <w:p w:rsidR="00B8106A" w:rsidRDefault="00B8106A" w:rsidP="00786BB1">
      <w:pPr>
        <w:rPr>
          <w:sz w:val="24"/>
        </w:rPr>
      </w:pPr>
      <w:r w:rsidRPr="00215E7E">
        <w:rPr>
          <w:rFonts w:hint="eastAsia"/>
          <w:sz w:val="24"/>
        </w:rPr>
        <w:t>CRM measurements during the cruise</w:t>
      </w:r>
      <w:r w:rsidRPr="00215E7E" w:rsidDel="00B55869">
        <w:rPr>
          <w:sz w:val="24"/>
        </w:rPr>
        <w:t xml:space="preserve"> </w:t>
      </w:r>
      <w:r w:rsidRPr="00215E7E">
        <w:rPr>
          <w:rFonts w:hint="eastAsia"/>
          <w:sz w:val="24"/>
        </w:rPr>
        <w:t xml:space="preserve">are </w:t>
      </w:r>
      <w:r w:rsidRPr="00215E7E">
        <w:rPr>
          <w:sz w:val="24"/>
        </w:rPr>
        <w:t>summarized</w:t>
      </w:r>
      <w:r w:rsidRPr="00215E7E">
        <w:rPr>
          <w:rFonts w:hint="eastAsia"/>
          <w:sz w:val="24"/>
        </w:rPr>
        <w:t xml:space="preserve"> </w:t>
      </w:r>
      <w:r w:rsidRPr="00215E7E">
        <w:rPr>
          <w:sz w:val="24"/>
        </w:rPr>
        <w:t>in Table C.4.</w:t>
      </w:r>
      <w:r w:rsidRPr="00215E7E">
        <w:rPr>
          <w:rFonts w:hint="eastAsia"/>
          <w:sz w:val="24"/>
        </w:rPr>
        <w:t xml:space="preserve">6, whose concentrations were assigned with </w:t>
      </w:r>
      <w:r w:rsidRPr="00215E7E">
        <w:rPr>
          <w:rFonts w:eastAsia="TimesNewRoman"/>
          <w:kern w:val="0"/>
          <w:sz w:val="24"/>
        </w:rPr>
        <w:t>in-house standard solutions</w:t>
      </w:r>
      <w:r w:rsidRPr="00215E7E">
        <w:rPr>
          <w:sz w:val="24"/>
        </w:rPr>
        <w:t xml:space="preserve">. </w:t>
      </w:r>
      <w:r w:rsidRPr="00215E7E">
        <w:rPr>
          <w:rFonts w:hint="eastAsia"/>
          <w:sz w:val="24"/>
        </w:rPr>
        <w:t>The measured concentrations</w:t>
      </w:r>
      <w:r w:rsidRPr="00215E7E">
        <w:rPr>
          <w:sz w:val="24"/>
        </w:rPr>
        <w:t xml:space="preserve"> of </w:t>
      </w:r>
      <w:r w:rsidRPr="00215E7E">
        <w:rPr>
          <w:rFonts w:hint="eastAsia"/>
          <w:sz w:val="24"/>
        </w:rPr>
        <w:t>CR</w:t>
      </w:r>
      <w:r w:rsidRPr="00215E7E">
        <w:rPr>
          <w:sz w:val="24"/>
        </w:rPr>
        <w:t>M</w:t>
      </w:r>
      <w:r>
        <w:rPr>
          <w:rFonts w:hint="eastAsia"/>
          <w:sz w:val="24"/>
        </w:rPr>
        <w:t>-BZ</w:t>
      </w:r>
      <w:r w:rsidRPr="00215E7E">
        <w:rPr>
          <w:sz w:val="24"/>
        </w:rPr>
        <w:t xml:space="preserve"> </w:t>
      </w:r>
      <w:r w:rsidRPr="00215E7E">
        <w:rPr>
          <w:rFonts w:hint="eastAsia"/>
          <w:sz w:val="24"/>
        </w:rPr>
        <w:t>through the cruise are</w:t>
      </w:r>
      <w:r w:rsidRPr="00215E7E">
        <w:rPr>
          <w:sz w:val="24"/>
        </w:rPr>
        <w:t xml:space="preserve"> </w:t>
      </w:r>
      <w:r w:rsidRPr="00215E7E">
        <w:rPr>
          <w:rFonts w:hint="eastAsia"/>
          <w:sz w:val="24"/>
        </w:rPr>
        <w:t>shown in</w:t>
      </w:r>
      <w:r w:rsidRPr="00215E7E">
        <w:rPr>
          <w:sz w:val="24"/>
        </w:rPr>
        <w:t xml:space="preserve"> Figure</w:t>
      </w:r>
      <w:r w:rsidRPr="00215E7E">
        <w:rPr>
          <w:rFonts w:hint="eastAsia"/>
          <w:sz w:val="24"/>
        </w:rPr>
        <w:t>s</w:t>
      </w:r>
      <w:r w:rsidRPr="00215E7E">
        <w:rPr>
          <w:sz w:val="24"/>
        </w:rPr>
        <w:t xml:space="preserve"> C.4.</w:t>
      </w:r>
      <w:r w:rsidRPr="00215E7E">
        <w:rPr>
          <w:rFonts w:hint="eastAsia"/>
          <w:sz w:val="24"/>
        </w:rPr>
        <w:t>6</w:t>
      </w:r>
      <w:r w:rsidRPr="00215E7E">
        <w:rPr>
          <w:sz w:val="24"/>
        </w:rPr>
        <w:t>–C.4.</w:t>
      </w:r>
      <w:r>
        <w:rPr>
          <w:rFonts w:hint="eastAsia"/>
          <w:sz w:val="24"/>
        </w:rPr>
        <w:t>9</w:t>
      </w:r>
      <w:r w:rsidRPr="00215E7E">
        <w:rPr>
          <w:sz w:val="24"/>
        </w:rPr>
        <w:t>.</w:t>
      </w:r>
    </w:p>
    <w:p w:rsidR="00B8106A" w:rsidRPr="00215E7E" w:rsidRDefault="00B8106A" w:rsidP="00B8106A">
      <w:pPr>
        <w:ind w:firstLineChars="100" w:firstLine="240"/>
        <w:rPr>
          <w:sz w:val="24"/>
        </w:rPr>
      </w:pPr>
    </w:p>
    <w:tbl>
      <w:tblPr>
        <w:tblW w:w="5000" w:type="pct"/>
        <w:jc w:val="center"/>
        <w:tblLayout w:type="fixed"/>
        <w:tblCellMar>
          <w:left w:w="99" w:type="dxa"/>
          <w:right w:w="99" w:type="dxa"/>
        </w:tblCellMar>
        <w:tblLook w:val="04A0" w:firstRow="1" w:lastRow="0" w:firstColumn="1" w:lastColumn="0" w:noHBand="0" w:noVBand="1"/>
      </w:tblPr>
      <w:tblGrid>
        <w:gridCol w:w="1234"/>
        <w:gridCol w:w="2007"/>
        <w:gridCol w:w="2009"/>
        <w:gridCol w:w="2009"/>
        <w:gridCol w:w="2009"/>
      </w:tblGrid>
      <w:tr w:rsidR="00B8106A" w:rsidRPr="00215E7E" w:rsidTr="00FC1179">
        <w:trPr>
          <w:trHeight w:val="284"/>
          <w:jc w:val="center"/>
        </w:trPr>
        <w:tc>
          <w:tcPr>
            <w:tcW w:w="5000" w:type="pct"/>
            <w:gridSpan w:val="5"/>
            <w:tcBorders>
              <w:top w:val="nil"/>
              <w:left w:val="nil"/>
              <w:bottom w:val="nil"/>
              <w:right w:val="nil"/>
            </w:tcBorders>
          </w:tcPr>
          <w:p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6. Summary of (</w:t>
            </w:r>
            <w:r w:rsidRPr="00215E7E">
              <w:rPr>
                <w:rFonts w:eastAsia="ＭＳ Ｐゴシック"/>
                <w:kern w:val="0"/>
                <w:sz w:val="24"/>
              </w:rPr>
              <w:t>upper</w:t>
            </w:r>
            <w:r w:rsidRPr="00215E7E">
              <w:rPr>
                <w:rFonts w:eastAsia="ＭＳ Ｐゴシック" w:hint="eastAsia"/>
                <w:kern w:val="0"/>
                <w:sz w:val="24"/>
              </w:rPr>
              <w:t>) mean</w:t>
            </w:r>
            <w:r w:rsidRPr="00215E7E">
              <w:rPr>
                <w:rFonts w:eastAsia="ＭＳ Ｐゴシック"/>
                <w:kern w:val="0"/>
                <w:sz w:val="24"/>
              </w:rPr>
              <w:t xml:space="preserve"> concentration </w:t>
            </w:r>
            <w:r w:rsidRPr="00215E7E">
              <w:rPr>
                <w:rFonts w:eastAsia="ＭＳ Ｐゴシック" w:hint="eastAsia"/>
                <w:kern w:val="0"/>
                <w:sz w:val="24"/>
              </w:rPr>
              <w:t xml:space="preserve">and its standard deviation (unit: </w:t>
            </w:r>
            <w:r w:rsidRPr="00215E7E">
              <w:rPr>
                <w:sz w:val="24"/>
              </w:rPr>
              <w:t>μ</w:t>
            </w:r>
            <w:r w:rsidRPr="00215E7E">
              <w:rPr>
                <w:rFonts w:eastAsia="ＭＳ Ｐゴシック" w:hint="eastAsia"/>
                <w:kern w:val="0"/>
                <w:sz w:val="24"/>
              </w:rPr>
              <w:t>mol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r>
              <w:rPr>
                <w:rFonts w:eastAsia="ＭＳ Ｐゴシック" w:hint="eastAsia"/>
                <w:kern w:val="0"/>
                <w:sz w:val="24"/>
              </w:rPr>
              <w:t>,</w:t>
            </w:r>
            <w:r w:rsidRPr="00215E7E">
              <w:rPr>
                <w:rFonts w:eastAsia="ＭＳ Ｐゴシック" w:hint="eastAsia"/>
                <w:kern w:val="0"/>
                <w:sz w:val="24"/>
              </w:rPr>
              <w:t xml:space="preserve"> (</w:t>
            </w:r>
            <w:r>
              <w:rPr>
                <w:rFonts w:eastAsia="ＭＳ Ｐゴシック" w:hint="eastAsia"/>
                <w:kern w:val="0"/>
                <w:sz w:val="24"/>
              </w:rPr>
              <w:t>middle</w:t>
            </w:r>
            <w:r w:rsidRPr="00215E7E">
              <w:rPr>
                <w:rFonts w:eastAsia="ＭＳ Ｐゴシック" w:hint="eastAsia"/>
                <w:kern w:val="0"/>
                <w:sz w:val="24"/>
              </w:rPr>
              <w:t xml:space="preserve">) </w:t>
            </w:r>
            <w:r w:rsidRPr="00ED16AB">
              <w:rPr>
                <w:rFonts w:eastAsia="ＭＳ Ｐゴシック"/>
                <w:kern w:val="0"/>
                <w:sz w:val="24"/>
              </w:rPr>
              <w:t>coefficient of variation</w:t>
            </w:r>
            <w:r w:rsidRPr="00215E7E">
              <w:rPr>
                <w:rFonts w:eastAsia="ＭＳ Ｐゴシック" w:hint="eastAsia"/>
                <w:kern w:val="0"/>
                <w:sz w:val="24"/>
              </w:rPr>
              <w:t xml:space="preserve"> (%)</w:t>
            </w:r>
            <w:r>
              <w:rPr>
                <w:rFonts w:eastAsia="ＭＳ Ｐゴシック" w:hint="eastAsia"/>
                <w:kern w:val="0"/>
                <w:sz w:val="24"/>
              </w:rPr>
              <w:t xml:space="preserve">, and (lower) </w:t>
            </w:r>
            <w:r>
              <w:rPr>
                <w:rFonts w:hint="eastAsia"/>
                <w:bCs/>
                <w:sz w:val="24"/>
              </w:rPr>
              <w:t>t</w:t>
            </w:r>
            <w:r w:rsidRPr="00215E7E">
              <w:rPr>
                <w:bCs/>
                <w:sz w:val="24"/>
              </w:rPr>
              <w:t>otal number</w:t>
            </w:r>
            <w:r w:rsidRPr="00215E7E">
              <w:rPr>
                <w:rFonts w:eastAsia="ＭＳ Ｐゴシック" w:hint="eastAsia"/>
                <w:kern w:val="0"/>
                <w:sz w:val="24"/>
              </w:rPr>
              <w:t xml:space="preserve"> </w:t>
            </w:r>
            <w:r w:rsidRPr="00215E7E">
              <w:rPr>
                <w:rFonts w:eastAsia="ＭＳ Ｐゴシック"/>
                <w:kern w:val="0"/>
                <w:sz w:val="24"/>
              </w:rPr>
              <w:t xml:space="preserve">of </w:t>
            </w:r>
            <w:r w:rsidRPr="00215E7E">
              <w:rPr>
                <w:rFonts w:eastAsia="ＭＳ Ｐゴシック" w:hint="eastAsia"/>
                <w:kern w:val="0"/>
                <w:sz w:val="24"/>
              </w:rPr>
              <w:t>C</w:t>
            </w:r>
            <w:r w:rsidRPr="00215E7E">
              <w:rPr>
                <w:rFonts w:eastAsia="ＭＳ Ｐゴシック"/>
                <w:kern w:val="0"/>
                <w:sz w:val="24"/>
              </w:rPr>
              <w:t xml:space="preserve">RMs </w:t>
            </w:r>
            <w:r w:rsidRPr="00215E7E">
              <w:rPr>
                <w:rFonts w:eastAsia="ＭＳ Ｐゴシック" w:hint="eastAsia"/>
                <w:kern w:val="0"/>
                <w:sz w:val="24"/>
              </w:rPr>
              <w:t xml:space="preserve">measurements </w:t>
            </w:r>
            <w:r w:rsidRPr="00215E7E">
              <w:rPr>
                <w:rFonts w:eastAsia="ＭＳ Ｐゴシック"/>
                <w:kern w:val="0"/>
                <w:sz w:val="24"/>
              </w:rPr>
              <w:t>through</w:t>
            </w:r>
            <w:r w:rsidRPr="00215E7E">
              <w:rPr>
                <w:rFonts w:eastAsia="ＭＳ Ｐゴシック" w:hint="eastAsia"/>
                <w:kern w:val="0"/>
                <w:sz w:val="24"/>
              </w:rPr>
              <w:t xml:space="preserve"> the</w:t>
            </w:r>
            <w:r w:rsidRPr="00215E7E">
              <w:rPr>
                <w:rFonts w:eastAsia="ＭＳ Ｐゴシック"/>
                <w:kern w:val="0"/>
                <w:sz w:val="24"/>
              </w:rPr>
              <w:t xml:space="preserve"> cruise.</w:t>
            </w:r>
          </w:p>
        </w:tc>
      </w:tr>
      <w:tr w:rsidR="00B8106A" w:rsidRPr="00215E7E" w:rsidTr="00FC1179">
        <w:trPr>
          <w:trHeight w:val="299"/>
          <w:jc w:val="center"/>
        </w:trPr>
        <w:tc>
          <w:tcPr>
            <w:tcW w:w="665"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p>
        </w:tc>
        <w:tc>
          <w:tcPr>
            <w:tcW w:w="1083"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00440F53">
              <w:rPr>
                <w:rFonts w:eastAsia="ＭＳ Ｐゴシック"/>
                <w:kern w:val="0"/>
                <w:sz w:val="24"/>
              </w:rPr>
              <w:t>itrate+n</w:t>
            </w:r>
            <w:r w:rsidRPr="00215E7E">
              <w:rPr>
                <w:sz w:val="24"/>
              </w:rPr>
              <w:t>itr</w:t>
            </w:r>
            <w:r w:rsidRPr="00215E7E">
              <w:rPr>
                <w:rFonts w:hint="eastAsia"/>
                <w:sz w:val="24"/>
              </w:rPr>
              <w:t>i</w:t>
            </w:r>
            <w:r w:rsidRPr="00215E7E">
              <w:rPr>
                <w:sz w:val="24"/>
              </w:rPr>
              <w:t>te</w:t>
            </w:r>
          </w:p>
        </w:tc>
        <w:tc>
          <w:tcPr>
            <w:tcW w:w="1084" w:type="pct"/>
            <w:tcBorders>
              <w:top w:val="single" w:sz="12" w:space="0" w:color="auto"/>
              <w:left w:val="nil"/>
              <w:bottom w:val="single" w:sz="8" w:space="0" w:color="auto"/>
              <w:right w:val="nil"/>
            </w:tcBorders>
          </w:tcPr>
          <w:p w:rsidR="00B8106A" w:rsidRPr="00215E7E" w:rsidRDefault="00B8106A" w:rsidP="00FC1179">
            <w:pPr>
              <w:widowControl/>
              <w:jc w:val="center"/>
              <w:rPr>
                <w:rFonts w:eastAsia="ＭＳ Ｐゴシック"/>
                <w:kern w:val="0"/>
                <w:sz w:val="24"/>
              </w:rPr>
            </w:pPr>
            <w:r>
              <w:rPr>
                <w:rFonts w:hint="eastAsia"/>
                <w:sz w:val="24"/>
              </w:rPr>
              <w:t>N</w:t>
            </w:r>
            <w:r w:rsidRPr="00215E7E">
              <w:rPr>
                <w:sz w:val="24"/>
              </w:rPr>
              <w:t>itr</w:t>
            </w:r>
            <w:r w:rsidRPr="00215E7E">
              <w:rPr>
                <w:rFonts w:hint="eastAsia"/>
                <w:sz w:val="24"/>
              </w:rPr>
              <w:t>i</w:t>
            </w:r>
            <w:r w:rsidRPr="00215E7E">
              <w:rPr>
                <w:sz w:val="24"/>
              </w:rPr>
              <w:t>te</w:t>
            </w:r>
          </w:p>
        </w:tc>
        <w:tc>
          <w:tcPr>
            <w:tcW w:w="1084"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084"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RM-B</w:t>
            </w:r>
            <w:r w:rsidRPr="00215E7E">
              <w:rPr>
                <w:rFonts w:eastAsia="ＭＳ Ｐゴシック" w:hint="eastAsia"/>
                <w:kern w:val="0"/>
                <w:sz w:val="24"/>
              </w:rPr>
              <w:t>Y</w:t>
            </w:r>
          </w:p>
        </w:tc>
        <w:tc>
          <w:tcPr>
            <w:tcW w:w="1083"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094</w:t>
            </w:r>
            <w:r w:rsidRPr="00215E7E">
              <w:rPr>
                <w:rFonts w:eastAsia="ＭＳ Ｐゴシック"/>
                <w:kern w:val="0"/>
                <w:sz w:val="24"/>
              </w:rPr>
              <w:t>±0.0</w:t>
            </w:r>
            <w:r w:rsidRPr="00215E7E">
              <w:rPr>
                <w:rFonts w:eastAsia="ＭＳ Ｐゴシック" w:hint="eastAsia"/>
                <w:kern w:val="0"/>
                <w:sz w:val="24"/>
              </w:rPr>
              <w:t xml:space="preserve">27 </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28.36%</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(N=172)</w:t>
            </w:r>
          </w:p>
        </w:tc>
        <w:tc>
          <w:tcPr>
            <w:tcW w:w="1084" w:type="pct"/>
            <w:tcBorders>
              <w:top w:val="single" w:sz="8" w:space="0" w:color="auto"/>
              <w:left w:val="nil"/>
              <w:bottom w:val="single" w:sz="8" w:space="0" w:color="auto"/>
              <w:right w:val="nil"/>
            </w:tcBorders>
          </w:tcPr>
          <w:p w:rsidR="00B8106A" w:rsidRDefault="00B8106A" w:rsidP="00FC1179">
            <w:pPr>
              <w:widowControl/>
              <w:jc w:val="center"/>
              <w:rPr>
                <w:rFonts w:eastAsia="ＭＳ Ｐゴシック"/>
                <w:kern w:val="0"/>
                <w:sz w:val="24"/>
              </w:rPr>
            </w:pPr>
            <w:r w:rsidRPr="00215E7E">
              <w:rPr>
                <w:rFonts w:eastAsia="ＭＳ Ｐゴシック"/>
                <w:kern w:val="0"/>
                <w:sz w:val="24"/>
              </w:rPr>
              <w:t>0.0</w:t>
            </w:r>
            <w:r>
              <w:rPr>
                <w:rFonts w:eastAsia="ＭＳ Ｐゴシック" w:hint="eastAsia"/>
                <w:kern w:val="0"/>
                <w:sz w:val="24"/>
              </w:rPr>
              <w:t>23</w:t>
            </w:r>
            <w:r w:rsidRPr="00215E7E">
              <w:rPr>
                <w:rFonts w:eastAsia="ＭＳ Ｐゴシック"/>
                <w:kern w:val="0"/>
                <w:sz w:val="24"/>
              </w:rPr>
              <w:t>±0.0</w:t>
            </w:r>
            <w:r>
              <w:rPr>
                <w:rFonts w:eastAsia="ＭＳ Ｐゴシック" w:hint="eastAsia"/>
                <w:kern w:val="0"/>
                <w:sz w:val="24"/>
              </w:rPr>
              <w:t>03</w:t>
            </w:r>
          </w:p>
          <w:p w:rsidR="00B8106A" w:rsidRDefault="00B8106A" w:rsidP="00FC1179">
            <w:pPr>
              <w:widowControl/>
              <w:jc w:val="center"/>
              <w:rPr>
                <w:rFonts w:eastAsia="ＭＳ Ｐゴシック"/>
                <w:kern w:val="0"/>
                <w:sz w:val="24"/>
              </w:rPr>
            </w:pPr>
            <w:r>
              <w:rPr>
                <w:rFonts w:eastAsia="ＭＳ Ｐゴシック" w:hint="eastAsia"/>
                <w:kern w:val="0"/>
                <w:sz w:val="24"/>
              </w:rPr>
              <w:t>12.05</w:t>
            </w:r>
            <w:r w:rsidRPr="00215E7E">
              <w:rPr>
                <w:rFonts w:eastAsia="ＭＳ Ｐゴシック" w:hint="eastAsia"/>
                <w:kern w:val="0"/>
                <w:sz w:val="24"/>
              </w:rPr>
              <w:t>%</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Default="00B8106A" w:rsidP="00FC1179">
            <w:pPr>
              <w:widowControl/>
              <w:jc w:val="center"/>
              <w:rPr>
                <w:rFonts w:eastAsia="ＭＳ Ｐゴシック"/>
                <w:kern w:val="0"/>
                <w:sz w:val="24"/>
              </w:rPr>
            </w:pPr>
            <w:r w:rsidRPr="00215E7E">
              <w:rPr>
                <w:rFonts w:eastAsia="ＭＳ Ｐゴシック"/>
                <w:kern w:val="0"/>
                <w:sz w:val="24"/>
              </w:rPr>
              <w:t>0.0</w:t>
            </w:r>
            <w:r w:rsidRPr="00215E7E">
              <w:rPr>
                <w:rFonts w:eastAsia="ＭＳ Ｐゴシック" w:hint="eastAsia"/>
                <w:kern w:val="0"/>
                <w:sz w:val="24"/>
              </w:rPr>
              <w:t>30</w:t>
            </w:r>
            <w:r w:rsidRPr="00215E7E">
              <w:rPr>
                <w:rFonts w:eastAsia="ＭＳ Ｐゴシック"/>
                <w:kern w:val="0"/>
                <w:sz w:val="24"/>
              </w:rPr>
              <w:t>±0.0</w:t>
            </w:r>
            <w:r w:rsidRPr="00215E7E">
              <w:rPr>
                <w:rFonts w:eastAsia="ＭＳ Ｐゴシック" w:hint="eastAsia"/>
                <w:kern w:val="0"/>
                <w:sz w:val="24"/>
              </w:rPr>
              <w:t>11</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37.86%</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w:t>
            </w:r>
            <w:r w:rsidRPr="00215E7E">
              <w:rPr>
                <w:rFonts w:eastAsia="ＭＳ Ｐゴシック" w:hint="eastAsia"/>
                <w:kern w:val="0"/>
                <w:sz w:val="24"/>
              </w:rPr>
              <w:t>71</w:t>
            </w:r>
            <w:r w:rsidRPr="00215E7E">
              <w:rPr>
                <w:rFonts w:eastAsia="ＭＳ Ｐゴシック"/>
                <w:kern w:val="0"/>
                <w:sz w:val="24"/>
              </w:rPr>
              <w:t>±0.</w:t>
            </w:r>
            <w:r w:rsidRPr="00215E7E">
              <w:rPr>
                <w:rFonts w:eastAsia="ＭＳ Ｐゴシック" w:hint="eastAsia"/>
                <w:kern w:val="0"/>
                <w:sz w:val="24"/>
              </w:rPr>
              <w:t>06</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3.63%</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r>
      <w:tr w:rsidR="00B8106A" w:rsidRPr="00215E7E"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w:t>
            </w:r>
            <w:r w:rsidRPr="00215E7E">
              <w:rPr>
                <w:rFonts w:eastAsia="ＭＳ Ｐゴシック" w:hint="eastAsia"/>
                <w:kern w:val="0"/>
                <w:sz w:val="24"/>
              </w:rPr>
              <w:t>BW</w:t>
            </w:r>
          </w:p>
        </w:tc>
        <w:tc>
          <w:tcPr>
            <w:tcW w:w="1083"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w:t>
            </w:r>
            <w:r w:rsidRPr="00215E7E">
              <w:rPr>
                <w:rFonts w:eastAsia="ＭＳ Ｐゴシック" w:hint="eastAsia"/>
                <w:kern w:val="0"/>
                <w:sz w:val="24"/>
              </w:rPr>
              <w:t>4.71</w:t>
            </w:r>
            <w:r w:rsidRPr="00215E7E">
              <w:rPr>
                <w:rFonts w:eastAsia="ＭＳ Ｐゴシック"/>
                <w:kern w:val="0"/>
                <w:sz w:val="24"/>
              </w:rPr>
              <w:t>±0.0</w:t>
            </w:r>
            <w:r w:rsidRPr="00215E7E">
              <w:rPr>
                <w:rFonts w:eastAsia="ＭＳ Ｐゴシック" w:hint="eastAsia"/>
                <w:kern w:val="0"/>
                <w:sz w:val="24"/>
              </w:rPr>
              <w:t xml:space="preserve">6 </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0.27%</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(N=122)</w:t>
            </w:r>
          </w:p>
        </w:tc>
        <w:tc>
          <w:tcPr>
            <w:tcW w:w="1084" w:type="pct"/>
            <w:tcBorders>
              <w:top w:val="single" w:sz="8" w:space="0" w:color="auto"/>
              <w:left w:val="nil"/>
              <w:bottom w:val="single" w:sz="8" w:space="0" w:color="auto"/>
              <w:right w:val="nil"/>
            </w:tcBorders>
          </w:tcPr>
          <w:p w:rsidR="00B8106A" w:rsidRDefault="00B8106A" w:rsidP="00FC1179">
            <w:pPr>
              <w:widowControl/>
              <w:jc w:val="center"/>
              <w:rPr>
                <w:rFonts w:eastAsia="ＭＳ Ｐゴシック"/>
                <w:kern w:val="0"/>
                <w:sz w:val="24"/>
              </w:rPr>
            </w:pPr>
            <w:r w:rsidRPr="00215E7E">
              <w:rPr>
                <w:rFonts w:eastAsia="ＭＳ Ｐゴシック"/>
                <w:kern w:val="0"/>
                <w:sz w:val="24"/>
              </w:rPr>
              <w:t>0.0</w:t>
            </w:r>
            <w:r>
              <w:rPr>
                <w:rFonts w:eastAsia="ＭＳ Ｐゴシック" w:hint="eastAsia"/>
                <w:kern w:val="0"/>
                <w:sz w:val="24"/>
              </w:rPr>
              <w:t>73</w:t>
            </w:r>
            <w:r w:rsidRPr="00215E7E">
              <w:rPr>
                <w:rFonts w:eastAsia="ＭＳ Ｐゴシック"/>
                <w:kern w:val="0"/>
                <w:sz w:val="24"/>
              </w:rPr>
              <w:t>±0.0</w:t>
            </w:r>
            <w:r>
              <w:rPr>
                <w:rFonts w:eastAsia="ＭＳ Ｐゴシック" w:hint="eastAsia"/>
                <w:kern w:val="0"/>
                <w:sz w:val="24"/>
              </w:rPr>
              <w:t>02</w:t>
            </w:r>
          </w:p>
          <w:p w:rsidR="00B8106A" w:rsidRDefault="00B8106A" w:rsidP="00FC1179">
            <w:pPr>
              <w:widowControl/>
              <w:jc w:val="center"/>
              <w:rPr>
                <w:rFonts w:eastAsia="ＭＳ Ｐゴシック"/>
                <w:kern w:val="0"/>
                <w:sz w:val="24"/>
              </w:rPr>
            </w:pPr>
            <w:r>
              <w:rPr>
                <w:rFonts w:eastAsia="ＭＳ Ｐゴシック" w:hint="eastAsia"/>
                <w:kern w:val="0"/>
                <w:sz w:val="24"/>
              </w:rPr>
              <w:t>2.34</w:t>
            </w:r>
            <w:r w:rsidRPr="00215E7E">
              <w:rPr>
                <w:rFonts w:eastAsia="ＭＳ Ｐゴシック" w:hint="eastAsia"/>
                <w:kern w:val="0"/>
                <w:sz w:val="24"/>
              </w:rPr>
              <w:t>%</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Pr>
                <w:rFonts w:eastAsia="ＭＳ Ｐゴシック" w:hint="eastAsia"/>
                <w:kern w:val="0"/>
                <w:sz w:val="24"/>
              </w:rPr>
              <w:t>128</w:t>
            </w:r>
            <w:r w:rsidRPr="00215E7E">
              <w:rPr>
                <w:rFonts w:eastAsia="ＭＳ Ｐゴシック" w:hint="eastAsia"/>
                <w:kern w:val="0"/>
                <w:sz w:val="24"/>
              </w:rPr>
              <w:t>)</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1.5</w:t>
            </w:r>
            <w:r w:rsidRPr="00215E7E">
              <w:rPr>
                <w:rFonts w:eastAsia="ＭＳ Ｐゴシック" w:hint="eastAsia"/>
                <w:kern w:val="0"/>
                <w:sz w:val="24"/>
              </w:rPr>
              <w:t>4</w:t>
            </w:r>
            <w:r w:rsidRPr="00215E7E">
              <w:rPr>
                <w:rFonts w:eastAsia="ＭＳ Ｐゴシック"/>
                <w:kern w:val="0"/>
                <w:sz w:val="24"/>
              </w:rPr>
              <w:t>±0.01</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0.72%</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(N=127)</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5</w:t>
            </w:r>
            <w:r w:rsidRPr="00215E7E">
              <w:rPr>
                <w:rFonts w:eastAsia="ＭＳ Ｐゴシック" w:hint="eastAsia"/>
                <w:kern w:val="0"/>
                <w:sz w:val="24"/>
              </w:rPr>
              <w:t>9.93</w:t>
            </w:r>
            <w:r w:rsidRPr="00215E7E">
              <w:rPr>
                <w:rFonts w:eastAsia="ＭＳ Ｐゴシック"/>
                <w:kern w:val="0"/>
                <w:sz w:val="24"/>
              </w:rPr>
              <w:t>±0.</w:t>
            </w:r>
            <w:r w:rsidRPr="00215E7E">
              <w:rPr>
                <w:rFonts w:eastAsia="ＭＳ Ｐゴシック" w:hint="eastAsia"/>
                <w:kern w:val="0"/>
                <w:sz w:val="24"/>
              </w:rPr>
              <w:t>10</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0.16%</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(N=128)</w:t>
            </w:r>
          </w:p>
        </w:tc>
      </w:tr>
      <w:tr w:rsidR="00B8106A" w:rsidRPr="00215E7E" w:rsidTr="00FC1179">
        <w:trPr>
          <w:trHeight w:val="269"/>
          <w:jc w:val="center"/>
        </w:trPr>
        <w:tc>
          <w:tcPr>
            <w:tcW w:w="665"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w:t>
            </w:r>
            <w:r w:rsidRPr="00215E7E">
              <w:rPr>
                <w:rFonts w:eastAsia="ＭＳ Ｐゴシック" w:hint="eastAsia"/>
                <w:kern w:val="0"/>
                <w:sz w:val="24"/>
              </w:rPr>
              <w:t>CB</w:t>
            </w:r>
          </w:p>
        </w:tc>
        <w:tc>
          <w:tcPr>
            <w:tcW w:w="1083"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3</w:t>
            </w:r>
            <w:r w:rsidRPr="00215E7E">
              <w:rPr>
                <w:rFonts w:eastAsia="ＭＳ Ｐゴシック" w:hint="eastAsia"/>
                <w:kern w:val="0"/>
                <w:sz w:val="24"/>
              </w:rPr>
              <w:t>5.97</w:t>
            </w:r>
            <w:r w:rsidRPr="00215E7E">
              <w:rPr>
                <w:rFonts w:eastAsia="ＭＳ Ｐゴシック"/>
                <w:kern w:val="0"/>
                <w:sz w:val="24"/>
              </w:rPr>
              <w:t>±0.</w:t>
            </w:r>
            <w:r w:rsidRPr="00215E7E">
              <w:rPr>
                <w:rFonts w:eastAsia="ＭＳ Ｐゴシック" w:hint="eastAsia"/>
                <w:kern w:val="0"/>
                <w:sz w:val="24"/>
              </w:rPr>
              <w:t xml:space="preserve">08 </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0.25%</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(N=172)</w:t>
            </w:r>
          </w:p>
        </w:tc>
        <w:tc>
          <w:tcPr>
            <w:tcW w:w="1084" w:type="pct"/>
            <w:tcBorders>
              <w:top w:val="single" w:sz="8" w:space="0" w:color="auto"/>
              <w:left w:val="nil"/>
              <w:bottom w:val="single" w:sz="8" w:space="0" w:color="auto"/>
              <w:right w:val="nil"/>
            </w:tcBorders>
          </w:tcPr>
          <w:p w:rsidR="00B8106A" w:rsidRDefault="00B8106A" w:rsidP="00FC1179">
            <w:pPr>
              <w:widowControl/>
              <w:jc w:val="center"/>
              <w:rPr>
                <w:rFonts w:eastAsia="ＭＳ Ｐゴシック"/>
                <w:kern w:val="0"/>
                <w:sz w:val="24"/>
              </w:rPr>
            </w:pPr>
            <w:r>
              <w:rPr>
                <w:rFonts w:eastAsia="ＭＳ Ｐゴシック"/>
                <w:kern w:val="0"/>
                <w:sz w:val="24"/>
              </w:rPr>
              <w:t>0.</w:t>
            </w:r>
            <w:r>
              <w:rPr>
                <w:rFonts w:eastAsia="ＭＳ Ｐゴシック" w:hint="eastAsia"/>
                <w:kern w:val="0"/>
                <w:sz w:val="24"/>
              </w:rPr>
              <w:t>122</w:t>
            </w:r>
            <w:r w:rsidRPr="00215E7E">
              <w:rPr>
                <w:rFonts w:eastAsia="ＭＳ Ｐゴシック"/>
                <w:kern w:val="0"/>
                <w:sz w:val="24"/>
              </w:rPr>
              <w:t>±0.0</w:t>
            </w:r>
            <w:r>
              <w:rPr>
                <w:rFonts w:eastAsia="ＭＳ Ｐゴシック" w:hint="eastAsia"/>
                <w:kern w:val="0"/>
                <w:sz w:val="24"/>
              </w:rPr>
              <w:t>02</w:t>
            </w:r>
          </w:p>
          <w:p w:rsidR="00B8106A" w:rsidRDefault="00B8106A" w:rsidP="00FC1179">
            <w:pPr>
              <w:widowControl/>
              <w:jc w:val="center"/>
              <w:rPr>
                <w:rFonts w:eastAsia="ＭＳ Ｐゴシック"/>
                <w:kern w:val="0"/>
                <w:sz w:val="24"/>
              </w:rPr>
            </w:pPr>
            <w:r>
              <w:rPr>
                <w:rFonts w:eastAsia="ＭＳ Ｐゴシック" w:hint="eastAsia"/>
                <w:kern w:val="0"/>
                <w:sz w:val="24"/>
              </w:rPr>
              <w:t>1.64</w:t>
            </w:r>
            <w:r w:rsidRPr="00215E7E">
              <w:rPr>
                <w:rFonts w:eastAsia="ＭＳ Ｐゴシック" w:hint="eastAsia"/>
                <w:kern w:val="0"/>
                <w:sz w:val="24"/>
              </w:rPr>
              <w:t>%</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2.</w:t>
            </w:r>
            <w:r w:rsidRPr="00215E7E">
              <w:rPr>
                <w:rFonts w:eastAsia="ＭＳ Ｐゴシック" w:hint="eastAsia"/>
                <w:kern w:val="0"/>
                <w:sz w:val="24"/>
              </w:rPr>
              <w:t>52</w:t>
            </w:r>
            <w:r w:rsidRPr="00215E7E">
              <w:rPr>
                <w:rFonts w:eastAsia="ＭＳ Ｐゴシック"/>
                <w:kern w:val="0"/>
                <w:sz w:val="24"/>
              </w:rPr>
              <w:t>±0.01</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0.45%</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c>
          <w:tcPr>
            <w:tcW w:w="1084" w:type="pct"/>
            <w:tcBorders>
              <w:top w:val="single" w:sz="8"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109.39</w:t>
            </w:r>
            <w:r w:rsidRPr="00215E7E">
              <w:rPr>
                <w:rFonts w:eastAsia="ＭＳ Ｐゴシック"/>
                <w:kern w:val="0"/>
                <w:sz w:val="24"/>
              </w:rPr>
              <w:t>±0.</w:t>
            </w:r>
            <w:r w:rsidRPr="00215E7E">
              <w:rPr>
                <w:rFonts w:eastAsia="ＭＳ Ｐゴシック" w:hint="eastAsia"/>
                <w:kern w:val="0"/>
                <w:sz w:val="24"/>
              </w:rPr>
              <w:t>13</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0.12%</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(N=180)</w:t>
            </w:r>
          </w:p>
        </w:tc>
      </w:tr>
      <w:tr w:rsidR="00B8106A" w:rsidRPr="00215E7E" w:rsidTr="00FC1179">
        <w:trPr>
          <w:trHeight w:val="284"/>
          <w:jc w:val="center"/>
        </w:trPr>
        <w:tc>
          <w:tcPr>
            <w:tcW w:w="665" w:type="pct"/>
            <w:tcBorders>
              <w:top w:val="single" w:sz="8" w:space="0" w:color="auto"/>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w:t>
            </w:r>
            <w:r w:rsidRPr="00215E7E">
              <w:rPr>
                <w:rFonts w:eastAsia="ＭＳ Ｐゴシック" w:hint="eastAsia"/>
                <w:kern w:val="0"/>
                <w:sz w:val="24"/>
              </w:rPr>
              <w:t>BZ</w:t>
            </w:r>
          </w:p>
        </w:tc>
        <w:tc>
          <w:tcPr>
            <w:tcW w:w="1083" w:type="pct"/>
            <w:tcBorders>
              <w:top w:val="single" w:sz="8" w:space="0" w:color="auto"/>
              <w:left w:val="nil"/>
              <w:bottom w:val="single" w:sz="12" w:space="0" w:color="auto"/>
              <w:right w:val="nil"/>
            </w:tcBorders>
            <w:shd w:val="clear" w:color="auto" w:fill="auto"/>
            <w:noWrap/>
            <w:vAlign w:val="center"/>
            <w:hideMark/>
          </w:tcPr>
          <w:p w:rsidR="00B8106A" w:rsidRDefault="00B8106A" w:rsidP="00FC1179">
            <w:pPr>
              <w:widowControl/>
              <w:jc w:val="center"/>
              <w:rPr>
                <w:rFonts w:eastAsia="ＭＳ Ｐゴシック"/>
                <w:kern w:val="0"/>
                <w:sz w:val="24"/>
              </w:rPr>
            </w:pPr>
            <w:r w:rsidRPr="00215E7E">
              <w:rPr>
                <w:rFonts w:eastAsia="ＭＳ Ｐゴシック"/>
                <w:kern w:val="0"/>
                <w:sz w:val="24"/>
              </w:rPr>
              <w:t>4</w:t>
            </w:r>
            <w:r w:rsidRPr="00215E7E">
              <w:rPr>
                <w:rFonts w:eastAsia="ＭＳ Ｐゴシック" w:hint="eastAsia"/>
                <w:kern w:val="0"/>
                <w:sz w:val="24"/>
              </w:rPr>
              <w:t>3.66</w:t>
            </w:r>
            <w:r w:rsidRPr="00215E7E">
              <w:rPr>
                <w:rFonts w:eastAsia="ＭＳ Ｐゴシック"/>
                <w:kern w:val="0"/>
                <w:sz w:val="24"/>
              </w:rPr>
              <w:t>±0.</w:t>
            </w:r>
            <w:r w:rsidRPr="00215E7E">
              <w:rPr>
                <w:rFonts w:eastAsia="ＭＳ Ｐゴシック" w:hint="eastAsia"/>
                <w:kern w:val="0"/>
                <w:sz w:val="24"/>
              </w:rPr>
              <w:t>09</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0.21%</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(N=122)</w:t>
            </w:r>
          </w:p>
        </w:tc>
        <w:tc>
          <w:tcPr>
            <w:tcW w:w="1084" w:type="pct"/>
            <w:tcBorders>
              <w:top w:val="single" w:sz="8" w:space="0" w:color="auto"/>
              <w:left w:val="nil"/>
              <w:bottom w:val="single" w:sz="12" w:space="0" w:color="auto"/>
              <w:right w:val="nil"/>
            </w:tcBorders>
          </w:tcPr>
          <w:p w:rsidR="00B8106A" w:rsidRDefault="00B8106A" w:rsidP="00FC1179">
            <w:pPr>
              <w:widowControl/>
              <w:jc w:val="center"/>
              <w:rPr>
                <w:rFonts w:eastAsia="ＭＳ Ｐゴシック"/>
                <w:kern w:val="0"/>
                <w:sz w:val="24"/>
              </w:rPr>
            </w:pPr>
            <w:r w:rsidRPr="00215E7E">
              <w:rPr>
                <w:rFonts w:eastAsia="ＭＳ Ｐゴシック"/>
                <w:kern w:val="0"/>
                <w:sz w:val="24"/>
              </w:rPr>
              <w:t>0.</w:t>
            </w:r>
            <w:r>
              <w:rPr>
                <w:rFonts w:eastAsia="ＭＳ Ｐゴシック" w:hint="eastAsia"/>
                <w:kern w:val="0"/>
                <w:sz w:val="24"/>
              </w:rPr>
              <w:t>221</w:t>
            </w:r>
            <w:r w:rsidRPr="00215E7E">
              <w:rPr>
                <w:rFonts w:eastAsia="ＭＳ Ｐゴシック"/>
                <w:kern w:val="0"/>
                <w:sz w:val="24"/>
              </w:rPr>
              <w:t>±0.0</w:t>
            </w:r>
            <w:r>
              <w:rPr>
                <w:rFonts w:eastAsia="ＭＳ Ｐゴシック" w:hint="eastAsia"/>
                <w:kern w:val="0"/>
                <w:sz w:val="24"/>
              </w:rPr>
              <w:t>03</w:t>
            </w:r>
          </w:p>
          <w:p w:rsidR="00B8106A" w:rsidRDefault="00B8106A" w:rsidP="00FC1179">
            <w:pPr>
              <w:widowControl/>
              <w:jc w:val="center"/>
              <w:rPr>
                <w:rFonts w:eastAsia="ＭＳ Ｐゴシック"/>
                <w:kern w:val="0"/>
                <w:sz w:val="24"/>
              </w:rPr>
            </w:pPr>
            <w:r>
              <w:rPr>
                <w:rFonts w:eastAsia="ＭＳ Ｐゴシック" w:hint="eastAsia"/>
                <w:kern w:val="0"/>
                <w:sz w:val="24"/>
              </w:rPr>
              <w:t>1.22</w:t>
            </w:r>
            <w:r w:rsidRPr="00215E7E">
              <w:rPr>
                <w:rFonts w:eastAsia="ＭＳ Ｐゴシック" w:hint="eastAsia"/>
                <w:kern w:val="0"/>
                <w:sz w:val="24"/>
              </w:rPr>
              <w:t>%</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w:t>
            </w:r>
            <w:r>
              <w:rPr>
                <w:rFonts w:eastAsia="ＭＳ Ｐゴシック" w:hint="eastAsia"/>
                <w:kern w:val="0"/>
                <w:sz w:val="24"/>
              </w:rPr>
              <w:t>28</w:t>
            </w:r>
            <w:r w:rsidRPr="00215E7E">
              <w:rPr>
                <w:rFonts w:eastAsia="ＭＳ Ｐゴシック" w:hint="eastAsia"/>
                <w:kern w:val="0"/>
                <w:sz w:val="24"/>
              </w:rPr>
              <w:t>)</w:t>
            </w:r>
          </w:p>
        </w:tc>
        <w:tc>
          <w:tcPr>
            <w:tcW w:w="1084" w:type="pct"/>
            <w:tcBorders>
              <w:top w:val="single" w:sz="8" w:space="0" w:color="auto"/>
              <w:left w:val="nil"/>
              <w:bottom w:val="single" w:sz="12" w:space="0" w:color="auto"/>
              <w:right w:val="nil"/>
            </w:tcBorders>
            <w:shd w:val="clear" w:color="auto" w:fill="auto"/>
            <w:noWrap/>
            <w:vAlign w:val="center"/>
            <w:hideMark/>
          </w:tcPr>
          <w:p w:rsidR="00B8106A" w:rsidRDefault="00B8106A" w:rsidP="00FC1179">
            <w:pPr>
              <w:widowControl/>
              <w:jc w:val="center"/>
              <w:rPr>
                <w:rFonts w:eastAsia="ＭＳ Ｐゴシック"/>
                <w:kern w:val="0"/>
                <w:sz w:val="24"/>
              </w:rPr>
            </w:pPr>
            <w:r w:rsidRPr="00215E7E">
              <w:rPr>
                <w:rFonts w:eastAsia="ＭＳ Ｐゴシック" w:hint="eastAsia"/>
                <w:kern w:val="0"/>
                <w:sz w:val="24"/>
              </w:rPr>
              <w:t>3.06</w:t>
            </w:r>
            <w:r w:rsidRPr="00215E7E">
              <w:rPr>
                <w:rFonts w:eastAsia="ＭＳ Ｐゴシック"/>
                <w:kern w:val="0"/>
                <w:sz w:val="24"/>
              </w:rPr>
              <w:t>±0.01</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0.39%</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(N=128)</w:t>
            </w:r>
          </w:p>
        </w:tc>
        <w:tc>
          <w:tcPr>
            <w:tcW w:w="1084" w:type="pct"/>
            <w:tcBorders>
              <w:top w:val="single" w:sz="8" w:space="0" w:color="auto"/>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161.04</w:t>
            </w:r>
            <w:r w:rsidRPr="00215E7E">
              <w:rPr>
                <w:rFonts w:eastAsia="ＭＳ Ｐゴシック"/>
                <w:kern w:val="0"/>
                <w:sz w:val="24"/>
              </w:rPr>
              <w:t>±0.</w:t>
            </w:r>
            <w:r w:rsidRPr="00215E7E">
              <w:rPr>
                <w:rFonts w:eastAsia="ＭＳ Ｐゴシック" w:hint="eastAsia"/>
                <w:kern w:val="0"/>
                <w:sz w:val="24"/>
              </w:rPr>
              <w:t>19</w:t>
            </w:r>
          </w:p>
          <w:p w:rsidR="00B8106A" w:rsidRDefault="00B8106A" w:rsidP="00FC1179">
            <w:pPr>
              <w:widowControl/>
              <w:jc w:val="center"/>
              <w:rPr>
                <w:rFonts w:eastAsia="ＭＳ Ｐゴシック"/>
                <w:kern w:val="0"/>
                <w:sz w:val="24"/>
              </w:rPr>
            </w:pPr>
            <w:r w:rsidRPr="00215E7E">
              <w:rPr>
                <w:rFonts w:eastAsia="ＭＳ Ｐゴシック" w:hint="eastAsia"/>
                <w:kern w:val="0"/>
                <w:sz w:val="24"/>
              </w:rPr>
              <w:t>0.12%</w:t>
            </w:r>
          </w:p>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(N=128)</w:t>
            </w:r>
          </w:p>
        </w:tc>
      </w:tr>
    </w:tbl>
    <w:p w:rsidR="00B8106A" w:rsidRPr="00215E7E" w:rsidRDefault="00B8106A" w:rsidP="00B8106A">
      <w:pPr>
        <w:rPr>
          <w:sz w:val="24"/>
        </w:rPr>
      </w:pPr>
    </w:p>
    <w:p w:rsidR="00B8106A" w:rsidRPr="00215E7E" w:rsidRDefault="00B8106A" w:rsidP="00B8106A">
      <w:pPr>
        <w:jc w:val="center"/>
        <w:rPr>
          <w:sz w:val="24"/>
        </w:rPr>
      </w:pPr>
      <w:r>
        <w:rPr>
          <w:noProof/>
        </w:rPr>
        <w:drawing>
          <wp:inline distT="0" distB="0" distL="0" distR="0" wp14:anchorId="04BCD86D" wp14:editId="5BC78C9C">
            <wp:extent cx="5453640" cy="1746250"/>
            <wp:effectExtent l="0" t="0" r="0" b="635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15" t="9465" r="-19" b="67901"/>
                    <a:stretch/>
                  </pic:blipFill>
                  <pic:spPr bwMode="auto">
                    <a:xfrm>
                      <a:off x="0" y="0"/>
                      <a:ext cx="5455436" cy="174682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rPr>
          <w:sz w:val="24"/>
        </w:rPr>
      </w:pPr>
      <w:r w:rsidRPr="00215E7E">
        <w:rPr>
          <w:sz w:val="24"/>
        </w:rPr>
        <w:t>Figure C.4.</w:t>
      </w:r>
      <w:r w:rsidRPr="00215E7E">
        <w:rPr>
          <w:rFonts w:hint="eastAsia"/>
          <w:sz w:val="24"/>
        </w:rPr>
        <w:t>6.</w:t>
      </w:r>
      <w:r w:rsidRPr="00215E7E">
        <w:rPr>
          <w:sz w:val="24"/>
        </w:rPr>
        <w:t xml:space="preserve"> </w:t>
      </w:r>
      <w:r w:rsidRPr="00215E7E">
        <w:rPr>
          <w:rFonts w:hint="eastAsia"/>
          <w:sz w:val="24"/>
        </w:rPr>
        <w:t>Time-series of measured concentration of n</w:t>
      </w:r>
      <w:r w:rsidR="00440F53">
        <w:rPr>
          <w:sz w:val="24"/>
        </w:rPr>
        <w:t>itrate+n</w:t>
      </w:r>
      <w:r w:rsidRPr="00215E7E">
        <w:rPr>
          <w:sz w:val="24"/>
        </w:rPr>
        <w:t>itrite</w:t>
      </w:r>
      <w:r w:rsidRPr="00215E7E">
        <w:rPr>
          <w:rFonts w:hint="eastAsia"/>
          <w:sz w:val="24"/>
        </w:rPr>
        <w:t xml:space="preserve"> of C</w:t>
      </w:r>
      <w:r w:rsidRPr="00215E7E">
        <w:rPr>
          <w:sz w:val="24"/>
        </w:rPr>
        <w:t>RM</w:t>
      </w:r>
      <w:r>
        <w:rPr>
          <w:rFonts w:hint="eastAsia"/>
          <w:sz w:val="24"/>
        </w:rPr>
        <w:t>-</w:t>
      </w:r>
      <w:r>
        <w:rPr>
          <w:rFonts w:eastAsia="ＭＳ Ｐゴシック" w:hint="eastAsia"/>
          <w:kern w:val="0"/>
          <w:sz w:val="24"/>
        </w:rPr>
        <w:t>BZ</w:t>
      </w:r>
      <w:r w:rsidRPr="00215E7E">
        <w:rPr>
          <w:sz w:val="24"/>
        </w:rPr>
        <w:t xml:space="preserve"> </w:t>
      </w:r>
      <w:r w:rsidRPr="00215E7E">
        <w:rPr>
          <w:rFonts w:hint="eastAsia"/>
          <w:sz w:val="24"/>
        </w:rPr>
        <w:t xml:space="preserve">through </w:t>
      </w:r>
      <w:r w:rsidRPr="00215E7E">
        <w:rPr>
          <w:sz w:val="24"/>
        </w:rPr>
        <w:t>the cruise.</w:t>
      </w:r>
      <w:r w:rsidRPr="00215E7E">
        <w:rPr>
          <w:rFonts w:hint="eastAsia"/>
          <w:sz w:val="24"/>
        </w:rPr>
        <w:t xml:space="preserve"> Closed and open circles indicate the newly and previously opened bottle, respectively.</w:t>
      </w:r>
      <w:r w:rsidRPr="00215E7E">
        <w:rPr>
          <w:sz w:val="24"/>
        </w:rPr>
        <w:t xml:space="preserve"> Thick and d</w:t>
      </w:r>
      <w:r w:rsidRPr="00215E7E">
        <w:rPr>
          <w:rFonts w:hint="eastAsia"/>
          <w:sz w:val="24"/>
        </w:rPr>
        <w:t>ashed</w:t>
      </w:r>
      <w:r w:rsidRPr="00215E7E">
        <w:rPr>
          <w:sz w:val="24"/>
        </w:rPr>
        <w:t xml:space="preserve"> lines denote the mean and </w:t>
      </w:r>
      <w:r w:rsidRPr="00215E7E">
        <w:rPr>
          <w:rFonts w:hint="eastAsia"/>
          <w:sz w:val="24"/>
        </w:rPr>
        <w:t>2 times of standard</w:t>
      </w:r>
      <w:r w:rsidRPr="00215E7E">
        <w:rPr>
          <w:sz w:val="24"/>
        </w:rPr>
        <w:t xml:space="preserve"> </w:t>
      </w:r>
      <w:r w:rsidRPr="00215E7E">
        <w:rPr>
          <w:rFonts w:hint="eastAsia"/>
          <w:sz w:val="24"/>
        </w:rPr>
        <w:t>deviations</w:t>
      </w:r>
      <w:r w:rsidRPr="00215E7E">
        <w:rPr>
          <w:sz w:val="24"/>
        </w:rPr>
        <w:t xml:space="preserve"> </w:t>
      </w:r>
      <w:r w:rsidRPr="00215E7E">
        <w:rPr>
          <w:rFonts w:hint="eastAsia"/>
          <w:sz w:val="24"/>
        </w:rPr>
        <w:t>of the measurements through the cruise</w:t>
      </w:r>
      <w:r w:rsidRPr="00215E7E">
        <w:rPr>
          <w:sz w:val="24"/>
        </w:rPr>
        <w:t>, respectively.</w:t>
      </w:r>
    </w:p>
    <w:p w:rsidR="00B8106A" w:rsidRPr="00215E7E" w:rsidRDefault="00B8106A" w:rsidP="00B8106A">
      <w:pPr>
        <w:jc w:val="left"/>
        <w:rPr>
          <w:sz w:val="24"/>
        </w:rPr>
      </w:pPr>
    </w:p>
    <w:p w:rsidR="00B8106A" w:rsidRPr="00215E7E" w:rsidRDefault="00B8106A" w:rsidP="00B8106A">
      <w:pPr>
        <w:jc w:val="center"/>
        <w:rPr>
          <w:noProof/>
        </w:rPr>
      </w:pPr>
      <w:r>
        <w:rPr>
          <w:noProof/>
        </w:rPr>
        <w:drawing>
          <wp:inline distT="0" distB="0" distL="0" distR="0" wp14:anchorId="116A33A9" wp14:editId="324C9EF5">
            <wp:extent cx="5453640" cy="1746360"/>
            <wp:effectExtent l="0" t="0" r="0" b="635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15" t="9463" r="-19" b="67902"/>
                    <a:stretch/>
                  </pic:blipFill>
                  <pic:spPr bwMode="auto">
                    <a:xfrm>
                      <a:off x="0" y="0"/>
                      <a:ext cx="5455435" cy="174693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sz w:val="24"/>
        </w:rPr>
      </w:pPr>
      <w:r w:rsidRPr="00215E7E">
        <w:rPr>
          <w:sz w:val="24"/>
        </w:rPr>
        <w:t>Figure C.4.</w:t>
      </w:r>
      <w:r w:rsidRPr="00215E7E">
        <w:rPr>
          <w:rFonts w:hint="eastAsia"/>
          <w:sz w:val="24"/>
        </w:rPr>
        <w:t xml:space="preserve">7. </w:t>
      </w:r>
      <w:r w:rsidRPr="00215E7E">
        <w:rPr>
          <w:rFonts w:hint="eastAsia"/>
          <w:kern w:val="0"/>
          <w:sz w:val="24"/>
        </w:rPr>
        <w:t xml:space="preserve">Same as Figure C.4.6 but for </w:t>
      </w:r>
      <w:r>
        <w:rPr>
          <w:rFonts w:hint="eastAsia"/>
          <w:kern w:val="0"/>
          <w:sz w:val="24"/>
        </w:rPr>
        <w:t>nitrite</w:t>
      </w:r>
      <w:r w:rsidRPr="00215E7E">
        <w:rPr>
          <w:rFonts w:hint="eastAsia"/>
          <w:kern w:val="0"/>
          <w:sz w:val="24"/>
        </w:rPr>
        <w:t>.</w:t>
      </w:r>
    </w:p>
    <w:p w:rsidR="00B8106A" w:rsidRPr="00043338" w:rsidRDefault="00B8106A" w:rsidP="00B8106A">
      <w:pPr>
        <w:jc w:val="left"/>
        <w:rPr>
          <w:sz w:val="24"/>
        </w:rPr>
      </w:pPr>
    </w:p>
    <w:p w:rsidR="00B8106A" w:rsidRPr="00215E7E" w:rsidRDefault="00B8106A" w:rsidP="00B8106A">
      <w:pPr>
        <w:jc w:val="center"/>
        <w:rPr>
          <w:noProof/>
        </w:rPr>
      </w:pPr>
      <w:r>
        <w:rPr>
          <w:noProof/>
        </w:rPr>
        <w:drawing>
          <wp:inline distT="0" distB="0" distL="0" distR="0" wp14:anchorId="407AD833" wp14:editId="43C4E309">
            <wp:extent cx="5453640" cy="1746250"/>
            <wp:effectExtent l="0" t="0" r="0" b="635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0" t="9463" r="-20" b="67902"/>
                    <a:stretch/>
                  </pic:blipFill>
                  <pic:spPr bwMode="auto">
                    <a:xfrm>
                      <a:off x="0" y="0"/>
                      <a:ext cx="5455779" cy="174693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sz w:val="24"/>
        </w:rPr>
      </w:pPr>
      <w:r w:rsidRPr="00215E7E">
        <w:rPr>
          <w:sz w:val="24"/>
        </w:rPr>
        <w:t>Figure C.4.</w:t>
      </w:r>
      <w:r>
        <w:rPr>
          <w:rFonts w:hint="eastAsia"/>
          <w:sz w:val="24"/>
        </w:rPr>
        <w:t>8</w:t>
      </w:r>
      <w:r w:rsidRPr="00215E7E">
        <w:rPr>
          <w:rFonts w:hint="eastAsia"/>
          <w:sz w:val="24"/>
        </w:rPr>
        <w:t xml:space="preserve">. </w:t>
      </w:r>
      <w:r w:rsidRPr="00215E7E">
        <w:rPr>
          <w:rFonts w:hint="eastAsia"/>
          <w:kern w:val="0"/>
          <w:sz w:val="24"/>
        </w:rPr>
        <w:t>Same as Figure C.4.6 but for phosphate.</w:t>
      </w:r>
    </w:p>
    <w:p w:rsidR="00B8106A" w:rsidRPr="00215E7E" w:rsidRDefault="00B8106A" w:rsidP="00B8106A">
      <w:pPr>
        <w:jc w:val="left"/>
        <w:rPr>
          <w:noProof/>
          <w:sz w:val="24"/>
        </w:rPr>
      </w:pPr>
    </w:p>
    <w:p w:rsidR="00B8106A" w:rsidRPr="00215E7E" w:rsidRDefault="00B8106A" w:rsidP="00B8106A">
      <w:pPr>
        <w:jc w:val="center"/>
        <w:rPr>
          <w:noProof/>
          <w:sz w:val="24"/>
        </w:rPr>
      </w:pPr>
      <w:r>
        <w:rPr>
          <w:noProof/>
        </w:rPr>
        <w:drawing>
          <wp:inline distT="0" distB="0" distL="0" distR="0" wp14:anchorId="7346A72F" wp14:editId="7888AAE2">
            <wp:extent cx="5453640" cy="1746250"/>
            <wp:effectExtent l="0" t="0" r="0" b="635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1" t="9463" r="-10" b="67902"/>
                    <a:stretch/>
                  </pic:blipFill>
                  <pic:spPr bwMode="auto">
                    <a:xfrm>
                      <a:off x="0" y="0"/>
                      <a:ext cx="5455779" cy="174693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kern w:val="0"/>
          <w:sz w:val="24"/>
        </w:rPr>
      </w:pPr>
      <w:r w:rsidRPr="00215E7E">
        <w:rPr>
          <w:sz w:val="24"/>
        </w:rPr>
        <w:t>Figure C.4.</w:t>
      </w:r>
      <w:r>
        <w:rPr>
          <w:rFonts w:hint="eastAsia"/>
          <w:sz w:val="24"/>
        </w:rPr>
        <w:t>9</w:t>
      </w:r>
      <w:r w:rsidRPr="00215E7E">
        <w:rPr>
          <w:rFonts w:hint="eastAsia"/>
          <w:sz w:val="24"/>
        </w:rPr>
        <w:t>.</w:t>
      </w:r>
      <w:r w:rsidRPr="00215E7E">
        <w:rPr>
          <w:sz w:val="24"/>
        </w:rPr>
        <w:t xml:space="preserve"> </w:t>
      </w:r>
      <w:r w:rsidRPr="00215E7E">
        <w:rPr>
          <w:rFonts w:hint="eastAsia"/>
          <w:kern w:val="0"/>
          <w:sz w:val="24"/>
        </w:rPr>
        <w:t>Same as Figure C.4.6 but for silicate.</w:t>
      </w:r>
    </w:p>
    <w:p w:rsidR="00281E1F" w:rsidRDefault="00281E1F">
      <w:pPr>
        <w:widowControl/>
        <w:jc w:val="left"/>
        <w:rPr>
          <w:sz w:val="24"/>
        </w:rPr>
      </w:pPr>
      <w:r>
        <w:rPr>
          <w:sz w:val="24"/>
        </w:rPr>
        <w:br w:type="page"/>
      </w:r>
    </w:p>
    <w:p w:rsidR="00B8106A" w:rsidRPr="00215E7E" w:rsidRDefault="00B8106A" w:rsidP="00CC013B">
      <w:pPr>
        <w:pStyle w:val="4"/>
      </w:pPr>
      <w:r w:rsidRPr="00215E7E">
        <w:t>(</w:t>
      </w:r>
      <w:r w:rsidRPr="00215E7E">
        <w:rPr>
          <w:rFonts w:hint="eastAsia"/>
        </w:rPr>
        <w:t>7</w:t>
      </w:r>
      <w:r w:rsidRPr="00215E7E">
        <w:t>.</w:t>
      </w:r>
      <w:r w:rsidRPr="00215E7E">
        <w:rPr>
          <w:rFonts w:hint="eastAsia"/>
        </w:rPr>
        <w:t>3</w:t>
      </w:r>
      <w:r w:rsidRPr="00215E7E">
        <w:t xml:space="preserve">) </w:t>
      </w:r>
      <w:r w:rsidRPr="00215E7E">
        <w:rPr>
          <w:rFonts w:hint="eastAsia"/>
        </w:rPr>
        <w:t>Precision of analysis in a run</w:t>
      </w:r>
    </w:p>
    <w:p w:rsidR="00B8106A" w:rsidRPr="00215E7E" w:rsidRDefault="00B8106A" w:rsidP="00786BB1">
      <w:pPr>
        <w:rPr>
          <w:noProof/>
          <w:sz w:val="24"/>
        </w:rPr>
      </w:pPr>
      <w:r w:rsidRPr="00215E7E">
        <w:rPr>
          <w:rFonts w:hint="eastAsia"/>
          <w:sz w:val="24"/>
        </w:rPr>
        <w:t xml:space="preserve">To monitor precision of analysis, the same samples were repeatedly measured in a sample array in a run. For this, C-5 standard solutions were </w:t>
      </w:r>
      <w:r w:rsidRPr="00215E7E">
        <w:rPr>
          <w:sz w:val="24"/>
        </w:rPr>
        <w:t>randomly</w:t>
      </w:r>
      <w:r w:rsidRPr="00215E7E">
        <w:rPr>
          <w:rFonts w:hint="eastAsia"/>
          <w:sz w:val="24"/>
        </w:rPr>
        <w:t xml:space="preserve"> arrayed in every </w:t>
      </w:r>
      <w:r w:rsidRPr="00215E7E">
        <w:rPr>
          <w:rFonts w:eastAsia="ＭＳ Ｐゴシック" w:hint="eastAsia"/>
          <w:kern w:val="0"/>
          <w:sz w:val="24"/>
        </w:rPr>
        <w:t>2</w:t>
      </w:r>
      <w:r w:rsidRPr="00215E7E">
        <w:rPr>
          <w:rFonts w:eastAsia="ＭＳ Ｐゴシック"/>
          <w:kern w:val="0"/>
          <w:sz w:val="24"/>
        </w:rPr>
        <w:t>–</w:t>
      </w:r>
      <w:r w:rsidRPr="00215E7E">
        <w:rPr>
          <w:rFonts w:eastAsia="ＭＳ Ｐゴシック" w:hint="eastAsia"/>
          <w:kern w:val="0"/>
          <w:sz w:val="24"/>
        </w:rPr>
        <w:t xml:space="preserve">10 </w:t>
      </w:r>
      <w:r w:rsidRPr="00215E7E">
        <w:rPr>
          <w:rFonts w:hint="eastAsia"/>
          <w:sz w:val="24"/>
        </w:rPr>
        <w:t xml:space="preserve">samples as </w:t>
      </w:r>
      <w:r w:rsidRPr="00215E7E">
        <w:rPr>
          <w:sz w:val="24"/>
        </w:rPr>
        <w:t>“</w:t>
      </w:r>
      <w:r w:rsidRPr="00215E7E">
        <w:rPr>
          <w:rFonts w:hint="eastAsia"/>
          <w:sz w:val="24"/>
        </w:rPr>
        <w:t>check standard</w:t>
      </w:r>
      <w:r w:rsidRPr="00215E7E">
        <w:rPr>
          <w:sz w:val="24"/>
        </w:rPr>
        <w:t>”</w:t>
      </w:r>
      <w:r w:rsidRPr="00215E7E">
        <w:rPr>
          <w:rFonts w:hint="eastAsia"/>
          <w:sz w:val="24"/>
        </w:rPr>
        <w:t xml:space="preserve"> (the number of the standard is about 8</w:t>
      </w:r>
      <w:r w:rsidRPr="00215E7E">
        <w:rPr>
          <w:sz w:val="24"/>
        </w:rPr>
        <w:t>–</w:t>
      </w:r>
      <w:r w:rsidRPr="00215E7E">
        <w:rPr>
          <w:rFonts w:hint="eastAsia"/>
          <w:sz w:val="24"/>
        </w:rPr>
        <w:t>9) in the run</w:t>
      </w:r>
      <w:r>
        <w:rPr>
          <w:rFonts w:hint="eastAsia"/>
          <w:sz w:val="24"/>
        </w:rPr>
        <w:t xml:space="preserve">. The precision was estimated as </w:t>
      </w:r>
      <w:r w:rsidRPr="00B26170">
        <w:rPr>
          <w:rFonts w:eastAsia="ＭＳ Ｐゴシック"/>
          <w:kern w:val="0"/>
          <w:sz w:val="24"/>
        </w:rPr>
        <w:t>coefficient of variation</w:t>
      </w:r>
      <w:r>
        <w:rPr>
          <w:rFonts w:eastAsia="ＭＳ Ｐゴシック" w:hint="eastAsia"/>
          <w:kern w:val="0"/>
          <w:sz w:val="24"/>
        </w:rPr>
        <w:t xml:space="preserve"> of the measurements</w:t>
      </w:r>
      <w:r w:rsidRPr="00215E7E">
        <w:rPr>
          <w:rFonts w:hint="eastAsia"/>
          <w:sz w:val="24"/>
        </w:rPr>
        <w:t>.</w:t>
      </w:r>
      <w:r w:rsidRPr="00215E7E">
        <w:rPr>
          <w:sz w:val="24"/>
        </w:rPr>
        <w:t xml:space="preserve"> </w:t>
      </w:r>
      <w:r>
        <w:rPr>
          <w:rFonts w:hint="eastAsia"/>
          <w:sz w:val="24"/>
        </w:rPr>
        <w:t>The r</w:t>
      </w:r>
      <w:r w:rsidRPr="00215E7E">
        <w:rPr>
          <w:rFonts w:hint="eastAsia"/>
          <w:sz w:val="24"/>
        </w:rPr>
        <w:t>esults are summarized in Table C.4.7</w:t>
      </w:r>
      <w:r w:rsidRPr="00215E7E">
        <w:rPr>
          <w:sz w:val="24"/>
        </w:rPr>
        <w:t xml:space="preserve">. </w:t>
      </w:r>
      <w:r>
        <w:rPr>
          <w:rFonts w:hint="eastAsia"/>
          <w:sz w:val="24"/>
        </w:rPr>
        <w:t>The t</w:t>
      </w:r>
      <w:r w:rsidRPr="00215E7E">
        <w:rPr>
          <w:sz w:val="24"/>
        </w:rPr>
        <w:t>ime series are shown in Figure</w:t>
      </w:r>
      <w:r w:rsidRPr="00215E7E">
        <w:rPr>
          <w:rFonts w:hint="eastAsia"/>
          <w:sz w:val="24"/>
        </w:rPr>
        <w:t>s</w:t>
      </w:r>
      <w:r w:rsidRPr="00215E7E">
        <w:rPr>
          <w:sz w:val="24"/>
        </w:rPr>
        <w:t xml:space="preserve"> C.4.</w:t>
      </w:r>
      <w:r>
        <w:rPr>
          <w:rFonts w:hint="eastAsia"/>
          <w:sz w:val="24"/>
        </w:rPr>
        <w:t>10</w:t>
      </w:r>
      <w:r w:rsidRPr="00215E7E">
        <w:rPr>
          <w:sz w:val="24"/>
        </w:rPr>
        <w:t>–C.4.1</w:t>
      </w:r>
      <w:r>
        <w:rPr>
          <w:rFonts w:hint="eastAsia"/>
          <w:sz w:val="24"/>
        </w:rPr>
        <w:t>3</w:t>
      </w:r>
      <w:r w:rsidRPr="00215E7E">
        <w:rPr>
          <w:sz w:val="24"/>
        </w:rPr>
        <w:t>.</w:t>
      </w:r>
      <w:r w:rsidRPr="00215E7E">
        <w:rPr>
          <w:noProof/>
          <w:sz w:val="24"/>
        </w:rPr>
        <w:t xml:space="preserve"> </w:t>
      </w:r>
    </w:p>
    <w:p w:rsidR="00B8106A" w:rsidRPr="00215E7E" w:rsidRDefault="00B8106A" w:rsidP="00B8106A">
      <w:pPr>
        <w:widowControl/>
        <w:jc w:val="center"/>
        <w:rPr>
          <w:sz w:val="24"/>
        </w:rPr>
      </w:pPr>
      <w:r w:rsidRPr="00215E7E">
        <w:rPr>
          <w:noProof/>
        </w:rPr>
        <w:drawing>
          <wp:inline distT="0" distB="0" distL="0" distR="0" wp14:anchorId="2E10A733" wp14:editId="4FEB162F">
            <wp:extent cx="5461000" cy="1759585"/>
            <wp:effectExtent l="0" t="0" r="6350" b="0"/>
            <wp:docPr id="2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69">
                      <a:extLst>
                        <a:ext uri="{28A0092B-C50C-407E-A947-70E740481C1C}">
                          <a14:useLocalDpi xmlns:a14="http://schemas.microsoft.com/office/drawing/2010/main" val="0"/>
                        </a:ext>
                      </a:extLst>
                    </a:blip>
                    <a:srcRect t="9521" b="67801"/>
                    <a:stretch>
                      <a:fillRect/>
                    </a:stretch>
                  </pic:blipFill>
                  <pic:spPr bwMode="auto">
                    <a:xfrm>
                      <a:off x="0" y="0"/>
                      <a:ext cx="5461000" cy="1759585"/>
                    </a:xfrm>
                    <a:prstGeom prst="rect">
                      <a:avLst/>
                    </a:prstGeom>
                    <a:noFill/>
                    <a:ln>
                      <a:noFill/>
                    </a:ln>
                  </pic:spPr>
                </pic:pic>
              </a:graphicData>
            </a:graphic>
          </wp:inline>
        </w:drawing>
      </w:r>
    </w:p>
    <w:p w:rsidR="00B8106A" w:rsidRPr="00215E7E" w:rsidRDefault="00B8106A" w:rsidP="00B8106A">
      <w:pPr>
        <w:rPr>
          <w:sz w:val="24"/>
        </w:rPr>
      </w:pPr>
      <w:r w:rsidRPr="00215E7E">
        <w:rPr>
          <w:sz w:val="24"/>
        </w:rPr>
        <w:t>Figure C.4.</w:t>
      </w:r>
      <w:r>
        <w:rPr>
          <w:rFonts w:hint="eastAsia"/>
          <w:sz w:val="24"/>
        </w:rPr>
        <w:t>10</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sidRPr="00B26170">
        <w:rPr>
          <w:rFonts w:eastAsia="ＭＳ Ｐゴシック"/>
          <w:kern w:val="0"/>
          <w:sz w:val="24"/>
        </w:rPr>
        <w:t>coefficient of variation</w:t>
      </w:r>
      <w:r w:rsidRPr="00215E7E">
        <w:rPr>
          <w:rFonts w:eastAsia="ＭＳ Ｐゴシック" w:hint="eastAsia"/>
          <w:kern w:val="0"/>
          <w:sz w:val="24"/>
        </w:rPr>
        <w:t xml:space="preserve"> </w:t>
      </w:r>
      <w:r w:rsidRPr="00215E7E">
        <w:rPr>
          <w:rFonts w:hint="eastAsia"/>
          <w:sz w:val="24"/>
        </w:rPr>
        <w:t xml:space="preserve">of </w:t>
      </w:r>
      <w:r w:rsidRPr="00215E7E">
        <w:rPr>
          <w:sz w:val="24"/>
        </w:rPr>
        <w:t>“</w:t>
      </w:r>
      <w:r w:rsidRPr="00215E7E">
        <w:rPr>
          <w:rFonts w:hint="eastAsia"/>
          <w:sz w:val="24"/>
        </w:rPr>
        <w:t>check standard</w:t>
      </w:r>
      <w:r w:rsidRPr="00215E7E">
        <w:rPr>
          <w:sz w:val="24"/>
        </w:rPr>
        <w:t>”</w:t>
      </w:r>
      <w:r w:rsidRPr="00215E7E">
        <w:rPr>
          <w:rFonts w:hint="eastAsia"/>
          <w:sz w:val="24"/>
        </w:rPr>
        <w:t xml:space="preserve"> measurement </w:t>
      </w:r>
      <w:r w:rsidRPr="00215E7E">
        <w:rPr>
          <w:sz w:val="24"/>
        </w:rPr>
        <w:t>of n</w:t>
      </w:r>
      <w:r w:rsidR="00440F53">
        <w:rPr>
          <w:sz w:val="24"/>
        </w:rPr>
        <w:t>itrate+n</w:t>
      </w:r>
      <w:r w:rsidRPr="00215E7E">
        <w:rPr>
          <w:sz w:val="24"/>
        </w:rPr>
        <w:t>itrite</w:t>
      </w:r>
      <w:r w:rsidRPr="00215E7E">
        <w:rPr>
          <w:rFonts w:hint="eastAsia"/>
          <w:sz w:val="24"/>
        </w:rPr>
        <w:t xml:space="preserve"> through the cruise</w:t>
      </w:r>
      <w:r w:rsidRPr="00215E7E">
        <w:rPr>
          <w:sz w:val="24"/>
        </w:rPr>
        <w:t>. Thick and d</w:t>
      </w:r>
      <w:r w:rsidRPr="00215E7E">
        <w:rPr>
          <w:rFonts w:hint="eastAsia"/>
          <w:sz w:val="24"/>
        </w:rPr>
        <w:t>ashed</w:t>
      </w:r>
      <w:r w:rsidRPr="00215E7E">
        <w:rPr>
          <w:sz w:val="24"/>
        </w:rPr>
        <w:t xml:space="preserve"> lines denote the mean and </w:t>
      </w:r>
      <w:r w:rsidRPr="00215E7E">
        <w:rPr>
          <w:rFonts w:hint="eastAsia"/>
          <w:sz w:val="24"/>
        </w:rPr>
        <w:t>2 times of standard</w:t>
      </w:r>
      <w:r w:rsidRPr="00215E7E">
        <w:rPr>
          <w:sz w:val="24"/>
        </w:rPr>
        <w:t xml:space="preserve"> </w:t>
      </w:r>
      <w:r w:rsidRPr="00215E7E">
        <w:rPr>
          <w:rFonts w:hint="eastAsia"/>
          <w:sz w:val="24"/>
        </w:rPr>
        <w:t>deviations</w:t>
      </w:r>
      <w:r w:rsidRPr="00215E7E">
        <w:rPr>
          <w:sz w:val="24"/>
        </w:rPr>
        <w:t xml:space="preserve"> </w:t>
      </w:r>
      <w:r w:rsidRPr="00215E7E">
        <w:rPr>
          <w:rFonts w:hint="eastAsia"/>
          <w:sz w:val="24"/>
        </w:rPr>
        <w:t>of the measurements through the cruise</w:t>
      </w:r>
      <w:r w:rsidRPr="00215E7E">
        <w:rPr>
          <w:sz w:val="24"/>
        </w:rPr>
        <w:t>, respectively.</w:t>
      </w:r>
    </w:p>
    <w:p w:rsidR="00B8106A" w:rsidRPr="00215E7E" w:rsidRDefault="00B8106A" w:rsidP="00B8106A">
      <w:pPr>
        <w:jc w:val="left"/>
        <w:rPr>
          <w:sz w:val="24"/>
        </w:rPr>
      </w:pPr>
    </w:p>
    <w:p w:rsidR="00B8106A" w:rsidRPr="00215E7E" w:rsidRDefault="00B8106A" w:rsidP="00B8106A">
      <w:pPr>
        <w:widowControl/>
        <w:jc w:val="center"/>
        <w:rPr>
          <w:sz w:val="24"/>
        </w:rPr>
      </w:pPr>
      <w:r w:rsidRPr="00215E7E">
        <w:rPr>
          <w:noProof/>
        </w:rPr>
        <w:drawing>
          <wp:inline distT="0" distB="0" distL="0" distR="0" wp14:anchorId="5067EF8F" wp14:editId="3E5E1A57">
            <wp:extent cx="5461000" cy="1748155"/>
            <wp:effectExtent l="0" t="0" r="6350" b="4445"/>
            <wp:docPr id="2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0">
                      <a:extLst>
                        <a:ext uri="{28A0092B-C50C-407E-A947-70E740481C1C}">
                          <a14:useLocalDpi xmlns:a14="http://schemas.microsoft.com/office/drawing/2010/main" val="0"/>
                        </a:ext>
                      </a:extLst>
                    </a:blip>
                    <a:srcRect t="9521" b="67801"/>
                    <a:stretch>
                      <a:fillRect/>
                    </a:stretch>
                  </pic:blipFill>
                  <pic:spPr bwMode="auto">
                    <a:xfrm>
                      <a:off x="0" y="0"/>
                      <a:ext cx="5461000" cy="1748155"/>
                    </a:xfrm>
                    <a:prstGeom prst="rect">
                      <a:avLst/>
                    </a:prstGeom>
                    <a:noFill/>
                    <a:ln>
                      <a:noFill/>
                    </a:ln>
                  </pic:spPr>
                </pic:pic>
              </a:graphicData>
            </a:graphic>
          </wp:inline>
        </w:drawing>
      </w:r>
    </w:p>
    <w:p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1</w:t>
      </w:r>
      <w:r w:rsidRPr="00215E7E">
        <w:rPr>
          <w:rFonts w:hint="eastAsia"/>
          <w:sz w:val="24"/>
        </w:rPr>
        <w:t>.</w:t>
      </w:r>
      <w:r w:rsidRPr="00215E7E">
        <w:rPr>
          <w:rFonts w:hint="eastAsia"/>
          <w:kern w:val="0"/>
          <w:sz w:val="24"/>
        </w:rPr>
        <w:t xml:space="preserve"> Same as Figure C.4.</w:t>
      </w:r>
      <w:r>
        <w:rPr>
          <w:rFonts w:hint="eastAsia"/>
          <w:kern w:val="0"/>
          <w:sz w:val="24"/>
        </w:rPr>
        <w:t>10</w:t>
      </w:r>
      <w:r w:rsidRPr="00215E7E">
        <w:rPr>
          <w:rFonts w:hint="eastAsia"/>
          <w:kern w:val="0"/>
          <w:sz w:val="24"/>
        </w:rPr>
        <w:t xml:space="preserve"> but for </w:t>
      </w:r>
      <w:r>
        <w:rPr>
          <w:rFonts w:hint="eastAsia"/>
          <w:kern w:val="0"/>
          <w:sz w:val="24"/>
        </w:rPr>
        <w:t>nitrite</w:t>
      </w:r>
      <w:r w:rsidRPr="00215E7E">
        <w:rPr>
          <w:rFonts w:hint="eastAsia"/>
          <w:kern w:val="0"/>
          <w:sz w:val="24"/>
        </w:rPr>
        <w:t>.</w:t>
      </w:r>
    </w:p>
    <w:p w:rsidR="00B8106A" w:rsidRPr="001454BB" w:rsidRDefault="00B8106A" w:rsidP="00B8106A">
      <w:pPr>
        <w:jc w:val="left"/>
        <w:rPr>
          <w:sz w:val="24"/>
        </w:rPr>
      </w:pPr>
    </w:p>
    <w:p w:rsidR="00B8106A" w:rsidRPr="00215E7E" w:rsidRDefault="00B8106A" w:rsidP="00B8106A">
      <w:pPr>
        <w:widowControl/>
        <w:jc w:val="center"/>
        <w:rPr>
          <w:sz w:val="24"/>
        </w:rPr>
      </w:pPr>
      <w:r w:rsidRPr="00215E7E">
        <w:rPr>
          <w:noProof/>
        </w:rPr>
        <w:drawing>
          <wp:inline distT="0" distB="0" distL="0" distR="0" wp14:anchorId="3B2549D5" wp14:editId="208E3C22">
            <wp:extent cx="5461000" cy="1748155"/>
            <wp:effectExtent l="0" t="0" r="6350" b="4445"/>
            <wp:docPr id="2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1">
                      <a:extLst>
                        <a:ext uri="{28A0092B-C50C-407E-A947-70E740481C1C}">
                          <a14:useLocalDpi xmlns:a14="http://schemas.microsoft.com/office/drawing/2010/main" val="0"/>
                        </a:ext>
                      </a:extLst>
                    </a:blip>
                    <a:srcRect t="9521" b="67801"/>
                    <a:stretch>
                      <a:fillRect/>
                    </a:stretch>
                  </pic:blipFill>
                  <pic:spPr bwMode="auto">
                    <a:xfrm>
                      <a:off x="0" y="0"/>
                      <a:ext cx="5461000" cy="1748155"/>
                    </a:xfrm>
                    <a:prstGeom prst="rect">
                      <a:avLst/>
                    </a:prstGeom>
                    <a:noFill/>
                    <a:ln>
                      <a:noFill/>
                    </a:ln>
                  </pic:spPr>
                </pic:pic>
              </a:graphicData>
            </a:graphic>
          </wp:inline>
        </w:drawing>
      </w:r>
    </w:p>
    <w:p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2</w:t>
      </w:r>
      <w:r w:rsidRPr="00215E7E">
        <w:rPr>
          <w:rFonts w:hint="eastAsia"/>
          <w:sz w:val="24"/>
        </w:rPr>
        <w:t>.</w:t>
      </w:r>
      <w:r w:rsidRPr="00215E7E">
        <w:rPr>
          <w:rFonts w:hint="eastAsia"/>
          <w:kern w:val="0"/>
          <w:sz w:val="24"/>
        </w:rPr>
        <w:t xml:space="preserve"> Same as Figure C.4.</w:t>
      </w:r>
      <w:r>
        <w:rPr>
          <w:rFonts w:hint="eastAsia"/>
          <w:kern w:val="0"/>
          <w:sz w:val="24"/>
        </w:rPr>
        <w:t>10</w:t>
      </w:r>
      <w:r w:rsidRPr="00215E7E">
        <w:rPr>
          <w:rFonts w:hint="eastAsia"/>
          <w:kern w:val="0"/>
          <w:sz w:val="24"/>
        </w:rPr>
        <w:t xml:space="preserve"> but for phosphate.</w:t>
      </w:r>
    </w:p>
    <w:p w:rsidR="00B8106A" w:rsidRPr="00215E7E" w:rsidRDefault="00B8106A" w:rsidP="00B8106A">
      <w:pPr>
        <w:widowControl/>
        <w:jc w:val="left"/>
        <w:rPr>
          <w:noProof/>
          <w:sz w:val="24"/>
        </w:rPr>
      </w:pPr>
    </w:p>
    <w:p w:rsidR="00B8106A" w:rsidRPr="00215E7E" w:rsidRDefault="00B8106A" w:rsidP="00B8106A">
      <w:pPr>
        <w:widowControl/>
        <w:jc w:val="center"/>
        <w:rPr>
          <w:sz w:val="24"/>
        </w:rPr>
      </w:pPr>
      <w:r>
        <w:rPr>
          <w:noProof/>
        </w:rPr>
        <w:drawing>
          <wp:inline distT="0" distB="0" distL="0" distR="0" wp14:anchorId="0BA5B055" wp14:editId="6E6A6765">
            <wp:extent cx="5455080" cy="1746250"/>
            <wp:effectExtent l="0" t="0" r="0" b="635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22" t="9527" r="22" b="67807"/>
                    <a:stretch/>
                  </pic:blipFill>
                  <pic:spPr bwMode="auto">
                    <a:xfrm>
                      <a:off x="0" y="0"/>
                      <a:ext cx="5458404" cy="1747314"/>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widowControl/>
        <w:jc w:val="left"/>
        <w:rPr>
          <w:sz w:val="24"/>
        </w:rPr>
      </w:pPr>
      <w:r w:rsidRPr="00215E7E">
        <w:rPr>
          <w:sz w:val="24"/>
        </w:rPr>
        <w:t>Figure C.4.1</w:t>
      </w:r>
      <w:r>
        <w:rPr>
          <w:rFonts w:hint="eastAsia"/>
          <w:sz w:val="24"/>
        </w:rPr>
        <w:t>3</w:t>
      </w:r>
      <w:r w:rsidRPr="00215E7E">
        <w:rPr>
          <w:rFonts w:hint="eastAsia"/>
          <w:sz w:val="24"/>
        </w:rPr>
        <w:t>.</w:t>
      </w:r>
      <w:r w:rsidRPr="00215E7E">
        <w:rPr>
          <w:sz w:val="24"/>
        </w:rPr>
        <w:t xml:space="preserve"> </w:t>
      </w:r>
      <w:r w:rsidRPr="00215E7E">
        <w:rPr>
          <w:rFonts w:hint="eastAsia"/>
          <w:kern w:val="0"/>
          <w:sz w:val="24"/>
        </w:rPr>
        <w:t>Same as Figure C.4.</w:t>
      </w:r>
      <w:r>
        <w:rPr>
          <w:rFonts w:hint="eastAsia"/>
          <w:kern w:val="0"/>
          <w:sz w:val="24"/>
        </w:rPr>
        <w:t>10</w:t>
      </w:r>
      <w:r w:rsidRPr="00215E7E">
        <w:rPr>
          <w:rFonts w:hint="eastAsia"/>
          <w:kern w:val="0"/>
          <w:sz w:val="24"/>
        </w:rPr>
        <w:t xml:space="preserve"> but for silicate.</w:t>
      </w:r>
    </w:p>
    <w:p w:rsidR="00B8106A" w:rsidRPr="00215E7E" w:rsidRDefault="00B8106A" w:rsidP="00B8106A">
      <w:pPr>
        <w:rPr>
          <w:sz w:val="24"/>
        </w:rPr>
      </w:pP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B8106A" w:rsidRPr="00215E7E" w:rsidTr="00FC1179">
        <w:trPr>
          <w:trHeight w:val="285"/>
          <w:jc w:val="center"/>
        </w:trPr>
        <w:tc>
          <w:tcPr>
            <w:tcW w:w="5000" w:type="pct"/>
            <w:gridSpan w:val="5"/>
            <w:tcBorders>
              <w:top w:val="nil"/>
              <w:left w:val="nil"/>
              <w:bottom w:val="single" w:sz="12" w:space="0" w:color="auto"/>
              <w:right w:val="nil"/>
            </w:tcBorders>
          </w:tcPr>
          <w:p w:rsidR="00B8106A" w:rsidRPr="00215E7E" w:rsidRDefault="00B8106A" w:rsidP="00FC1179">
            <w:pPr>
              <w:widowControl/>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7.</w:t>
            </w:r>
            <w:r w:rsidRPr="00215E7E">
              <w:rPr>
                <w:rFonts w:eastAsia="ＭＳ Ｐゴシック"/>
                <w:kern w:val="0"/>
                <w:sz w:val="24"/>
              </w:rPr>
              <w:t xml:space="preserve"> Summary of precision</w:t>
            </w:r>
            <w:r w:rsidRPr="00215E7E">
              <w:rPr>
                <w:rFonts w:eastAsia="ＭＳ Ｐゴシック" w:hint="eastAsia"/>
                <w:kern w:val="0"/>
                <w:sz w:val="24"/>
              </w:rPr>
              <w:t>s</w:t>
            </w:r>
            <w:r w:rsidRPr="00215E7E">
              <w:rPr>
                <w:rFonts w:eastAsia="ＭＳ Ｐゴシック"/>
                <w:kern w:val="0"/>
                <w:sz w:val="24"/>
              </w:rPr>
              <w:t xml:space="preserve"> </w:t>
            </w:r>
            <w:r w:rsidRPr="00215E7E">
              <w:rPr>
                <w:rFonts w:eastAsia="ＭＳ Ｐゴシック" w:hint="eastAsia"/>
                <w:kern w:val="0"/>
                <w:sz w:val="24"/>
              </w:rPr>
              <w:t>during the</w:t>
            </w:r>
            <w:r w:rsidRPr="00215E7E">
              <w:rPr>
                <w:rFonts w:eastAsia="ＭＳ Ｐゴシック"/>
                <w:kern w:val="0"/>
                <w:sz w:val="24"/>
              </w:rPr>
              <w:t xml:space="preserve"> cruise.</w:t>
            </w:r>
          </w:p>
        </w:tc>
      </w:tr>
      <w:tr w:rsidR="00B8106A" w:rsidRPr="00215E7E" w:rsidTr="00FC1179">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p>
        </w:tc>
        <w:tc>
          <w:tcPr>
            <w:tcW w:w="1178" w:type="pct"/>
            <w:tcBorders>
              <w:top w:val="single" w:sz="12" w:space="0" w:color="auto"/>
              <w:left w:val="nil"/>
              <w:bottom w:val="single" w:sz="4" w:space="0" w:color="auto"/>
              <w:right w:val="nil"/>
            </w:tcBorders>
            <w:shd w:val="clear" w:color="auto" w:fill="auto"/>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00440F53">
              <w:rPr>
                <w:rFonts w:eastAsia="ＭＳ Ｐゴシック"/>
                <w:kern w:val="0"/>
                <w:sz w:val="24"/>
              </w:rPr>
              <w:t>itrate+n</w:t>
            </w:r>
            <w:r w:rsidRPr="00215E7E">
              <w:rPr>
                <w:rFonts w:eastAsia="ＭＳ Ｐゴシック"/>
                <w:kern w:val="0"/>
                <w:sz w:val="24"/>
              </w:rPr>
              <w:t>itrite</w:t>
            </w:r>
          </w:p>
        </w:tc>
        <w:tc>
          <w:tcPr>
            <w:tcW w:w="1099" w:type="pct"/>
            <w:tcBorders>
              <w:top w:val="single" w:sz="12" w:space="0" w:color="auto"/>
              <w:left w:val="nil"/>
              <w:bottom w:val="single" w:sz="4" w:space="0" w:color="auto"/>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Nitrite</w:t>
            </w:r>
          </w:p>
        </w:tc>
        <w:tc>
          <w:tcPr>
            <w:tcW w:w="1100" w:type="pct"/>
            <w:tcBorders>
              <w:top w:val="single" w:sz="12" w:space="0" w:color="auto"/>
              <w:left w:val="nil"/>
              <w:bottom w:val="single" w:sz="4" w:space="0" w:color="auto"/>
              <w:right w:val="nil"/>
            </w:tcBorders>
            <w:shd w:val="clear" w:color="auto" w:fill="auto"/>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977" w:type="pct"/>
            <w:tcBorders>
              <w:top w:val="single" w:sz="12" w:space="0" w:color="auto"/>
              <w:left w:val="nil"/>
              <w:bottom w:val="single" w:sz="4" w:space="0" w:color="auto"/>
              <w:right w:val="nil"/>
            </w:tcBorders>
            <w:shd w:val="clear" w:color="auto" w:fill="auto"/>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rsidTr="00FC1179">
        <w:trPr>
          <w:trHeight w:val="270"/>
          <w:jc w:val="center"/>
        </w:trPr>
        <w:tc>
          <w:tcPr>
            <w:tcW w:w="646" w:type="pct"/>
            <w:tcBorders>
              <w:top w:val="single" w:sz="4" w:space="0" w:color="auto"/>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Median</w:t>
            </w:r>
          </w:p>
        </w:tc>
        <w:tc>
          <w:tcPr>
            <w:tcW w:w="1178" w:type="pct"/>
            <w:tcBorders>
              <w:top w:val="single" w:sz="4" w:space="0" w:color="auto"/>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0.08%</w:t>
            </w:r>
          </w:p>
        </w:tc>
        <w:tc>
          <w:tcPr>
            <w:tcW w:w="1099" w:type="pct"/>
            <w:tcBorders>
              <w:top w:val="single" w:sz="4" w:space="0" w:color="auto"/>
              <w:left w:val="nil"/>
              <w:bottom w:val="nil"/>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0.08%</w:t>
            </w:r>
          </w:p>
        </w:tc>
        <w:tc>
          <w:tcPr>
            <w:tcW w:w="1100" w:type="pct"/>
            <w:tcBorders>
              <w:top w:val="single" w:sz="4" w:space="0" w:color="auto"/>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0.13%</w:t>
            </w:r>
          </w:p>
        </w:tc>
        <w:tc>
          <w:tcPr>
            <w:tcW w:w="977" w:type="pct"/>
            <w:tcBorders>
              <w:top w:val="single" w:sz="4" w:space="0" w:color="auto"/>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08%</w:t>
            </w:r>
          </w:p>
        </w:tc>
      </w:tr>
      <w:tr w:rsidR="00B8106A" w:rsidRPr="00215E7E" w:rsidTr="00FC1179">
        <w:trPr>
          <w:trHeight w:val="270"/>
          <w:jc w:val="center"/>
        </w:trPr>
        <w:tc>
          <w:tcPr>
            <w:tcW w:w="64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Mean</w:t>
            </w:r>
          </w:p>
        </w:tc>
        <w:tc>
          <w:tcPr>
            <w:tcW w:w="1178"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0.08%</w:t>
            </w:r>
          </w:p>
        </w:tc>
        <w:tc>
          <w:tcPr>
            <w:tcW w:w="1099"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0.08%</w:t>
            </w:r>
          </w:p>
        </w:tc>
        <w:tc>
          <w:tcPr>
            <w:tcW w:w="11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0.13%</w:t>
            </w:r>
          </w:p>
        </w:tc>
        <w:tc>
          <w:tcPr>
            <w:tcW w:w="977"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08%</w:t>
            </w:r>
          </w:p>
        </w:tc>
      </w:tr>
      <w:tr w:rsidR="00B8106A" w:rsidRPr="00215E7E" w:rsidTr="00FC1179">
        <w:trPr>
          <w:trHeight w:val="270"/>
          <w:jc w:val="center"/>
        </w:trPr>
        <w:tc>
          <w:tcPr>
            <w:tcW w:w="646"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Minimum</w:t>
            </w:r>
          </w:p>
        </w:tc>
        <w:tc>
          <w:tcPr>
            <w:tcW w:w="1178"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w:t>
            </w:r>
            <w:r w:rsidRPr="00215E7E">
              <w:rPr>
                <w:rFonts w:eastAsia="ＭＳ Ｐゴシック" w:hint="eastAsia"/>
                <w:kern w:val="0"/>
                <w:sz w:val="24"/>
              </w:rPr>
              <w:t>3%</w:t>
            </w:r>
          </w:p>
        </w:tc>
        <w:tc>
          <w:tcPr>
            <w:tcW w:w="1099"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0.03%</w:t>
            </w:r>
          </w:p>
        </w:tc>
        <w:tc>
          <w:tcPr>
            <w:tcW w:w="1100"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06%</w:t>
            </w:r>
          </w:p>
        </w:tc>
        <w:tc>
          <w:tcPr>
            <w:tcW w:w="97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w:t>
            </w:r>
            <w:r w:rsidRPr="00215E7E">
              <w:rPr>
                <w:rFonts w:eastAsia="ＭＳ Ｐゴシック" w:hint="eastAsia"/>
                <w:kern w:val="0"/>
                <w:sz w:val="24"/>
              </w:rPr>
              <w:t>3%</w:t>
            </w:r>
          </w:p>
        </w:tc>
      </w:tr>
      <w:tr w:rsidR="00B8106A" w:rsidRPr="00215E7E" w:rsidTr="00FC1179">
        <w:trPr>
          <w:trHeight w:val="270"/>
          <w:jc w:val="center"/>
        </w:trPr>
        <w:tc>
          <w:tcPr>
            <w:tcW w:w="646"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Maximum</w:t>
            </w:r>
          </w:p>
        </w:tc>
        <w:tc>
          <w:tcPr>
            <w:tcW w:w="1178"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0.21%</w:t>
            </w:r>
          </w:p>
        </w:tc>
        <w:tc>
          <w:tcPr>
            <w:tcW w:w="1099" w:type="pct"/>
            <w:tcBorders>
              <w:top w:val="nil"/>
              <w:left w:val="nil"/>
              <w:bottom w:val="nil"/>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0.17%</w:t>
            </w:r>
          </w:p>
        </w:tc>
        <w:tc>
          <w:tcPr>
            <w:tcW w:w="1100"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26%</w:t>
            </w:r>
          </w:p>
        </w:tc>
        <w:tc>
          <w:tcPr>
            <w:tcW w:w="977"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w:t>
            </w:r>
            <w:r w:rsidRPr="00215E7E">
              <w:rPr>
                <w:rFonts w:eastAsia="ＭＳ Ｐゴシック" w:hint="eastAsia"/>
                <w:kern w:val="0"/>
                <w:sz w:val="24"/>
              </w:rPr>
              <w:t>17%</w:t>
            </w:r>
          </w:p>
        </w:tc>
      </w:tr>
      <w:tr w:rsidR="00B8106A" w:rsidRPr="00215E7E" w:rsidTr="00FC1179">
        <w:trPr>
          <w:trHeight w:val="285"/>
          <w:jc w:val="center"/>
        </w:trPr>
        <w:tc>
          <w:tcPr>
            <w:tcW w:w="646"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Pr="00215E7E">
              <w:rPr>
                <w:rFonts w:eastAsia="ＭＳ Ｐゴシック" w:hint="eastAsia"/>
                <w:kern w:val="0"/>
                <w:sz w:val="24"/>
              </w:rPr>
              <w:t>umber</w:t>
            </w:r>
          </w:p>
        </w:tc>
        <w:tc>
          <w:tcPr>
            <w:tcW w:w="1178"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87</w:t>
            </w:r>
          </w:p>
        </w:tc>
        <w:tc>
          <w:tcPr>
            <w:tcW w:w="1099" w:type="pct"/>
            <w:tcBorders>
              <w:top w:val="nil"/>
              <w:left w:val="nil"/>
              <w:bottom w:val="single" w:sz="12" w:space="0" w:color="auto"/>
              <w:right w:val="nil"/>
            </w:tcBorders>
          </w:tcPr>
          <w:p w:rsidR="00B8106A" w:rsidRPr="00215E7E" w:rsidRDefault="00B8106A" w:rsidP="00FC1179">
            <w:pPr>
              <w:widowControl/>
              <w:jc w:val="center"/>
              <w:rPr>
                <w:rFonts w:eastAsia="ＭＳ Ｐゴシック"/>
                <w:kern w:val="0"/>
                <w:sz w:val="24"/>
              </w:rPr>
            </w:pPr>
            <w:r>
              <w:rPr>
                <w:rFonts w:eastAsia="ＭＳ Ｐゴシック" w:hint="eastAsia"/>
                <w:kern w:val="0"/>
                <w:sz w:val="24"/>
              </w:rPr>
              <w:t>91</w:t>
            </w:r>
          </w:p>
        </w:tc>
        <w:tc>
          <w:tcPr>
            <w:tcW w:w="1100"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91</w:t>
            </w:r>
          </w:p>
        </w:tc>
        <w:tc>
          <w:tcPr>
            <w:tcW w:w="977"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91</w:t>
            </w:r>
          </w:p>
        </w:tc>
      </w:tr>
    </w:tbl>
    <w:p w:rsidR="00B8106A" w:rsidRPr="00215E7E" w:rsidRDefault="00B8106A" w:rsidP="00B8106A">
      <w:pPr>
        <w:jc w:val="left"/>
        <w:rPr>
          <w:sz w:val="24"/>
        </w:rPr>
      </w:pPr>
    </w:p>
    <w:p w:rsidR="00B8106A" w:rsidRPr="00C351E7" w:rsidRDefault="00B8106A" w:rsidP="00CC013B">
      <w:pPr>
        <w:pStyle w:val="4"/>
        <w:rPr>
          <w:rFonts w:eastAsia="TimesNewRoman"/>
          <w:kern w:val="0"/>
        </w:rPr>
      </w:pPr>
      <w:r w:rsidRPr="00215E7E">
        <w:rPr>
          <w:rFonts w:hint="eastAsia"/>
          <w:kern w:val="0"/>
        </w:rPr>
        <w:t xml:space="preserve">(7.4) </w:t>
      </w:r>
      <w:r>
        <w:t>Carryover</w:t>
      </w:r>
    </w:p>
    <w:p w:rsidR="00B8106A" w:rsidRPr="00215E7E" w:rsidRDefault="00B8106A" w:rsidP="00786BB1">
      <w:pPr>
        <w:widowControl/>
        <w:rPr>
          <w:noProof/>
          <w:sz w:val="24"/>
        </w:rPr>
      </w:pPr>
      <w:r>
        <w:rPr>
          <w:sz w:val="24"/>
        </w:rPr>
        <w:t xml:space="preserve">Carryover </w:t>
      </w:r>
      <w:r>
        <w:rPr>
          <w:rFonts w:hint="eastAsia"/>
          <w:sz w:val="24"/>
        </w:rPr>
        <w:t>coefficients</w:t>
      </w:r>
      <w:r>
        <w:rPr>
          <w:sz w:val="24"/>
        </w:rPr>
        <w:t xml:space="preserve"> were determined in </w:t>
      </w:r>
      <w:r>
        <w:rPr>
          <w:rFonts w:hint="eastAsia"/>
          <w:sz w:val="24"/>
        </w:rPr>
        <w:t>each</w:t>
      </w:r>
      <w:r>
        <w:rPr>
          <w:sz w:val="24"/>
        </w:rPr>
        <w:t xml:space="preserve"> analysis run, using C-5 standard (high standard) followed by two C-1 standards (low standard).</w:t>
      </w:r>
      <w:r>
        <w:t xml:space="preserve"> </w:t>
      </w:r>
      <w:r w:rsidRPr="00215E7E">
        <w:rPr>
          <w:rFonts w:hint="eastAsia"/>
          <w:sz w:val="24"/>
        </w:rPr>
        <w:t>T</w:t>
      </w:r>
      <w:r w:rsidRPr="00215E7E">
        <w:rPr>
          <w:sz w:val="24"/>
        </w:rPr>
        <w:t xml:space="preserve">ime series of </w:t>
      </w:r>
      <w:r>
        <w:rPr>
          <w:sz w:val="24"/>
        </w:rPr>
        <w:t xml:space="preserve">the carryover </w:t>
      </w:r>
      <w:r>
        <w:rPr>
          <w:rFonts w:hint="eastAsia"/>
          <w:sz w:val="24"/>
        </w:rPr>
        <w:t>coefficients</w:t>
      </w:r>
      <w:r>
        <w:rPr>
          <w:sz w:val="24"/>
        </w:rPr>
        <w:t xml:space="preserve"> are shown in </w:t>
      </w:r>
      <w:r w:rsidRPr="00215E7E">
        <w:rPr>
          <w:sz w:val="24"/>
        </w:rPr>
        <w:t>Figure</w:t>
      </w:r>
      <w:r>
        <w:rPr>
          <w:rFonts w:hint="eastAsia"/>
          <w:sz w:val="24"/>
        </w:rPr>
        <w:t>s</w:t>
      </w:r>
      <w:r w:rsidRPr="00215E7E">
        <w:rPr>
          <w:sz w:val="24"/>
        </w:rPr>
        <w:t xml:space="preserve"> C.4.1</w:t>
      </w:r>
      <w:r>
        <w:rPr>
          <w:rFonts w:hint="eastAsia"/>
          <w:sz w:val="24"/>
        </w:rPr>
        <w:t>4</w:t>
      </w:r>
      <w:r>
        <w:rPr>
          <w:sz w:val="24"/>
        </w:rPr>
        <w:t>–</w:t>
      </w:r>
      <w:r>
        <w:rPr>
          <w:rFonts w:hint="eastAsia"/>
          <w:sz w:val="24"/>
        </w:rPr>
        <w:t>17.</w:t>
      </w:r>
    </w:p>
    <w:p w:rsidR="00B8106A" w:rsidRPr="00215E7E" w:rsidRDefault="00B8106A" w:rsidP="00B8106A">
      <w:pPr>
        <w:widowControl/>
        <w:jc w:val="center"/>
        <w:rPr>
          <w:sz w:val="24"/>
        </w:rPr>
      </w:pPr>
      <w:r>
        <w:rPr>
          <w:noProof/>
        </w:rPr>
        <w:drawing>
          <wp:inline distT="0" distB="0" distL="0" distR="0" wp14:anchorId="5CC58BFB" wp14:editId="219802B0">
            <wp:extent cx="5453489" cy="1962150"/>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6496" b="68071"/>
                    <a:stretch/>
                  </pic:blipFill>
                  <pic:spPr bwMode="auto">
                    <a:xfrm>
                      <a:off x="0" y="0"/>
                      <a:ext cx="5455285" cy="1962796"/>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sz w:val="24"/>
        </w:rPr>
      </w:pPr>
      <w:r w:rsidRPr="00215E7E">
        <w:rPr>
          <w:sz w:val="24"/>
        </w:rPr>
        <w:t>Figure C.4.</w:t>
      </w:r>
      <w:r>
        <w:rPr>
          <w:rFonts w:hint="eastAsia"/>
          <w:sz w:val="24"/>
        </w:rPr>
        <w:t>14</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Pr>
          <w:rFonts w:hint="eastAsia"/>
          <w:sz w:val="24"/>
        </w:rPr>
        <w:t>carryover coefficients</w:t>
      </w:r>
      <w:r>
        <w:rPr>
          <w:rFonts w:eastAsia="ＭＳ Ｐゴシック" w:hint="eastAsia"/>
          <w:kern w:val="0"/>
          <w:sz w:val="24"/>
        </w:rPr>
        <w:t xml:space="preserve"> in </w:t>
      </w:r>
      <w:r w:rsidRPr="00215E7E">
        <w:rPr>
          <w:rFonts w:hint="eastAsia"/>
          <w:sz w:val="24"/>
        </w:rPr>
        <w:t xml:space="preserve">measurement </w:t>
      </w:r>
      <w:r w:rsidRPr="00215E7E">
        <w:rPr>
          <w:sz w:val="24"/>
        </w:rPr>
        <w:t>of n</w:t>
      </w:r>
      <w:r w:rsidR="00440F53">
        <w:rPr>
          <w:sz w:val="24"/>
        </w:rPr>
        <w:t>itrate+n</w:t>
      </w:r>
      <w:r w:rsidRPr="00215E7E">
        <w:rPr>
          <w:sz w:val="24"/>
        </w:rPr>
        <w:t>itrite</w:t>
      </w:r>
      <w:r w:rsidRPr="00215E7E">
        <w:rPr>
          <w:rFonts w:hint="eastAsia"/>
          <w:sz w:val="24"/>
        </w:rPr>
        <w:t xml:space="preserve"> through the cruise</w:t>
      </w:r>
      <w:r w:rsidRPr="00215E7E">
        <w:rPr>
          <w:sz w:val="24"/>
        </w:rPr>
        <w:t>.</w:t>
      </w:r>
    </w:p>
    <w:p w:rsidR="00B8106A" w:rsidRPr="00215E7E" w:rsidRDefault="00B8106A" w:rsidP="00B8106A">
      <w:pPr>
        <w:jc w:val="left"/>
        <w:rPr>
          <w:sz w:val="24"/>
        </w:rPr>
      </w:pPr>
    </w:p>
    <w:p w:rsidR="00B8106A" w:rsidRPr="00215E7E" w:rsidRDefault="00B8106A" w:rsidP="00B8106A">
      <w:pPr>
        <w:widowControl/>
        <w:jc w:val="center"/>
        <w:rPr>
          <w:sz w:val="24"/>
        </w:rPr>
      </w:pPr>
      <w:r>
        <w:rPr>
          <w:noProof/>
        </w:rPr>
        <w:drawing>
          <wp:inline distT="0" distB="0" distL="0" distR="0" wp14:anchorId="500EE1A0" wp14:editId="65F28EA4">
            <wp:extent cx="5448300" cy="1962000"/>
            <wp:effectExtent l="0" t="0" r="0" b="635"/>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6487" b="68059"/>
                    <a:stretch/>
                  </pic:blipFill>
                  <pic:spPr bwMode="auto">
                    <a:xfrm>
                      <a:off x="0" y="0"/>
                      <a:ext cx="5455285" cy="196451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5</w:t>
      </w:r>
      <w:r w:rsidRPr="00215E7E">
        <w:rPr>
          <w:rFonts w:hint="eastAsia"/>
          <w:sz w:val="24"/>
        </w:rPr>
        <w:t>.</w:t>
      </w:r>
      <w:r w:rsidRPr="00215E7E">
        <w:rPr>
          <w:rFonts w:hint="eastAsia"/>
          <w:kern w:val="0"/>
          <w:sz w:val="24"/>
        </w:rPr>
        <w:t xml:space="preserve"> Same as Figure C.4.</w:t>
      </w:r>
      <w:r>
        <w:rPr>
          <w:rFonts w:hint="eastAsia"/>
          <w:kern w:val="0"/>
          <w:sz w:val="24"/>
        </w:rPr>
        <w:t>14</w:t>
      </w:r>
      <w:r w:rsidRPr="00215E7E">
        <w:rPr>
          <w:rFonts w:hint="eastAsia"/>
          <w:kern w:val="0"/>
          <w:sz w:val="24"/>
        </w:rPr>
        <w:t xml:space="preserve"> but for </w:t>
      </w:r>
      <w:r>
        <w:rPr>
          <w:rFonts w:hint="eastAsia"/>
          <w:kern w:val="0"/>
          <w:sz w:val="24"/>
        </w:rPr>
        <w:t>nitrite</w:t>
      </w:r>
      <w:r w:rsidRPr="00215E7E">
        <w:rPr>
          <w:rFonts w:hint="eastAsia"/>
          <w:kern w:val="0"/>
          <w:sz w:val="24"/>
        </w:rPr>
        <w:t>.</w:t>
      </w:r>
    </w:p>
    <w:p w:rsidR="00B8106A" w:rsidRPr="00215E7E" w:rsidRDefault="00B8106A" w:rsidP="00B8106A">
      <w:pPr>
        <w:jc w:val="left"/>
        <w:rPr>
          <w:sz w:val="24"/>
        </w:rPr>
      </w:pPr>
    </w:p>
    <w:p w:rsidR="00B8106A" w:rsidRPr="00215E7E" w:rsidRDefault="00B8106A" w:rsidP="00B8106A">
      <w:pPr>
        <w:widowControl/>
        <w:jc w:val="center"/>
        <w:rPr>
          <w:sz w:val="24"/>
        </w:rPr>
      </w:pPr>
      <w:r>
        <w:rPr>
          <w:noProof/>
        </w:rPr>
        <w:drawing>
          <wp:inline distT="0" distB="0" distL="0" distR="0" wp14:anchorId="2557096A" wp14:editId="1710E733">
            <wp:extent cx="5453489" cy="1962000"/>
            <wp:effectExtent l="0" t="0" r="0" b="635"/>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6499" b="68071"/>
                    <a:stretch/>
                  </pic:blipFill>
                  <pic:spPr bwMode="auto">
                    <a:xfrm>
                      <a:off x="0" y="0"/>
                      <a:ext cx="5455285" cy="1962646"/>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widowControl/>
        <w:jc w:val="left"/>
        <w:rPr>
          <w:noProof/>
          <w:sz w:val="24"/>
        </w:rPr>
      </w:pPr>
      <w:r w:rsidRPr="00215E7E">
        <w:rPr>
          <w:sz w:val="24"/>
        </w:rPr>
        <w:t>Figure C.4.</w:t>
      </w:r>
      <w:r w:rsidRPr="00215E7E">
        <w:rPr>
          <w:rFonts w:hint="eastAsia"/>
          <w:sz w:val="24"/>
        </w:rPr>
        <w:t>1</w:t>
      </w:r>
      <w:r>
        <w:rPr>
          <w:rFonts w:hint="eastAsia"/>
          <w:sz w:val="24"/>
        </w:rPr>
        <w:t>6</w:t>
      </w:r>
      <w:r w:rsidRPr="00215E7E">
        <w:rPr>
          <w:rFonts w:hint="eastAsia"/>
          <w:sz w:val="24"/>
        </w:rPr>
        <w:t>.</w:t>
      </w:r>
      <w:r w:rsidRPr="00215E7E">
        <w:rPr>
          <w:rFonts w:hint="eastAsia"/>
          <w:kern w:val="0"/>
          <w:sz w:val="24"/>
        </w:rPr>
        <w:t xml:space="preserve"> Same as Figure C.4.</w:t>
      </w:r>
      <w:r>
        <w:rPr>
          <w:rFonts w:hint="eastAsia"/>
          <w:kern w:val="0"/>
          <w:sz w:val="24"/>
        </w:rPr>
        <w:t>14</w:t>
      </w:r>
      <w:r w:rsidRPr="00215E7E">
        <w:rPr>
          <w:rFonts w:hint="eastAsia"/>
          <w:kern w:val="0"/>
          <w:sz w:val="24"/>
        </w:rPr>
        <w:t xml:space="preserve"> but for phosphate.</w:t>
      </w:r>
    </w:p>
    <w:p w:rsidR="00B8106A" w:rsidRPr="004E4C27" w:rsidRDefault="00B8106A" w:rsidP="00B8106A">
      <w:pPr>
        <w:widowControl/>
        <w:jc w:val="left"/>
        <w:rPr>
          <w:noProof/>
          <w:sz w:val="24"/>
        </w:rPr>
      </w:pPr>
    </w:p>
    <w:p w:rsidR="00B8106A" w:rsidRPr="00215E7E" w:rsidRDefault="00B8106A" w:rsidP="00B8106A">
      <w:pPr>
        <w:widowControl/>
        <w:jc w:val="center"/>
        <w:rPr>
          <w:sz w:val="24"/>
        </w:rPr>
      </w:pPr>
      <w:r>
        <w:rPr>
          <w:noProof/>
        </w:rPr>
        <w:drawing>
          <wp:inline distT="0" distB="0" distL="0" distR="0" wp14:anchorId="7E825223" wp14:editId="6895F4E9">
            <wp:extent cx="5453489" cy="1962000"/>
            <wp:effectExtent l="0" t="0" r="0" b="635"/>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6497" b="68072"/>
                    <a:stretch/>
                  </pic:blipFill>
                  <pic:spPr bwMode="auto">
                    <a:xfrm>
                      <a:off x="0" y="0"/>
                      <a:ext cx="5455285" cy="1962646"/>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widowControl/>
        <w:jc w:val="left"/>
        <w:rPr>
          <w:sz w:val="24"/>
        </w:rPr>
      </w:pPr>
      <w:r w:rsidRPr="00215E7E">
        <w:rPr>
          <w:sz w:val="24"/>
        </w:rPr>
        <w:t>Figure C.4.1</w:t>
      </w:r>
      <w:r>
        <w:rPr>
          <w:rFonts w:hint="eastAsia"/>
          <w:sz w:val="24"/>
        </w:rPr>
        <w:t>7</w:t>
      </w:r>
      <w:r w:rsidRPr="00215E7E">
        <w:rPr>
          <w:rFonts w:hint="eastAsia"/>
          <w:sz w:val="24"/>
        </w:rPr>
        <w:t>.</w:t>
      </w:r>
      <w:r w:rsidRPr="00215E7E">
        <w:rPr>
          <w:sz w:val="24"/>
        </w:rPr>
        <w:t xml:space="preserve"> </w:t>
      </w:r>
      <w:r w:rsidRPr="00215E7E">
        <w:rPr>
          <w:rFonts w:hint="eastAsia"/>
          <w:kern w:val="0"/>
          <w:sz w:val="24"/>
        </w:rPr>
        <w:t>Same as Figure C.4.</w:t>
      </w:r>
      <w:r>
        <w:rPr>
          <w:rFonts w:hint="eastAsia"/>
          <w:kern w:val="0"/>
          <w:sz w:val="24"/>
        </w:rPr>
        <w:t>14</w:t>
      </w:r>
      <w:r w:rsidRPr="00215E7E">
        <w:rPr>
          <w:rFonts w:hint="eastAsia"/>
          <w:kern w:val="0"/>
          <w:sz w:val="24"/>
        </w:rPr>
        <w:t xml:space="preserve"> but for silicate.</w:t>
      </w:r>
    </w:p>
    <w:p w:rsidR="00281E1F" w:rsidRDefault="00281E1F">
      <w:pPr>
        <w:widowControl/>
        <w:jc w:val="left"/>
        <w:rPr>
          <w:kern w:val="0"/>
          <w:sz w:val="24"/>
        </w:rPr>
      </w:pPr>
      <w:r>
        <w:rPr>
          <w:kern w:val="0"/>
          <w:sz w:val="24"/>
        </w:rPr>
        <w:br w:type="page"/>
      </w:r>
    </w:p>
    <w:p w:rsidR="00B8106A" w:rsidRPr="00215E7E" w:rsidRDefault="00B8106A" w:rsidP="00CC013B">
      <w:pPr>
        <w:pStyle w:val="4"/>
      </w:pPr>
      <w:r w:rsidRPr="00215E7E">
        <w:rPr>
          <w:rFonts w:hint="eastAsia"/>
        </w:rPr>
        <w:t>(7.</w:t>
      </w:r>
      <w:r>
        <w:rPr>
          <w:rFonts w:hint="eastAsia"/>
        </w:rPr>
        <w:t>5</w:t>
      </w:r>
      <w:r w:rsidRPr="00215E7E">
        <w:rPr>
          <w:rFonts w:hint="eastAsia"/>
        </w:rPr>
        <w:t>) Limit of detection/quantitation of measurement</w:t>
      </w:r>
    </w:p>
    <w:p w:rsidR="00B8106A" w:rsidRPr="00215E7E" w:rsidRDefault="00B8106A" w:rsidP="00786BB1">
      <w:pPr>
        <w:autoSpaceDE w:val="0"/>
        <w:autoSpaceDN w:val="0"/>
        <w:adjustRightInd w:val="0"/>
        <w:rPr>
          <w:kern w:val="0"/>
          <w:sz w:val="24"/>
        </w:rPr>
      </w:pPr>
      <w:r w:rsidRPr="00215E7E">
        <w:rPr>
          <w:kern w:val="0"/>
          <w:sz w:val="24"/>
        </w:rPr>
        <w:t>Limit of detection</w:t>
      </w:r>
      <w:r w:rsidRPr="00215E7E">
        <w:rPr>
          <w:rFonts w:hint="eastAsia"/>
          <w:kern w:val="0"/>
          <w:sz w:val="24"/>
        </w:rPr>
        <w:t xml:space="preserve"> (LOD)</w:t>
      </w:r>
      <w:r w:rsidRPr="00215E7E">
        <w:rPr>
          <w:kern w:val="0"/>
          <w:sz w:val="24"/>
        </w:rPr>
        <w:t xml:space="preserve"> and quantitation</w:t>
      </w:r>
      <w:r w:rsidRPr="00215E7E">
        <w:rPr>
          <w:rFonts w:hint="eastAsia"/>
          <w:kern w:val="0"/>
          <w:sz w:val="24"/>
        </w:rPr>
        <w:t xml:space="preserve"> (LOQ)</w:t>
      </w:r>
      <w:r w:rsidRPr="00215E7E">
        <w:rPr>
          <w:kern w:val="0"/>
          <w:sz w:val="24"/>
        </w:rPr>
        <w:t xml:space="preserve"> of</w:t>
      </w:r>
      <w:r w:rsidRPr="00215E7E">
        <w:rPr>
          <w:rFonts w:hint="eastAsia"/>
          <w:kern w:val="0"/>
          <w:sz w:val="24"/>
        </w:rPr>
        <w:t xml:space="preserve"> nutrient</w:t>
      </w:r>
      <w:r w:rsidRPr="00215E7E">
        <w:rPr>
          <w:kern w:val="0"/>
          <w:sz w:val="24"/>
        </w:rPr>
        <w:t xml:space="preserve"> measurement</w:t>
      </w:r>
      <w:r w:rsidRPr="00215E7E">
        <w:rPr>
          <w:rFonts w:hint="eastAsia"/>
          <w:kern w:val="0"/>
          <w:sz w:val="24"/>
        </w:rPr>
        <w:t xml:space="preserve"> were estimated from standard deviation (</w:t>
      </w:r>
      <w:r w:rsidRPr="00215E7E">
        <w:rPr>
          <w:rFonts w:hint="eastAsia"/>
          <w:kern w:val="0"/>
          <w:sz w:val="24"/>
        </w:rPr>
        <w:sym w:font="Symbol" w:char="F073"/>
      </w:r>
      <w:r w:rsidRPr="00215E7E">
        <w:rPr>
          <w:rFonts w:hint="eastAsia"/>
          <w:kern w:val="0"/>
          <w:sz w:val="24"/>
        </w:rPr>
        <w:t>) of repeated measurements of nutrients concentration in C-1 standard as 3</w:t>
      </w:r>
      <w:r w:rsidRPr="00215E7E">
        <w:rPr>
          <w:rFonts w:hint="eastAsia"/>
          <w:kern w:val="0"/>
          <w:sz w:val="24"/>
        </w:rPr>
        <w:sym w:font="Symbol" w:char="F073"/>
      </w:r>
      <w:r w:rsidRPr="00215E7E">
        <w:rPr>
          <w:rFonts w:hint="eastAsia"/>
          <w:kern w:val="0"/>
          <w:sz w:val="24"/>
        </w:rPr>
        <w:t xml:space="preserve"> and 10</w:t>
      </w:r>
      <w:r w:rsidRPr="00215E7E">
        <w:rPr>
          <w:rFonts w:hint="eastAsia"/>
          <w:kern w:val="0"/>
          <w:sz w:val="24"/>
        </w:rPr>
        <w:sym w:font="Symbol" w:char="F073"/>
      </w:r>
      <w:r w:rsidRPr="00215E7E">
        <w:rPr>
          <w:rFonts w:hint="eastAsia"/>
          <w:kern w:val="0"/>
          <w:sz w:val="24"/>
        </w:rPr>
        <w:t>, respectively.</w:t>
      </w:r>
      <w:r w:rsidRPr="00215E7E">
        <w:rPr>
          <w:sz w:val="24"/>
        </w:rPr>
        <w:t xml:space="preserve"> Summary of </w:t>
      </w:r>
      <w:r w:rsidRPr="00215E7E">
        <w:rPr>
          <w:rFonts w:hint="eastAsia"/>
          <w:sz w:val="24"/>
        </w:rPr>
        <w:t>LOD and LOQ</w:t>
      </w:r>
      <w:r w:rsidRPr="00215E7E">
        <w:rPr>
          <w:sz w:val="24"/>
        </w:rPr>
        <w:t xml:space="preserve"> are shown in Table C.4.</w:t>
      </w:r>
      <w:r w:rsidRPr="00215E7E">
        <w:rPr>
          <w:rFonts w:hint="eastAsia"/>
          <w:sz w:val="24"/>
        </w:rPr>
        <w:t>8.</w:t>
      </w:r>
      <w:r w:rsidRPr="00215E7E">
        <w:rPr>
          <w:rFonts w:hint="eastAsia"/>
          <w:kern w:val="0"/>
          <w:sz w:val="24"/>
        </w:rPr>
        <w:t xml:space="preserve"> </w:t>
      </w:r>
    </w:p>
    <w:p w:rsidR="00B8106A" w:rsidRDefault="00B8106A" w:rsidP="00B8106A">
      <w:pPr>
        <w:autoSpaceDE w:val="0"/>
        <w:autoSpaceDN w:val="0"/>
        <w:adjustRightInd w:val="0"/>
        <w:ind w:firstLineChars="100" w:firstLine="240"/>
        <w:rPr>
          <w:kern w:val="0"/>
          <w:sz w:val="24"/>
        </w:rPr>
      </w:pPr>
    </w:p>
    <w:p w:rsidR="00B8106A" w:rsidRPr="00215E7E" w:rsidRDefault="00B8106A" w:rsidP="00B8106A">
      <w:pPr>
        <w:autoSpaceDE w:val="0"/>
        <w:autoSpaceDN w:val="0"/>
        <w:adjustRightInd w:val="0"/>
        <w:ind w:firstLineChars="100" w:firstLine="240"/>
        <w:rPr>
          <w:kern w:val="0"/>
          <w:sz w:val="24"/>
        </w:rPr>
      </w:pPr>
    </w:p>
    <w:tbl>
      <w:tblPr>
        <w:tblW w:w="4310" w:type="pct"/>
        <w:jc w:val="center"/>
        <w:tblLayout w:type="fixed"/>
        <w:tblCellMar>
          <w:left w:w="99" w:type="dxa"/>
          <w:right w:w="99" w:type="dxa"/>
        </w:tblCellMar>
        <w:tblLook w:val="04A0" w:firstRow="1" w:lastRow="0" w:firstColumn="1" w:lastColumn="0" w:noHBand="0" w:noVBand="1"/>
      </w:tblPr>
      <w:tblGrid>
        <w:gridCol w:w="2663"/>
        <w:gridCol w:w="2664"/>
        <w:gridCol w:w="2662"/>
      </w:tblGrid>
      <w:tr w:rsidR="00B8106A" w:rsidRPr="00215E7E" w:rsidTr="00FC1179">
        <w:trPr>
          <w:trHeight w:val="296"/>
          <w:jc w:val="center"/>
        </w:trPr>
        <w:tc>
          <w:tcPr>
            <w:tcW w:w="5000" w:type="pct"/>
            <w:gridSpan w:val="3"/>
            <w:tcBorders>
              <w:top w:val="nil"/>
              <w:left w:val="nil"/>
              <w:bottom w:val="nil"/>
              <w:right w:val="nil"/>
            </w:tcBorders>
            <w:shd w:val="clear" w:color="auto" w:fill="auto"/>
            <w:noWrap/>
            <w:hideMark/>
          </w:tcPr>
          <w:p w:rsidR="00B8106A" w:rsidRPr="00215E7E" w:rsidRDefault="00B8106A" w:rsidP="00FC1179">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8.</w:t>
            </w:r>
            <w:r w:rsidRPr="00215E7E">
              <w:rPr>
                <w:rFonts w:eastAsia="ＭＳ Ｐゴシック"/>
                <w:kern w:val="0"/>
                <w:sz w:val="24"/>
              </w:rPr>
              <w:t xml:space="preserve"> </w:t>
            </w:r>
            <w:r w:rsidRPr="00215E7E">
              <w:rPr>
                <w:rFonts w:eastAsia="ＭＳ Ｐゴシック" w:hint="eastAsia"/>
                <w:kern w:val="0"/>
                <w:sz w:val="24"/>
              </w:rPr>
              <w:t xml:space="preserve">Limit of detection (LOD) and quantitation (LOQ) of nutrient measurement in the cruise.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sz w:val="24"/>
              </w:rPr>
              <w:t xml:space="preserve">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B8106A" w:rsidRPr="00215E7E" w:rsidTr="00FC1179">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p>
        </w:tc>
        <w:tc>
          <w:tcPr>
            <w:tcW w:w="1667"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LOD</w:t>
            </w:r>
          </w:p>
        </w:tc>
        <w:tc>
          <w:tcPr>
            <w:tcW w:w="1666" w:type="pct"/>
            <w:tcBorders>
              <w:top w:val="single" w:sz="12" w:space="0" w:color="auto"/>
              <w:left w:val="nil"/>
              <w:bottom w:val="single" w:sz="4"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LOQ</w:t>
            </w:r>
          </w:p>
        </w:tc>
      </w:tr>
      <w:tr w:rsidR="00B8106A" w:rsidRPr="00215E7E" w:rsidTr="00FC1179">
        <w:trPr>
          <w:trHeight w:val="296"/>
          <w:jc w:val="center"/>
        </w:trPr>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00440F53">
              <w:rPr>
                <w:rFonts w:eastAsia="ＭＳ Ｐゴシック"/>
                <w:kern w:val="0"/>
                <w:sz w:val="24"/>
              </w:rPr>
              <w:t>itrate+n</w:t>
            </w:r>
            <w:r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0.039</w:t>
            </w:r>
          </w:p>
        </w:tc>
        <w:tc>
          <w:tcPr>
            <w:tcW w:w="1666"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0.129</w:t>
            </w:r>
          </w:p>
        </w:tc>
      </w:tr>
      <w:tr w:rsidR="00B8106A" w:rsidRPr="00215E7E" w:rsidTr="00FC1179">
        <w:trPr>
          <w:trHeight w:val="296"/>
          <w:jc w:val="center"/>
        </w:trPr>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0.003</w:t>
            </w:r>
          </w:p>
        </w:tc>
        <w:tc>
          <w:tcPr>
            <w:tcW w:w="1666"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0.012</w:t>
            </w:r>
          </w:p>
        </w:tc>
      </w:tr>
      <w:tr w:rsidR="00B8106A" w:rsidRPr="00215E7E" w:rsidTr="00FC1179">
        <w:trPr>
          <w:trHeight w:val="296"/>
          <w:jc w:val="center"/>
        </w:trPr>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667"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0.024</w:t>
            </w:r>
          </w:p>
        </w:tc>
        <w:tc>
          <w:tcPr>
            <w:tcW w:w="1666" w:type="pct"/>
            <w:tcBorders>
              <w:top w:val="nil"/>
              <w:left w:val="nil"/>
              <w:bottom w:val="nil"/>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0.081</w:t>
            </w:r>
          </w:p>
        </w:tc>
      </w:tr>
      <w:tr w:rsidR="00B8106A" w:rsidRPr="00215E7E" w:rsidTr="00FC1179">
        <w:trPr>
          <w:trHeight w:val="296"/>
          <w:jc w:val="center"/>
        </w:trPr>
        <w:tc>
          <w:tcPr>
            <w:tcW w:w="1667"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c>
          <w:tcPr>
            <w:tcW w:w="1667"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0.073</w:t>
            </w:r>
          </w:p>
        </w:tc>
        <w:tc>
          <w:tcPr>
            <w:tcW w:w="1666" w:type="pct"/>
            <w:tcBorders>
              <w:top w:val="nil"/>
              <w:left w:val="nil"/>
              <w:bottom w:val="single" w:sz="12" w:space="0" w:color="auto"/>
              <w:right w:val="nil"/>
            </w:tcBorders>
            <w:shd w:val="clear" w:color="auto" w:fill="auto"/>
            <w:noWrap/>
            <w:vAlign w:val="center"/>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0.244</w:t>
            </w:r>
          </w:p>
        </w:tc>
      </w:tr>
    </w:tbl>
    <w:p w:rsidR="00B8106A" w:rsidRPr="00215E7E" w:rsidRDefault="00B8106A" w:rsidP="00B8106A">
      <w:pPr>
        <w:widowControl/>
        <w:jc w:val="left"/>
        <w:rPr>
          <w:kern w:val="0"/>
          <w:sz w:val="24"/>
        </w:rPr>
      </w:pPr>
    </w:p>
    <w:p w:rsidR="00B8106A" w:rsidRPr="00215E7E" w:rsidRDefault="00B8106A" w:rsidP="00CC013B">
      <w:pPr>
        <w:pStyle w:val="4"/>
      </w:pPr>
      <w:r w:rsidRPr="00215E7E">
        <w:rPr>
          <w:rFonts w:hint="eastAsia"/>
        </w:rPr>
        <w:t>(7.</w:t>
      </w:r>
      <w:r>
        <w:rPr>
          <w:rFonts w:hint="eastAsia"/>
        </w:rPr>
        <w:t>6</w:t>
      </w:r>
      <w:r w:rsidRPr="00215E7E">
        <w:rPr>
          <w:rFonts w:hint="eastAsia"/>
        </w:rPr>
        <w:t xml:space="preserve">) </w:t>
      </w:r>
      <w:r w:rsidRPr="00215E7E">
        <w:t>Quality control flag assignment</w:t>
      </w:r>
    </w:p>
    <w:p w:rsidR="00B8106A" w:rsidRPr="00215E7E" w:rsidRDefault="00B8106A" w:rsidP="00B8106A">
      <w:pPr>
        <w:ind w:firstLineChars="100" w:firstLine="240"/>
        <w:rPr>
          <w:sz w:val="24"/>
        </w:rPr>
      </w:pPr>
      <w:r w:rsidRPr="00215E7E">
        <w:rPr>
          <w:sz w:val="24"/>
        </w:rPr>
        <w:t xml:space="preserve">Quality flag value was assigned to </w:t>
      </w:r>
      <w:r w:rsidRPr="00215E7E">
        <w:rPr>
          <w:rFonts w:hint="eastAsia"/>
          <w:sz w:val="24"/>
        </w:rPr>
        <w:t>nutriment</w:t>
      </w:r>
      <w:r w:rsidRPr="00215E7E">
        <w:rPr>
          <w:sz w:val="24"/>
        </w:rPr>
        <w:t xml:space="preserve"> measurements</w:t>
      </w:r>
      <w:r w:rsidRPr="00215E7E">
        <w:rPr>
          <w:rFonts w:hint="eastAsia"/>
          <w:sz w:val="24"/>
        </w:rPr>
        <w:t xml:space="preserve"> as shown in Table C.4.9,</w:t>
      </w:r>
      <w:r w:rsidRPr="00215E7E">
        <w:rPr>
          <w:sz w:val="24"/>
        </w:rPr>
        <w:t xml:space="preserve"> using the code defined in IOCCP Report No.14 (Swift, 2010).</w:t>
      </w:r>
    </w:p>
    <w:p w:rsidR="00B8106A" w:rsidRPr="00215E7E" w:rsidRDefault="00B8106A" w:rsidP="00B8106A">
      <w:pPr>
        <w:rPr>
          <w:sz w:val="24"/>
        </w:rPr>
      </w:pPr>
    </w:p>
    <w:p w:rsidR="00B8106A" w:rsidRPr="00215E7E" w:rsidRDefault="00B8106A" w:rsidP="00B8106A">
      <w:pPr>
        <w:rPr>
          <w:sz w:val="24"/>
        </w:rPr>
      </w:pPr>
      <w:r w:rsidRPr="00215E7E">
        <w:rPr>
          <w:sz w:val="24"/>
        </w:rPr>
        <w:t>Table C.</w:t>
      </w:r>
      <w:r w:rsidRPr="00215E7E">
        <w:rPr>
          <w:rFonts w:hint="eastAsia"/>
          <w:sz w:val="24"/>
        </w:rPr>
        <w:t>4.9.</w:t>
      </w:r>
      <w:r w:rsidRPr="00215E7E">
        <w:rPr>
          <w:sz w:val="24"/>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B8106A" w:rsidRPr="00215E7E" w:rsidTr="00FC1179">
        <w:trPr>
          <w:trHeight w:val="300"/>
        </w:trPr>
        <w:tc>
          <w:tcPr>
            <w:tcW w:w="683" w:type="dxa"/>
            <w:tcBorders>
              <w:top w:val="single" w:sz="12" w:space="0" w:color="auto"/>
              <w:bottom w:val="single" w:sz="8" w:space="0" w:color="auto"/>
            </w:tcBorders>
            <w:hideMark/>
          </w:tcPr>
          <w:p w:rsidR="00B8106A" w:rsidRPr="00215E7E" w:rsidRDefault="00B8106A" w:rsidP="00FC1179">
            <w:pPr>
              <w:jc w:val="center"/>
              <w:rPr>
                <w:bCs/>
                <w:sz w:val="24"/>
                <w:szCs w:val="24"/>
              </w:rPr>
            </w:pPr>
            <w:r w:rsidRPr="00215E7E">
              <w:rPr>
                <w:bCs/>
                <w:sz w:val="24"/>
              </w:rPr>
              <w:t>Flag</w:t>
            </w:r>
          </w:p>
        </w:tc>
        <w:tc>
          <w:tcPr>
            <w:tcW w:w="2686" w:type="dxa"/>
            <w:tcBorders>
              <w:top w:val="single" w:sz="12" w:space="0" w:color="auto"/>
              <w:bottom w:val="single" w:sz="8" w:space="0" w:color="auto"/>
              <w:right w:val="single" w:sz="8" w:space="0" w:color="auto"/>
            </w:tcBorders>
            <w:hideMark/>
          </w:tcPr>
          <w:p w:rsidR="00B8106A" w:rsidRPr="00215E7E" w:rsidRDefault="00B8106A" w:rsidP="00FC1179">
            <w:pPr>
              <w:rPr>
                <w:bCs/>
                <w:sz w:val="24"/>
                <w:szCs w:val="24"/>
              </w:rPr>
            </w:pPr>
            <w:r w:rsidRPr="00215E7E">
              <w:rPr>
                <w:bCs/>
                <w:sz w:val="24"/>
              </w:rPr>
              <w:t>Definition</w:t>
            </w:r>
          </w:p>
        </w:tc>
        <w:tc>
          <w:tcPr>
            <w:tcW w:w="1842" w:type="dxa"/>
            <w:tcBorders>
              <w:top w:val="single" w:sz="12" w:space="0" w:color="auto"/>
              <w:left w:val="single" w:sz="8" w:space="0" w:color="auto"/>
              <w:bottom w:val="single" w:sz="8" w:space="0" w:color="auto"/>
            </w:tcBorders>
            <w:hideMark/>
          </w:tcPr>
          <w:p w:rsidR="00B8106A" w:rsidRPr="00215E7E" w:rsidRDefault="00B8106A" w:rsidP="005F33C6">
            <w:pPr>
              <w:jc w:val="right"/>
              <w:rPr>
                <w:bCs/>
                <w:sz w:val="24"/>
                <w:szCs w:val="24"/>
              </w:rPr>
            </w:pPr>
            <w:r w:rsidRPr="00215E7E">
              <w:rPr>
                <w:bCs/>
                <w:sz w:val="24"/>
                <w:szCs w:val="24"/>
              </w:rPr>
              <w:t>N</w:t>
            </w:r>
            <w:r w:rsidR="00440F53">
              <w:rPr>
                <w:bCs/>
                <w:sz w:val="24"/>
                <w:szCs w:val="24"/>
              </w:rPr>
              <w:t>itrate+n</w:t>
            </w:r>
            <w:r w:rsidRPr="00215E7E">
              <w:rPr>
                <w:bCs/>
                <w:sz w:val="24"/>
                <w:szCs w:val="24"/>
              </w:rPr>
              <w:t>itrite</w:t>
            </w:r>
          </w:p>
        </w:tc>
        <w:tc>
          <w:tcPr>
            <w:tcW w:w="1228" w:type="dxa"/>
            <w:tcBorders>
              <w:top w:val="single" w:sz="12" w:space="0" w:color="auto"/>
              <w:bottom w:val="single" w:sz="8" w:space="0" w:color="auto"/>
            </w:tcBorders>
          </w:tcPr>
          <w:p w:rsidR="00B8106A" w:rsidRPr="00215E7E" w:rsidRDefault="00B8106A" w:rsidP="005F33C6">
            <w:pPr>
              <w:jc w:val="right"/>
              <w:rPr>
                <w:bCs/>
                <w:sz w:val="24"/>
                <w:szCs w:val="24"/>
              </w:rPr>
            </w:pPr>
            <w:r w:rsidRPr="00215E7E">
              <w:rPr>
                <w:rFonts w:hint="eastAsia"/>
                <w:bCs/>
                <w:sz w:val="24"/>
                <w:szCs w:val="24"/>
              </w:rPr>
              <w:t>Nitrite</w:t>
            </w:r>
          </w:p>
        </w:tc>
        <w:tc>
          <w:tcPr>
            <w:tcW w:w="1229" w:type="dxa"/>
            <w:tcBorders>
              <w:top w:val="single" w:sz="12" w:space="0" w:color="auto"/>
              <w:bottom w:val="single" w:sz="8" w:space="0" w:color="auto"/>
            </w:tcBorders>
          </w:tcPr>
          <w:p w:rsidR="00B8106A" w:rsidRPr="00215E7E" w:rsidRDefault="00B8106A" w:rsidP="005F33C6">
            <w:pPr>
              <w:jc w:val="right"/>
              <w:rPr>
                <w:bCs/>
                <w:sz w:val="24"/>
                <w:szCs w:val="24"/>
              </w:rPr>
            </w:pPr>
            <w:r w:rsidRPr="00215E7E">
              <w:rPr>
                <w:bCs/>
                <w:sz w:val="24"/>
                <w:szCs w:val="24"/>
              </w:rPr>
              <w:t>Phosphate</w:t>
            </w:r>
          </w:p>
        </w:tc>
        <w:tc>
          <w:tcPr>
            <w:tcW w:w="1229" w:type="dxa"/>
            <w:tcBorders>
              <w:top w:val="single" w:sz="12" w:space="0" w:color="auto"/>
              <w:bottom w:val="single" w:sz="8" w:space="0" w:color="auto"/>
            </w:tcBorders>
          </w:tcPr>
          <w:p w:rsidR="00B8106A" w:rsidRPr="00215E7E" w:rsidRDefault="00B8106A" w:rsidP="005F33C6">
            <w:pPr>
              <w:jc w:val="right"/>
              <w:rPr>
                <w:bCs/>
                <w:sz w:val="24"/>
                <w:szCs w:val="24"/>
              </w:rPr>
            </w:pPr>
            <w:r w:rsidRPr="00215E7E">
              <w:rPr>
                <w:bCs/>
                <w:sz w:val="24"/>
                <w:szCs w:val="24"/>
              </w:rPr>
              <w:t>Silicate</w:t>
            </w:r>
          </w:p>
        </w:tc>
      </w:tr>
      <w:tr w:rsidR="00B8106A" w:rsidRPr="00215E7E" w:rsidTr="00FC1179">
        <w:trPr>
          <w:trHeight w:val="300"/>
        </w:trPr>
        <w:tc>
          <w:tcPr>
            <w:tcW w:w="683" w:type="dxa"/>
            <w:tcBorders>
              <w:top w:val="single" w:sz="8" w:space="0" w:color="auto"/>
            </w:tcBorders>
            <w:hideMark/>
          </w:tcPr>
          <w:p w:rsidR="00B8106A" w:rsidRPr="00215E7E" w:rsidRDefault="00B8106A" w:rsidP="00FC1179">
            <w:pPr>
              <w:jc w:val="center"/>
              <w:rPr>
                <w:bCs/>
                <w:sz w:val="24"/>
                <w:szCs w:val="24"/>
              </w:rPr>
            </w:pPr>
            <w:r w:rsidRPr="00215E7E">
              <w:rPr>
                <w:bCs/>
                <w:sz w:val="24"/>
              </w:rPr>
              <w:t>2</w:t>
            </w:r>
          </w:p>
        </w:tc>
        <w:tc>
          <w:tcPr>
            <w:tcW w:w="2686" w:type="dxa"/>
            <w:tcBorders>
              <w:top w:val="single" w:sz="8" w:space="0" w:color="auto"/>
              <w:right w:val="single" w:sz="8" w:space="0" w:color="auto"/>
            </w:tcBorders>
            <w:hideMark/>
          </w:tcPr>
          <w:p w:rsidR="00B8106A" w:rsidRPr="00215E7E" w:rsidRDefault="00B8106A" w:rsidP="00FC1179">
            <w:pPr>
              <w:rPr>
                <w:sz w:val="24"/>
                <w:szCs w:val="24"/>
              </w:rPr>
            </w:pPr>
            <w:r w:rsidRPr="00215E7E">
              <w:rPr>
                <w:sz w:val="24"/>
              </w:rPr>
              <w:t>Good</w:t>
            </w:r>
          </w:p>
        </w:tc>
        <w:tc>
          <w:tcPr>
            <w:tcW w:w="1842" w:type="dxa"/>
            <w:tcBorders>
              <w:top w:val="single" w:sz="8" w:space="0" w:color="auto"/>
              <w:left w:val="single" w:sz="8" w:space="0" w:color="auto"/>
            </w:tcBorders>
          </w:tcPr>
          <w:p w:rsidR="00B8106A" w:rsidRPr="00215E7E" w:rsidRDefault="00B8106A" w:rsidP="00FC1179">
            <w:pPr>
              <w:jc w:val="right"/>
              <w:rPr>
                <w:sz w:val="24"/>
                <w:szCs w:val="24"/>
              </w:rPr>
            </w:pPr>
            <w:r w:rsidRPr="00215E7E">
              <w:rPr>
                <w:rFonts w:hint="eastAsia"/>
                <w:sz w:val="24"/>
                <w:szCs w:val="24"/>
              </w:rPr>
              <w:t>2751</w:t>
            </w:r>
          </w:p>
        </w:tc>
        <w:tc>
          <w:tcPr>
            <w:tcW w:w="1228" w:type="dxa"/>
            <w:tcBorders>
              <w:top w:val="single" w:sz="8" w:space="0" w:color="auto"/>
            </w:tcBorders>
          </w:tcPr>
          <w:p w:rsidR="00B8106A" w:rsidRPr="00215E7E" w:rsidRDefault="00B8106A" w:rsidP="00FC1179">
            <w:pPr>
              <w:jc w:val="right"/>
              <w:rPr>
                <w:sz w:val="24"/>
              </w:rPr>
            </w:pPr>
            <w:r w:rsidRPr="00215E7E">
              <w:rPr>
                <w:rFonts w:hint="eastAsia"/>
                <w:sz w:val="24"/>
              </w:rPr>
              <w:t>2884</w:t>
            </w:r>
          </w:p>
        </w:tc>
        <w:tc>
          <w:tcPr>
            <w:tcW w:w="1229" w:type="dxa"/>
            <w:tcBorders>
              <w:top w:val="single" w:sz="8" w:space="0" w:color="auto"/>
            </w:tcBorders>
          </w:tcPr>
          <w:p w:rsidR="00B8106A" w:rsidRPr="00215E7E" w:rsidRDefault="00B8106A" w:rsidP="00FC1179">
            <w:pPr>
              <w:jc w:val="right"/>
              <w:rPr>
                <w:sz w:val="24"/>
              </w:rPr>
            </w:pPr>
            <w:r w:rsidRPr="00215E7E">
              <w:rPr>
                <w:rFonts w:hint="eastAsia"/>
                <w:sz w:val="24"/>
              </w:rPr>
              <w:t>2868</w:t>
            </w:r>
          </w:p>
        </w:tc>
        <w:tc>
          <w:tcPr>
            <w:tcW w:w="1229" w:type="dxa"/>
            <w:tcBorders>
              <w:top w:val="single" w:sz="8" w:space="0" w:color="auto"/>
            </w:tcBorders>
          </w:tcPr>
          <w:p w:rsidR="00B8106A" w:rsidRPr="00215E7E" w:rsidRDefault="00B8106A" w:rsidP="00FC1179">
            <w:pPr>
              <w:jc w:val="right"/>
              <w:rPr>
                <w:sz w:val="24"/>
              </w:rPr>
            </w:pPr>
            <w:r w:rsidRPr="00215E7E">
              <w:rPr>
                <w:rFonts w:hint="eastAsia"/>
                <w:sz w:val="24"/>
              </w:rPr>
              <w:t>2885</w:t>
            </w:r>
          </w:p>
        </w:tc>
      </w:tr>
      <w:tr w:rsidR="00B8106A" w:rsidRPr="00215E7E" w:rsidTr="00FC1179">
        <w:trPr>
          <w:trHeight w:val="300"/>
        </w:trPr>
        <w:tc>
          <w:tcPr>
            <w:tcW w:w="683" w:type="dxa"/>
            <w:hideMark/>
          </w:tcPr>
          <w:p w:rsidR="00B8106A" w:rsidRPr="00215E7E" w:rsidRDefault="00B8106A" w:rsidP="00FC1179">
            <w:pPr>
              <w:jc w:val="center"/>
              <w:rPr>
                <w:bCs/>
                <w:sz w:val="24"/>
                <w:szCs w:val="24"/>
              </w:rPr>
            </w:pPr>
            <w:r w:rsidRPr="00215E7E">
              <w:rPr>
                <w:bCs/>
                <w:sz w:val="24"/>
              </w:rPr>
              <w:t>3</w:t>
            </w:r>
          </w:p>
        </w:tc>
        <w:tc>
          <w:tcPr>
            <w:tcW w:w="2686" w:type="dxa"/>
            <w:tcBorders>
              <w:right w:val="single" w:sz="8" w:space="0" w:color="auto"/>
            </w:tcBorders>
            <w:hideMark/>
          </w:tcPr>
          <w:p w:rsidR="00B8106A" w:rsidRPr="00215E7E" w:rsidRDefault="00B8106A" w:rsidP="00FC1179">
            <w:pPr>
              <w:rPr>
                <w:sz w:val="24"/>
                <w:szCs w:val="24"/>
              </w:rPr>
            </w:pPr>
            <w:r w:rsidRPr="00215E7E">
              <w:rPr>
                <w:sz w:val="24"/>
              </w:rPr>
              <w:t>Questionable</w:t>
            </w:r>
          </w:p>
        </w:tc>
        <w:tc>
          <w:tcPr>
            <w:tcW w:w="1842" w:type="dxa"/>
            <w:tcBorders>
              <w:left w:val="single" w:sz="8" w:space="0" w:color="auto"/>
            </w:tcBorders>
          </w:tcPr>
          <w:p w:rsidR="00B8106A" w:rsidRPr="00215E7E" w:rsidRDefault="00B8106A" w:rsidP="00FC1179">
            <w:pPr>
              <w:jc w:val="right"/>
              <w:rPr>
                <w:sz w:val="24"/>
                <w:szCs w:val="24"/>
              </w:rPr>
            </w:pPr>
            <w:r w:rsidRPr="00215E7E">
              <w:rPr>
                <w:rFonts w:hint="eastAsia"/>
                <w:sz w:val="24"/>
                <w:szCs w:val="24"/>
              </w:rPr>
              <w:t>148</w:t>
            </w:r>
          </w:p>
        </w:tc>
        <w:tc>
          <w:tcPr>
            <w:tcW w:w="1228" w:type="dxa"/>
          </w:tcPr>
          <w:p w:rsidR="00B8106A" w:rsidRPr="00215E7E" w:rsidRDefault="00B8106A" w:rsidP="00FC1179">
            <w:pPr>
              <w:jc w:val="right"/>
              <w:rPr>
                <w:sz w:val="24"/>
              </w:rPr>
            </w:pPr>
            <w:r w:rsidRPr="00215E7E">
              <w:rPr>
                <w:rFonts w:hint="eastAsia"/>
                <w:sz w:val="24"/>
              </w:rPr>
              <w:t>0</w:t>
            </w:r>
          </w:p>
        </w:tc>
        <w:tc>
          <w:tcPr>
            <w:tcW w:w="1229" w:type="dxa"/>
          </w:tcPr>
          <w:p w:rsidR="00B8106A" w:rsidRPr="00215E7E" w:rsidRDefault="00B8106A" w:rsidP="00FC1179">
            <w:pPr>
              <w:jc w:val="right"/>
              <w:rPr>
                <w:sz w:val="24"/>
              </w:rPr>
            </w:pPr>
            <w:r w:rsidRPr="00215E7E">
              <w:rPr>
                <w:rFonts w:hint="eastAsia"/>
                <w:sz w:val="24"/>
              </w:rPr>
              <w:t>9</w:t>
            </w:r>
          </w:p>
        </w:tc>
        <w:tc>
          <w:tcPr>
            <w:tcW w:w="1229" w:type="dxa"/>
          </w:tcPr>
          <w:p w:rsidR="00B8106A" w:rsidRPr="00215E7E" w:rsidRDefault="00B8106A" w:rsidP="00FC1179">
            <w:pPr>
              <w:jc w:val="right"/>
              <w:rPr>
                <w:sz w:val="24"/>
              </w:rPr>
            </w:pPr>
            <w:r w:rsidRPr="00215E7E">
              <w:rPr>
                <w:rFonts w:hint="eastAsia"/>
                <w:sz w:val="24"/>
              </w:rPr>
              <w:t>0</w:t>
            </w:r>
          </w:p>
        </w:tc>
      </w:tr>
      <w:tr w:rsidR="00B8106A" w:rsidRPr="00215E7E" w:rsidTr="00FC1179">
        <w:trPr>
          <w:trHeight w:val="300"/>
        </w:trPr>
        <w:tc>
          <w:tcPr>
            <w:tcW w:w="683" w:type="dxa"/>
            <w:hideMark/>
          </w:tcPr>
          <w:p w:rsidR="00B8106A" w:rsidRPr="00215E7E" w:rsidRDefault="00B8106A" w:rsidP="00FC1179">
            <w:pPr>
              <w:jc w:val="center"/>
              <w:rPr>
                <w:bCs/>
                <w:sz w:val="24"/>
                <w:szCs w:val="24"/>
              </w:rPr>
            </w:pPr>
            <w:r w:rsidRPr="00215E7E">
              <w:rPr>
                <w:bCs/>
                <w:sz w:val="24"/>
              </w:rPr>
              <w:t>4</w:t>
            </w:r>
          </w:p>
        </w:tc>
        <w:tc>
          <w:tcPr>
            <w:tcW w:w="2686" w:type="dxa"/>
            <w:tcBorders>
              <w:bottom w:val="nil"/>
              <w:right w:val="single" w:sz="8" w:space="0" w:color="auto"/>
            </w:tcBorders>
            <w:hideMark/>
          </w:tcPr>
          <w:p w:rsidR="00B8106A" w:rsidRPr="00215E7E" w:rsidRDefault="00B8106A" w:rsidP="00FC1179">
            <w:pPr>
              <w:rPr>
                <w:sz w:val="24"/>
                <w:szCs w:val="24"/>
              </w:rPr>
            </w:pPr>
            <w:r w:rsidRPr="00215E7E">
              <w:rPr>
                <w:sz w:val="24"/>
              </w:rPr>
              <w:t>Bad (Faulty)</w:t>
            </w:r>
          </w:p>
        </w:tc>
        <w:tc>
          <w:tcPr>
            <w:tcW w:w="1842" w:type="dxa"/>
            <w:tcBorders>
              <w:left w:val="single" w:sz="8" w:space="0" w:color="auto"/>
            </w:tcBorders>
          </w:tcPr>
          <w:p w:rsidR="00B8106A" w:rsidRPr="00215E7E" w:rsidRDefault="00B8106A" w:rsidP="00FC1179">
            <w:pPr>
              <w:jc w:val="right"/>
              <w:rPr>
                <w:sz w:val="24"/>
                <w:szCs w:val="24"/>
              </w:rPr>
            </w:pPr>
            <w:r w:rsidRPr="00215E7E">
              <w:rPr>
                <w:rFonts w:hint="eastAsia"/>
                <w:sz w:val="24"/>
                <w:szCs w:val="24"/>
              </w:rPr>
              <w:t>13</w:t>
            </w:r>
          </w:p>
        </w:tc>
        <w:tc>
          <w:tcPr>
            <w:tcW w:w="1228" w:type="dxa"/>
          </w:tcPr>
          <w:p w:rsidR="00B8106A" w:rsidRPr="00215E7E" w:rsidRDefault="00B8106A" w:rsidP="00FC1179">
            <w:pPr>
              <w:jc w:val="right"/>
              <w:rPr>
                <w:sz w:val="24"/>
              </w:rPr>
            </w:pPr>
            <w:r w:rsidRPr="00215E7E">
              <w:rPr>
                <w:rFonts w:hint="eastAsia"/>
                <w:sz w:val="24"/>
              </w:rPr>
              <w:t>12</w:t>
            </w:r>
          </w:p>
        </w:tc>
        <w:tc>
          <w:tcPr>
            <w:tcW w:w="1229" w:type="dxa"/>
          </w:tcPr>
          <w:p w:rsidR="00B8106A" w:rsidRPr="00215E7E" w:rsidRDefault="00B8106A" w:rsidP="00FC1179">
            <w:pPr>
              <w:jc w:val="right"/>
              <w:rPr>
                <w:sz w:val="24"/>
              </w:rPr>
            </w:pPr>
            <w:r w:rsidRPr="00215E7E">
              <w:rPr>
                <w:rFonts w:hint="eastAsia"/>
                <w:sz w:val="24"/>
              </w:rPr>
              <w:t>20</w:t>
            </w:r>
          </w:p>
        </w:tc>
        <w:tc>
          <w:tcPr>
            <w:tcW w:w="1229" w:type="dxa"/>
          </w:tcPr>
          <w:p w:rsidR="00B8106A" w:rsidRPr="00215E7E" w:rsidRDefault="00B8106A" w:rsidP="00FC1179">
            <w:pPr>
              <w:jc w:val="right"/>
              <w:rPr>
                <w:sz w:val="24"/>
              </w:rPr>
            </w:pPr>
            <w:r w:rsidRPr="00215E7E">
              <w:rPr>
                <w:rFonts w:hint="eastAsia"/>
                <w:sz w:val="24"/>
              </w:rPr>
              <w:t>12</w:t>
            </w:r>
          </w:p>
        </w:tc>
      </w:tr>
      <w:tr w:rsidR="00B8106A" w:rsidRPr="00215E7E" w:rsidTr="00FC1179">
        <w:trPr>
          <w:trHeight w:val="300"/>
        </w:trPr>
        <w:tc>
          <w:tcPr>
            <w:tcW w:w="683" w:type="dxa"/>
            <w:tcBorders>
              <w:bottom w:val="nil"/>
            </w:tcBorders>
            <w:hideMark/>
          </w:tcPr>
          <w:p w:rsidR="00B8106A" w:rsidRPr="00215E7E" w:rsidRDefault="00B8106A" w:rsidP="00FC1179">
            <w:pPr>
              <w:jc w:val="center"/>
              <w:rPr>
                <w:bCs/>
                <w:sz w:val="24"/>
                <w:szCs w:val="24"/>
              </w:rPr>
            </w:pPr>
            <w:r w:rsidRPr="00215E7E">
              <w:rPr>
                <w:bCs/>
                <w:sz w:val="24"/>
              </w:rPr>
              <w:t>5</w:t>
            </w:r>
          </w:p>
        </w:tc>
        <w:tc>
          <w:tcPr>
            <w:tcW w:w="2686" w:type="dxa"/>
            <w:tcBorders>
              <w:top w:val="nil"/>
              <w:bottom w:val="nil"/>
              <w:right w:val="single" w:sz="8" w:space="0" w:color="auto"/>
            </w:tcBorders>
            <w:hideMark/>
          </w:tcPr>
          <w:p w:rsidR="00B8106A" w:rsidRPr="00215E7E" w:rsidRDefault="00B8106A" w:rsidP="00FC1179">
            <w:pPr>
              <w:rPr>
                <w:sz w:val="24"/>
                <w:szCs w:val="24"/>
              </w:rPr>
            </w:pPr>
            <w:r w:rsidRPr="00215E7E">
              <w:rPr>
                <w:sz w:val="24"/>
              </w:rPr>
              <w:t>Not reported</w:t>
            </w:r>
          </w:p>
        </w:tc>
        <w:tc>
          <w:tcPr>
            <w:tcW w:w="1842" w:type="dxa"/>
            <w:tcBorders>
              <w:left w:val="single" w:sz="8" w:space="0" w:color="auto"/>
              <w:bottom w:val="nil"/>
            </w:tcBorders>
          </w:tcPr>
          <w:p w:rsidR="00B8106A" w:rsidRPr="00215E7E" w:rsidRDefault="00B8106A" w:rsidP="00FC1179">
            <w:pPr>
              <w:jc w:val="right"/>
              <w:rPr>
                <w:sz w:val="24"/>
                <w:szCs w:val="24"/>
              </w:rPr>
            </w:pPr>
            <w:r w:rsidRPr="00215E7E">
              <w:rPr>
                <w:rFonts w:hint="eastAsia"/>
                <w:sz w:val="24"/>
                <w:szCs w:val="24"/>
              </w:rPr>
              <w:t>0</w:t>
            </w:r>
          </w:p>
        </w:tc>
        <w:tc>
          <w:tcPr>
            <w:tcW w:w="1228" w:type="dxa"/>
            <w:tcBorders>
              <w:bottom w:val="nil"/>
            </w:tcBorders>
          </w:tcPr>
          <w:p w:rsidR="00B8106A" w:rsidRPr="00215E7E" w:rsidRDefault="00B8106A" w:rsidP="00FC1179">
            <w:pPr>
              <w:jc w:val="right"/>
              <w:rPr>
                <w:sz w:val="24"/>
              </w:rPr>
            </w:pPr>
            <w:r w:rsidRPr="00215E7E">
              <w:rPr>
                <w:rFonts w:hint="eastAsia"/>
                <w:sz w:val="24"/>
              </w:rPr>
              <w:t>0</w:t>
            </w:r>
          </w:p>
        </w:tc>
        <w:tc>
          <w:tcPr>
            <w:tcW w:w="1229" w:type="dxa"/>
            <w:tcBorders>
              <w:bottom w:val="nil"/>
            </w:tcBorders>
          </w:tcPr>
          <w:p w:rsidR="00B8106A" w:rsidRPr="00215E7E" w:rsidRDefault="00B8106A" w:rsidP="00FC1179">
            <w:pPr>
              <w:jc w:val="right"/>
              <w:rPr>
                <w:sz w:val="24"/>
              </w:rPr>
            </w:pPr>
            <w:r w:rsidRPr="00215E7E">
              <w:rPr>
                <w:rFonts w:hint="eastAsia"/>
                <w:sz w:val="24"/>
              </w:rPr>
              <w:t>0</w:t>
            </w:r>
          </w:p>
        </w:tc>
        <w:tc>
          <w:tcPr>
            <w:tcW w:w="1229" w:type="dxa"/>
            <w:tcBorders>
              <w:bottom w:val="nil"/>
            </w:tcBorders>
          </w:tcPr>
          <w:p w:rsidR="00B8106A" w:rsidRPr="00215E7E" w:rsidRDefault="00B8106A" w:rsidP="00FC1179">
            <w:pPr>
              <w:jc w:val="right"/>
              <w:rPr>
                <w:sz w:val="24"/>
              </w:rPr>
            </w:pPr>
            <w:r w:rsidRPr="00215E7E">
              <w:rPr>
                <w:rFonts w:hint="eastAsia"/>
                <w:sz w:val="24"/>
              </w:rPr>
              <w:t>0</w:t>
            </w:r>
          </w:p>
        </w:tc>
      </w:tr>
      <w:tr w:rsidR="00B8106A" w:rsidRPr="00215E7E" w:rsidTr="00FC1179">
        <w:trPr>
          <w:trHeight w:val="300"/>
        </w:trPr>
        <w:tc>
          <w:tcPr>
            <w:tcW w:w="683" w:type="dxa"/>
            <w:tcBorders>
              <w:top w:val="nil"/>
              <w:bottom w:val="single" w:sz="8" w:space="0" w:color="auto"/>
              <w:right w:val="nil"/>
            </w:tcBorders>
            <w:hideMark/>
          </w:tcPr>
          <w:p w:rsidR="00B8106A" w:rsidRPr="00215E7E" w:rsidRDefault="00B8106A" w:rsidP="00FC1179">
            <w:pPr>
              <w:jc w:val="center"/>
              <w:rPr>
                <w:bCs/>
                <w:sz w:val="24"/>
                <w:szCs w:val="24"/>
              </w:rPr>
            </w:pPr>
            <w:r w:rsidRPr="00215E7E">
              <w:rPr>
                <w:bCs/>
                <w:sz w:val="24"/>
              </w:rPr>
              <w:t>6</w:t>
            </w:r>
          </w:p>
        </w:tc>
        <w:tc>
          <w:tcPr>
            <w:tcW w:w="2686" w:type="dxa"/>
            <w:tcBorders>
              <w:top w:val="nil"/>
              <w:left w:val="nil"/>
              <w:bottom w:val="single" w:sz="8" w:space="0" w:color="auto"/>
              <w:right w:val="single" w:sz="8" w:space="0" w:color="auto"/>
            </w:tcBorders>
            <w:hideMark/>
          </w:tcPr>
          <w:p w:rsidR="00B8106A" w:rsidRPr="00215E7E" w:rsidRDefault="00B8106A" w:rsidP="00FC1179">
            <w:pPr>
              <w:rPr>
                <w:sz w:val="24"/>
                <w:szCs w:val="24"/>
              </w:rPr>
            </w:pPr>
            <w:r w:rsidRPr="00215E7E">
              <w:rPr>
                <w:sz w:val="24"/>
              </w:rPr>
              <w:t>Replicate measurements</w:t>
            </w:r>
          </w:p>
        </w:tc>
        <w:tc>
          <w:tcPr>
            <w:tcW w:w="1842" w:type="dxa"/>
            <w:tcBorders>
              <w:top w:val="nil"/>
              <w:left w:val="single" w:sz="8" w:space="0" w:color="auto"/>
              <w:bottom w:val="single" w:sz="8" w:space="0" w:color="auto"/>
              <w:right w:val="nil"/>
            </w:tcBorders>
          </w:tcPr>
          <w:p w:rsidR="00B8106A" w:rsidRPr="00215E7E" w:rsidRDefault="00B8106A" w:rsidP="00FC1179">
            <w:pPr>
              <w:jc w:val="right"/>
              <w:rPr>
                <w:sz w:val="24"/>
                <w:szCs w:val="24"/>
              </w:rPr>
            </w:pPr>
            <w:r w:rsidRPr="00215E7E">
              <w:rPr>
                <w:rFonts w:hint="eastAsia"/>
                <w:sz w:val="24"/>
                <w:szCs w:val="24"/>
              </w:rPr>
              <w:t>336</w:t>
            </w:r>
          </w:p>
        </w:tc>
        <w:tc>
          <w:tcPr>
            <w:tcW w:w="1228" w:type="dxa"/>
            <w:tcBorders>
              <w:top w:val="nil"/>
              <w:left w:val="nil"/>
              <w:bottom w:val="single" w:sz="8" w:space="0" w:color="auto"/>
              <w:right w:val="nil"/>
            </w:tcBorders>
          </w:tcPr>
          <w:p w:rsidR="00B8106A" w:rsidRPr="00215E7E" w:rsidRDefault="00B8106A" w:rsidP="00FC1179">
            <w:pPr>
              <w:jc w:val="right"/>
              <w:rPr>
                <w:sz w:val="24"/>
              </w:rPr>
            </w:pPr>
            <w:r w:rsidRPr="00215E7E">
              <w:rPr>
                <w:rFonts w:hint="eastAsia"/>
                <w:sz w:val="24"/>
              </w:rPr>
              <w:t>352</w:t>
            </w:r>
          </w:p>
        </w:tc>
        <w:tc>
          <w:tcPr>
            <w:tcW w:w="1229" w:type="dxa"/>
            <w:tcBorders>
              <w:top w:val="nil"/>
              <w:left w:val="nil"/>
              <w:bottom w:val="single" w:sz="8" w:space="0" w:color="auto"/>
              <w:right w:val="nil"/>
            </w:tcBorders>
          </w:tcPr>
          <w:p w:rsidR="00B8106A" w:rsidRPr="00215E7E" w:rsidRDefault="00B8106A" w:rsidP="00FC1179">
            <w:pPr>
              <w:jc w:val="right"/>
              <w:rPr>
                <w:sz w:val="24"/>
              </w:rPr>
            </w:pPr>
            <w:r w:rsidRPr="00215E7E">
              <w:rPr>
                <w:rFonts w:hint="eastAsia"/>
                <w:sz w:val="24"/>
              </w:rPr>
              <w:t>351</w:t>
            </w:r>
          </w:p>
        </w:tc>
        <w:tc>
          <w:tcPr>
            <w:tcW w:w="1229" w:type="dxa"/>
            <w:tcBorders>
              <w:top w:val="nil"/>
              <w:left w:val="nil"/>
              <w:bottom w:val="single" w:sz="8" w:space="0" w:color="auto"/>
            </w:tcBorders>
          </w:tcPr>
          <w:p w:rsidR="00B8106A" w:rsidRPr="00215E7E" w:rsidRDefault="00B8106A" w:rsidP="00FC1179">
            <w:pPr>
              <w:jc w:val="right"/>
              <w:rPr>
                <w:sz w:val="24"/>
              </w:rPr>
            </w:pPr>
            <w:r w:rsidRPr="00215E7E">
              <w:rPr>
                <w:rFonts w:hint="eastAsia"/>
                <w:sz w:val="24"/>
              </w:rPr>
              <w:t>351</w:t>
            </w:r>
          </w:p>
        </w:tc>
      </w:tr>
      <w:tr w:rsidR="00B8106A" w:rsidRPr="00215E7E" w:rsidTr="00FC1179">
        <w:trPr>
          <w:trHeight w:val="300"/>
        </w:trPr>
        <w:tc>
          <w:tcPr>
            <w:tcW w:w="3369" w:type="dxa"/>
            <w:gridSpan w:val="2"/>
            <w:tcBorders>
              <w:top w:val="single" w:sz="8" w:space="0" w:color="auto"/>
              <w:bottom w:val="single" w:sz="12" w:space="0" w:color="auto"/>
              <w:right w:val="single" w:sz="8" w:space="0" w:color="auto"/>
            </w:tcBorders>
            <w:hideMark/>
          </w:tcPr>
          <w:p w:rsidR="00B8106A" w:rsidRPr="00215E7E" w:rsidRDefault="00B8106A" w:rsidP="00FC1179">
            <w:pPr>
              <w:jc w:val="center"/>
              <w:rPr>
                <w:bCs/>
                <w:sz w:val="24"/>
                <w:szCs w:val="24"/>
              </w:rPr>
            </w:pPr>
            <w:r w:rsidRPr="00215E7E">
              <w:rPr>
                <w:bCs/>
                <w:sz w:val="24"/>
              </w:rPr>
              <w:t>Total number of samples</w:t>
            </w:r>
          </w:p>
        </w:tc>
        <w:tc>
          <w:tcPr>
            <w:tcW w:w="1842" w:type="dxa"/>
            <w:tcBorders>
              <w:top w:val="single" w:sz="8" w:space="0" w:color="auto"/>
              <w:left w:val="single" w:sz="8" w:space="0" w:color="auto"/>
            </w:tcBorders>
          </w:tcPr>
          <w:p w:rsidR="00B8106A" w:rsidRPr="00215E7E" w:rsidRDefault="00B8106A" w:rsidP="00FC1179">
            <w:pPr>
              <w:jc w:val="right"/>
              <w:rPr>
                <w:sz w:val="24"/>
                <w:szCs w:val="24"/>
              </w:rPr>
            </w:pPr>
            <w:r w:rsidRPr="00215E7E">
              <w:rPr>
                <w:rFonts w:hint="eastAsia"/>
                <w:sz w:val="24"/>
                <w:szCs w:val="24"/>
              </w:rPr>
              <w:t>3248</w:t>
            </w:r>
          </w:p>
        </w:tc>
        <w:tc>
          <w:tcPr>
            <w:tcW w:w="1228" w:type="dxa"/>
            <w:tcBorders>
              <w:top w:val="single" w:sz="8" w:space="0" w:color="auto"/>
            </w:tcBorders>
          </w:tcPr>
          <w:p w:rsidR="00B8106A" w:rsidRPr="00215E7E" w:rsidRDefault="00B8106A" w:rsidP="00FC1179">
            <w:pPr>
              <w:jc w:val="right"/>
              <w:rPr>
                <w:sz w:val="24"/>
              </w:rPr>
            </w:pPr>
            <w:r w:rsidRPr="00215E7E">
              <w:rPr>
                <w:rFonts w:hint="eastAsia"/>
                <w:sz w:val="24"/>
              </w:rPr>
              <w:t>3248</w:t>
            </w:r>
          </w:p>
        </w:tc>
        <w:tc>
          <w:tcPr>
            <w:tcW w:w="1229" w:type="dxa"/>
            <w:tcBorders>
              <w:top w:val="single" w:sz="8" w:space="0" w:color="auto"/>
            </w:tcBorders>
          </w:tcPr>
          <w:p w:rsidR="00B8106A" w:rsidRPr="00215E7E" w:rsidRDefault="00B8106A" w:rsidP="00FC1179">
            <w:pPr>
              <w:jc w:val="right"/>
              <w:rPr>
                <w:sz w:val="24"/>
              </w:rPr>
            </w:pPr>
            <w:r w:rsidRPr="00215E7E">
              <w:rPr>
                <w:rFonts w:hint="eastAsia"/>
                <w:sz w:val="24"/>
              </w:rPr>
              <w:t>3248</w:t>
            </w:r>
          </w:p>
        </w:tc>
        <w:tc>
          <w:tcPr>
            <w:tcW w:w="1229" w:type="dxa"/>
            <w:tcBorders>
              <w:top w:val="single" w:sz="8" w:space="0" w:color="auto"/>
            </w:tcBorders>
          </w:tcPr>
          <w:p w:rsidR="00B8106A" w:rsidRPr="00215E7E" w:rsidRDefault="00B8106A" w:rsidP="00FC1179">
            <w:pPr>
              <w:jc w:val="right"/>
              <w:rPr>
                <w:sz w:val="24"/>
              </w:rPr>
            </w:pPr>
            <w:r w:rsidRPr="00215E7E">
              <w:rPr>
                <w:rFonts w:hint="eastAsia"/>
                <w:sz w:val="24"/>
              </w:rPr>
              <w:t>3248</w:t>
            </w:r>
          </w:p>
        </w:tc>
      </w:tr>
    </w:tbl>
    <w:p w:rsidR="00B8106A" w:rsidRPr="00215E7E" w:rsidRDefault="00B8106A" w:rsidP="00B8106A">
      <w:pPr>
        <w:rPr>
          <w:sz w:val="24"/>
        </w:rPr>
      </w:pPr>
    </w:p>
    <w:p w:rsidR="00B8106A" w:rsidRPr="00CC013B" w:rsidRDefault="00B8106A" w:rsidP="00EA3357">
      <w:pPr>
        <w:pStyle w:val="3"/>
      </w:pPr>
      <w:r w:rsidRPr="00CC013B">
        <w:t>Uncertainty</w:t>
      </w:r>
    </w:p>
    <w:p w:rsidR="00B8106A" w:rsidRPr="00215E7E" w:rsidRDefault="00B8106A" w:rsidP="00CC013B">
      <w:pPr>
        <w:pStyle w:val="4"/>
      </w:pPr>
      <w:r w:rsidRPr="00215E7E">
        <w:t>(</w:t>
      </w:r>
      <w:r w:rsidRPr="00215E7E">
        <w:rPr>
          <w:rFonts w:hint="eastAsia"/>
        </w:rPr>
        <w:t>8</w:t>
      </w:r>
      <w:r w:rsidRPr="00215E7E">
        <w:t>.</w:t>
      </w:r>
      <w:r w:rsidRPr="00215E7E">
        <w:rPr>
          <w:rFonts w:hint="eastAsia"/>
        </w:rPr>
        <w:t>1</w:t>
      </w:r>
      <w:r w:rsidRPr="00215E7E">
        <w:t xml:space="preserve">) Uncertainty </w:t>
      </w:r>
      <w:r>
        <w:rPr>
          <w:rFonts w:hint="eastAsia"/>
        </w:rPr>
        <w:t>of analysis between runs</w:t>
      </w:r>
    </w:p>
    <w:p w:rsidR="00B8106A" w:rsidRPr="00215E7E" w:rsidRDefault="00B8106A" w:rsidP="00786BB1">
      <w:pPr>
        <w:rPr>
          <w:sz w:val="24"/>
        </w:rPr>
      </w:pPr>
      <w:r w:rsidRPr="00215E7E">
        <w:rPr>
          <w:sz w:val="24"/>
        </w:rPr>
        <w:t>Uncertainty</w:t>
      </w:r>
      <w:r w:rsidRPr="00215E7E">
        <w:rPr>
          <w:rFonts w:hint="eastAsia"/>
          <w:sz w:val="24"/>
        </w:rPr>
        <w:t xml:space="preserve"> </w:t>
      </w:r>
      <w:r>
        <w:rPr>
          <w:rFonts w:hint="eastAsia"/>
          <w:sz w:val="24"/>
        </w:rPr>
        <w:t>of analysis between runs</w:t>
      </w:r>
      <w:r w:rsidRPr="00215E7E">
        <w:rPr>
          <w:rFonts w:hint="eastAsia"/>
          <w:sz w:val="24"/>
        </w:rPr>
        <w:t xml:space="preserve"> wa</w:t>
      </w:r>
      <w:r w:rsidRPr="00215E7E">
        <w:rPr>
          <w:sz w:val="24"/>
        </w:rPr>
        <w:t xml:space="preserve">s </w:t>
      </w:r>
      <w:r w:rsidRPr="00215E7E">
        <w:rPr>
          <w:rFonts w:hint="eastAsia"/>
          <w:sz w:val="24"/>
        </w:rPr>
        <w:t xml:space="preserve">evaluated from </w:t>
      </w:r>
      <w:r w:rsidRPr="00B26170">
        <w:rPr>
          <w:rFonts w:eastAsia="ＭＳ Ｐゴシック"/>
          <w:kern w:val="0"/>
          <w:sz w:val="24"/>
        </w:rPr>
        <w:t>coefficient of variation</w:t>
      </w:r>
      <w:r w:rsidRPr="00215E7E">
        <w:rPr>
          <w:sz w:val="24"/>
        </w:rPr>
        <w:t xml:space="preserve"> of </w:t>
      </w:r>
      <w:r w:rsidRPr="00215E7E">
        <w:rPr>
          <w:rFonts w:hint="eastAsia"/>
          <w:sz w:val="24"/>
        </w:rPr>
        <w:t>measured concentration of C</w:t>
      </w:r>
      <w:r w:rsidRPr="00215E7E">
        <w:rPr>
          <w:sz w:val="24"/>
        </w:rPr>
        <w:t>RM</w:t>
      </w:r>
      <w:r>
        <w:rPr>
          <w:rFonts w:hint="eastAsia"/>
          <w:sz w:val="24"/>
        </w:rPr>
        <w:t>-BZ</w:t>
      </w:r>
      <w:r w:rsidRPr="00215E7E">
        <w:rPr>
          <w:sz w:val="24"/>
        </w:rPr>
        <w:t xml:space="preserve"> throughout cruise</w:t>
      </w:r>
      <w:r w:rsidRPr="00215E7E">
        <w:rPr>
          <w:rFonts w:hint="eastAsia"/>
          <w:sz w:val="24"/>
        </w:rPr>
        <w:t xml:space="preserve"> as shown in subsection (7.2)</w:t>
      </w:r>
      <w:r w:rsidRPr="00215E7E">
        <w:rPr>
          <w:sz w:val="24"/>
        </w:rPr>
        <w:t xml:space="preserve">. </w:t>
      </w:r>
    </w:p>
    <w:p w:rsidR="00B8106A" w:rsidRDefault="00B8106A" w:rsidP="00B8106A">
      <w:pPr>
        <w:widowControl/>
        <w:jc w:val="left"/>
        <w:rPr>
          <w:sz w:val="24"/>
        </w:rPr>
      </w:pPr>
    </w:p>
    <w:p w:rsidR="00B8106A" w:rsidRPr="00F75489" w:rsidRDefault="00B8106A" w:rsidP="00CC013B">
      <w:pPr>
        <w:pStyle w:val="4"/>
      </w:pPr>
      <w:r w:rsidRPr="00215E7E">
        <w:t>(</w:t>
      </w:r>
      <w:r w:rsidRPr="00215E7E">
        <w:rPr>
          <w:rFonts w:hint="eastAsia"/>
        </w:rPr>
        <w:t>8</w:t>
      </w:r>
      <w:r w:rsidRPr="00215E7E">
        <w:t xml:space="preserve">.2) Uncertainty </w:t>
      </w:r>
      <w:r w:rsidRPr="00215E7E">
        <w:rPr>
          <w:rFonts w:hint="eastAsia"/>
        </w:rPr>
        <w:t>of analysis</w:t>
      </w:r>
      <w:r>
        <w:rPr>
          <w:rFonts w:hint="eastAsia"/>
        </w:rPr>
        <w:t xml:space="preserve"> in a run</w:t>
      </w:r>
    </w:p>
    <w:p w:rsidR="00B8106A" w:rsidRPr="00215E7E" w:rsidRDefault="00B8106A" w:rsidP="00786BB1">
      <w:pPr>
        <w:rPr>
          <w:b/>
          <w:sz w:val="24"/>
        </w:rPr>
      </w:pPr>
      <w:r w:rsidRPr="00215E7E">
        <w:rPr>
          <w:sz w:val="24"/>
        </w:rPr>
        <w:t>Uncertainty</w:t>
      </w:r>
      <w:r w:rsidRPr="00215E7E">
        <w:rPr>
          <w:rFonts w:hint="eastAsia"/>
          <w:sz w:val="24"/>
        </w:rPr>
        <w:t xml:space="preserve"> of analysis</w:t>
      </w:r>
      <w:r>
        <w:rPr>
          <w:rFonts w:hint="eastAsia"/>
          <w:sz w:val="24"/>
        </w:rPr>
        <w:t xml:space="preserve"> in a run</w:t>
      </w:r>
      <w:r w:rsidRPr="00215E7E">
        <w:rPr>
          <w:rFonts w:hint="eastAsia"/>
          <w:sz w:val="24"/>
        </w:rPr>
        <w:t xml:space="preserve"> wa</w:t>
      </w:r>
      <w:r w:rsidRPr="00215E7E">
        <w:rPr>
          <w:sz w:val="24"/>
        </w:rPr>
        <w:t xml:space="preserve">s </w:t>
      </w:r>
      <w:r w:rsidRPr="00215E7E">
        <w:rPr>
          <w:rFonts w:hint="eastAsia"/>
          <w:sz w:val="24"/>
        </w:rPr>
        <w:t>evaluated from</w:t>
      </w:r>
      <w:r w:rsidRPr="00215E7E">
        <w:rPr>
          <w:sz w:val="24"/>
        </w:rPr>
        <w:t xml:space="preserve"> </w:t>
      </w:r>
      <w:r w:rsidRPr="00B26170">
        <w:rPr>
          <w:rFonts w:eastAsia="ＭＳ Ｐゴシック"/>
          <w:kern w:val="0"/>
          <w:sz w:val="24"/>
        </w:rPr>
        <w:t>coefficient of variation</w:t>
      </w:r>
      <w:r w:rsidRPr="00215E7E">
        <w:rPr>
          <w:sz w:val="24"/>
        </w:rPr>
        <w:t xml:space="preserve"> of </w:t>
      </w:r>
      <w:r w:rsidRPr="00215E7E">
        <w:rPr>
          <w:rFonts w:hint="eastAsia"/>
          <w:sz w:val="24"/>
        </w:rPr>
        <w:t xml:space="preserve">repeated measurements of </w:t>
      </w:r>
      <w:r w:rsidRPr="00215E7E">
        <w:rPr>
          <w:sz w:val="24"/>
        </w:rPr>
        <w:t>“</w:t>
      </w:r>
      <w:r w:rsidRPr="00215E7E">
        <w:rPr>
          <w:rFonts w:hint="eastAsia"/>
          <w:sz w:val="24"/>
        </w:rPr>
        <w:t>check standard</w:t>
      </w:r>
      <w:r w:rsidRPr="00215E7E">
        <w:rPr>
          <w:sz w:val="24"/>
        </w:rPr>
        <w:t>”</w:t>
      </w:r>
      <w:r w:rsidRPr="00215E7E">
        <w:rPr>
          <w:rFonts w:hint="eastAsia"/>
          <w:sz w:val="24"/>
        </w:rPr>
        <w:t xml:space="preserve"> solution as shown in subsection (7.3).</w:t>
      </w:r>
    </w:p>
    <w:p w:rsidR="00B8106A" w:rsidRPr="00215E7E" w:rsidRDefault="00B8106A" w:rsidP="00B8106A">
      <w:pPr>
        <w:rPr>
          <w:b/>
          <w:sz w:val="24"/>
        </w:rPr>
      </w:pPr>
    </w:p>
    <w:p w:rsidR="00B8106A" w:rsidRPr="00215E7E" w:rsidRDefault="00B8106A" w:rsidP="00CC013B">
      <w:pPr>
        <w:pStyle w:val="4"/>
      </w:pPr>
      <w:r w:rsidRPr="00215E7E">
        <w:t>(</w:t>
      </w:r>
      <w:r w:rsidRPr="00215E7E">
        <w:rPr>
          <w:rFonts w:hint="eastAsia"/>
        </w:rPr>
        <w:t>8</w:t>
      </w:r>
      <w:r w:rsidRPr="00215E7E">
        <w:t>.</w:t>
      </w:r>
      <w:r w:rsidRPr="00215E7E">
        <w:rPr>
          <w:rFonts w:hint="eastAsia"/>
        </w:rPr>
        <w:t>3</w:t>
      </w:r>
      <w:r w:rsidRPr="00215E7E">
        <w:t xml:space="preserve">) Uncertainty </w:t>
      </w:r>
      <w:r w:rsidRPr="00215E7E">
        <w:rPr>
          <w:rFonts w:hint="eastAsia"/>
        </w:rPr>
        <w:t xml:space="preserve">associated with </w:t>
      </w:r>
      <w:r w:rsidRPr="00215E7E">
        <w:t>concentration level</w:t>
      </w:r>
    </w:p>
    <w:p w:rsidR="00B8106A" w:rsidRPr="00215E7E" w:rsidRDefault="00B8106A" w:rsidP="00786BB1">
      <w:pPr>
        <w:rPr>
          <w:sz w:val="24"/>
        </w:rPr>
      </w:pPr>
      <w:r w:rsidRPr="00215E7E">
        <w:rPr>
          <w:rFonts w:hint="eastAsia"/>
          <w:sz w:val="24"/>
        </w:rPr>
        <w:t>U</w:t>
      </w:r>
      <w:r w:rsidRPr="00215E7E">
        <w:rPr>
          <w:sz w:val="24"/>
        </w:rPr>
        <w:t xml:space="preserve">ncertainty </w:t>
      </w:r>
      <w:r w:rsidRPr="00215E7E">
        <w:rPr>
          <w:rFonts w:hint="eastAsia"/>
          <w:sz w:val="24"/>
        </w:rPr>
        <w:t>of nutrient measurement associated with</w:t>
      </w:r>
      <w:r w:rsidRPr="00215E7E">
        <w:rPr>
          <w:sz w:val="24"/>
        </w:rPr>
        <w:t xml:space="preserve"> concentrations</w:t>
      </w:r>
      <w:r w:rsidRPr="00215E7E">
        <w:rPr>
          <w:rFonts w:hint="eastAsia"/>
          <w:sz w:val="24"/>
        </w:rPr>
        <w:t xml:space="preserve"> level (</w:t>
      </w:r>
      <w:r w:rsidRPr="00215E7E">
        <w:rPr>
          <w:rFonts w:hint="eastAsia"/>
          <w:i/>
          <w:sz w:val="24"/>
        </w:rPr>
        <w:t>U</w:t>
      </w:r>
      <w:r w:rsidRPr="00215E7E">
        <w:rPr>
          <w:rFonts w:hint="eastAsia"/>
          <w:i/>
          <w:sz w:val="24"/>
          <w:vertAlign w:val="subscript"/>
        </w:rPr>
        <w:t>c</w:t>
      </w:r>
      <w:r w:rsidRPr="00215E7E">
        <w:rPr>
          <w:rFonts w:hint="eastAsia"/>
          <w:sz w:val="24"/>
        </w:rPr>
        <w:t>)</w:t>
      </w:r>
      <w:r w:rsidRPr="00215E7E">
        <w:rPr>
          <w:sz w:val="24"/>
        </w:rPr>
        <w:t xml:space="preserve"> </w:t>
      </w:r>
      <w:r w:rsidRPr="00215E7E">
        <w:rPr>
          <w:rFonts w:hint="eastAsia"/>
          <w:sz w:val="24"/>
        </w:rPr>
        <w:t xml:space="preserve">was </w:t>
      </w:r>
      <w:r w:rsidRPr="00215E7E">
        <w:rPr>
          <w:sz w:val="24"/>
        </w:rPr>
        <w:t>empirically</w:t>
      </w:r>
      <w:r w:rsidRPr="00215E7E">
        <w:rPr>
          <w:rFonts w:hint="eastAsia"/>
          <w:sz w:val="24"/>
        </w:rPr>
        <w:t xml:space="preserve"> represented as follows;</w:t>
      </w:r>
    </w:p>
    <w:p w:rsidR="00B8106A" w:rsidRPr="00215E7E" w:rsidRDefault="00B8106A" w:rsidP="00B8106A">
      <w:pPr>
        <w:ind w:firstLine="840"/>
        <w:rPr>
          <w:sz w:val="24"/>
        </w:rPr>
      </w:pPr>
      <w:r w:rsidRPr="00215E7E">
        <w:rPr>
          <w:i/>
          <w:sz w:val="24"/>
        </w:rPr>
        <w:t>U</w:t>
      </w:r>
      <w:r w:rsidRPr="00215E7E">
        <w:rPr>
          <w:rFonts w:hint="eastAsia"/>
          <w:i/>
          <w:sz w:val="24"/>
          <w:vertAlign w:val="subscript"/>
        </w:rPr>
        <w:t>c</w:t>
      </w:r>
      <w:r w:rsidRPr="00215E7E" w:rsidDel="000500DB">
        <w:rPr>
          <w:sz w:val="24"/>
        </w:rPr>
        <w:t xml:space="preserve"> </w:t>
      </w:r>
      <w:r w:rsidRPr="00215E7E">
        <w:rPr>
          <w:rFonts w:hint="eastAsia"/>
          <w:sz w:val="24"/>
        </w:rPr>
        <w:t xml:space="preserve">(%) = </w:t>
      </w:r>
      <w:r w:rsidRPr="00215E7E">
        <w:rPr>
          <w:rFonts w:hint="eastAsia"/>
          <w:i/>
          <w:sz w:val="24"/>
        </w:rPr>
        <w:t>a</w:t>
      </w:r>
      <w:r w:rsidRPr="00215E7E">
        <w:rPr>
          <w:rFonts w:hint="eastAsia"/>
          <w:sz w:val="24"/>
        </w:rPr>
        <w:t xml:space="preserve"> + </w:t>
      </w:r>
      <w:r w:rsidRPr="00215E7E">
        <w:rPr>
          <w:rFonts w:hint="eastAsia"/>
          <w:i/>
          <w:sz w:val="24"/>
        </w:rPr>
        <w:t>b</w:t>
      </w:r>
      <w:r w:rsidRPr="00215E7E">
        <w:rPr>
          <w:rFonts w:hint="eastAsia"/>
          <w:sz w:val="24"/>
        </w:rPr>
        <w:t xml:space="preserve"> (1/</w:t>
      </w:r>
      <w:r w:rsidRPr="00215E7E">
        <w:rPr>
          <w:rFonts w:hint="eastAsia"/>
          <w:i/>
          <w:sz w:val="24"/>
        </w:rPr>
        <w:t>C</w:t>
      </w:r>
      <w:r w:rsidRPr="00215E7E">
        <w:rPr>
          <w:rFonts w:hint="eastAsia"/>
          <w:i/>
          <w:sz w:val="24"/>
          <w:vertAlign w:val="subscript"/>
        </w:rPr>
        <w:t>x</w:t>
      </w:r>
      <w:r w:rsidRPr="00215E7E">
        <w:rPr>
          <w:rFonts w:hint="eastAsia"/>
          <w:sz w:val="24"/>
        </w:rPr>
        <w:t xml:space="preserve">) + </w:t>
      </w:r>
      <w:r w:rsidRPr="00215E7E">
        <w:rPr>
          <w:rFonts w:hint="eastAsia"/>
          <w:i/>
          <w:sz w:val="24"/>
        </w:rPr>
        <w:t>c</w:t>
      </w:r>
      <w:r w:rsidRPr="00215E7E">
        <w:rPr>
          <w:rFonts w:hint="eastAsia"/>
          <w:sz w:val="24"/>
        </w:rPr>
        <w:t xml:space="preserve"> (1/ </w:t>
      </w:r>
      <w:r w:rsidRPr="00215E7E">
        <w:rPr>
          <w:rFonts w:hint="eastAsia"/>
          <w:i/>
          <w:sz w:val="24"/>
        </w:rPr>
        <w:t>C</w:t>
      </w:r>
      <w:r w:rsidRPr="00215E7E">
        <w:rPr>
          <w:rFonts w:hint="eastAsia"/>
          <w:i/>
          <w:sz w:val="24"/>
          <w:vertAlign w:val="subscript"/>
        </w:rPr>
        <w:t>x</w:t>
      </w:r>
      <w:r w:rsidRPr="00215E7E">
        <w:rPr>
          <w:rFonts w:hint="eastAsia"/>
          <w:sz w:val="24"/>
        </w:rPr>
        <w:t>)</w:t>
      </w:r>
      <w:r w:rsidRPr="00215E7E">
        <w:rPr>
          <w:rFonts w:hint="eastAsia"/>
          <w:sz w:val="24"/>
          <w:vertAlign w:val="superscript"/>
        </w:rPr>
        <w:t>2</w:t>
      </w:r>
      <w:r w:rsidRPr="00215E7E">
        <w:rPr>
          <w:rFonts w:hint="eastAsia"/>
          <w:sz w:val="24"/>
        </w:rPr>
        <w:tab/>
      </w:r>
      <w:r w:rsidRPr="00215E7E">
        <w:rPr>
          <w:rFonts w:hint="eastAsia"/>
          <w:sz w:val="24"/>
        </w:rPr>
        <w:tab/>
      </w:r>
      <w:r w:rsidRPr="00215E7E">
        <w:rPr>
          <w:rFonts w:hint="eastAsia"/>
          <w:sz w:val="24"/>
        </w:rPr>
        <w:tab/>
      </w:r>
      <w:r w:rsidRPr="00215E7E">
        <w:rPr>
          <w:rFonts w:hint="eastAsia"/>
          <w:sz w:val="24"/>
        </w:rPr>
        <w:tab/>
      </w:r>
      <w:r w:rsidRPr="00215E7E">
        <w:rPr>
          <w:sz w:val="24"/>
        </w:rPr>
        <w:t>(</w:t>
      </w:r>
      <w:r w:rsidRPr="00215E7E">
        <w:rPr>
          <w:rFonts w:hint="eastAsia"/>
          <w:sz w:val="24"/>
        </w:rPr>
        <w:t>C4.</w:t>
      </w:r>
      <w:r w:rsidRPr="00215E7E">
        <w:rPr>
          <w:sz w:val="24"/>
        </w:rPr>
        <w:t>1)</w:t>
      </w:r>
    </w:p>
    <w:p w:rsidR="00B8106A" w:rsidRPr="00215E7E" w:rsidRDefault="00B8106A" w:rsidP="00B8106A">
      <w:pPr>
        <w:rPr>
          <w:sz w:val="24"/>
        </w:rPr>
      </w:pPr>
      <w:r w:rsidRPr="00215E7E">
        <w:rPr>
          <w:rFonts w:hint="eastAsia"/>
          <w:sz w:val="24"/>
        </w:rPr>
        <w:t>w</w:t>
      </w:r>
      <w:r w:rsidRPr="00215E7E">
        <w:rPr>
          <w:sz w:val="24"/>
        </w:rPr>
        <w:t xml:space="preserve">here </w:t>
      </w:r>
      <w:r w:rsidRPr="00215E7E">
        <w:rPr>
          <w:i/>
          <w:sz w:val="24"/>
        </w:rPr>
        <w:t>C</w:t>
      </w:r>
      <w:r w:rsidRPr="00215E7E">
        <w:rPr>
          <w:i/>
          <w:sz w:val="24"/>
          <w:vertAlign w:val="subscript"/>
        </w:rPr>
        <w:t>x</w:t>
      </w:r>
      <w:r w:rsidRPr="00215E7E">
        <w:rPr>
          <w:sz w:val="24"/>
        </w:rPr>
        <w:t xml:space="preserve"> is concentration of sample for parameter X.</w:t>
      </w:r>
    </w:p>
    <w:p w:rsidR="00B8106A" w:rsidRPr="00215E7E" w:rsidRDefault="00B8106A" w:rsidP="00786BB1">
      <w:pPr>
        <w:rPr>
          <w:sz w:val="24"/>
        </w:rPr>
      </w:pPr>
      <w:r w:rsidRPr="00215E7E">
        <w:rPr>
          <w:rFonts w:hint="eastAsia"/>
          <w:sz w:val="24"/>
        </w:rPr>
        <w:t xml:space="preserve">Using </w:t>
      </w:r>
      <w:r w:rsidRPr="00B26170">
        <w:rPr>
          <w:rFonts w:eastAsia="ＭＳ Ｐゴシック"/>
          <w:kern w:val="0"/>
          <w:sz w:val="24"/>
        </w:rPr>
        <w:t>coefficient of variation</w:t>
      </w:r>
      <w:r w:rsidRPr="00215E7E">
        <w:rPr>
          <w:rFonts w:hint="eastAsia"/>
          <w:sz w:val="24"/>
        </w:rPr>
        <w:t xml:space="preserve"> of CRM measurement through the cruise and CRM concentration, u</w:t>
      </w:r>
      <w:r w:rsidRPr="00215E7E">
        <w:rPr>
          <w:sz w:val="24"/>
        </w:rPr>
        <w:t>ncertainty associated with concentration level</w:t>
      </w:r>
      <w:r w:rsidRPr="00215E7E">
        <w:rPr>
          <w:rFonts w:hint="eastAsia"/>
          <w:sz w:val="24"/>
        </w:rPr>
        <w:t xml:space="preserve"> for </w:t>
      </w:r>
      <w:r w:rsidRPr="00215E7E">
        <w:rPr>
          <w:sz w:val="24"/>
        </w:rPr>
        <w:t>n</w:t>
      </w:r>
      <w:r w:rsidR="00440F53">
        <w:rPr>
          <w:sz w:val="24"/>
        </w:rPr>
        <w:t>itrate+n</w:t>
      </w:r>
      <w:r w:rsidRPr="00215E7E">
        <w:rPr>
          <w:rFonts w:hint="eastAsia"/>
          <w:sz w:val="24"/>
        </w:rPr>
        <w:t>itrite, phosphate, and silicate</w:t>
      </w:r>
      <w:r w:rsidRPr="00215E7E">
        <w:rPr>
          <w:sz w:val="24"/>
        </w:rPr>
        <w:t xml:space="preserve"> </w:t>
      </w:r>
      <w:r w:rsidRPr="00215E7E">
        <w:rPr>
          <w:rFonts w:hint="eastAsia"/>
          <w:sz w:val="24"/>
        </w:rPr>
        <w:t xml:space="preserve">were determined as follows; </w:t>
      </w:r>
    </w:p>
    <w:p w:rsidR="00B8106A" w:rsidRPr="00215E7E" w:rsidRDefault="00B8106A" w:rsidP="00B8106A">
      <w:pPr>
        <w:rPr>
          <w:b/>
          <w:sz w:val="24"/>
        </w:rPr>
      </w:pPr>
      <w:r w:rsidRPr="00215E7E">
        <w:rPr>
          <w:rFonts w:hint="eastAsia"/>
          <w:sz w:val="24"/>
        </w:rPr>
        <w:tab/>
      </w:r>
      <w:r w:rsidRPr="00215E7E">
        <w:rPr>
          <w:rFonts w:hint="eastAsia"/>
          <w:i/>
          <w:sz w:val="24"/>
        </w:rPr>
        <w:t>U</w:t>
      </w:r>
      <w:r w:rsidRPr="00215E7E">
        <w:rPr>
          <w:rFonts w:hint="eastAsia"/>
          <w:i/>
          <w:sz w:val="24"/>
          <w:vertAlign w:val="subscript"/>
        </w:rPr>
        <w:t>c</w:t>
      </w:r>
      <w:r w:rsidRPr="00215E7E">
        <w:rPr>
          <w:rFonts w:hint="eastAsia"/>
          <w:sz w:val="24"/>
        </w:rPr>
        <w:t xml:space="preserve"> (%) = </w:t>
      </w:r>
      <w:r w:rsidRPr="00215E7E">
        <w:rPr>
          <w:b/>
          <w:sz w:val="24"/>
        </w:rPr>
        <w:fldChar w:fldCharType="begin"/>
      </w:r>
      <w:r w:rsidRPr="00215E7E">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215E7E">
        <w:rPr>
          <w:b/>
          <w:sz w:val="24"/>
        </w:rPr>
        <w:instrText xml:space="preserve"> </w:instrText>
      </w:r>
      <w:r w:rsidRPr="00215E7E">
        <w:rPr>
          <w:b/>
          <w:sz w:val="24"/>
        </w:rPr>
        <w:fldChar w:fldCharType="end"/>
      </w:r>
      <w:r w:rsidRPr="00215E7E">
        <w:rPr>
          <w:sz w:val="24"/>
        </w:rPr>
        <w:t xml:space="preserve">0.018+ 2.071 </w:t>
      </w:r>
      <w:r w:rsidRPr="00215E7E">
        <w:rPr>
          <w:sz w:val="24"/>
        </w:rPr>
        <w:sym w:font="Symbol" w:char="F0B4"/>
      </w:r>
      <w:r w:rsidRPr="00215E7E">
        <w:rPr>
          <w:sz w:val="24"/>
        </w:rPr>
        <w:t xml:space="preserve"> (1/</w:t>
      </w:r>
      <w:r w:rsidRPr="00215E7E">
        <w:rPr>
          <w:i/>
          <w:sz w:val="24"/>
        </w:rPr>
        <w:t>C</w:t>
      </w:r>
      <w:r w:rsidRPr="00215E7E">
        <w:rPr>
          <w:i/>
          <w:sz w:val="24"/>
          <w:vertAlign w:val="subscript"/>
        </w:rPr>
        <w:t>n</w:t>
      </w:r>
      <w:r w:rsidRPr="00215E7E">
        <w:rPr>
          <w:sz w:val="24"/>
        </w:rPr>
        <w:t>) − 0.022</w:t>
      </w:r>
      <w:r w:rsidRPr="00215E7E">
        <w:rPr>
          <w:rFonts w:hint="eastAsia"/>
          <w:sz w:val="24"/>
        </w:rPr>
        <w:t xml:space="preserve"> </w:t>
      </w:r>
      <w:r w:rsidRPr="00215E7E">
        <w:rPr>
          <w:rFonts w:hint="eastAsia"/>
          <w:sz w:val="24"/>
        </w:rPr>
        <w:sym w:font="Symbol" w:char="F0B4"/>
      </w:r>
      <w:r w:rsidRPr="00215E7E">
        <w:rPr>
          <w:rFonts w:hint="eastAsia"/>
          <w:sz w:val="24"/>
        </w:rPr>
        <w:t xml:space="preserve"> (1/</w:t>
      </w:r>
      <w:r w:rsidRPr="00215E7E">
        <w:rPr>
          <w:rFonts w:hint="eastAsia"/>
          <w:i/>
          <w:sz w:val="24"/>
        </w:rPr>
        <w:t>C</w:t>
      </w:r>
      <w:r w:rsidRPr="00215E7E">
        <w:rPr>
          <w:rFonts w:hint="eastAsia"/>
          <w:i/>
          <w:sz w:val="24"/>
          <w:vertAlign w:val="subscript"/>
        </w:rPr>
        <w:t>n</w:t>
      </w:r>
      <w:r w:rsidRPr="00215E7E">
        <w:rPr>
          <w:rFonts w:hint="eastAsia"/>
          <w:sz w:val="24"/>
        </w:rPr>
        <w:t>)</w:t>
      </w:r>
      <w:r w:rsidRPr="00215E7E">
        <w:rPr>
          <w:rFonts w:hint="eastAsia"/>
          <w:sz w:val="24"/>
          <w:vertAlign w:val="superscript"/>
        </w:rPr>
        <w:t>2</w:t>
      </w:r>
      <w:r w:rsidRPr="00215E7E">
        <w:rPr>
          <w:b/>
          <w:sz w:val="24"/>
        </w:rPr>
        <w:fldChar w:fldCharType="begin"/>
      </w:r>
      <w:r w:rsidRPr="00215E7E">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215E7E">
        <w:rPr>
          <w:b/>
          <w:sz w:val="24"/>
        </w:rPr>
        <w:instrText xml:space="preserve"> </w:instrText>
      </w:r>
      <w:r w:rsidRPr="00215E7E">
        <w:rPr>
          <w:b/>
          <w:sz w:val="24"/>
        </w:rPr>
        <w:fldChar w:fldCharType="end"/>
      </w:r>
      <w:r w:rsidRPr="00215E7E">
        <w:rPr>
          <w:rFonts w:hint="eastAsia"/>
          <w:b/>
          <w:sz w:val="24"/>
        </w:rPr>
        <w:tab/>
      </w:r>
      <w:r w:rsidRPr="00215E7E">
        <w:rPr>
          <w:rFonts w:hint="eastAsia"/>
          <w:sz w:val="24"/>
        </w:rPr>
        <w:tab/>
      </w:r>
      <w:r w:rsidRPr="00215E7E">
        <w:rPr>
          <w:sz w:val="24"/>
        </w:rPr>
        <w:t>(</w:t>
      </w:r>
      <w:r w:rsidRPr="00215E7E">
        <w:rPr>
          <w:rFonts w:hint="eastAsia"/>
          <w:sz w:val="24"/>
        </w:rPr>
        <w:t>C4.</w:t>
      </w:r>
      <w:r w:rsidRPr="00215E7E">
        <w:rPr>
          <w:sz w:val="24"/>
        </w:rPr>
        <w:t>2)</w:t>
      </w:r>
    </w:p>
    <w:p w:rsidR="00B8106A" w:rsidRPr="00215E7E" w:rsidRDefault="00B8106A" w:rsidP="00B8106A">
      <w:pPr>
        <w:ind w:firstLineChars="50" w:firstLine="120"/>
        <w:rPr>
          <w:sz w:val="24"/>
        </w:rPr>
      </w:pPr>
      <w:r w:rsidRPr="00215E7E">
        <w:rPr>
          <w:rFonts w:hint="eastAsia"/>
          <w:sz w:val="24"/>
        </w:rPr>
        <w:tab/>
      </w:r>
      <w:r w:rsidRPr="00215E7E">
        <w:rPr>
          <w:rFonts w:hint="eastAsia"/>
          <w:i/>
          <w:sz w:val="24"/>
        </w:rPr>
        <w:t>U</w:t>
      </w:r>
      <w:r w:rsidRPr="00215E7E">
        <w:rPr>
          <w:rFonts w:hint="eastAsia"/>
          <w:i/>
          <w:sz w:val="24"/>
          <w:vertAlign w:val="subscript"/>
        </w:rPr>
        <w:t>c</w:t>
      </w:r>
      <w:r w:rsidRPr="00215E7E">
        <w:rPr>
          <w:rFonts w:hint="eastAsia"/>
          <w:sz w:val="24"/>
        </w:rPr>
        <w:t xml:space="preserve"> (%) = </w:t>
      </w:r>
      <w:r w:rsidRPr="00215E7E">
        <w:rPr>
          <w:b/>
          <w:sz w:val="24"/>
        </w:rPr>
        <w:fldChar w:fldCharType="begin"/>
      </w:r>
      <w:r w:rsidRPr="00215E7E">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215E7E">
        <w:rPr>
          <w:b/>
          <w:sz w:val="24"/>
        </w:rPr>
        <w:instrText xml:space="preserve"> </w:instrText>
      </w:r>
      <w:r w:rsidRPr="00215E7E">
        <w:rPr>
          <w:b/>
          <w:sz w:val="24"/>
        </w:rPr>
        <w:fldChar w:fldCharType="end"/>
      </w:r>
      <w:r w:rsidRPr="00215E7E">
        <w:rPr>
          <w:sz w:val="24"/>
        </w:rPr>
        <w:t>−</w:t>
      </w:r>
      <w:r w:rsidRPr="00215E7E">
        <w:rPr>
          <w:b/>
          <w:sz w:val="24"/>
        </w:rPr>
        <w:fldChar w:fldCharType="begin"/>
      </w:r>
      <w:r w:rsidRPr="00215E7E">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215E7E">
        <w:rPr>
          <w:b/>
          <w:sz w:val="24"/>
        </w:rPr>
        <w:instrText xml:space="preserve"> </w:instrText>
      </w:r>
      <w:r w:rsidRPr="00215E7E">
        <w:rPr>
          <w:b/>
          <w:sz w:val="24"/>
        </w:rPr>
        <w:fldChar w:fldCharType="end"/>
      </w:r>
      <w:r w:rsidRPr="00215E7E">
        <w:rPr>
          <w:sz w:val="24"/>
        </w:rPr>
        <w:t xml:space="preserve">0.054+ 0.361 </w:t>
      </w:r>
      <w:r w:rsidRPr="00215E7E">
        <w:rPr>
          <w:sz w:val="24"/>
        </w:rPr>
        <w:sym w:font="Symbol" w:char="F0B4"/>
      </w:r>
      <w:r w:rsidRPr="00215E7E">
        <w:rPr>
          <w:sz w:val="24"/>
        </w:rPr>
        <w:t xml:space="preserve"> </w:t>
      </w:r>
      <w:r w:rsidRPr="00215E7E">
        <w:rPr>
          <w:rFonts w:hint="eastAsia"/>
          <w:sz w:val="24"/>
        </w:rPr>
        <w:t>(1/</w:t>
      </w:r>
      <w:r w:rsidRPr="00215E7E">
        <w:rPr>
          <w:rFonts w:hint="eastAsia"/>
          <w:i/>
          <w:sz w:val="24"/>
        </w:rPr>
        <w:t>C</w:t>
      </w:r>
      <w:r w:rsidRPr="00215E7E">
        <w:rPr>
          <w:rFonts w:hint="eastAsia"/>
          <w:i/>
          <w:sz w:val="24"/>
          <w:vertAlign w:val="subscript"/>
        </w:rPr>
        <w:t>p</w:t>
      </w:r>
      <w:r w:rsidRPr="00215E7E">
        <w:rPr>
          <w:rFonts w:hint="eastAsia"/>
          <w:sz w:val="24"/>
        </w:rPr>
        <w:t xml:space="preserve">) </w:t>
      </w:r>
      <w:r w:rsidRPr="00215E7E">
        <w:rPr>
          <w:rFonts w:hint="eastAsia"/>
          <w:sz w:val="24"/>
          <w:vertAlign w:val="superscript"/>
        </w:rPr>
        <w:tab/>
      </w:r>
      <w:r w:rsidRPr="00215E7E">
        <w:rPr>
          <w:b/>
          <w:sz w:val="24"/>
        </w:rPr>
        <w:fldChar w:fldCharType="begin"/>
      </w:r>
      <w:r w:rsidRPr="00215E7E">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215E7E">
        <w:rPr>
          <w:b/>
          <w:sz w:val="24"/>
        </w:rPr>
        <w:instrText xml:space="preserve"> </w:instrText>
      </w:r>
      <w:r w:rsidRPr="00215E7E">
        <w:rPr>
          <w:b/>
          <w:sz w:val="24"/>
        </w:rPr>
        <w:fldChar w:fldCharType="end"/>
      </w:r>
      <w:r w:rsidRPr="00215E7E">
        <w:rPr>
          <w:rFonts w:hint="eastAsia"/>
          <w:b/>
          <w:sz w:val="24"/>
        </w:rPr>
        <w:tab/>
      </w:r>
      <w:r w:rsidRPr="00215E7E">
        <w:rPr>
          <w:rFonts w:hint="eastAsia"/>
          <w:b/>
          <w:sz w:val="24"/>
        </w:rPr>
        <w:tab/>
      </w:r>
      <w:r w:rsidRPr="00215E7E">
        <w:rPr>
          <w:rFonts w:hint="eastAsia"/>
          <w:b/>
          <w:sz w:val="24"/>
        </w:rPr>
        <w:tab/>
      </w:r>
      <w:r w:rsidRPr="00215E7E">
        <w:rPr>
          <w:sz w:val="24"/>
        </w:rPr>
        <w:t>(</w:t>
      </w:r>
      <w:r w:rsidRPr="00215E7E">
        <w:rPr>
          <w:rFonts w:hint="eastAsia"/>
          <w:sz w:val="24"/>
        </w:rPr>
        <w:t>C4.</w:t>
      </w:r>
      <w:r w:rsidRPr="00215E7E">
        <w:rPr>
          <w:sz w:val="24"/>
        </w:rPr>
        <w:t>3)</w:t>
      </w:r>
    </w:p>
    <w:p w:rsidR="00B8106A" w:rsidRPr="00215E7E" w:rsidRDefault="00B8106A" w:rsidP="00B8106A">
      <w:pPr>
        <w:ind w:firstLineChars="50" w:firstLine="120"/>
        <w:rPr>
          <w:sz w:val="24"/>
        </w:rPr>
      </w:pPr>
      <w:r w:rsidRPr="00215E7E">
        <w:rPr>
          <w:rFonts w:hint="eastAsia"/>
          <w:sz w:val="24"/>
        </w:rPr>
        <w:tab/>
      </w:r>
      <w:r w:rsidRPr="00215E7E">
        <w:rPr>
          <w:rFonts w:hint="eastAsia"/>
          <w:i/>
          <w:sz w:val="24"/>
        </w:rPr>
        <w:t>U</w:t>
      </w:r>
      <w:r w:rsidRPr="00215E7E">
        <w:rPr>
          <w:rFonts w:hint="eastAsia"/>
          <w:i/>
          <w:sz w:val="24"/>
          <w:vertAlign w:val="subscript"/>
        </w:rPr>
        <w:t>c</w:t>
      </w:r>
      <w:r w:rsidRPr="00215E7E">
        <w:rPr>
          <w:rFonts w:hint="eastAsia"/>
          <w:sz w:val="24"/>
        </w:rPr>
        <w:t xml:space="preserve"> (%) = </w:t>
      </w:r>
      <w:r w:rsidRPr="00215E7E">
        <w:rPr>
          <w:b/>
          <w:sz w:val="24"/>
        </w:rPr>
        <w:fldChar w:fldCharType="begin"/>
      </w:r>
      <w:r w:rsidRPr="00215E7E">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215E7E">
        <w:rPr>
          <w:b/>
          <w:sz w:val="24"/>
        </w:rPr>
        <w:instrText xml:space="preserve"> </w:instrText>
      </w:r>
      <w:r w:rsidRPr="00215E7E">
        <w:rPr>
          <w:b/>
          <w:sz w:val="24"/>
        </w:rPr>
        <w:fldChar w:fldCharType="end"/>
      </w:r>
      <w:r w:rsidRPr="00215E7E">
        <w:rPr>
          <w:sz w:val="24"/>
        </w:rPr>
        <w:t xml:space="preserve">0.02+ 3.66 </w:t>
      </w:r>
      <w:r w:rsidRPr="00215E7E">
        <w:rPr>
          <w:sz w:val="24"/>
        </w:rPr>
        <w:sym w:font="Symbol" w:char="F0B4"/>
      </w:r>
      <w:r w:rsidRPr="00215E7E">
        <w:rPr>
          <w:sz w:val="24"/>
        </w:rPr>
        <w:t xml:space="preserve"> (1/</w:t>
      </w:r>
      <w:r w:rsidRPr="00215E7E">
        <w:rPr>
          <w:i/>
          <w:sz w:val="24"/>
        </w:rPr>
        <w:t>C</w:t>
      </w:r>
      <w:r w:rsidRPr="00215E7E">
        <w:rPr>
          <w:i/>
          <w:sz w:val="24"/>
          <w:vertAlign w:val="subscript"/>
        </w:rPr>
        <w:t>s</w:t>
      </w:r>
      <w:r w:rsidRPr="00215E7E">
        <w:rPr>
          <w:sz w:val="24"/>
        </w:rPr>
        <w:t>) + 1.10</w:t>
      </w:r>
      <w:r w:rsidRPr="00215E7E">
        <w:rPr>
          <w:rFonts w:hint="eastAsia"/>
          <w:sz w:val="24"/>
        </w:rPr>
        <w:t xml:space="preserve"> </w:t>
      </w:r>
      <w:r w:rsidRPr="00215E7E">
        <w:rPr>
          <w:rFonts w:hint="eastAsia"/>
          <w:sz w:val="24"/>
        </w:rPr>
        <w:sym w:font="Symbol" w:char="F0B4"/>
      </w:r>
      <w:r w:rsidRPr="00215E7E">
        <w:rPr>
          <w:rFonts w:hint="eastAsia"/>
          <w:sz w:val="24"/>
        </w:rPr>
        <w:t xml:space="preserve"> (1/</w:t>
      </w:r>
      <w:r w:rsidRPr="00215E7E">
        <w:rPr>
          <w:rFonts w:hint="eastAsia"/>
          <w:i/>
          <w:sz w:val="24"/>
        </w:rPr>
        <w:t>C</w:t>
      </w:r>
      <w:r w:rsidRPr="00215E7E">
        <w:rPr>
          <w:rFonts w:hint="eastAsia"/>
          <w:i/>
          <w:sz w:val="24"/>
          <w:vertAlign w:val="subscript"/>
        </w:rPr>
        <w:t>s</w:t>
      </w:r>
      <w:r w:rsidRPr="00215E7E">
        <w:rPr>
          <w:rFonts w:hint="eastAsia"/>
          <w:sz w:val="24"/>
        </w:rPr>
        <w:t>)</w:t>
      </w:r>
      <w:r w:rsidRPr="00215E7E">
        <w:rPr>
          <w:rFonts w:hint="eastAsia"/>
          <w:sz w:val="24"/>
          <w:vertAlign w:val="superscript"/>
        </w:rPr>
        <w:t>2</w:t>
      </w:r>
      <w:r w:rsidRPr="00215E7E">
        <w:rPr>
          <w:rFonts w:hint="eastAsia"/>
          <w:sz w:val="24"/>
        </w:rPr>
        <w:t>,</w:t>
      </w:r>
      <w:r w:rsidRPr="00215E7E">
        <w:rPr>
          <w:b/>
          <w:sz w:val="24"/>
        </w:rPr>
        <w:fldChar w:fldCharType="begin"/>
      </w:r>
      <w:r w:rsidRPr="00215E7E">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215E7E">
        <w:rPr>
          <w:b/>
          <w:sz w:val="24"/>
        </w:rPr>
        <w:instrText xml:space="preserve"> </w:instrText>
      </w:r>
      <w:r w:rsidRPr="00215E7E">
        <w:rPr>
          <w:b/>
          <w:sz w:val="24"/>
        </w:rPr>
        <w:fldChar w:fldCharType="end"/>
      </w:r>
      <w:r w:rsidRPr="00215E7E">
        <w:rPr>
          <w:rFonts w:hint="eastAsia"/>
          <w:b/>
          <w:sz w:val="24"/>
        </w:rPr>
        <w:tab/>
      </w:r>
      <w:r w:rsidRPr="00215E7E">
        <w:rPr>
          <w:rFonts w:hint="eastAsia"/>
          <w:sz w:val="24"/>
        </w:rPr>
        <w:tab/>
      </w:r>
      <w:r w:rsidRPr="00215E7E">
        <w:rPr>
          <w:sz w:val="24"/>
        </w:rPr>
        <w:t>(</w:t>
      </w:r>
      <w:r w:rsidRPr="00215E7E">
        <w:rPr>
          <w:rFonts w:hint="eastAsia"/>
          <w:sz w:val="24"/>
        </w:rPr>
        <w:t>C4.</w:t>
      </w:r>
      <w:r w:rsidRPr="00215E7E">
        <w:rPr>
          <w:sz w:val="24"/>
        </w:rPr>
        <w:t>4)</w:t>
      </w:r>
    </w:p>
    <w:p w:rsidR="00B8106A" w:rsidRPr="00215E7E" w:rsidRDefault="00B8106A" w:rsidP="00B8106A">
      <w:pPr>
        <w:rPr>
          <w:sz w:val="24"/>
        </w:rPr>
      </w:pPr>
      <w:r w:rsidRPr="00215E7E">
        <w:rPr>
          <w:rFonts w:hint="eastAsia"/>
          <w:sz w:val="24"/>
        </w:rPr>
        <w:t>w</w:t>
      </w:r>
      <w:r w:rsidRPr="00215E7E">
        <w:rPr>
          <w:sz w:val="24"/>
        </w:rPr>
        <w:t xml:space="preserve">here </w:t>
      </w:r>
      <w:r w:rsidRPr="00215E7E">
        <w:rPr>
          <w:i/>
          <w:sz w:val="24"/>
        </w:rPr>
        <w:t>C</w:t>
      </w:r>
      <w:r w:rsidRPr="00215E7E">
        <w:rPr>
          <w:i/>
          <w:sz w:val="24"/>
          <w:vertAlign w:val="subscript"/>
        </w:rPr>
        <w:t>n</w:t>
      </w:r>
      <w:r w:rsidRPr="00215E7E">
        <w:rPr>
          <w:rFonts w:hint="eastAsia"/>
          <w:sz w:val="24"/>
        </w:rPr>
        <w:t>,</w:t>
      </w:r>
      <w:r w:rsidRPr="00215E7E">
        <w:rPr>
          <w:i/>
          <w:sz w:val="24"/>
        </w:rPr>
        <w:t xml:space="preserve"> C</w:t>
      </w:r>
      <w:r w:rsidRPr="00215E7E">
        <w:rPr>
          <w:i/>
          <w:sz w:val="24"/>
          <w:vertAlign w:val="subscript"/>
        </w:rPr>
        <w:t>p</w:t>
      </w:r>
      <w:r w:rsidRPr="00215E7E">
        <w:rPr>
          <w:rFonts w:hint="eastAsia"/>
          <w:sz w:val="24"/>
        </w:rPr>
        <w:t>, and</w:t>
      </w:r>
      <w:r w:rsidRPr="00215E7E">
        <w:rPr>
          <w:i/>
          <w:sz w:val="24"/>
        </w:rPr>
        <w:t xml:space="preserve"> C</w:t>
      </w:r>
      <w:r w:rsidRPr="00215E7E">
        <w:rPr>
          <w:i/>
          <w:sz w:val="24"/>
          <w:vertAlign w:val="subscript"/>
        </w:rPr>
        <w:t>s</w:t>
      </w:r>
      <w:r w:rsidRPr="00215E7E">
        <w:rPr>
          <w:rFonts w:hint="eastAsia"/>
          <w:sz w:val="24"/>
        </w:rPr>
        <w:t xml:space="preserve"> represent concentrations of </w:t>
      </w:r>
      <w:r w:rsidRPr="00215E7E">
        <w:rPr>
          <w:sz w:val="24"/>
        </w:rPr>
        <w:t>n</w:t>
      </w:r>
      <w:r w:rsidR="00440F53">
        <w:rPr>
          <w:sz w:val="24"/>
        </w:rPr>
        <w:t>itrate+n</w:t>
      </w:r>
      <w:r w:rsidRPr="00215E7E">
        <w:rPr>
          <w:rFonts w:hint="eastAsia"/>
          <w:sz w:val="24"/>
        </w:rPr>
        <w:t xml:space="preserve">itrite, phosphate, and silicate, respectively, in </w:t>
      </w:r>
      <w:r w:rsidRPr="00215E7E">
        <w:rPr>
          <w:sz w:val="24"/>
        </w:rPr>
        <w:t>μmol</w:t>
      </w:r>
      <w:r w:rsidRPr="00215E7E">
        <w:rPr>
          <w:rFonts w:hint="eastAsia"/>
          <w:sz w:val="24"/>
        </w:rPr>
        <w:t xml:space="preserve"> </w:t>
      </w:r>
      <w:r w:rsidRPr="00215E7E">
        <w:rPr>
          <w:sz w:val="24"/>
        </w:rPr>
        <w:t>kg</w:t>
      </w:r>
      <w:r w:rsidRPr="00215E7E">
        <w:rPr>
          <w:sz w:val="24"/>
          <w:vertAlign w:val="superscript"/>
        </w:rPr>
        <w:sym w:font="Symbol" w:char="F02D"/>
      </w:r>
      <w:r w:rsidRPr="00215E7E">
        <w:rPr>
          <w:rFonts w:hint="eastAsia"/>
          <w:sz w:val="24"/>
          <w:vertAlign w:val="superscript"/>
        </w:rPr>
        <w:t>1</w:t>
      </w:r>
      <w:r w:rsidRPr="00215E7E">
        <w:rPr>
          <w:sz w:val="24"/>
        </w:rPr>
        <w:t>.</w:t>
      </w:r>
      <w:r w:rsidRPr="00215E7E">
        <w:rPr>
          <w:rFonts w:hint="eastAsia"/>
          <w:sz w:val="24"/>
        </w:rPr>
        <w:t xml:space="preserve"> The determined uncertainty was also represented as graphs</w:t>
      </w:r>
      <w:r w:rsidRPr="00215E7E">
        <w:rPr>
          <w:sz w:val="24"/>
        </w:rPr>
        <w:t xml:space="preserve"> in Appendix </w:t>
      </w:r>
      <w:r w:rsidRPr="00215E7E">
        <w:rPr>
          <w:rFonts w:hint="eastAsia"/>
          <w:sz w:val="24"/>
        </w:rPr>
        <w:t>A</w:t>
      </w:r>
      <w:r>
        <w:rPr>
          <w:rFonts w:hint="eastAsia"/>
          <w:sz w:val="24"/>
        </w:rPr>
        <w:t>5</w:t>
      </w:r>
      <w:r w:rsidRPr="00215E7E">
        <w:rPr>
          <w:sz w:val="24"/>
        </w:rPr>
        <w:t>.</w:t>
      </w:r>
    </w:p>
    <w:p w:rsidR="00B8106A" w:rsidRPr="00215E7E" w:rsidRDefault="00B8106A" w:rsidP="00B8106A">
      <w:pPr>
        <w:rPr>
          <w:sz w:val="24"/>
        </w:rPr>
      </w:pPr>
    </w:p>
    <w:p w:rsidR="00B8106A" w:rsidRPr="00215E7E" w:rsidRDefault="00B8106A" w:rsidP="00CC013B">
      <w:pPr>
        <w:pStyle w:val="4"/>
      </w:pPr>
      <w:r w:rsidRPr="00215E7E">
        <w:t>(</w:t>
      </w:r>
      <w:r w:rsidRPr="00215E7E">
        <w:rPr>
          <w:rFonts w:hint="eastAsia"/>
        </w:rPr>
        <w:t>8</w:t>
      </w:r>
      <w:r w:rsidRPr="00215E7E">
        <w:t>.4) Combined relative standard uncertainty</w:t>
      </w:r>
    </w:p>
    <w:p w:rsidR="00B8106A" w:rsidRPr="00215E7E" w:rsidRDefault="00B8106A" w:rsidP="00786BB1">
      <w:pPr>
        <w:rPr>
          <w:b/>
          <w:sz w:val="24"/>
        </w:rPr>
      </w:pPr>
      <w:r w:rsidRPr="00215E7E">
        <w:rPr>
          <w:sz w:val="24"/>
        </w:rPr>
        <w:t>Combined relative standard uncertainty</w:t>
      </w:r>
      <w:r w:rsidRPr="00215E7E">
        <w:rPr>
          <w:rFonts w:hint="eastAsia"/>
          <w:sz w:val="24"/>
        </w:rPr>
        <w:t xml:space="preserve"> (</w:t>
      </w:r>
      <w:r w:rsidRPr="00215E7E">
        <w:rPr>
          <w:rFonts w:hint="eastAsia"/>
          <w:i/>
          <w:sz w:val="24"/>
        </w:rPr>
        <w:t>U</w:t>
      </w:r>
      <w:r w:rsidRPr="00215E7E">
        <w:rPr>
          <w:rFonts w:hint="eastAsia"/>
          <w:sz w:val="24"/>
        </w:rPr>
        <w:t>)</w:t>
      </w:r>
      <w:r w:rsidRPr="00215E7E">
        <w:rPr>
          <w:sz w:val="24"/>
        </w:rPr>
        <w:t xml:space="preserve"> is calculated </w:t>
      </w:r>
      <w:r w:rsidRPr="00215E7E">
        <w:rPr>
          <w:rFonts w:hint="eastAsia"/>
          <w:sz w:val="24"/>
        </w:rPr>
        <w:t>as follows:</w:t>
      </w:r>
    </w:p>
    <w:p w:rsidR="00B8106A" w:rsidRPr="00215E7E" w:rsidRDefault="00B8106A" w:rsidP="00B8106A">
      <w:pPr>
        <w:ind w:firstLineChars="350" w:firstLine="840"/>
        <w:rPr>
          <w:sz w:val="24"/>
        </w:rPr>
      </w:pPr>
      <w:r w:rsidRPr="00215E7E">
        <w:rPr>
          <w:rFonts w:hint="eastAsia"/>
          <w:i/>
          <w:sz w:val="24"/>
        </w:rPr>
        <w:t>U</w:t>
      </w:r>
      <w:r w:rsidRPr="00215E7E">
        <w:rPr>
          <w:sz w:val="24"/>
        </w:rPr>
        <w:t>=</w:t>
      </w:r>
      <w:r w:rsidRPr="00215E7E">
        <w:rPr>
          <w:position w:val="-14"/>
          <w:sz w:val="24"/>
        </w:rPr>
        <w:object w:dxaOrig="2100" w:dyaOrig="460">
          <v:shape id="_x0000_i1038" type="#_x0000_t75" style="width:104.65pt;height:22.6pt" o:ole="">
            <v:imagedata r:id="rId77" o:title=""/>
          </v:shape>
          <o:OLEObject Type="Embed" ProgID="Equation.3" ShapeID="_x0000_i1038" DrawAspect="Content" ObjectID="_1632917180" r:id="rId78"/>
        </w:object>
      </w:r>
      <w:r w:rsidRPr="00215E7E">
        <w:rPr>
          <w:sz w:val="24"/>
        </w:rPr>
        <w:fldChar w:fldCharType="begin"/>
      </w:r>
      <w:r w:rsidRPr="00215E7E">
        <w:rPr>
          <w:sz w:val="24"/>
        </w:rPr>
        <w:instrText xml:space="preserve"> QUOTE </w:instrText>
      </w:r>
      <m:oMath>
        <m:r>
          <m:rPr>
            <m:sty m:val="p"/>
          </m:rPr>
          <w:rPr>
            <w:rFonts w:ascii="Cambria Math" w:hAnsi="Cambria Math"/>
            <w:sz w:val="24"/>
          </w:rPr>
          <m:t xml:space="preserve"> </m:t>
        </m:r>
        <m:rad>
          <m:radPr>
            <m:degHide m:val="1"/>
            <m:ctrlPr>
              <w:rPr>
                <w:rFonts w:ascii="Cambria Math" w:hAnsi="Cambria Math"/>
                <w:sz w:val="24"/>
              </w:rPr>
            </m:ctrlPr>
          </m:radPr>
          <m:deg/>
          <m:e>
            <m:sSubSup>
              <m:sSubSupPr>
                <m:ctrlPr>
                  <w:rPr>
                    <w:rFonts w:ascii="Cambria Math" w:hAnsi="Cambria Math"/>
                    <w:sz w:val="24"/>
                  </w:rPr>
                </m:ctrlPr>
              </m:sSubSupPr>
              <m:e>
                <m:r>
                  <m:rPr>
                    <m:sty m:val="p"/>
                  </m:rPr>
                  <w:rPr>
                    <w:rFonts w:ascii="Cambria Math"/>
                    <w:sz w:val="24"/>
                  </w:rPr>
                  <m:t>U</m:t>
                </m:r>
              </m:e>
              <m:sub>
                <m:r>
                  <m:rPr>
                    <m:sty m:val="p"/>
                  </m:rPr>
                  <w:rPr>
                    <w:rFonts w:ascii="Cambria Math"/>
                    <w:sz w:val="24"/>
                  </w:rPr>
                  <m:t>c</m:t>
                </m:r>
              </m:sub>
              <m:sup>
                <m:r>
                  <m:rPr>
                    <m:sty m:val="p"/>
                  </m:rPr>
                  <w:rPr>
                    <w:rFonts w:ascii="Cambria Math"/>
                    <w:sz w:val="24"/>
                  </w:rPr>
                  <m:t>2</m:t>
                </m:r>
              </m:sup>
            </m:sSubSup>
            <m:r>
              <m:rPr>
                <m:sty m:val="p"/>
              </m:rPr>
              <w:rPr>
                <w:rFonts w:ascii="Cambria Math"/>
                <w:sz w:val="24"/>
              </w:rPr>
              <m:t>+</m:t>
            </m:r>
            <m:sSubSup>
              <m:sSubSupPr>
                <m:ctrlPr>
                  <w:rPr>
                    <w:rFonts w:ascii="Cambria Math" w:hAnsi="Cambria Math"/>
                    <w:sz w:val="24"/>
                  </w:rPr>
                </m:ctrlPr>
              </m:sSubSupPr>
              <m:e>
                <m:r>
                  <m:rPr>
                    <m:sty m:val="p"/>
                  </m:rPr>
                  <w:rPr>
                    <w:rFonts w:ascii="Cambria Math"/>
                    <w:sz w:val="24"/>
                  </w:rPr>
                  <m:t>U</m:t>
                </m:r>
              </m:e>
              <m:sub>
                <m:r>
                  <m:rPr>
                    <m:sty m:val="p"/>
                  </m:rPr>
                  <w:rPr>
                    <w:rFonts w:ascii="Cambria Math"/>
                    <w:sz w:val="24"/>
                  </w:rPr>
                  <m:t>a</m:t>
                </m:r>
              </m:sub>
              <m:sup>
                <m:r>
                  <m:rPr>
                    <m:sty m:val="p"/>
                  </m:rPr>
                  <w:rPr>
                    <w:rFonts w:ascii="Cambria Math"/>
                    <w:sz w:val="24"/>
                  </w:rPr>
                  <m:t>2</m:t>
                </m:r>
              </m:sup>
            </m:sSubSup>
            <m:r>
              <m:rPr>
                <m:sty m:val="p"/>
              </m:rPr>
              <w:rPr>
                <w:rFonts w:ascii="Cambria Math"/>
                <w:sz w:val="24"/>
              </w:rPr>
              <m:t>+</m:t>
            </m:r>
            <m:sSubSup>
              <m:sSubSupPr>
                <m:ctrlPr>
                  <w:rPr>
                    <w:rFonts w:ascii="Cambria Math" w:hAnsi="Cambria Math"/>
                    <w:sz w:val="24"/>
                  </w:rPr>
                </m:ctrlPr>
              </m:sSubSupPr>
              <m:e>
                <m:r>
                  <m:rPr>
                    <m:sty m:val="p"/>
                  </m:rPr>
                  <w:rPr>
                    <w:rFonts w:ascii="Cambria Math"/>
                    <w:sz w:val="24"/>
                  </w:rPr>
                  <m:t>U</m:t>
                </m:r>
              </m:e>
              <m:sub>
                <m:r>
                  <m:rPr>
                    <m:sty m:val="p"/>
                  </m:rPr>
                  <w:rPr>
                    <w:rFonts w:ascii="Cambria Math"/>
                    <w:sz w:val="24"/>
                  </w:rPr>
                  <m:t>s</m:t>
                </m:r>
              </m:sub>
              <m:sup>
                <m:r>
                  <m:rPr>
                    <m:sty m:val="p"/>
                  </m:rPr>
                  <w:rPr>
                    <w:rFonts w:ascii="Cambria Math"/>
                    <w:sz w:val="24"/>
                  </w:rPr>
                  <m:t>2</m:t>
                </m:r>
              </m:sup>
            </m:sSubSup>
            <m:r>
              <m:rPr>
                <m:sty m:val="p"/>
              </m:rPr>
              <w:rPr>
                <w:rFonts w:ascii="Cambria Math"/>
                <w:sz w:val="24"/>
              </w:rPr>
              <m:t>+</m:t>
            </m:r>
            <m:sSubSup>
              <m:sSubSupPr>
                <m:ctrlPr>
                  <w:rPr>
                    <w:rFonts w:ascii="Cambria Math" w:hAnsi="Cambria Math"/>
                    <w:sz w:val="24"/>
                  </w:rPr>
                </m:ctrlPr>
              </m:sSubSupPr>
              <m:e>
                <m:r>
                  <m:rPr>
                    <m:sty m:val="p"/>
                  </m:rPr>
                  <w:rPr>
                    <w:rFonts w:ascii="Cambria Math"/>
                    <w:sz w:val="24"/>
                  </w:rPr>
                  <m:t>U</m:t>
                </m:r>
              </m:e>
              <m:sub>
                <m:r>
                  <m:rPr>
                    <m:sty m:val="p"/>
                  </m:rPr>
                  <w:rPr>
                    <w:rFonts w:ascii="Cambria Math"/>
                    <w:sz w:val="24"/>
                  </w:rPr>
                  <m:t>r</m:t>
                </m:r>
              </m:sub>
              <m:sup>
                <m:r>
                  <m:rPr>
                    <m:sty m:val="p"/>
                  </m:rPr>
                  <w:rPr>
                    <w:rFonts w:ascii="Cambria Math"/>
                    <w:sz w:val="24"/>
                  </w:rPr>
                  <m:t>2</m:t>
                </m:r>
              </m:sup>
            </m:sSubSup>
          </m:e>
        </m:rad>
      </m:oMath>
      <w:r w:rsidRPr="00215E7E">
        <w:rPr>
          <w:sz w:val="24"/>
        </w:rPr>
        <w:instrText xml:space="preserve"> </w:instrText>
      </w:r>
      <w:r w:rsidRPr="00215E7E">
        <w:rPr>
          <w:sz w:val="24"/>
        </w:rPr>
        <w:fldChar w:fldCharType="end"/>
      </w:r>
      <w:r w:rsidRPr="00215E7E">
        <w:rPr>
          <w:rFonts w:hint="eastAsia"/>
          <w:sz w:val="24"/>
        </w:rPr>
        <w:tab/>
      </w:r>
      <w:r w:rsidRPr="00215E7E">
        <w:rPr>
          <w:rFonts w:hint="eastAsia"/>
          <w:sz w:val="24"/>
        </w:rPr>
        <w:tab/>
      </w:r>
      <w:r w:rsidRPr="00215E7E">
        <w:rPr>
          <w:rFonts w:hint="eastAsia"/>
          <w:sz w:val="24"/>
        </w:rPr>
        <w:tab/>
      </w:r>
      <w:r w:rsidRPr="00215E7E">
        <w:rPr>
          <w:rFonts w:hint="eastAsia"/>
          <w:sz w:val="24"/>
        </w:rPr>
        <w:tab/>
      </w:r>
      <w:r w:rsidRPr="00215E7E">
        <w:rPr>
          <w:rFonts w:hint="eastAsia"/>
          <w:sz w:val="24"/>
        </w:rPr>
        <w:tab/>
      </w:r>
      <w:r w:rsidRPr="00215E7E">
        <w:rPr>
          <w:sz w:val="24"/>
        </w:rPr>
        <w:t>(</w:t>
      </w:r>
      <w:r w:rsidRPr="00215E7E">
        <w:rPr>
          <w:rFonts w:hint="eastAsia"/>
          <w:sz w:val="24"/>
        </w:rPr>
        <w:t>C4.</w:t>
      </w:r>
      <w:r w:rsidRPr="00215E7E">
        <w:rPr>
          <w:sz w:val="24"/>
        </w:rPr>
        <w:t>5)</w:t>
      </w:r>
    </w:p>
    <w:p w:rsidR="00B8106A" w:rsidRDefault="00B8106A" w:rsidP="00B8106A">
      <w:pPr>
        <w:rPr>
          <w:sz w:val="24"/>
        </w:rPr>
      </w:pPr>
      <w:r w:rsidRPr="00215E7E">
        <w:rPr>
          <w:rFonts w:hint="eastAsia"/>
          <w:sz w:val="24"/>
        </w:rPr>
        <w:t>w</w:t>
      </w:r>
      <w:r w:rsidRPr="00215E7E">
        <w:rPr>
          <w:sz w:val="24"/>
        </w:rPr>
        <w:t xml:space="preserve">here </w:t>
      </w:r>
      <w:r w:rsidRPr="00215E7E">
        <w:rPr>
          <w:i/>
          <w:sz w:val="24"/>
        </w:rPr>
        <w:t>U</w:t>
      </w:r>
      <w:r w:rsidRPr="00215E7E">
        <w:rPr>
          <w:i/>
          <w:sz w:val="24"/>
          <w:vertAlign w:val="subscript"/>
        </w:rPr>
        <w:t>r</w:t>
      </w:r>
      <w:r w:rsidRPr="00215E7E">
        <w:rPr>
          <w:sz w:val="24"/>
        </w:rPr>
        <w:t xml:space="preserve"> is uncertainty of </w:t>
      </w:r>
      <w:r w:rsidRPr="00215E7E">
        <w:rPr>
          <w:rFonts w:hint="eastAsia"/>
          <w:sz w:val="24"/>
        </w:rPr>
        <w:t>C</w:t>
      </w:r>
      <w:r w:rsidRPr="00215E7E">
        <w:rPr>
          <w:sz w:val="24"/>
        </w:rPr>
        <w:t>RM</w:t>
      </w:r>
      <w:r w:rsidRPr="00215E7E">
        <w:rPr>
          <w:rFonts w:hint="eastAsia"/>
          <w:sz w:val="24"/>
        </w:rPr>
        <w:t xml:space="preserve"> concentration, </w:t>
      </w:r>
      <w:r w:rsidRPr="00215E7E">
        <w:rPr>
          <w:i/>
          <w:sz w:val="24"/>
        </w:rPr>
        <w:t>U</w:t>
      </w:r>
      <w:r w:rsidRPr="00215E7E">
        <w:rPr>
          <w:i/>
          <w:sz w:val="24"/>
          <w:vertAlign w:val="subscript"/>
        </w:rPr>
        <w:t>s</w:t>
      </w:r>
      <w:r w:rsidRPr="00215E7E">
        <w:rPr>
          <w:sz w:val="24"/>
        </w:rPr>
        <w:t xml:space="preserve"> is uncertainty</w:t>
      </w:r>
      <w:r w:rsidRPr="00215E7E">
        <w:rPr>
          <w:rFonts w:hint="eastAsia"/>
          <w:sz w:val="24"/>
        </w:rPr>
        <w:t xml:space="preserve"> of in-house standard</w:t>
      </w:r>
      <w:r w:rsidRPr="00215E7E">
        <w:rPr>
          <w:sz w:val="24"/>
        </w:rPr>
        <w:t xml:space="preserve">, </w:t>
      </w:r>
      <w:r w:rsidRPr="00215E7E">
        <w:rPr>
          <w:i/>
          <w:sz w:val="24"/>
        </w:rPr>
        <w:t>U</w:t>
      </w:r>
      <w:r w:rsidRPr="00215E7E">
        <w:rPr>
          <w:i/>
          <w:sz w:val="24"/>
          <w:vertAlign w:val="subscript"/>
        </w:rPr>
        <w:t>a</w:t>
      </w:r>
      <w:r w:rsidRPr="00215E7E">
        <w:rPr>
          <w:sz w:val="24"/>
        </w:rPr>
        <w:t xml:space="preserve"> is uncertainty</w:t>
      </w:r>
      <w:r w:rsidRPr="00215E7E">
        <w:rPr>
          <w:rFonts w:hint="eastAsia"/>
          <w:sz w:val="24"/>
        </w:rPr>
        <w:t xml:space="preserve"> of analysis</w:t>
      </w:r>
      <w:r w:rsidRPr="00215E7E">
        <w:rPr>
          <w:sz w:val="24"/>
        </w:rPr>
        <w:t xml:space="preserve">, </w:t>
      </w:r>
      <w:r w:rsidRPr="00215E7E">
        <w:rPr>
          <w:rFonts w:hint="eastAsia"/>
          <w:sz w:val="24"/>
        </w:rPr>
        <w:t xml:space="preserve">and </w:t>
      </w:r>
      <w:r w:rsidRPr="00215E7E">
        <w:rPr>
          <w:i/>
          <w:sz w:val="24"/>
        </w:rPr>
        <w:t>U</w:t>
      </w:r>
      <w:r w:rsidRPr="00215E7E">
        <w:rPr>
          <w:i/>
          <w:sz w:val="24"/>
          <w:vertAlign w:val="subscript"/>
        </w:rPr>
        <w:t>c</w:t>
      </w:r>
      <w:r w:rsidRPr="00215E7E">
        <w:rPr>
          <w:sz w:val="24"/>
        </w:rPr>
        <w:t xml:space="preserve"> is uncertainty </w:t>
      </w:r>
      <w:r w:rsidRPr="00215E7E">
        <w:rPr>
          <w:rFonts w:hint="eastAsia"/>
          <w:sz w:val="24"/>
        </w:rPr>
        <w:t>according to</w:t>
      </w:r>
      <w:r w:rsidRPr="00215E7E">
        <w:rPr>
          <w:sz w:val="24"/>
        </w:rPr>
        <w:t xml:space="preserve"> concentration level</w:t>
      </w:r>
      <w:r w:rsidRPr="00215E7E">
        <w:rPr>
          <w:rFonts w:hint="eastAsia"/>
          <w:sz w:val="24"/>
        </w:rPr>
        <w:t>.</w:t>
      </w:r>
      <w:r w:rsidRPr="00215E7E">
        <w:rPr>
          <w:sz w:val="24"/>
        </w:rPr>
        <w:t xml:space="preserve"> </w:t>
      </w:r>
      <w:r w:rsidRPr="00215E7E">
        <w:rPr>
          <w:rFonts w:hint="eastAsia"/>
          <w:sz w:val="24"/>
        </w:rPr>
        <w:t xml:space="preserve">Here, as </w:t>
      </w:r>
      <w:r w:rsidRPr="00215E7E">
        <w:rPr>
          <w:sz w:val="24"/>
        </w:rPr>
        <w:t>representative</w:t>
      </w:r>
      <w:r w:rsidRPr="00215E7E">
        <w:rPr>
          <w:rFonts w:hint="eastAsia"/>
          <w:sz w:val="24"/>
        </w:rPr>
        <w:t xml:space="preserve">, </w:t>
      </w:r>
      <w:r w:rsidRPr="00215E7E">
        <w:rPr>
          <w:sz w:val="24"/>
        </w:rPr>
        <w:t>the uncertaint</w:t>
      </w:r>
      <w:r w:rsidRPr="00215E7E">
        <w:rPr>
          <w:rFonts w:hint="eastAsia"/>
          <w:sz w:val="24"/>
        </w:rPr>
        <w:t>ies</w:t>
      </w:r>
      <w:r w:rsidRPr="00215E7E">
        <w:rPr>
          <w:sz w:val="24"/>
        </w:rPr>
        <w:t xml:space="preserve"> </w:t>
      </w:r>
      <w:r w:rsidRPr="00215E7E">
        <w:rPr>
          <w:rFonts w:hint="eastAsia"/>
          <w:sz w:val="24"/>
        </w:rPr>
        <w:t>obtained from C</w:t>
      </w:r>
      <w:r w:rsidRPr="00215E7E">
        <w:rPr>
          <w:sz w:val="24"/>
        </w:rPr>
        <w:t>RM</w:t>
      </w:r>
      <w:r w:rsidRPr="00215E7E">
        <w:rPr>
          <w:rFonts w:hint="eastAsia"/>
          <w:sz w:val="24"/>
        </w:rPr>
        <w:t xml:space="preserve"> measurement </w:t>
      </w:r>
      <w:r w:rsidRPr="00215E7E">
        <w:rPr>
          <w:sz w:val="24"/>
        </w:rPr>
        <w:t>were shown Table C.4.</w:t>
      </w:r>
      <w:r w:rsidRPr="00215E7E">
        <w:rPr>
          <w:rFonts w:hint="eastAsia"/>
          <w:sz w:val="24"/>
        </w:rPr>
        <w:t>10</w:t>
      </w:r>
      <w:r w:rsidRPr="00215E7E">
        <w:rPr>
          <w:sz w:val="24"/>
        </w:rPr>
        <w:t>.</w:t>
      </w:r>
    </w:p>
    <w:p w:rsidR="00B8106A" w:rsidRPr="00215E7E" w:rsidRDefault="00B8106A" w:rsidP="00B8106A">
      <w:pPr>
        <w:rPr>
          <w:sz w:val="24"/>
        </w:rPr>
      </w:pPr>
    </w:p>
    <w:tbl>
      <w:tblPr>
        <w:tblW w:w="5000" w:type="pct"/>
        <w:jc w:val="center"/>
        <w:tblCellMar>
          <w:left w:w="99" w:type="dxa"/>
          <w:right w:w="99" w:type="dxa"/>
        </w:tblCellMar>
        <w:tblLook w:val="04A0" w:firstRow="1" w:lastRow="0" w:firstColumn="1" w:lastColumn="0" w:noHBand="0" w:noVBand="1"/>
      </w:tblPr>
      <w:tblGrid>
        <w:gridCol w:w="2079"/>
        <w:gridCol w:w="2397"/>
        <w:gridCol w:w="2397"/>
        <w:gridCol w:w="2395"/>
      </w:tblGrid>
      <w:tr w:rsidR="00B8106A" w:rsidRPr="00215E7E" w:rsidTr="00FC1179">
        <w:trPr>
          <w:trHeight w:val="285"/>
          <w:jc w:val="center"/>
        </w:trPr>
        <w:tc>
          <w:tcPr>
            <w:tcW w:w="5000" w:type="pct"/>
            <w:gridSpan w:val="4"/>
            <w:tcBorders>
              <w:top w:val="nil"/>
              <w:left w:val="nil"/>
              <w:bottom w:val="nil"/>
              <w:right w:val="nil"/>
            </w:tcBorders>
            <w:shd w:val="clear" w:color="auto" w:fill="auto"/>
            <w:noWrap/>
            <w:vAlign w:val="center"/>
            <w:hideMark/>
          </w:tcPr>
          <w:p w:rsidR="00B8106A" w:rsidRPr="00215E7E" w:rsidRDefault="00B8106A" w:rsidP="00FC1179">
            <w:pPr>
              <w:widowControl/>
              <w:jc w:val="left"/>
              <w:rPr>
                <w:rFonts w:eastAsia="ＭＳ Ｐゴシック"/>
                <w:kern w:val="0"/>
                <w:sz w:val="24"/>
              </w:rPr>
            </w:pPr>
            <w:r w:rsidRPr="00215E7E">
              <w:rPr>
                <w:sz w:val="24"/>
              </w:rPr>
              <w:br w:type="page"/>
            </w:r>
            <w:r w:rsidRPr="00215E7E">
              <w:rPr>
                <w:rFonts w:eastAsia="ＭＳ Ｐゴシック"/>
                <w:kern w:val="0"/>
                <w:sz w:val="24"/>
              </w:rPr>
              <w:t>Table C.4.</w:t>
            </w:r>
            <w:r w:rsidRPr="00215E7E">
              <w:rPr>
                <w:rFonts w:eastAsia="ＭＳ Ｐゴシック" w:hint="eastAsia"/>
                <w:kern w:val="0"/>
                <w:sz w:val="24"/>
              </w:rPr>
              <w:t>10.</w:t>
            </w:r>
            <w:r w:rsidRPr="00215E7E">
              <w:rPr>
                <w:rFonts w:eastAsia="ＭＳ Ｐゴシック"/>
                <w:kern w:val="0"/>
                <w:sz w:val="24"/>
              </w:rPr>
              <w:t xml:space="preserve"> Result of </w:t>
            </w:r>
            <w:r w:rsidRPr="00215E7E">
              <w:rPr>
                <w:rFonts w:eastAsia="ＭＳ Ｐゴシック" w:hint="eastAsia"/>
                <w:kern w:val="0"/>
                <w:sz w:val="24"/>
              </w:rPr>
              <w:t xml:space="preserve">concentration and </w:t>
            </w:r>
            <w:r w:rsidRPr="00215E7E">
              <w:rPr>
                <w:rFonts w:eastAsia="ＭＳ Ｐゴシック"/>
                <w:kern w:val="0"/>
                <w:sz w:val="24"/>
              </w:rPr>
              <w:t>expanded uncertainty</w:t>
            </w:r>
            <w:r w:rsidRPr="00215E7E">
              <w:rPr>
                <w:rFonts w:eastAsia="ＭＳ Ｐゴシック" w:hint="eastAsia"/>
                <w:kern w:val="0"/>
                <w:sz w:val="24"/>
              </w:rPr>
              <w:t xml:space="preserve"> (k=2)</w:t>
            </w:r>
            <w:r w:rsidRPr="00215E7E">
              <w:rPr>
                <w:rFonts w:eastAsia="ＭＳ Ｐゴシック"/>
                <w:kern w:val="0"/>
                <w:sz w:val="24"/>
              </w:rPr>
              <w:t xml:space="preserve"> </w:t>
            </w:r>
            <w:r w:rsidRPr="00215E7E">
              <w:rPr>
                <w:rFonts w:eastAsia="ＭＳ Ｐゴシック" w:hint="eastAsia"/>
                <w:kern w:val="0"/>
                <w:sz w:val="24"/>
              </w:rPr>
              <w:t xml:space="preserve">determined for CRM </w:t>
            </w:r>
            <w:r w:rsidRPr="00215E7E">
              <w:rPr>
                <w:rFonts w:eastAsia="ＭＳ Ｐゴシック"/>
                <w:kern w:val="0"/>
                <w:sz w:val="24"/>
              </w:rPr>
              <w:t>measurements. Unit</w:t>
            </w:r>
            <w:r w:rsidRPr="00215E7E">
              <w:rPr>
                <w:rFonts w:eastAsia="ＭＳ Ｐゴシック" w:hint="eastAsia"/>
                <w:kern w:val="0"/>
                <w:sz w:val="24"/>
              </w:rPr>
              <w:t xml:space="preserve"> is</w:t>
            </w:r>
            <w:r w:rsidRPr="00215E7E">
              <w:rPr>
                <w:sz w:val="24"/>
              </w:rPr>
              <w:t xml:space="preserve"> μmol</w:t>
            </w:r>
            <w:r w:rsidRPr="00215E7E">
              <w:rPr>
                <w:rFonts w:hint="eastAsia"/>
                <w:sz w:val="24"/>
              </w:rPr>
              <w:t xml:space="preserve"> </w:t>
            </w:r>
            <w:r w:rsidRPr="00215E7E">
              <w:rPr>
                <w:sz w:val="24"/>
              </w:rPr>
              <w:t>kg</w:t>
            </w:r>
            <w:r w:rsidRPr="00215E7E">
              <w:rPr>
                <w:sz w:val="24"/>
                <w:vertAlign w:val="superscript"/>
              </w:rPr>
              <w:sym w:font="Symbol" w:char="F02D"/>
            </w:r>
            <w:r w:rsidRPr="00215E7E">
              <w:rPr>
                <w:rFonts w:hint="eastAsia"/>
                <w:sz w:val="24"/>
                <w:vertAlign w:val="superscript"/>
              </w:rPr>
              <w:t>1</w:t>
            </w:r>
            <w:r w:rsidRPr="00215E7E">
              <w:rPr>
                <w:rFonts w:hint="eastAsia"/>
                <w:sz w:val="24"/>
              </w:rPr>
              <w:t>.</w:t>
            </w:r>
          </w:p>
        </w:tc>
      </w:tr>
      <w:tr w:rsidR="00B8106A" w:rsidRPr="00215E7E" w:rsidTr="00FC1179">
        <w:trPr>
          <w:trHeight w:val="300"/>
          <w:jc w:val="center"/>
        </w:trPr>
        <w:tc>
          <w:tcPr>
            <w:tcW w:w="1119"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p>
        </w:tc>
        <w:tc>
          <w:tcPr>
            <w:tcW w:w="1294"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N</w:t>
            </w:r>
            <w:r w:rsidR="00440F53">
              <w:rPr>
                <w:rFonts w:eastAsia="ＭＳ Ｐゴシック"/>
                <w:kern w:val="0"/>
                <w:sz w:val="24"/>
              </w:rPr>
              <w:t>itrate+n</w:t>
            </w:r>
            <w:r w:rsidRPr="00215E7E">
              <w:rPr>
                <w:rFonts w:eastAsia="ＭＳ Ｐゴシック"/>
                <w:kern w:val="0"/>
                <w:sz w:val="24"/>
              </w:rPr>
              <w:t>itrite</w:t>
            </w:r>
          </w:p>
        </w:tc>
        <w:tc>
          <w:tcPr>
            <w:tcW w:w="1294"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Phosphate</w:t>
            </w:r>
          </w:p>
        </w:tc>
        <w:tc>
          <w:tcPr>
            <w:tcW w:w="1293" w:type="pct"/>
            <w:tcBorders>
              <w:top w:val="single" w:sz="12" w:space="0" w:color="auto"/>
              <w:left w:val="nil"/>
              <w:bottom w:val="single" w:sz="8"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kern w:val="0"/>
                <w:sz w:val="24"/>
              </w:rPr>
              <w:t>Silicate</w:t>
            </w:r>
          </w:p>
        </w:tc>
      </w:tr>
      <w:tr w:rsidR="00B8106A" w:rsidRPr="00215E7E" w:rsidTr="00FC1179">
        <w:trPr>
          <w:trHeight w:val="270"/>
          <w:jc w:val="center"/>
        </w:trPr>
        <w:tc>
          <w:tcPr>
            <w:tcW w:w="1119"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RM-BY</w:t>
            </w:r>
          </w:p>
        </w:tc>
        <w:tc>
          <w:tcPr>
            <w:tcW w:w="12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0.09</w:t>
            </w:r>
            <w:r w:rsidRPr="00215E7E">
              <w:rPr>
                <w:rFonts w:eastAsia="ＭＳ Ｐゴシック"/>
                <w:kern w:val="0"/>
                <w:sz w:val="24"/>
              </w:rPr>
              <w:t>±0.0</w:t>
            </w:r>
            <w:r w:rsidRPr="00215E7E">
              <w:rPr>
                <w:rFonts w:eastAsia="ＭＳ Ｐゴシック" w:hint="eastAsia"/>
                <w:kern w:val="0"/>
                <w:sz w:val="24"/>
              </w:rPr>
              <w:t>4</w:t>
            </w:r>
          </w:p>
        </w:tc>
        <w:tc>
          <w:tcPr>
            <w:tcW w:w="12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0.03</w:t>
            </w:r>
            <w:r w:rsidRPr="00215E7E">
              <w:rPr>
                <w:rFonts w:eastAsia="ＭＳ Ｐゴシック"/>
                <w:kern w:val="0"/>
                <w:sz w:val="24"/>
              </w:rPr>
              <w:t>±0.0</w:t>
            </w:r>
            <w:r w:rsidRPr="00215E7E">
              <w:rPr>
                <w:rFonts w:eastAsia="ＭＳ Ｐゴシック" w:hint="eastAsia"/>
                <w:kern w:val="0"/>
                <w:sz w:val="24"/>
              </w:rPr>
              <w:t>1</w:t>
            </w:r>
          </w:p>
        </w:tc>
        <w:tc>
          <w:tcPr>
            <w:tcW w:w="1293"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1.71</w:t>
            </w:r>
            <w:r w:rsidRPr="00215E7E">
              <w:rPr>
                <w:rFonts w:eastAsia="ＭＳ Ｐゴシック"/>
                <w:kern w:val="0"/>
                <w:sz w:val="24"/>
              </w:rPr>
              <w:t>±0.</w:t>
            </w:r>
            <w:r w:rsidRPr="00215E7E">
              <w:rPr>
                <w:rFonts w:eastAsia="ＭＳ Ｐゴシック" w:hint="eastAsia"/>
                <w:kern w:val="0"/>
                <w:sz w:val="24"/>
              </w:rPr>
              <w:t>09</w:t>
            </w:r>
          </w:p>
        </w:tc>
      </w:tr>
      <w:tr w:rsidR="00B8106A" w:rsidRPr="00215E7E" w:rsidTr="00FC1179">
        <w:trPr>
          <w:trHeight w:val="270"/>
          <w:jc w:val="center"/>
        </w:trPr>
        <w:tc>
          <w:tcPr>
            <w:tcW w:w="1119"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RM-BW</w:t>
            </w:r>
          </w:p>
        </w:tc>
        <w:tc>
          <w:tcPr>
            <w:tcW w:w="12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24.71</w:t>
            </w:r>
            <w:r w:rsidRPr="00215E7E">
              <w:rPr>
                <w:rFonts w:eastAsia="ＭＳ Ｐゴシック"/>
                <w:kern w:val="0"/>
                <w:sz w:val="24"/>
              </w:rPr>
              <w:t>±0.</w:t>
            </w:r>
            <w:r w:rsidRPr="00215E7E">
              <w:rPr>
                <w:rFonts w:eastAsia="ＭＳ Ｐゴシック" w:hint="eastAsia"/>
                <w:kern w:val="0"/>
                <w:sz w:val="24"/>
              </w:rPr>
              <w:t>25</w:t>
            </w:r>
          </w:p>
        </w:tc>
        <w:tc>
          <w:tcPr>
            <w:tcW w:w="12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1.54</w:t>
            </w:r>
            <w:r w:rsidRPr="00215E7E">
              <w:rPr>
                <w:rFonts w:eastAsia="ＭＳ Ｐゴシック"/>
                <w:kern w:val="0"/>
                <w:sz w:val="24"/>
              </w:rPr>
              <w:t>±0.0</w:t>
            </w:r>
            <w:r w:rsidRPr="00215E7E">
              <w:rPr>
                <w:rFonts w:eastAsia="ＭＳ Ｐゴシック" w:hint="eastAsia"/>
                <w:kern w:val="0"/>
                <w:sz w:val="24"/>
              </w:rPr>
              <w:t>2</w:t>
            </w:r>
          </w:p>
        </w:tc>
        <w:tc>
          <w:tcPr>
            <w:tcW w:w="1293"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59.93</w:t>
            </w:r>
            <w:r w:rsidRPr="00215E7E">
              <w:rPr>
                <w:rFonts w:eastAsia="ＭＳ Ｐゴシック"/>
                <w:kern w:val="0"/>
                <w:sz w:val="24"/>
              </w:rPr>
              <w:t>±0.</w:t>
            </w:r>
            <w:r w:rsidRPr="00215E7E">
              <w:rPr>
                <w:rFonts w:eastAsia="ＭＳ Ｐゴシック" w:hint="eastAsia"/>
                <w:kern w:val="0"/>
                <w:sz w:val="24"/>
              </w:rPr>
              <w:t>44</w:t>
            </w:r>
          </w:p>
        </w:tc>
      </w:tr>
      <w:tr w:rsidR="00B8106A" w:rsidRPr="00215E7E" w:rsidTr="00FC1179">
        <w:trPr>
          <w:trHeight w:val="270"/>
          <w:jc w:val="center"/>
        </w:trPr>
        <w:tc>
          <w:tcPr>
            <w:tcW w:w="1119"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RM-CB</w:t>
            </w:r>
          </w:p>
        </w:tc>
        <w:tc>
          <w:tcPr>
            <w:tcW w:w="12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35.97</w:t>
            </w:r>
            <w:r w:rsidRPr="00215E7E">
              <w:rPr>
                <w:rFonts w:eastAsia="ＭＳ Ｐゴシック"/>
                <w:kern w:val="0"/>
                <w:sz w:val="24"/>
              </w:rPr>
              <w:t>±0.</w:t>
            </w:r>
            <w:r w:rsidRPr="00215E7E">
              <w:rPr>
                <w:rFonts w:eastAsia="ＭＳ Ｐゴシック" w:hint="eastAsia"/>
                <w:kern w:val="0"/>
                <w:sz w:val="24"/>
              </w:rPr>
              <w:t>36</w:t>
            </w:r>
          </w:p>
        </w:tc>
        <w:tc>
          <w:tcPr>
            <w:tcW w:w="1294"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2.52</w:t>
            </w:r>
            <w:r w:rsidRPr="00215E7E">
              <w:rPr>
                <w:rFonts w:eastAsia="ＭＳ Ｐゴシック"/>
                <w:kern w:val="0"/>
                <w:sz w:val="24"/>
              </w:rPr>
              <w:t>±0.0</w:t>
            </w:r>
            <w:r w:rsidRPr="00215E7E">
              <w:rPr>
                <w:rFonts w:eastAsia="ＭＳ Ｐゴシック" w:hint="eastAsia"/>
                <w:kern w:val="0"/>
                <w:sz w:val="24"/>
              </w:rPr>
              <w:t>4</w:t>
            </w:r>
          </w:p>
        </w:tc>
        <w:tc>
          <w:tcPr>
            <w:tcW w:w="1293" w:type="pct"/>
            <w:tcBorders>
              <w:top w:val="nil"/>
              <w:left w:val="nil"/>
              <w:bottom w:val="nil"/>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109.39</w:t>
            </w:r>
            <w:r w:rsidRPr="00215E7E">
              <w:rPr>
                <w:rFonts w:eastAsia="ＭＳ Ｐゴシック"/>
                <w:kern w:val="0"/>
                <w:sz w:val="24"/>
              </w:rPr>
              <w:t>±0.</w:t>
            </w:r>
            <w:r w:rsidRPr="00215E7E">
              <w:rPr>
                <w:rFonts w:eastAsia="ＭＳ Ｐゴシック" w:hint="eastAsia"/>
                <w:kern w:val="0"/>
                <w:sz w:val="24"/>
              </w:rPr>
              <w:t>79</w:t>
            </w:r>
          </w:p>
        </w:tc>
      </w:tr>
      <w:tr w:rsidR="00B8106A" w:rsidRPr="00215E7E" w:rsidTr="00FC1179">
        <w:trPr>
          <w:trHeight w:val="285"/>
          <w:jc w:val="center"/>
        </w:trPr>
        <w:tc>
          <w:tcPr>
            <w:tcW w:w="1119"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RM-BZ</w:t>
            </w:r>
          </w:p>
        </w:tc>
        <w:tc>
          <w:tcPr>
            <w:tcW w:w="1294"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43.66</w:t>
            </w:r>
            <w:r w:rsidRPr="00215E7E">
              <w:rPr>
                <w:rFonts w:eastAsia="ＭＳ Ｐゴシック"/>
                <w:kern w:val="0"/>
                <w:sz w:val="24"/>
              </w:rPr>
              <w:t>±0.</w:t>
            </w:r>
            <w:r w:rsidRPr="00215E7E">
              <w:rPr>
                <w:rFonts w:eastAsia="ＭＳ Ｐゴシック" w:hint="eastAsia"/>
                <w:kern w:val="0"/>
                <w:sz w:val="24"/>
              </w:rPr>
              <w:t>44</w:t>
            </w:r>
          </w:p>
        </w:tc>
        <w:tc>
          <w:tcPr>
            <w:tcW w:w="1294"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3.06</w:t>
            </w:r>
            <w:r w:rsidRPr="00215E7E">
              <w:rPr>
                <w:rFonts w:eastAsia="ＭＳ Ｐゴシック"/>
                <w:kern w:val="0"/>
                <w:sz w:val="24"/>
              </w:rPr>
              <w:t>±0.0</w:t>
            </w:r>
            <w:r w:rsidRPr="00215E7E">
              <w:rPr>
                <w:rFonts w:eastAsia="ＭＳ Ｐゴシック" w:hint="eastAsia"/>
                <w:kern w:val="0"/>
                <w:sz w:val="24"/>
              </w:rPr>
              <w:t>4</w:t>
            </w:r>
          </w:p>
        </w:tc>
        <w:tc>
          <w:tcPr>
            <w:tcW w:w="1293" w:type="pct"/>
            <w:tcBorders>
              <w:top w:val="nil"/>
              <w:left w:val="nil"/>
              <w:bottom w:val="single" w:sz="12" w:space="0" w:color="auto"/>
              <w:right w:val="nil"/>
            </w:tcBorders>
            <w:shd w:val="clear" w:color="auto" w:fill="auto"/>
            <w:noWrap/>
            <w:vAlign w:val="center"/>
            <w:hideMark/>
          </w:tcPr>
          <w:p w:rsidR="00B8106A" w:rsidRPr="00215E7E" w:rsidRDefault="00B8106A" w:rsidP="00FC1179">
            <w:pPr>
              <w:widowControl/>
              <w:jc w:val="center"/>
              <w:rPr>
                <w:rFonts w:eastAsia="ＭＳ Ｐゴシック"/>
                <w:kern w:val="0"/>
                <w:sz w:val="24"/>
              </w:rPr>
            </w:pPr>
            <w:r w:rsidRPr="00215E7E">
              <w:rPr>
                <w:rFonts w:eastAsia="ＭＳ Ｐゴシック" w:hint="eastAsia"/>
                <w:kern w:val="0"/>
                <w:sz w:val="24"/>
              </w:rPr>
              <w:t>161.04</w:t>
            </w:r>
            <w:r w:rsidRPr="00215E7E">
              <w:rPr>
                <w:rFonts w:eastAsia="ＭＳ Ｐゴシック"/>
                <w:kern w:val="0"/>
                <w:sz w:val="24"/>
              </w:rPr>
              <w:t>±</w:t>
            </w:r>
            <w:r w:rsidRPr="00215E7E">
              <w:rPr>
                <w:rFonts w:eastAsia="ＭＳ Ｐゴシック" w:hint="eastAsia"/>
                <w:kern w:val="0"/>
                <w:sz w:val="24"/>
              </w:rPr>
              <w:t>1.15</w:t>
            </w:r>
          </w:p>
        </w:tc>
      </w:tr>
    </w:tbl>
    <w:p w:rsidR="00B8106A" w:rsidRPr="00215E7E" w:rsidRDefault="00B8106A" w:rsidP="00B8106A">
      <w:pPr>
        <w:widowControl/>
        <w:rPr>
          <w:sz w:val="24"/>
        </w:rPr>
      </w:pPr>
    </w:p>
    <w:p w:rsidR="00B8106A" w:rsidRPr="00215E7E" w:rsidRDefault="00B8106A" w:rsidP="00EA3357">
      <w:pPr>
        <w:pStyle w:val="3"/>
      </w:pPr>
      <w:r w:rsidRPr="00215E7E">
        <w:t>Problems</w:t>
      </w:r>
    </w:p>
    <w:p w:rsidR="00B8106A" w:rsidRPr="00215E7E" w:rsidRDefault="00B8106A" w:rsidP="00786BB1">
      <w:pPr>
        <w:rPr>
          <w:sz w:val="24"/>
        </w:rPr>
      </w:pPr>
      <w:r w:rsidRPr="00215E7E">
        <w:rPr>
          <w:rFonts w:eastAsia="TimesNewRoman" w:hint="eastAsia"/>
          <w:kern w:val="0"/>
          <w:sz w:val="24"/>
        </w:rPr>
        <w:t>In the measurement of n</w:t>
      </w:r>
      <w:r w:rsidR="00440F53">
        <w:rPr>
          <w:rFonts w:eastAsia="TimesNewRoman" w:hint="eastAsia"/>
          <w:kern w:val="0"/>
          <w:sz w:val="24"/>
        </w:rPr>
        <w:t>itrate+n</w:t>
      </w:r>
      <w:r w:rsidRPr="00215E7E">
        <w:rPr>
          <w:rFonts w:eastAsia="TimesNewRoman" w:hint="eastAsia"/>
          <w:kern w:val="0"/>
          <w:sz w:val="24"/>
        </w:rPr>
        <w:t>itrite</w:t>
      </w:r>
      <w:r w:rsidRPr="00215E7E">
        <w:rPr>
          <w:rFonts w:hint="eastAsia"/>
          <w:sz w:val="24"/>
        </w:rPr>
        <w:t xml:space="preserve"> in Stn. 41, 44, 72, and 73, the </w:t>
      </w:r>
      <w:r w:rsidRPr="00215E7E">
        <w:rPr>
          <w:rFonts w:eastAsia="TimesNewRoman"/>
          <w:kern w:val="0"/>
          <w:sz w:val="24"/>
        </w:rPr>
        <w:t>reduction</w:t>
      </w:r>
      <w:r w:rsidRPr="00215E7E">
        <w:rPr>
          <w:rFonts w:eastAsia="TimesNewRoman" w:hint="eastAsia"/>
          <w:kern w:val="0"/>
          <w:sz w:val="24"/>
        </w:rPr>
        <w:t xml:space="preserve"> rate</w:t>
      </w:r>
      <w:r w:rsidRPr="00215E7E">
        <w:rPr>
          <w:rFonts w:eastAsia="TimesNewRoman"/>
          <w:kern w:val="0"/>
          <w:sz w:val="24"/>
        </w:rPr>
        <w:t xml:space="preserve"> of the nitrate to nitrite</w:t>
      </w:r>
      <w:r w:rsidRPr="00215E7E">
        <w:rPr>
          <w:rFonts w:eastAsia="TimesNewRoman" w:hint="eastAsia"/>
          <w:kern w:val="0"/>
          <w:sz w:val="24"/>
        </w:rPr>
        <w:t xml:space="preserve"> was drastically reduced below 85</w:t>
      </w:r>
      <w:r w:rsidR="005F5AA8">
        <w:rPr>
          <w:rFonts w:eastAsia="TimesNewRoman" w:hint="eastAsia"/>
          <w:kern w:val="0"/>
          <w:sz w:val="24"/>
        </w:rPr>
        <w:t xml:space="preserve"> </w:t>
      </w:r>
      <w:r w:rsidRPr="00215E7E">
        <w:rPr>
          <w:rFonts w:eastAsia="TimesNewRoman" w:hint="eastAsia"/>
          <w:kern w:val="0"/>
          <w:sz w:val="24"/>
        </w:rPr>
        <w:t xml:space="preserve">% during the analysis run due to </w:t>
      </w:r>
      <w:r w:rsidRPr="00215E7E">
        <w:rPr>
          <w:rFonts w:eastAsia="TimesNewRoman"/>
          <w:kern w:val="0"/>
          <w:sz w:val="24"/>
        </w:rPr>
        <w:t>degradation</w:t>
      </w:r>
      <w:r w:rsidRPr="00215E7E">
        <w:rPr>
          <w:rFonts w:eastAsia="TimesNewRoman" w:hint="eastAsia"/>
          <w:kern w:val="0"/>
          <w:sz w:val="24"/>
        </w:rPr>
        <w:t xml:space="preserve"> of activity in a reduction</w:t>
      </w:r>
      <w:r w:rsidRPr="00215E7E">
        <w:rPr>
          <w:rFonts w:hint="eastAsia"/>
          <w:sz w:val="24"/>
        </w:rPr>
        <w:t xml:space="preserve"> tube filled with </w:t>
      </w:r>
      <w:r w:rsidRPr="00215E7E">
        <w:rPr>
          <w:rFonts w:eastAsia="TimesNewRoman" w:hint="eastAsia"/>
          <w:kern w:val="0"/>
          <w:sz w:val="24"/>
        </w:rPr>
        <w:t>cadmium. Therefore, we applied s</w:t>
      </w:r>
      <w:r w:rsidRPr="00215E7E">
        <w:rPr>
          <w:rFonts w:eastAsia="TimesNewRoman"/>
          <w:kern w:val="0"/>
          <w:sz w:val="24"/>
        </w:rPr>
        <w:t xml:space="preserve">ensitivity correction to peak heights </w:t>
      </w:r>
      <w:r w:rsidRPr="00215E7E">
        <w:rPr>
          <w:rFonts w:eastAsia="TimesNewRoman" w:hint="eastAsia"/>
          <w:kern w:val="0"/>
          <w:sz w:val="24"/>
        </w:rPr>
        <w:t xml:space="preserve">using </w:t>
      </w:r>
      <w:r w:rsidRPr="00215E7E">
        <w:rPr>
          <w:rFonts w:eastAsia="TimesNewRoman"/>
          <w:kern w:val="0"/>
          <w:sz w:val="24"/>
        </w:rPr>
        <w:t>consecutive</w:t>
      </w:r>
      <w:r w:rsidRPr="00215E7E">
        <w:rPr>
          <w:rFonts w:eastAsia="TimesNewRoman" w:hint="eastAsia"/>
          <w:kern w:val="0"/>
          <w:sz w:val="24"/>
        </w:rPr>
        <w:t xml:space="preserve"> measurements of C-5 standard including </w:t>
      </w:r>
      <w:r w:rsidRPr="00215E7E">
        <w:rPr>
          <w:rFonts w:eastAsia="TimesNewRoman"/>
          <w:kern w:val="0"/>
          <w:sz w:val="24"/>
        </w:rPr>
        <w:t>“</w:t>
      </w:r>
      <w:r w:rsidRPr="00215E7E">
        <w:rPr>
          <w:rFonts w:eastAsia="TimesNewRoman" w:hint="eastAsia"/>
          <w:kern w:val="0"/>
          <w:sz w:val="24"/>
        </w:rPr>
        <w:t>check standard</w:t>
      </w:r>
      <w:r w:rsidRPr="00215E7E">
        <w:rPr>
          <w:rFonts w:eastAsia="TimesNewRoman"/>
          <w:kern w:val="0"/>
          <w:sz w:val="24"/>
        </w:rPr>
        <w:t>”</w:t>
      </w:r>
      <w:r w:rsidRPr="00215E7E">
        <w:rPr>
          <w:rFonts w:eastAsia="TimesNewRoman" w:hint="eastAsia"/>
          <w:kern w:val="0"/>
          <w:sz w:val="24"/>
        </w:rPr>
        <w:t xml:space="preserve"> in a run. We believed that this </w:t>
      </w:r>
      <w:r w:rsidRPr="00215E7E">
        <w:rPr>
          <w:rFonts w:eastAsia="TimesNewRoman"/>
          <w:kern w:val="0"/>
          <w:sz w:val="24"/>
        </w:rPr>
        <w:t xml:space="preserve">procedure </w:t>
      </w:r>
      <w:r w:rsidRPr="00215E7E">
        <w:rPr>
          <w:rFonts w:eastAsia="TimesNewRoman" w:hint="eastAsia"/>
          <w:kern w:val="0"/>
          <w:sz w:val="24"/>
        </w:rPr>
        <w:t xml:space="preserve">was acceptable to correct the change in </w:t>
      </w:r>
      <w:r w:rsidRPr="00215E7E">
        <w:rPr>
          <w:rFonts w:hint="eastAsia"/>
          <w:sz w:val="24"/>
        </w:rPr>
        <w:t xml:space="preserve">the </w:t>
      </w:r>
      <w:r w:rsidRPr="00215E7E">
        <w:rPr>
          <w:rFonts w:eastAsia="TimesNewRoman"/>
          <w:kern w:val="0"/>
          <w:sz w:val="24"/>
        </w:rPr>
        <w:t>reduction</w:t>
      </w:r>
      <w:r w:rsidRPr="00215E7E">
        <w:rPr>
          <w:rFonts w:eastAsia="TimesNewRoman" w:hint="eastAsia"/>
          <w:kern w:val="0"/>
          <w:sz w:val="24"/>
        </w:rPr>
        <w:t xml:space="preserve"> rate during an analysis run. Therefore, we assigned q</w:t>
      </w:r>
      <w:r w:rsidRPr="00215E7E">
        <w:rPr>
          <w:rFonts w:eastAsia="TimesNewRoman"/>
          <w:kern w:val="0"/>
          <w:sz w:val="24"/>
        </w:rPr>
        <w:t xml:space="preserve">uality flag </w:t>
      </w:r>
      <w:r w:rsidRPr="00215E7E">
        <w:rPr>
          <w:rFonts w:eastAsia="TimesNewRoman" w:hint="eastAsia"/>
          <w:kern w:val="0"/>
          <w:sz w:val="24"/>
        </w:rPr>
        <w:t>3 (</w:t>
      </w:r>
      <w:r w:rsidRPr="00215E7E">
        <w:rPr>
          <w:rFonts w:hint="eastAsia"/>
          <w:sz w:val="24"/>
        </w:rPr>
        <w:t>q</w:t>
      </w:r>
      <w:r w:rsidRPr="00215E7E">
        <w:rPr>
          <w:sz w:val="24"/>
        </w:rPr>
        <w:t>uestionable</w:t>
      </w:r>
      <w:r w:rsidRPr="00215E7E">
        <w:rPr>
          <w:rFonts w:eastAsia="TimesNewRoman" w:hint="eastAsia"/>
          <w:kern w:val="0"/>
          <w:sz w:val="24"/>
        </w:rPr>
        <w:t xml:space="preserve">) to </w:t>
      </w:r>
      <w:r w:rsidRPr="00215E7E">
        <w:rPr>
          <w:rFonts w:hint="eastAsia"/>
          <w:sz w:val="24"/>
        </w:rPr>
        <w:t>t</w:t>
      </w:r>
      <w:r w:rsidRPr="00215E7E">
        <w:rPr>
          <w:sz w:val="24"/>
        </w:rPr>
        <w:t>he</w:t>
      </w:r>
      <w:r w:rsidRPr="00215E7E">
        <w:rPr>
          <w:rFonts w:hint="eastAsia"/>
          <w:sz w:val="24"/>
        </w:rPr>
        <w:t>se data</w:t>
      </w:r>
      <w:r w:rsidRPr="00215E7E">
        <w:rPr>
          <w:sz w:val="24"/>
        </w:rPr>
        <w:t>.</w:t>
      </w:r>
    </w:p>
    <w:p w:rsidR="00B8106A" w:rsidRPr="00215E7E" w:rsidRDefault="00B8106A" w:rsidP="00B8106A">
      <w:pPr>
        <w:widowControl/>
        <w:jc w:val="left"/>
        <w:rPr>
          <w:sz w:val="24"/>
        </w:rPr>
      </w:pPr>
      <w:r w:rsidRPr="00215E7E">
        <w:rPr>
          <w:sz w:val="24"/>
        </w:rPr>
        <w:br w:type="page"/>
      </w:r>
    </w:p>
    <w:p w:rsidR="00B8106A" w:rsidRPr="00215E7E" w:rsidRDefault="00B8106A" w:rsidP="0009709A">
      <w:pPr>
        <w:pStyle w:val="3"/>
        <w:numPr>
          <w:ilvl w:val="0"/>
          <w:numId w:val="0"/>
        </w:numPr>
        <w:ind w:left="360" w:hanging="360"/>
      </w:pPr>
      <w:r w:rsidRPr="00215E7E">
        <w:rPr>
          <w:rFonts w:hint="eastAsia"/>
        </w:rPr>
        <w:t>Appendix</w:t>
      </w:r>
    </w:p>
    <w:p w:rsidR="00B8106A" w:rsidRPr="00215E7E" w:rsidRDefault="00B8106A" w:rsidP="00B8106A">
      <w:pPr>
        <w:autoSpaceDE w:val="0"/>
        <w:autoSpaceDN w:val="0"/>
        <w:adjustRightInd w:val="0"/>
        <w:rPr>
          <w:b/>
          <w:sz w:val="24"/>
        </w:rPr>
      </w:pPr>
      <w:r w:rsidRPr="00215E7E">
        <w:rPr>
          <w:rFonts w:hint="eastAsia"/>
          <w:b/>
          <w:sz w:val="24"/>
        </w:rPr>
        <w:t>A1. Seawater sampling</w:t>
      </w:r>
    </w:p>
    <w:p w:rsidR="00B8106A" w:rsidRPr="00215E7E" w:rsidRDefault="00B8106A" w:rsidP="00786BB1">
      <w:pPr>
        <w:autoSpaceDE w:val="0"/>
        <w:autoSpaceDN w:val="0"/>
        <w:adjustRightInd w:val="0"/>
        <w:rPr>
          <w:sz w:val="24"/>
        </w:rPr>
      </w:pPr>
      <w:r w:rsidRPr="00215E7E">
        <w:rPr>
          <w:sz w:val="24"/>
        </w:rPr>
        <w:t>Seawater samples were collected from</w:t>
      </w:r>
      <w:r w:rsidRPr="00215E7E">
        <w:rPr>
          <w:sz w:val="24"/>
          <w:szCs w:val="24"/>
        </w:rPr>
        <w:t xml:space="preserve"> 10</w:t>
      </w:r>
      <w:r w:rsidRPr="00215E7E">
        <w:rPr>
          <w:rFonts w:hint="eastAsia"/>
          <w:sz w:val="24"/>
          <w:szCs w:val="24"/>
        </w:rPr>
        <w:t>-</w:t>
      </w:r>
      <w:r w:rsidRPr="00215E7E">
        <w:rPr>
          <w:sz w:val="24"/>
          <w:szCs w:val="24"/>
        </w:rPr>
        <w:t xml:space="preserve">liters Niskin bottle </w:t>
      </w:r>
      <w:r w:rsidRPr="00215E7E">
        <w:rPr>
          <w:sz w:val="24"/>
        </w:rPr>
        <w:t>attached CTD-system and a stainless steel bucket for the surface. Samples were drawn into 10 m</w:t>
      </w:r>
      <w:r w:rsidRPr="00215E7E">
        <w:rPr>
          <w:rFonts w:hint="eastAsia"/>
          <w:sz w:val="24"/>
        </w:rPr>
        <w:t>L</w:t>
      </w:r>
      <w:r w:rsidRPr="00215E7E">
        <w:rPr>
          <w:sz w:val="24"/>
        </w:rPr>
        <w:t xml:space="preserve"> polymethylpenten vials </w:t>
      </w:r>
      <w:r w:rsidRPr="00215E7E">
        <w:rPr>
          <w:rFonts w:hint="eastAsia"/>
          <w:sz w:val="24"/>
        </w:rPr>
        <w:t xml:space="preserve">using </w:t>
      </w:r>
      <w:r w:rsidRPr="00215E7E">
        <w:rPr>
          <w:sz w:val="24"/>
        </w:rPr>
        <w:t>sample drawing tubes. The</w:t>
      </w:r>
      <w:r w:rsidRPr="00215E7E">
        <w:rPr>
          <w:rFonts w:hint="eastAsia"/>
          <w:sz w:val="24"/>
        </w:rPr>
        <w:t xml:space="preserve"> vials</w:t>
      </w:r>
      <w:r w:rsidRPr="00215E7E">
        <w:rPr>
          <w:sz w:val="24"/>
        </w:rPr>
        <w:t xml:space="preserve"> were rinsed three times before </w:t>
      </w:r>
      <w:r w:rsidRPr="00215E7E">
        <w:rPr>
          <w:rFonts w:hint="eastAsia"/>
          <w:sz w:val="24"/>
        </w:rPr>
        <w:t xml:space="preserve">water </w:t>
      </w:r>
      <w:r w:rsidRPr="00215E7E">
        <w:rPr>
          <w:sz w:val="24"/>
        </w:rPr>
        <w:t>filling and were capped immediately after the drawing.</w:t>
      </w:r>
    </w:p>
    <w:p w:rsidR="00B8106A" w:rsidRPr="00215E7E" w:rsidRDefault="00B8106A" w:rsidP="00786BB1">
      <w:pPr>
        <w:autoSpaceDE w:val="0"/>
        <w:autoSpaceDN w:val="0"/>
        <w:adjustRightInd w:val="0"/>
        <w:rPr>
          <w:sz w:val="24"/>
        </w:rPr>
      </w:pPr>
      <w:r w:rsidRPr="00215E7E">
        <w:rPr>
          <w:sz w:val="24"/>
        </w:rPr>
        <w:t xml:space="preserve">No transfer was made and the vials were set </w:t>
      </w:r>
      <w:r w:rsidRPr="00215E7E">
        <w:rPr>
          <w:rFonts w:hint="eastAsia"/>
          <w:sz w:val="24"/>
        </w:rPr>
        <w:t xml:space="preserve">on </w:t>
      </w:r>
      <w:r w:rsidRPr="00215E7E">
        <w:rPr>
          <w:sz w:val="24"/>
        </w:rPr>
        <w:t>an auto sampler tray directly. Samples were analyzed immediately after collection.</w:t>
      </w:r>
    </w:p>
    <w:p w:rsidR="00B8106A" w:rsidRPr="00215E7E" w:rsidRDefault="00B8106A" w:rsidP="00B8106A">
      <w:pPr>
        <w:autoSpaceDE w:val="0"/>
        <w:autoSpaceDN w:val="0"/>
        <w:adjustRightInd w:val="0"/>
        <w:rPr>
          <w:b/>
          <w:sz w:val="24"/>
        </w:rPr>
      </w:pPr>
    </w:p>
    <w:p w:rsidR="00B8106A" w:rsidRPr="00215E7E" w:rsidRDefault="00B8106A" w:rsidP="00B8106A">
      <w:pPr>
        <w:autoSpaceDE w:val="0"/>
        <w:autoSpaceDN w:val="0"/>
        <w:adjustRightInd w:val="0"/>
        <w:rPr>
          <w:b/>
          <w:sz w:val="24"/>
        </w:rPr>
      </w:pPr>
      <w:r w:rsidRPr="00215E7E">
        <w:rPr>
          <w:rFonts w:hint="eastAsia"/>
          <w:b/>
          <w:sz w:val="24"/>
        </w:rPr>
        <w:t>A2</w:t>
      </w:r>
      <w:r>
        <w:rPr>
          <w:rFonts w:hint="eastAsia"/>
          <w:b/>
          <w:sz w:val="24"/>
        </w:rPr>
        <w:t>.</w:t>
      </w:r>
      <w:r w:rsidRPr="00215E7E">
        <w:rPr>
          <w:rFonts w:hint="eastAsia"/>
          <w:b/>
          <w:sz w:val="24"/>
        </w:rPr>
        <w:t xml:space="preserve"> Measurement</w:t>
      </w:r>
    </w:p>
    <w:p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1</w:t>
      </w:r>
      <w:r w:rsidRPr="00215E7E">
        <w:rPr>
          <w:rFonts w:hint="eastAsia"/>
          <w:b/>
          <w:sz w:val="24"/>
        </w:rPr>
        <w:t xml:space="preserve">) </w:t>
      </w:r>
      <w:r>
        <w:rPr>
          <w:rFonts w:hint="eastAsia"/>
          <w:b/>
          <w:sz w:val="24"/>
        </w:rPr>
        <w:t>General</w:t>
      </w:r>
    </w:p>
    <w:p w:rsidR="00B8106A" w:rsidRDefault="00B8106A" w:rsidP="00786BB1">
      <w:pPr>
        <w:autoSpaceDE w:val="0"/>
        <w:autoSpaceDN w:val="0"/>
        <w:adjustRightInd w:val="0"/>
        <w:rPr>
          <w:rFonts w:eastAsia="TimesNewRoman"/>
          <w:kern w:val="0"/>
          <w:sz w:val="24"/>
        </w:rPr>
      </w:pPr>
      <w:r w:rsidRPr="00942E1E">
        <w:rPr>
          <w:rFonts w:eastAsia="TimesNewRoman"/>
          <w:kern w:val="0"/>
          <w:sz w:val="24"/>
        </w:rPr>
        <w:t xml:space="preserve">Auto Analyzer III </w:t>
      </w:r>
      <w:r>
        <w:rPr>
          <w:rFonts w:eastAsia="TimesNewRoman" w:hint="eastAsia"/>
          <w:kern w:val="0"/>
          <w:sz w:val="24"/>
        </w:rPr>
        <w:t xml:space="preserve">is based on </w:t>
      </w:r>
      <w:r w:rsidRPr="00942E1E">
        <w:rPr>
          <w:rFonts w:eastAsia="TimesNewRoman"/>
          <w:kern w:val="0"/>
          <w:sz w:val="24"/>
        </w:rPr>
        <w:t xml:space="preserve">Continuous Flow Analysis </w:t>
      </w:r>
      <w:r>
        <w:rPr>
          <w:rFonts w:eastAsia="TimesNewRoman" w:hint="eastAsia"/>
          <w:kern w:val="0"/>
          <w:sz w:val="24"/>
        </w:rPr>
        <w:t>method and consists of sampler, pump, manifolds, and c</w:t>
      </w:r>
      <w:r w:rsidRPr="00DE52FB">
        <w:rPr>
          <w:rFonts w:eastAsia="TimesNewRoman"/>
          <w:kern w:val="0"/>
          <w:sz w:val="24"/>
        </w:rPr>
        <w:t>olorimeter</w:t>
      </w:r>
      <w:r>
        <w:rPr>
          <w:rFonts w:eastAsia="TimesNewRoman" w:hint="eastAsia"/>
          <w:kern w:val="0"/>
          <w:sz w:val="24"/>
        </w:rPr>
        <w:t>s. As a baseline, we used artificial</w:t>
      </w:r>
      <w:r w:rsidRPr="00BE435E">
        <w:rPr>
          <w:rFonts w:eastAsia="TimesNewRoman"/>
          <w:kern w:val="0"/>
          <w:sz w:val="24"/>
        </w:rPr>
        <w:t xml:space="preserve"> </w:t>
      </w:r>
      <w:r>
        <w:rPr>
          <w:rFonts w:eastAsia="TimesNewRoman" w:hint="eastAsia"/>
          <w:kern w:val="0"/>
          <w:sz w:val="24"/>
        </w:rPr>
        <w:t>seawater (ASW).</w:t>
      </w:r>
    </w:p>
    <w:p w:rsidR="00B8106A" w:rsidRPr="00BE435E" w:rsidRDefault="00B8106A" w:rsidP="00B8106A">
      <w:pPr>
        <w:autoSpaceDE w:val="0"/>
        <w:autoSpaceDN w:val="0"/>
        <w:adjustRightInd w:val="0"/>
        <w:rPr>
          <w:b/>
          <w:sz w:val="24"/>
        </w:rPr>
      </w:pPr>
    </w:p>
    <w:p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2</w:t>
      </w:r>
      <w:r w:rsidRPr="00215E7E">
        <w:rPr>
          <w:rFonts w:hint="eastAsia"/>
          <w:b/>
          <w:sz w:val="24"/>
        </w:rPr>
        <w:t>) N</w:t>
      </w:r>
      <w:r w:rsidR="00440F53">
        <w:rPr>
          <w:rFonts w:hint="eastAsia"/>
          <w:b/>
          <w:sz w:val="24"/>
        </w:rPr>
        <w:t>itrate+n</w:t>
      </w:r>
      <w:r w:rsidRPr="00215E7E">
        <w:rPr>
          <w:rFonts w:hint="eastAsia"/>
          <w:b/>
          <w:sz w:val="24"/>
        </w:rPr>
        <w:t>itrite and nitrite</w:t>
      </w:r>
    </w:p>
    <w:p w:rsidR="00B8106A" w:rsidRPr="00215E7E" w:rsidRDefault="00B8106A" w:rsidP="00786BB1">
      <w:pPr>
        <w:autoSpaceDE w:val="0"/>
        <w:autoSpaceDN w:val="0"/>
        <w:adjustRightInd w:val="0"/>
        <w:rPr>
          <w:rFonts w:eastAsia="TimesNewRoman"/>
          <w:b/>
          <w:kern w:val="0"/>
          <w:sz w:val="24"/>
        </w:rPr>
      </w:pPr>
      <w:r w:rsidRPr="00215E7E">
        <w:rPr>
          <w:rFonts w:eastAsia="TimesNewRoman"/>
          <w:kern w:val="0"/>
          <w:sz w:val="24"/>
        </w:rPr>
        <w:t>N</w:t>
      </w:r>
      <w:r w:rsidR="00440F53">
        <w:rPr>
          <w:rFonts w:eastAsia="TimesNewRoman"/>
          <w:kern w:val="0"/>
          <w:sz w:val="24"/>
        </w:rPr>
        <w:t>itrate+n</w:t>
      </w:r>
      <w:r w:rsidRPr="00215E7E">
        <w:rPr>
          <w:rFonts w:eastAsia="TimesNewRoman"/>
          <w:kern w:val="0"/>
          <w:sz w:val="24"/>
        </w:rPr>
        <w:t xml:space="preserve">itrite and nitrite </w:t>
      </w:r>
      <w:r w:rsidRPr="00215E7E">
        <w:rPr>
          <w:rFonts w:eastAsia="TimesNewRoman" w:hint="eastAsia"/>
          <w:kern w:val="0"/>
          <w:sz w:val="24"/>
        </w:rPr>
        <w:t xml:space="preserve">were </w:t>
      </w:r>
      <w:r w:rsidRPr="00215E7E">
        <w:rPr>
          <w:rFonts w:eastAsia="TimesNewRoman"/>
          <w:kern w:val="0"/>
          <w:sz w:val="24"/>
        </w:rPr>
        <w:t>analyzed according to the modification method of Armstrong</w:t>
      </w:r>
      <w:r w:rsidRPr="00215E7E">
        <w:rPr>
          <w:rFonts w:eastAsia="TimesNewRoman"/>
          <w:i/>
          <w:kern w:val="0"/>
          <w:sz w:val="24"/>
        </w:rPr>
        <w:t xml:space="preserve"> </w:t>
      </w:r>
      <w:r w:rsidRPr="00215E7E">
        <w:rPr>
          <w:rFonts w:eastAsia="TimesNewRoman"/>
          <w:kern w:val="0"/>
          <w:sz w:val="24"/>
        </w:rPr>
        <w:t xml:space="preserve">(1967). The sample nitrate </w:t>
      </w:r>
      <w:r w:rsidRPr="00215E7E">
        <w:rPr>
          <w:rFonts w:eastAsia="TimesNewRoman" w:hint="eastAsia"/>
          <w:kern w:val="0"/>
          <w:sz w:val="24"/>
        </w:rPr>
        <w:t xml:space="preserve">was </w:t>
      </w:r>
      <w:r w:rsidRPr="00215E7E">
        <w:rPr>
          <w:rFonts w:eastAsia="TimesNewRoman"/>
          <w:kern w:val="0"/>
          <w:sz w:val="24"/>
        </w:rPr>
        <w:t xml:space="preserve">reduced to nitrite in a </w:t>
      </w:r>
      <w:r w:rsidRPr="00215E7E">
        <w:rPr>
          <w:rFonts w:eastAsia="TimesNewRoman" w:hint="eastAsia"/>
          <w:kern w:val="0"/>
          <w:sz w:val="24"/>
        </w:rPr>
        <w:t xml:space="preserve">glass </w:t>
      </w:r>
      <w:r w:rsidRPr="00215E7E">
        <w:rPr>
          <w:rFonts w:eastAsia="TimesNewRoman"/>
          <w:kern w:val="0"/>
          <w:sz w:val="24"/>
        </w:rPr>
        <w:t xml:space="preserve">tube which </w:t>
      </w:r>
      <w:r w:rsidRPr="00215E7E">
        <w:rPr>
          <w:rFonts w:eastAsia="TimesNewRoman" w:hint="eastAsia"/>
          <w:kern w:val="0"/>
          <w:sz w:val="24"/>
        </w:rPr>
        <w:t xml:space="preserve">was filled with granular cadmium </w:t>
      </w:r>
      <w:r w:rsidRPr="00215E7E">
        <w:rPr>
          <w:rFonts w:eastAsia="TimesNewRoman"/>
          <w:kern w:val="0"/>
          <w:sz w:val="24"/>
        </w:rPr>
        <w:t xml:space="preserve">coated with copper. The sample stream with its equivalent nitrite </w:t>
      </w:r>
      <w:r w:rsidRPr="00215E7E">
        <w:rPr>
          <w:rFonts w:eastAsia="TimesNewRoman" w:hint="eastAsia"/>
          <w:kern w:val="0"/>
          <w:sz w:val="24"/>
        </w:rPr>
        <w:t xml:space="preserve">was </w:t>
      </w:r>
      <w:r w:rsidRPr="00215E7E">
        <w:rPr>
          <w:rFonts w:eastAsia="TimesNewRoman"/>
          <w:kern w:val="0"/>
          <w:sz w:val="24"/>
        </w:rPr>
        <w:t>treated with an acidic, sulfanilamide reagent and the nitrite forms nitrous acid which reacts with the sulfanilamide to produce a diazonium ion.</w:t>
      </w:r>
      <w:r w:rsidRPr="00215E7E">
        <w:rPr>
          <w:rFonts w:eastAsia="TimesNewRoman" w:hint="eastAsia"/>
          <w:kern w:val="0"/>
          <w:sz w:val="24"/>
        </w:rPr>
        <w:t xml:space="preserve"> </w:t>
      </w: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 xml:space="preserve">aphthylethylene-diamine </w:t>
      </w:r>
      <w:r w:rsidRPr="00215E7E">
        <w:rPr>
          <w:rFonts w:eastAsia="TimesNewRoman" w:hint="eastAsia"/>
          <w:kern w:val="0"/>
          <w:sz w:val="24"/>
        </w:rPr>
        <w:t xml:space="preserve">was </w:t>
      </w:r>
      <w:r w:rsidRPr="00215E7E">
        <w:rPr>
          <w:rFonts w:eastAsia="TimesNewRoman"/>
          <w:kern w:val="0"/>
          <w:sz w:val="24"/>
        </w:rPr>
        <w:t>added to the sample stream then couple</w:t>
      </w:r>
      <w:r w:rsidRPr="00215E7E">
        <w:rPr>
          <w:rFonts w:eastAsia="TimesNewRoman" w:hint="eastAsia"/>
          <w:kern w:val="0"/>
          <w:sz w:val="24"/>
        </w:rPr>
        <w:t>d</w:t>
      </w:r>
      <w:r w:rsidRPr="00215E7E">
        <w:rPr>
          <w:rFonts w:eastAsia="TimesNewRoman"/>
          <w:kern w:val="0"/>
          <w:sz w:val="24"/>
        </w:rPr>
        <w:t xml:space="preserve"> with the diazonium ion to produce a red, azo dye. With reduction of the nitrate to nitrite, </w:t>
      </w:r>
      <w:r w:rsidRPr="00215E7E">
        <w:rPr>
          <w:rFonts w:eastAsia="TimesNewRoman" w:hint="eastAsia"/>
          <w:kern w:val="0"/>
          <w:sz w:val="24"/>
        </w:rPr>
        <w:t xml:space="preserve">sum of </w:t>
      </w:r>
      <w:r w:rsidRPr="00215E7E">
        <w:rPr>
          <w:rFonts w:eastAsia="TimesNewRoman"/>
          <w:kern w:val="0"/>
          <w:sz w:val="24"/>
        </w:rPr>
        <w:t xml:space="preserve">nitrate and nitrite </w:t>
      </w:r>
      <w:r w:rsidRPr="00215E7E">
        <w:rPr>
          <w:rFonts w:eastAsia="TimesNewRoman" w:hint="eastAsia"/>
          <w:kern w:val="0"/>
          <w:sz w:val="24"/>
        </w:rPr>
        <w:t xml:space="preserve">were </w:t>
      </w:r>
      <w:r w:rsidRPr="00215E7E">
        <w:rPr>
          <w:rFonts w:eastAsia="TimesNewRoman"/>
          <w:kern w:val="0"/>
          <w:sz w:val="24"/>
        </w:rPr>
        <w:t>measured; without reduction, only nitrite</w:t>
      </w:r>
      <w:r w:rsidRPr="00215E7E">
        <w:rPr>
          <w:rFonts w:eastAsia="TimesNewRoman" w:hint="eastAsia"/>
          <w:kern w:val="0"/>
          <w:sz w:val="24"/>
        </w:rPr>
        <w:t xml:space="preserve"> was measured</w:t>
      </w:r>
      <w:r w:rsidRPr="00215E7E">
        <w:rPr>
          <w:rFonts w:eastAsia="TimesNewRoman"/>
          <w:kern w:val="0"/>
          <w:sz w:val="24"/>
        </w:rPr>
        <w:t xml:space="preserve">. Thus, for the nitrite analysis, no reduction </w:t>
      </w:r>
      <w:r w:rsidRPr="00215E7E">
        <w:rPr>
          <w:rFonts w:eastAsia="TimesNewRoman" w:hint="eastAsia"/>
          <w:kern w:val="0"/>
          <w:sz w:val="24"/>
        </w:rPr>
        <w:t xml:space="preserve">was </w:t>
      </w:r>
      <w:r w:rsidRPr="00215E7E">
        <w:rPr>
          <w:rFonts w:eastAsia="TimesNewRoman"/>
          <w:kern w:val="0"/>
          <w:sz w:val="24"/>
        </w:rPr>
        <w:t xml:space="preserve">performed and the alkaline buffer </w:t>
      </w:r>
      <w:r w:rsidRPr="00215E7E">
        <w:rPr>
          <w:rFonts w:eastAsia="TimesNewRoman" w:hint="eastAsia"/>
          <w:kern w:val="0"/>
          <w:sz w:val="24"/>
        </w:rPr>
        <w:t xml:space="preserve">was </w:t>
      </w:r>
      <w:r w:rsidRPr="00215E7E">
        <w:rPr>
          <w:rFonts w:eastAsia="TimesNewRoman"/>
          <w:kern w:val="0"/>
          <w:sz w:val="24"/>
        </w:rPr>
        <w:t>not necessary.</w:t>
      </w:r>
      <w:r w:rsidRPr="00215E7E">
        <w:rPr>
          <w:rFonts w:eastAsia="TimesNewRoman" w:hint="eastAsia"/>
          <w:kern w:val="0"/>
          <w:sz w:val="24"/>
        </w:rPr>
        <w:t xml:space="preserve"> </w:t>
      </w:r>
      <w:r w:rsidRPr="00215E7E">
        <w:rPr>
          <w:rFonts w:eastAsia="TimesNewRoman"/>
          <w:kern w:val="0"/>
          <w:sz w:val="24"/>
        </w:rPr>
        <w:t>T</w:t>
      </w:r>
      <w:r w:rsidRPr="00FF1471">
        <w:rPr>
          <w:rFonts w:eastAsia="TimesNewRoman"/>
          <w:kern w:val="0"/>
          <w:sz w:val="24"/>
        </w:rPr>
        <w:t>he flow diagram</w:t>
      </w:r>
      <w:r w:rsidRPr="00FF1471">
        <w:rPr>
          <w:rFonts w:eastAsia="TimesNewRoman" w:hint="eastAsia"/>
          <w:kern w:val="0"/>
          <w:sz w:val="24"/>
        </w:rPr>
        <w:t xml:space="preserve">s </w:t>
      </w:r>
      <w:r w:rsidRPr="00FF1471">
        <w:rPr>
          <w:rFonts w:eastAsia="TimesNewRoman"/>
          <w:kern w:val="0"/>
          <w:sz w:val="24"/>
        </w:rPr>
        <w:t xml:space="preserve">for each parameter are shown in </w:t>
      </w:r>
      <w:r w:rsidRPr="00FF1471">
        <w:rPr>
          <w:rFonts w:eastAsia="TimesNewRoman" w:hint="eastAsia"/>
          <w:kern w:val="0"/>
          <w:sz w:val="24"/>
        </w:rPr>
        <w:t>Figures C.4.A1 and C.4.A2.</w:t>
      </w:r>
      <w:r w:rsidRPr="00FF1471">
        <w:rPr>
          <w:rFonts w:eastAsia="TimesNewRoman"/>
          <w:kern w:val="0"/>
          <w:sz w:val="24"/>
        </w:rPr>
        <w:t xml:space="preserve"> If the reduction efficiency of the cadmium column became lower than 95</w:t>
      </w:r>
      <w:r w:rsidR="005F5AA8">
        <w:rPr>
          <w:rFonts w:eastAsia="TimesNewRoman" w:hint="eastAsia"/>
          <w:kern w:val="0"/>
          <w:sz w:val="24"/>
        </w:rPr>
        <w:t xml:space="preserve"> </w:t>
      </w:r>
      <w:r w:rsidRPr="00FF1471">
        <w:rPr>
          <w:rFonts w:eastAsia="TimesNewRoman"/>
          <w:kern w:val="0"/>
          <w:sz w:val="24"/>
        </w:rPr>
        <w:t>%, the column was replaced.</w:t>
      </w:r>
    </w:p>
    <w:p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71076FC0" wp14:editId="45571030">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autoSpaceDE w:val="0"/>
                                <w:autoSpaceDN w:val="0"/>
                                <w:adjustRightInd w:val="0"/>
                                <w:spacing w:line="240" w:lineRule="exact"/>
                                <w:rPr>
                                  <w:sz w:val="20"/>
                                  <w:szCs w:val="20"/>
                                </w:rPr>
                              </w:pPr>
                              <w:r>
                                <w:rPr>
                                  <w:rFonts w:hint="eastAsia"/>
                                  <w:sz w:val="20"/>
                                  <w:szCs w:val="20"/>
                                </w:rPr>
                                <w:t>Colorimeter</w:t>
                              </w:r>
                            </w:p>
                            <w:p w:rsidR="0059088A" w:rsidRPr="00782BE6" w:rsidRDefault="0059088A"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59088A" w:rsidRPr="00782BE6" w:rsidRDefault="0059088A"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3B729A" w:rsidRDefault="0059088A" w:rsidP="00B8106A">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1076FC0"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rsidR="0059088A" w:rsidRPr="000442EA" w:rsidRDefault="0059088A" w:rsidP="00B8106A">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rsidR="0059088A" w:rsidRPr="000442EA" w:rsidRDefault="0059088A" w:rsidP="00B8106A">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rsidR="0059088A" w:rsidRDefault="0059088A" w:rsidP="00B8106A">
                        <w:pPr>
                          <w:autoSpaceDE w:val="0"/>
                          <w:autoSpaceDN w:val="0"/>
                          <w:adjustRightInd w:val="0"/>
                          <w:spacing w:line="240" w:lineRule="exact"/>
                          <w:rPr>
                            <w:sz w:val="20"/>
                            <w:szCs w:val="20"/>
                          </w:rPr>
                        </w:pPr>
                        <w:r>
                          <w:rPr>
                            <w:rFonts w:hint="eastAsia"/>
                            <w:sz w:val="20"/>
                            <w:szCs w:val="20"/>
                          </w:rPr>
                          <w:t>Colorimeter</w:t>
                        </w:r>
                      </w:p>
                      <w:p w:rsidR="0059088A" w:rsidRPr="00782BE6" w:rsidRDefault="0059088A"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rsidR="0059088A" w:rsidRPr="00782BE6" w:rsidRDefault="0059088A"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rsidR="0059088A" w:rsidRPr="003B729A" w:rsidRDefault="0059088A" w:rsidP="00B8106A">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rsidR="00B8106A" w:rsidRPr="00215E7E" w:rsidRDefault="00B8106A" w:rsidP="00B8106A">
      <w:pPr>
        <w:autoSpaceDE w:val="0"/>
        <w:autoSpaceDN w:val="0"/>
        <w:adjustRightInd w:val="0"/>
        <w:ind w:firstLineChars="50" w:firstLine="120"/>
        <w:jc w:val="left"/>
        <w:rPr>
          <w:sz w:val="24"/>
        </w:rPr>
      </w:pPr>
      <w:r w:rsidRPr="00215E7E">
        <w:rPr>
          <w:sz w:val="24"/>
        </w:rPr>
        <w:t>Figure C.4.</w:t>
      </w:r>
      <w:r w:rsidRPr="00215E7E">
        <w:rPr>
          <w:rFonts w:hint="eastAsia"/>
          <w:sz w:val="24"/>
        </w:rPr>
        <w:t>A1.</w:t>
      </w:r>
      <w:r w:rsidRPr="00215E7E">
        <w:rPr>
          <w:sz w:val="24"/>
        </w:rPr>
        <w:t xml:space="preserve"> N</w:t>
      </w:r>
      <w:r w:rsidR="00440F53">
        <w:rPr>
          <w:sz w:val="24"/>
        </w:rPr>
        <w:t>itrate+n</w:t>
      </w:r>
      <w:r w:rsidRPr="00215E7E">
        <w:rPr>
          <w:sz w:val="24"/>
        </w:rPr>
        <w:t>itrite</w:t>
      </w:r>
      <w:r w:rsidRPr="00215E7E">
        <w:rPr>
          <w:rFonts w:hint="eastAsia"/>
          <w:sz w:val="24"/>
        </w:rPr>
        <w:t xml:space="preserve"> (1ch.</w:t>
      </w:r>
      <w:r w:rsidRPr="00215E7E">
        <w:rPr>
          <w:sz w:val="24"/>
        </w:rPr>
        <w:t xml:space="preserve">) </w:t>
      </w:r>
      <w:r w:rsidRPr="00215E7E">
        <w:rPr>
          <w:rFonts w:hint="eastAsia"/>
          <w:sz w:val="24"/>
        </w:rPr>
        <w:t>f</w:t>
      </w:r>
      <w:r w:rsidRPr="00215E7E">
        <w:rPr>
          <w:sz w:val="24"/>
        </w:rPr>
        <w:t>low diagram.</w:t>
      </w:r>
    </w:p>
    <w:p w:rsidR="00B8106A" w:rsidRPr="00215E7E" w:rsidRDefault="00B8106A" w:rsidP="00B8106A">
      <w:pPr>
        <w:autoSpaceDE w:val="0"/>
        <w:autoSpaceDN w:val="0"/>
        <w:adjustRightInd w:val="0"/>
        <w:ind w:firstLineChars="50" w:firstLine="120"/>
        <w:jc w:val="left"/>
        <w:rPr>
          <w:sz w:val="24"/>
        </w:rPr>
      </w:pPr>
    </w:p>
    <w:p w:rsidR="00B8106A" w:rsidRPr="00215E7E" w:rsidRDefault="00B8106A" w:rsidP="00B8106A">
      <w:pPr>
        <w:autoSpaceDE w:val="0"/>
        <w:autoSpaceDN w:val="0"/>
        <w:adjustRightInd w:val="0"/>
        <w:jc w:val="center"/>
        <w:rPr>
          <w:sz w:val="24"/>
        </w:rPr>
      </w:pPr>
      <w:r w:rsidRPr="00215E7E">
        <w:rPr>
          <w:noProof/>
        </w:rPr>
        <mc:AlternateContent>
          <mc:Choice Requires="wpc">
            <w:drawing>
              <wp:inline distT="0" distB="0" distL="0" distR="0" wp14:anchorId="410FA562" wp14:editId="10487234">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59088A" w:rsidRPr="000442EA" w:rsidRDefault="0059088A"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59088A" w:rsidRPr="000442EA" w:rsidRDefault="0059088A"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autoSpaceDE w:val="0"/>
                                <w:autoSpaceDN w:val="0"/>
                                <w:adjustRightInd w:val="0"/>
                                <w:spacing w:line="240" w:lineRule="exact"/>
                                <w:rPr>
                                  <w:sz w:val="20"/>
                                  <w:szCs w:val="20"/>
                                </w:rPr>
                              </w:pPr>
                              <w:r>
                                <w:rPr>
                                  <w:rFonts w:hint="eastAsia"/>
                                  <w:sz w:val="20"/>
                                  <w:szCs w:val="20"/>
                                </w:rPr>
                                <w:t>Colorimeter</w:t>
                              </w:r>
                            </w:p>
                            <w:p w:rsidR="0059088A" w:rsidRPr="00782BE6" w:rsidRDefault="0059088A"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9088A" w:rsidRPr="00782BE6" w:rsidRDefault="0059088A"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s:wsp>
                            <wps:cNvPr id="1425" name="直線コネクタ 1425"/>
                            <wps:cNvCnPr/>
                            <wps:spPr>
                              <a:xfrm>
                                <a:off x="2448279" y="842145"/>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410FA562"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rsidR="0059088A" w:rsidRPr="000442EA" w:rsidRDefault="0059088A" w:rsidP="00B8106A">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rsidR="0059088A" w:rsidRPr="000442EA" w:rsidRDefault="0059088A" w:rsidP="00B8106A">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rsidR="0059088A" w:rsidRPr="000442EA" w:rsidRDefault="0059088A" w:rsidP="00B8106A">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rsidR="0059088A" w:rsidRDefault="0059088A" w:rsidP="00B8106A">
                        <w:pPr>
                          <w:autoSpaceDE w:val="0"/>
                          <w:autoSpaceDN w:val="0"/>
                          <w:adjustRightInd w:val="0"/>
                          <w:spacing w:line="240" w:lineRule="exact"/>
                          <w:rPr>
                            <w:sz w:val="20"/>
                            <w:szCs w:val="20"/>
                          </w:rPr>
                        </w:pPr>
                        <w:r>
                          <w:rPr>
                            <w:rFonts w:hint="eastAsia"/>
                            <w:sz w:val="20"/>
                            <w:szCs w:val="20"/>
                          </w:rPr>
                          <w:t>Colorimeter</w:t>
                        </w:r>
                      </w:p>
                      <w:p w:rsidR="0059088A" w:rsidRPr="00782BE6" w:rsidRDefault="0059088A"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9088A" w:rsidRPr="00782BE6" w:rsidRDefault="0059088A" w:rsidP="00B8106A">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" strokecolor="black [3213]">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" strokecolor="black [3213]"/>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rsidR="0059088A" w:rsidRDefault="0059088A" w:rsidP="00B8106A">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rsidR="00B8106A" w:rsidRPr="00215E7E" w:rsidRDefault="00B8106A" w:rsidP="00B8106A">
      <w:pPr>
        <w:autoSpaceDE w:val="0"/>
        <w:autoSpaceDN w:val="0"/>
        <w:adjustRightInd w:val="0"/>
        <w:jc w:val="left"/>
        <w:rPr>
          <w:sz w:val="24"/>
        </w:rPr>
      </w:pPr>
      <w:r w:rsidRPr="00215E7E">
        <w:rPr>
          <w:sz w:val="24"/>
        </w:rPr>
        <w:t>Figure C.4.</w:t>
      </w:r>
      <w:r w:rsidRPr="00215E7E">
        <w:rPr>
          <w:rFonts w:hint="eastAsia"/>
          <w:sz w:val="24"/>
        </w:rPr>
        <w:t>A2.</w:t>
      </w:r>
      <w:r w:rsidRPr="00215E7E">
        <w:rPr>
          <w:sz w:val="24"/>
        </w:rPr>
        <w:t xml:space="preserve"> Nitrite</w:t>
      </w:r>
      <w:r w:rsidRPr="00215E7E">
        <w:rPr>
          <w:rFonts w:hint="eastAsia"/>
          <w:sz w:val="24"/>
        </w:rPr>
        <w:t xml:space="preserve"> (2ch.)</w:t>
      </w:r>
      <w:r w:rsidRPr="00215E7E">
        <w:rPr>
          <w:sz w:val="24"/>
        </w:rPr>
        <w:t xml:space="preserve"> </w:t>
      </w:r>
      <w:r w:rsidRPr="00215E7E">
        <w:rPr>
          <w:rFonts w:hint="eastAsia"/>
          <w:sz w:val="24"/>
        </w:rPr>
        <w:t>f</w:t>
      </w:r>
      <w:r w:rsidRPr="00215E7E">
        <w:rPr>
          <w:sz w:val="24"/>
        </w:rPr>
        <w:t>low diagram.</w:t>
      </w:r>
    </w:p>
    <w:p w:rsidR="00281E1F" w:rsidRDefault="00281E1F">
      <w:pPr>
        <w:widowControl/>
        <w:jc w:val="left"/>
        <w:rPr>
          <w:sz w:val="24"/>
        </w:rPr>
      </w:pPr>
      <w:r>
        <w:rPr>
          <w:sz w:val="24"/>
        </w:rPr>
        <w:br w:type="page"/>
      </w:r>
    </w:p>
    <w:p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3</w:t>
      </w:r>
      <w:r w:rsidRPr="00215E7E">
        <w:rPr>
          <w:rFonts w:hint="eastAsia"/>
          <w:b/>
          <w:sz w:val="24"/>
        </w:rPr>
        <w:t>) Phosphate</w:t>
      </w:r>
    </w:p>
    <w:p w:rsidR="00B8106A" w:rsidRPr="00215E7E" w:rsidRDefault="00B8106A" w:rsidP="00786BB1">
      <w:pPr>
        <w:autoSpaceDE w:val="0"/>
        <w:autoSpaceDN w:val="0"/>
        <w:adjustRightInd w:val="0"/>
        <w:rPr>
          <w:rFonts w:eastAsia="TimesNewRoman"/>
          <w:kern w:val="0"/>
          <w:sz w:val="24"/>
        </w:rPr>
      </w:pPr>
      <w:r w:rsidRPr="00215E7E">
        <w:rPr>
          <w:sz w:val="24"/>
        </w:rPr>
        <w:t xml:space="preserve">The phosphate analysis </w:t>
      </w:r>
      <w:r w:rsidRPr="00215E7E">
        <w:rPr>
          <w:rFonts w:hint="eastAsia"/>
          <w:sz w:val="24"/>
        </w:rPr>
        <w:t xml:space="preserve">was </w:t>
      </w:r>
      <w:r w:rsidRPr="00215E7E">
        <w:rPr>
          <w:sz w:val="24"/>
        </w:rPr>
        <w:t>a modification of the procedure of Murphy and Riley</w:t>
      </w:r>
      <w:r w:rsidRPr="00215E7E">
        <w:rPr>
          <w:i/>
          <w:sz w:val="24"/>
        </w:rPr>
        <w:t xml:space="preserve"> </w:t>
      </w:r>
      <w:r w:rsidRPr="00215E7E">
        <w:rPr>
          <w:sz w:val="24"/>
        </w:rPr>
        <w:t xml:space="preserve">(1962). </w:t>
      </w:r>
      <w:r w:rsidRPr="00215E7E">
        <w:rPr>
          <w:rFonts w:eastAsia="TimesNewRoman"/>
          <w:kern w:val="0"/>
          <w:sz w:val="24"/>
        </w:rPr>
        <w:t xml:space="preserve">Molybdic acid </w:t>
      </w:r>
      <w:r w:rsidRPr="00215E7E">
        <w:rPr>
          <w:rFonts w:eastAsia="TimesNewRoman" w:hint="eastAsia"/>
          <w:kern w:val="0"/>
          <w:sz w:val="24"/>
        </w:rPr>
        <w:t xml:space="preserve">was </w:t>
      </w:r>
      <w:r w:rsidRPr="00215E7E">
        <w:rPr>
          <w:rFonts w:eastAsia="TimesNewRoman"/>
          <w:kern w:val="0"/>
          <w:sz w:val="24"/>
        </w:rPr>
        <w:t xml:space="preserve">added to the seawater sample to form phosphomolybdic acid which </w:t>
      </w:r>
      <w:r w:rsidRPr="00215E7E">
        <w:rPr>
          <w:rFonts w:eastAsia="TimesNewRoman" w:hint="eastAsia"/>
          <w:kern w:val="0"/>
          <w:sz w:val="24"/>
        </w:rPr>
        <w:t xml:space="preserve">was </w:t>
      </w:r>
      <w:r w:rsidRPr="00215E7E">
        <w:rPr>
          <w:rFonts w:eastAsia="TimesNewRoman"/>
          <w:kern w:val="0"/>
          <w:sz w:val="24"/>
        </w:rPr>
        <w:t>in turn reduced to phosphomolybdous acid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phosphate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 xml:space="preserve">Figure C.4.A3. </w:t>
      </w:r>
    </w:p>
    <w:p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4651E0F3" wp14:editId="4E2F9C9F">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線矢印コネクタ 202"/>
                            <wps:cNvCnPr/>
                            <wps:spPr>
                              <a:xfrm>
                                <a:off x="0" y="249523"/>
                                <a:ext cx="1858723" cy="28"/>
                              </a:xfrm>
                              <a:prstGeom prst="straightConnector1">
                                <a:avLst/>
                              </a:prstGeom>
                              <a:ln>
                                <a:solidFill>
                                  <a:schemeClr val="tx1"/>
                                </a:solidFill>
                                <a:tailEnd type="triangle" w="sm" len="sm"/>
                              </a:ln>
                            </wps:spPr>
                            <wps:style>
                              <a:lnRef idx="1">
                                <a:schemeClr val="accent1"/>
                              </a:lnRef>
                              <a:fillRef idx="0">
                                <a:schemeClr val="accent1"/>
                              </a:fillRef>
                              <a:effectRef idx="0">
                                <a:schemeClr val="accent1"/>
                              </a:effectRef>
                              <a:fontRef idx="minor">
                                <a:schemeClr val="tx1"/>
                              </a:fontRef>
                            </wps:style>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autoSpaceDE w:val="0"/>
                                <w:autoSpaceDN w:val="0"/>
                                <w:adjustRightInd w:val="0"/>
                                <w:spacing w:line="240" w:lineRule="exact"/>
                                <w:rPr>
                                  <w:sz w:val="20"/>
                                  <w:szCs w:val="20"/>
                                </w:rPr>
                              </w:pPr>
                              <w:r>
                                <w:rPr>
                                  <w:rFonts w:hint="eastAsia"/>
                                  <w:sz w:val="20"/>
                                  <w:szCs w:val="20"/>
                                </w:rPr>
                                <w:t>Colorimeter</w:t>
                              </w:r>
                            </w:p>
                            <w:p w:rsidR="0059088A" w:rsidRPr="00782BE6" w:rsidRDefault="0059088A"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9088A" w:rsidRPr="00782BE6" w:rsidRDefault="0059088A" w:rsidP="00B8106A">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59"/>
                            <a:ext cx="1019538"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autoSpaceDE w:val="0"/>
                                <w:autoSpaceDN w:val="0"/>
                                <w:adjustRightInd w:val="0"/>
                                <w:spacing w:line="240" w:lineRule="exact"/>
                              </w:pPr>
                              <w:r>
                                <w:rPr>
                                  <w:rFonts w:hint="eastAsia"/>
                                </w:rPr>
                                <w:t>Heating bath</w:t>
                              </w:r>
                            </w:p>
                            <w:p w:rsidR="0059088A" w:rsidRPr="003B729A" w:rsidRDefault="0059088A"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5"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4651E0F3"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" strokecolor="black [3213]"/>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" strokecolor="black [3213]">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rsidR="0059088A" w:rsidRDefault="0059088A" w:rsidP="00B8106A">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rsidR="0059088A" w:rsidRPr="000442EA" w:rsidRDefault="0059088A" w:rsidP="00B8106A">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rsidR="0059088A" w:rsidRDefault="0059088A" w:rsidP="00B8106A">
                        <w:pPr>
                          <w:autoSpaceDE w:val="0"/>
                          <w:autoSpaceDN w:val="0"/>
                          <w:adjustRightInd w:val="0"/>
                          <w:spacing w:line="240" w:lineRule="exact"/>
                          <w:rPr>
                            <w:sz w:val="20"/>
                            <w:szCs w:val="20"/>
                          </w:rPr>
                        </w:pPr>
                        <w:r>
                          <w:rPr>
                            <w:rFonts w:hint="eastAsia"/>
                            <w:sz w:val="20"/>
                            <w:szCs w:val="20"/>
                          </w:rPr>
                          <w:t>Colorimeter</w:t>
                        </w:r>
                      </w:p>
                      <w:p w:rsidR="0059088A" w:rsidRPr="00782BE6" w:rsidRDefault="0059088A"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rsidR="0059088A" w:rsidRPr="00782BE6" w:rsidRDefault="0059088A" w:rsidP="00B8106A">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0195;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rsidR="0059088A" w:rsidRDefault="0059088A" w:rsidP="00B8106A">
                        <w:pPr>
                          <w:autoSpaceDE w:val="0"/>
                          <w:autoSpaceDN w:val="0"/>
                          <w:adjustRightInd w:val="0"/>
                          <w:spacing w:line="240" w:lineRule="exact"/>
                        </w:pPr>
                        <w:r>
                          <w:rPr>
                            <w:rFonts w:hint="eastAsia"/>
                          </w:rPr>
                          <w:t>Heating bath</w:t>
                        </w:r>
                      </w:p>
                      <w:p w:rsidR="0059088A" w:rsidRPr="003B729A" w:rsidRDefault="0059088A"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rsidR="00B8106A" w:rsidRPr="00215E7E" w:rsidRDefault="00B8106A" w:rsidP="00B8106A">
      <w:pPr>
        <w:autoSpaceDE w:val="0"/>
        <w:autoSpaceDN w:val="0"/>
        <w:adjustRightInd w:val="0"/>
        <w:ind w:firstLineChars="50" w:firstLine="120"/>
        <w:rPr>
          <w:sz w:val="24"/>
        </w:rPr>
      </w:pPr>
      <w:r w:rsidRPr="00215E7E">
        <w:rPr>
          <w:sz w:val="24"/>
        </w:rPr>
        <w:t>Figure C.4.</w:t>
      </w:r>
      <w:r w:rsidRPr="00215E7E">
        <w:rPr>
          <w:rFonts w:hint="eastAsia"/>
          <w:sz w:val="24"/>
        </w:rPr>
        <w:t>A3.</w:t>
      </w:r>
      <w:r w:rsidRPr="00215E7E">
        <w:rPr>
          <w:sz w:val="24"/>
        </w:rPr>
        <w:t xml:space="preserve"> </w:t>
      </w:r>
      <w:r w:rsidRPr="00215E7E">
        <w:rPr>
          <w:rFonts w:hint="eastAsia"/>
          <w:sz w:val="24"/>
        </w:rPr>
        <w:t>P</w:t>
      </w:r>
      <w:r w:rsidRPr="00215E7E">
        <w:rPr>
          <w:sz w:val="24"/>
        </w:rPr>
        <w:t>hosphate</w:t>
      </w:r>
      <w:r w:rsidRPr="00215E7E">
        <w:rPr>
          <w:rFonts w:hint="eastAsia"/>
          <w:sz w:val="24"/>
        </w:rPr>
        <w:t xml:space="preserve"> (3ch.)</w:t>
      </w:r>
      <w:r w:rsidRPr="00215E7E">
        <w:rPr>
          <w:sz w:val="24"/>
        </w:rPr>
        <w:t xml:space="preserve"> </w:t>
      </w:r>
      <w:r w:rsidRPr="00215E7E">
        <w:rPr>
          <w:rFonts w:hint="eastAsia"/>
          <w:sz w:val="24"/>
        </w:rPr>
        <w:t>f</w:t>
      </w:r>
      <w:r w:rsidRPr="00215E7E">
        <w:rPr>
          <w:sz w:val="24"/>
        </w:rPr>
        <w:t>low diagram.</w:t>
      </w:r>
    </w:p>
    <w:p w:rsidR="00B8106A" w:rsidRPr="00215E7E" w:rsidRDefault="00B8106A" w:rsidP="00B8106A">
      <w:pPr>
        <w:autoSpaceDE w:val="0"/>
        <w:autoSpaceDN w:val="0"/>
        <w:adjustRightInd w:val="0"/>
        <w:ind w:firstLineChars="50" w:firstLine="120"/>
        <w:rPr>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Default="00B8106A" w:rsidP="00B8106A">
      <w:pPr>
        <w:autoSpaceDE w:val="0"/>
        <w:autoSpaceDN w:val="0"/>
        <w:adjustRightInd w:val="0"/>
        <w:rPr>
          <w:b/>
          <w:sz w:val="24"/>
        </w:rPr>
      </w:pPr>
    </w:p>
    <w:p w:rsidR="00B8106A" w:rsidRPr="00215E7E" w:rsidRDefault="00B8106A" w:rsidP="00B8106A">
      <w:pPr>
        <w:autoSpaceDE w:val="0"/>
        <w:autoSpaceDN w:val="0"/>
        <w:adjustRightInd w:val="0"/>
        <w:rPr>
          <w:rFonts w:eastAsia="TimesNewRoman"/>
          <w:kern w:val="0"/>
          <w:sz w:val="24"/>
        </w:rPr>
      </w:pPr>
      <w:r w:rsidRPr="00215E7E">
        <w:rPr>
          <w:rFonts w:hint="eastAsia"/>
          <w:b/>
          <w:sz w:val="24"/>
        </w:rPr>
        <w:t>(A2.</w:t>
      </w:r>
      <w:r>
        <w:rPr>
          <w:rFonts w:hint="eastAsia"/>
          <w:b/>
          <w:sz w:val="24"/>
        </w:rPr>
        <w:t>4</w:t>
      </w:r>
      <w:r w:rsidRPr="00215E7E">
        <w:rPr>
          <w:rFonts w:hint="eastAsia"/>
          <w:b/>
          <w:sz w:val="24"/>
        </w:rPr>
        <w:t>) S</w:t>
      </w:r>
      <w:r w:rsidRPr="00215E7E">
        <w:rPr>
          <w:b/>
          <w:sz w:val="24"/>
        </w:rPr>
        <w:t>ilicate</w:t>
      </w:r>
    </w:p>
    <w:p w:rsidR="00B8106A" w:rsidRPr="00215E7E" w:rsidRDefault="00B8106A" w:rsidP="00786BB1">
      <w:pPr>
        <w:autoSpaceDE w:val="0"/>
        <w:autoSpaceDN w:val="0"/>
        <w:adjustRightInd w:val="0"/>
        <w:rPr>
          <w:noProof/>
          <w:sz w:val="24"/>
        </w:rPr>
      </w:pPr>
      <w:r w:rsidRPr="00215E7E">
        <w:rPr>
          <w:rFonts w:eastAsia="TimesNewRoman"/>
          <w:kern w:val="0"/>
          <w:sz w:val="24"/>
        </w:rPr>
        <w:t xml:space="preserve">The silicate </w:t>
      </w:r>
      <w:r w:rsidRPr="00215E7E">
        <w:rPr>
          <w:rFonts w:eastAsia="TimesNewRoman" w:hint="eastAsia"/>
          <w:kern w:val="0"/>
          <w:sz w:val="24"/>
        </w:rPr>
        <w:t xml:space="preserve">was analyzed according to the modification </w:t>
      </w:r>
      <w:r w:rsidRPr="00215E7E">
        <w:rPr>
          <w:rFonts w:eastAsia="TimesNewRoman"/>
          <w:kern w:val="0"/>
          <w:sz w:val="24"/>
        </w:rPr>
        <w:t>method of Grasshoff</w:t>
      </w:r>
      <w:r w:rsidRPr="00215E7E">
        <w:rPr>
          <w:rFonts w:eastAsia="TimesNewRoman"/>
          <w:i/>
          <w:kern w:val="0"/>
          <w:sz w:val="24"/>
        </w:rPr>
        <w:t xml:space="preserve"> et al. </w:t>
      </w:r>
      <w:r w:rsidRPr="00215E7E">
        <w:rPr>
          <w:rFonts w:eastAsia="TimesNewRoman"/>
          <w:kern w:val="0"/>
          <w:sz w:val="24"/>
        </w:rPr>
        <w:t xml:space="preserve">(1983), wherein silicomolybdic acid </w:t>
      </w:r>
      <w:r w:rsidRPr="00215E7E">
        <w:rPr>
          <w:rFonts w:eastAsia="TimesNewRoman" w:hint="eastAsia"/>
          <w:kern w:val="0"/>
          <w:sz w:val="24"/>
        </w:rPr>
        <w:t xml:space="preserve">was </w:t>
      </w:r>
      <w:r w:rsidRPr="00215E7E">
        <w:rPr>
          <w:rFonts w:eastAsia="TimesNewRoman"/>
          <w:kern w:val="0"/>
          <w:sz w:val="24"/>
        </w:rPr>
        <w:t xml:space="preserve">first formed from the silicate in the sample and added molybdic acid, then the silicomolybdic acid </w:t>
      </w:r>
      <w:r w:rsidRPr="00215E7E">
        <w:rPr>
          <w:rFonts w:eastAsia="TimesNewRoman" w:hint="eastAsia"/>
          <w:kern w:val="0"/>
          <w:sz w:val="24"/>
        </w:rPr>
        <w:t xml:space="preserve">was </w:t>
      </w:r>
      <w:r w:rsidRPr="00215E7E">
        <w:rPr>
          <w:rFonts w:eastAsia="TimesNewRoman"/>
          <w:kern w:val="0"/>
          <w:sz w:val="24"/>
        </w:rPr>
        <w:t>reduced to silicomolybdous acid, or "molybdenum blue,"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silicate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Figure C.4.A4.</w:t>
      </w:r>
    </w:p>
    <w:p w:rsidR="00B8106A" w:rsidRPr="00215E7E" w:rsidRDefault="00B8106A" w:rsidP="00B8106A">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13987182" wp14:editId="5A47315C">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autoSpaceDE w:val="0"/>
                                <w:autoSpaceDN w:val="0"/>
                                <w:adjustRightInd w:val="0"/>
                                <w:spacing w:line="240" w:lineRule="exact"/>
                                <w:rPr>
                                  <w:sz w:val="20"/>
                                  <w:szCs w:val="20"/>
                                </w:rPr>
                              </w:pPr>
                              <w:r>
                                <w:rPr>
                                  <w:rFonts w:hint="eastAsia"/>
                                  <w:sz w:val="20"/>
                                  <w:szCs w:val="20"/>
                                </w:rPr>
                                <w:t>Colorimeter</w:t>
                              </w:r>
                            </w:p>
                            <w:p w:rsidR="0059088A" w:rsidRPr="00782BE6" w:rsidRDefault="0059088A"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59088A" w:rsidRPr="00782BE6" w:rsidRDefault="0059088A" w:rsidP="00B8106A">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3"/>
                            <a:ext cx="1051343"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autoSpaceDE w:val="0"/>
                                <w:autoSpaceDN w:val="0"/>
                                <w:adjustRightInd w:val="0"/>
                                <w:spacing w:line="240" w:lineRule="exact"/>
                              </w:pPr>
                              <w:r>
                                <w:rPr>
                                  <w:rFonts w:hint="eastAsia"/>
                                </w:rPr>
                                <w:t>Heating bath</w:t>
                              </w:r>
                            </w:p>
                            <w:p w:rsidR="0059088A" w:rsidRPr="003B729A" w:rsidRDefault="0059088A"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Pr="000442EA" w:rsidRDefault="0059088A" w:rsidP="00B8106A">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59088A" w:rsidRPr="000442EA" w:rsidRDefault="0059088A" w:rsidP="00B8106A">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13987182"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rsidR="0059088A" w:rsidRPr="000442EA" w:rsidRDefault="0059088A" w:rsidP="00B8106A">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rsidR="0059088A" w:rsidRDefault="0059088A" w:rsidP="00B8106A">
                        <w:pPr>
                          <w:autoSpaceDE w:val="0"/>
                          <w:autoSpaceDN w:val="0"/>
                          <w:adjustRightInd w:val="0"/>
                          <w:spacing w:line="240" w:lineRule="exact"/>
                          <w:rPr>
                            <w:sz w:val="20"/>
                            <w:szCs w:val="20"/>
                          </w:rPr>
                        </w:pPr>
                        <w:r>
                          <w:rPr>
                            <w:rFonts w:hint="eastAsia"/>
                            <w:sz w:val="20"/>
                            <w:szCs w:val="20"/>
                          </w:rPr>
                          <w:t>Colorimeter</w:t>
                        </w:r>
                      </w:p>
                      <w:p w:rsidR="0059088A" w:rsidRPr="00782BE6" w:rsidRDefault="0059088A" w:rsidP="00B8106A">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rsidR="0059088A" w:rsidRPr="00782BE6" w:rsidRDefault="0059088A" w:rsidP="00B8106A">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10513;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rsidR="0059088A" w:rsidRDefault="0059088A" w:rsidP="00B8106A">
                        <w:pPr>
                          <w:autoSpaceDE w:val="0"/>
                          <w:autoSpaceDN w:val="0"/>
                          <w:adjustRightInd w:val="0"/>
                          <w:spacing w:line="240" w:lineRule="exact"/>
                        </w:pPr>
                        <w:r>
                          <w:rPr>
                            <w:rFonts w:hint="eastAsia"/>
                          </w:rPr>
                          <w:t>Heating bath</w:t>
                        </w:r>
                      </w:p>
                      <w:p w:rsidR="0059088A" w:rsidRPr="003B729A" w:rsidRDefault="0059088A" w:rsidP="00B8106A">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rsidR="0059088A" w:rsidRPr="000442EA" w:rsidRDefault="0059088A" w:rsidP="00B8106A">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rsidR="0059088A" w:rsidRPr="000442EA" w:rsidRDefault="0059088A" w:rsidP="00B8106A">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rsidR="0059088A" w:rsidRDefault="0059088A" w:rsidP="00B8106A">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rsidR="00B8106A" w:rsidRPr="00215E7E" w:rsidRDefault="00B8106A" w:rsidP="00B8106A">
      <w:pPr>
        <w:autoSpaceDE w:val="0"/>
        <w:autoSpaceDN w:val="0"/>
        <w:adjustRightInd w:val="0"/>
        <w:ind w:firstLineChars="50" w:firstLine="120"/>
        <w:rPr>
          <w:sz w:val="24"/>
        </w:rPr>
      </w:pPr>
      <w:r w:rsidRPr="00215E7E">
        <w:rPr>
          <w:sz w:val="24"/>
        </w:rPr>
        <w:t>Figure C.4.</w:t>
      </w:r>
      <w:r w:rsidRPr="00215E7E">
        <w:rPr>
          <w:rFonts w:hint="eastAsia"/>
          <w:sz w:val="24"/>
        </w:rPr>
        <w:t>A4.</w:t>
      </w:r>
      <w:r w:rsidRPr="00215E7E">
        <w:rPr>
          <w:sz w:val="24"/>
        </w:rPr>
        <w:t xml:space="preserve"> </w:t>
      </w:r>
      <w:r w:rsidRPr="00215E7E">
        <w:rPr>
          <w:rFonts w:hint="eastAsia"/>
          <w:sz w:val="24"/>
        </w:rPr>
        <w:t>S</w:t>
      </w:r>
      <w:r w:rsidRPr="00215E7E">
        <w:rPr>
          <w:sz w:val="24"/>
        </w:rPr>
        <w:t>ilicate</w:t>
      </w:r>
      <w:r w:rsidRPr="00215E7E">
        <w:rPr>
          <w:rFonts w:hint="eastAsia"/>
          <w:sz w:val="24"/>
        </w:rPr>
        <w:t xml:space="preserve"> (4ch.)</w:t>
      </w:r>
      <w:r w:rsidRPr="00215E7E">
        <w:rPr>
          <w:sz w:val="24"/>
        </w:rPr>
        <w:t xml:space="preserve"> </w:t>
      </w:r>
      <w:r w:rsidRPr="00215E7E">
        <w:rPr>
          <w:rFonts w:hint="eastAsia"/>
          <w:sz w:val="24"/>
        </w:rPr>
        <w:t>f</w:t>
      </w:r>
      <w:r w:rsidRPr="00215E7E">
        <w:rPr>
          <w:sz w:val="24"/>
        </w:rPr>
        <w:t>low diagram.</w:t>
      </w:r>
    </w:p>
    <w:p w:rsidR="00B8106A" w:rsidRPr="00215E7E" w:rsidRDefault="00B8106A" w:rsidP="00B8106A">
      <w:pPr>
        <w:autoSpaceDE w:val="0"/>
        <w:autoSpaceDN w:val="0"/>
        <w:adjustRightInd w:val="0"/>
        <w:rPr>
          <w:b/>
          <w:sz w:val="24"/>
        </w:rPr>
      </w:pPr>
    </w:p>
    <w:p w:rsidR="00B8106A" w:rsidRPr="00215E7E" w:rsidRDefault="00B8106A" w:rsidP="00B8106A">
      <w:pPr>
        <w:autoSpaceDE w:val="0"/>
        <w:autoSpaceDN w:val="0"/>
        <w:adjustRightInd w:val="0"/>
        <w:rPr>
          <w:b/>
          <w:sz w:val="24"/>
        </w:rPr>
      </w:pPr>
      <w:r w:rsidRPr="00215E7E">
        <w:rPr>
          <w:rFonts w:hint="eastAsia"/>
          <w:b/>
          <w:sz w:val="24"/>
        </w:rPr>
        <w:t>A3</w:t>
      </w:r>
      <w:r>
        <w:rPr>
          <w:rFonts w:hint="eastAsia"/>
          <w:b/>
          <w:sz w:val="24"/>
        </w:rPr>
        <w:t>.</w:t>
      </w:r>
      <w:r w:rsidRPr="00215E7E">
        <w:rPr>
          <w:b/>
          <w:sz w:val="24"/>
        </w:rPr>
        <w:t xml:space="preserve"> Data processing</w:t>
      </w:r>
    </w:p>
    <w:p w:rsidR="00B8106A" w:rsidRPr="00215E7E" w:rsidRDefault="00B8106A" w:rsidP="00786BB1">
      <w:pPr>
        <w:autoSpaceDE w:val="0"/>
        <w:autoSpaceDN w:val="0"/>
        <w:adjustRightInd w:val="0"/>
        <w:rPr>
          <w:sz w:val="24"/>
        </w:rPr>
      </w:pPr>
      <w:r w:rsidRPr="00215E7E">
        <w:rPr>
          <w:sz w:val="24"/>
        </w:rPr>
        <w:t>Raw data</w:t>
      </w:r>
      <w:r w:rsidRPr="00215E7E">
        <w:rPr>
          <w:rFonts w:hint="eastAsia"/>
          <w:sz w:val="24"/>
        </w:rPr>
        <w:t xml:space="preserve"> </w:t>
      </w:r>
      <w:r w:rsidRPr="00215E7E">
        <w:rPr>
          <w:sz w:val="24"/>
        </w:rPr>
        <w:t xml:space="preserve">from Auto Analyzer III were </w:t>
      </w:r>
      <w:r w:rsidRPr="00215E7E">
        <w:rPr>
          <w:rFonts w:hint="eastAsia"/>
          <w:sz w:val="24"/>
        </w:rPr>
        <w:t xml:space="preserve">recorded at 1-second interval and were </w:t>
      </w:r>
      <w:r w:rsidRPr="00215E7E">
        <w:rPr>
          <w:sz w:val="24"/>
        </w:rPr>
        <w:t>treated as follows;</w:t>
      </w:r>
    </w:p>
    <w:p w:rsidR="00B8106A" w:rsidRPr="00215E7E" w:rsidRDefault="00B8106A" w:rsidP="00B8106A">
      <w:pPr>
        <w:numPr>
          <w:ilvl w:val="0"/>
          <w:numId w:val="14"/>
        </w:numPr>
        <w:autoSpaceDE w:val="0"/>
        <w:autoSpaceDN w:val="0"/>
        <w:adjustRightInd w:val="0"/>
        <w:rPr>
          <w:sz w:val="24"/>
        </w:rPr>
      </w:pPr>
      <w:r w:rsidRPr="00215E7E">
        <w:rPr>
          <w:sz w:val="24"/>
        </w:rPr>
        <w:t>Check the shape of each peak and position of peak values taken, and then change the positions of peak values taken if necessary.</w:t>
      </w:r>
    </w:p>
    <w:p w:rsidR="00B8106A" w:rsidRPr="00215E7E" w:rsidRDefault="00B8106A" w:rsidP="00B8106A">
      <w:pPr>
        <w:numPr>
          <w:ilvl w:val="0"/>
          <w:numId w:val="14"/>
        </w:numPr>
        <w:autoSpaceDE w:val="0"/>
        <w:autoSpaceDN w:val="0"/>
        <w:adjustRightInd w:val="0"/>
        <w:rPr>
          <w:sz w:val="24"/>
        </w:rPr>
      </w:pPr>
      <w:r w:rsidRPr="00215E7E">
        <w:rPr>
          <w:sz w:val="24"/>
        </w:rPr>
        <w:t>Baseline correction was done basically using liner regression.</w:t>
      </w:r>
    </w:p>
    <w:p w:rsidR="00B8106A" w:rsidRPr="00215E7E" w:rsidRDefault="00B8106A" w:rsidP="00B8106A">
      <w:pPr>
        <w:numPr>
          <w:ilvl w:val="0"/>
          <w:numId w:val="14"/>
        </w:numPr>
        <w:autoSpaceDE w:val="0"/>
        <w:autoSpaceDN w:val="0"/>
        <w:adjustRightInd w:val="0"/>
        <w:rPr>
          <w:sz w:val="24"/>
        </w:rPr>
      </w:pPr>
      <w:r w:rsidRPr="00215E7E">
        <w:rPr>
          <w:sz w:val="24"/>
        </w:rPr>
        <w:t>Reagent blank correction was done basically using liner regression.</w:t>
      </w:r>
    </w:p>
    <w:p w:rsidR="00B8106A" w:rsidRPr="00215E7E" w:rsidRDefault="00B8106A" w:rsidP="00B8106A">
      <w:pPr>
        <w:numPr>
          <w:ilvl w:val="0"/>
          <w:numId w:val="14"/>
        </w:numPr>
        <w:autoSpaceDE w:val="0"/>
        <w:autoSpaceDN w:val="0"/>
        <w:adjustRightInd w:val="0"/>
        <w:rPr>
          <w:sz w:val="24"/>
        </w:rPr>
      </w:pPr>
      <w:r w:rsidRPr="00215E7E">
        <w:rPr>
          <w:sz w:val="24"/>
        </w:rPr>
        <w:t>Carryover correction was applied to peak heights of each sample.</w:t>
      </w:r>
    </w:p>
    <w:p w:rsidR="00B8106A" w:rsidRPr="00215E7E" w:rsidRDefault="00B8106A" w:rsidP="00B8106A">
      <w:pPr>
        <w:numPr>
          <w:ilvl w:val="0"/>
          <w:numId w:val="14"/>
        </w:numPr>
        <w:autoSpaceDE w:val="0"/>
        <w:autoSpaceDN w:val="0"/>
        <w:adjustRightInd w:val="0"/>
        <w:rPr>
          <w:sz w:val="24"/>
        </w:rPr>
      </w:pPr>
      <w:r w:rsidRPr="00215E7E">
        <w:rPr>
          <w:rFonts w:hint="eastAsia"/>
          <w:sz w:val="24"/>
        </w:rPr>
        <w:t>Sensitivity correction was applied to peak heights of each sample.</w:t>
      </w:r>
    </w:p>
    <w:p w:rsidR="00B8106A" w:rsidRPr="00215E7E" w:rsidRDefault="00B8106A" w:rsidP="00B8106A">
      <w:pPr>
        <w:numPr>
          <w:ilvl w:val="0"/>
          <w:numId w:val="14"/>
        </w:numPr>
        <w:autoSpaceDE w:val="0"/>
        <w:autoSpaceDN w:val="0"/>
        <w:adjustRightInd w:val="0"/>
        <w:rPr>
          <w:sz w:val="24"/>
        </w:rPr>
      </w:pPr>
      <w:r w:rsidRPr="00215E7E">
        <w:rPr>
          <w:sz w:val="24"/>
        </w:rPr>
        <w:t xml:space="preserve">Refraction error correction was applied to peak heights of each seawater sample. </w:t>
      </w:r>
    </w:p>
    <w:p w:rsidR="00B8106A" w:rsidRPr="00215E7E" w:rsidRDefault="00B8106A" w:rsidP="00B8106A">
      <w:pPr>
        <w:numPr>
          <w:ilvl w:val="0"/>
          <w:numId w:val="14"/>
        </w:numPr>
        <w:autoSpaceDE w:val="0"/>
        <w:autoSpaceDN w:val="0"/>
        <w:adjustRightInd w:val="0"/>
        <w:rPr>
          <w:sz w:val="24"/>
        </w:rPr>
      </w:pPr>
      <w:r w:rsidRPr="00215E7E">
        <w:rPr>
          <w:sz w:val="24"/>
        </w:rPr>
        <w:t>Calibration curve</w:t>
      </w:r>
      <w:r w:rsidRPr="00215E7E">
        <w:rPr>
          <w:rFonts w:hint="eastAsia"/>
          <w:sz w:val="24"/>
        </w:rPr>
        <w:t>s</w:t>
      </w:r>
      <w:r w:rsidRPr="00215E7E">
        <w:rPr>
          <w:sz w:val="24"/>
        </w:rPr>
        <w:t xml:space="preserve"> to get nutrients concentration were a</w:t>
      </w:r>
      <w:r w:rsidRPr="00215E7E">
        <w:rPr>
          <w:rFonts w:hint="eastAsia"/>
          <w:sz w:val="24"/>
        </w:rPr>
        <w:t>s</w:t>
      </w:r>
      <w:r w:rsidRPr="00215E7E">
        <w:rPr>
          <w:sz w:val="24"/>
        </w:rPr>
        <w:t>sumed quadratic expression</w:t>
      </w:r>
      <w:r w:rsidRPr="00215E7E">
        <w:rPr>
          <w:rFonts w:hint="eastAsia"/>
          <w:sz w:val="24"/>
        </w:rPr>
        <w:t>.</w:t>
      </w:r>
    </w:p>
    <w:p w:rsidR="00B8106A" w:rsidRPr="00215E7E" w:rsidRDefault="00B8106A" w:rsidP="00B8106A">
      <w:pPr>
        <w:numPr>
          <w:ilvl w:val="0"/>
          <w:numId w:val="14"/>
        </w:numPr>
        <w:autoSpaceDE w:val="0"/>
        <w:autoSpaceDN w:val="0"/>
        <w:adjustRightInd w:val="0"/>
        <w:rPr>
          <w:sz w:val="24"/>
        </w:rPr>
      </w:pPr>
      <w:r w:rsidRPr="00215E7E">
        <w:rPr>
          <w:rFonts w:hint="eastAsia"/>
          <w:sz w:val="24"/>
        </w:rPr>
        <w:t>Concentrations</w:t>
      </w:r>
      <w:r w:rsidRPr="00215E7E" w:rsidDel="00E763FF">
        <w:rPr>
          <w:sz w:val="24"/>
        </w:rPr>
        <w:t xml:space="preserve"> </w:t>
      </w:r>
      <w:r w:rsidRPr="00215E7E">
        <w:rPr>
          <w:rFonts w:hint="eastAsia"/>
          <w:sz w:val="24"/>
        </w:rPr>
        <w:t>were converted</w:t>
      </w:r>
      <w:r w:rsidRPr="00215E7E">
        <w:rPr>
          <w:sz w:val="24"/>
        </w:rPr>
        <w:t xml:space="preserve"> from 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to μmol</w:t>
      </w:r>
      <w:r w:rsidRPr="00215E7E">
        <w:rPr>
          <w:rFonts w:hint="eastAsia"/>
          <w:sz w:val="24"/>
        </w:rPr>
        <w:t xml:space="preserve"> </w:t>
      </w:r>
      <w:r w:rsidRPr="00215E7E">
        <w:rPr>
          <w:sz w:val="24"/>
        </w:rPr>
        <w:t>kg</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using</w:t>
      </w:r>
      <w:r w:rsidRPr="00215E7E">
        <w:rPr>
          <w:sz w:val="24"/>
        </w:rPr>
        <w:t xml:space="preserve"> </w:t>
      </w:r>
      <w:r w:rsidRPr="00215E7E">
        <w:rPr>
          <w:rFonts w:hint="eastAsia"/>
          <w:sz w:val="24"/>
        </w:rPr>
        <w:t xml:space="preserve">seawater </w:t>
      </w:r>
      <w:r w:rsidRPr="00215E7E">
        <w:rPr>
          <w:sz w:val="24"/>
        </w:rPr>
        <w:t>density.</w:t>
      </w:r>
    </w:p>
    <w:p w:rsidR="00B8106A" w:rsidRPr="00215E7E" w:rsidRDefault="00B8106A" w:rsidP="00B8106A">
      <w:pPr>
        <w:autoSpaceDE w:val="0"/>
        <w:autoSpaceDN w:val="0"/>
        <w:adjustRightInd w:val="0"/>
        <w:rPr>
          <w:rFonts w:eastAsia="TimesNewRoman"/>
          <w:b/>
          <w:kern w:val="0"/>
          <w:sz w:val="24"/>
        </w:rPr>
      </w:pPr>
    </w:p>
    <w:p w:rsidR="00B8106A" w:rsidRPr="00215E7E" w:rsidRDefault="00B8106A" w:rsidP="00B8106A">
      <w:pPr>
        <w:autoSpaceDE w:val="0"/>
        <w:autoSpaceDN w:val="0"/>
        <w:adjustRightInd w:val="0"/>
        <w:rPr>
          <w:rFonts w:eastAsia="TimesNewRoman"/>
          <w:b/>
          <w:kern w:val="0"/>
          <w:sz w:val="24"/>
        </w:rPr>
      </w:pPr>
      <w:r w:rsidRPr="00215E7E">
        <w:rPr>
          <w:rFonts w:eastAsia="TimesNewRoman"/>
          <w:b/>
          <w:kern w:val="0"/>
          <w:sz w:val="24"/>
        </w:rPr>
        <w:t>A</w:t>
      </w:r>
      <w:r>
        <w:rPr>
          <w:rFonts w:eastAsia="TimesNewRoman" w:hint="eastAsia"/>
          <w:b/>
          <w:kern w:val="0"/>
          <w:sz w:val="24"/>
        </w:rPr>
        <w:t>4</w:t>
      </w:r>
      <w:r w:rsidRPr="00215E7E">
        <w:rPr>
          <w:rFonts w:eastAsia="TimesNewRoman"/>
          <w:b/>
          <w:kern w:val="0"/>
          <w:sz w:val="24"/>
        </w:rPr>
        <w:t>. Reagents recipes</w:t>
      </w:r>
    </w:p>
    <w:p w:rsidR="00B8106A" w:rsidRPr="00215E7E" w:rsidRDefault="00B8106A" w:rsidP="00B8106A">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.1</w:t>
      </w:r>
      <w:r w:rsidRPr="00215E7E">
        <w:rPr>
          <w:rFonts w:eastAsia="TimesNewRoman"/>
          <w:b/>
          <w:kern w:val="0"/>
          <w:sz w:val="24"/>
        </w:rPr>
        <w:t>) N</w:t>
      </w:r>
      <w:r w:rsidR="00440F53">
        <w:rPr>
          <w:rFonts w:eastAsia="TimesNewRoman"/>
          <w:b/>
          <w:kern w:val="0"/>
          <w:sz w:val="24"/>
        </w:rPr>
        <w:t>itrate+n</w:t>
      </w:r>
      <w:r w:rsidRPr="00215E7E">
        <w:rPr>
          <w:rFonts w:eastAsia="TimesNewRoman" w:hint="eastAsia"/>
          <w:b/>
          <w:kern w:val="0"/>
          <w:sz w:val="24"/>
        </w:rPr>
        <w:t>itrite</w:t>
      </w:r>
    </w:p>
    <w:p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Ammonium chloride (buffer), 0.7</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(0.04</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rsidR="00B8106A" w:rsidRPr="00215E7E" w:rsidRDefault="00B8106A" w:rsidP="00B8106A">
      <w:pPr>
        <w:autoSpaceDE w:val="0"/>
        <w:autoSpaceDN w:val="0"/>
        <w:adjustRightInd w:val="0"/>
        <w:ind w:leftChars="100" w:left="220"/>
        <w:rPr>
          <w:rFonts w:eastAsia="TimesNewRoman"/>
          <w:kern w:val="0"/>
          <w:sz w:val="24"/>
        </w:rPr>
      </w:pPr>
      <w:r w:rsidRPr="00215E7E">
        <w:rPr>
          <w:rFonts w:eastAsia="TimesNewRoman"/>
          <w:kern w:val="0"/>
          <w:sz w:val="24"/>
        </w:rPr>
        <w:t xml:space="preserve">Dissolve 190 g </w:t>
      </w:r>
      <w:r w:rsidRPr="00215E7E">
        <w:rPr>
          <w:rFonts w:eastAsia="TimesNewRoman" w:hint="eastAsia"/>
          <w:kern w:val="0"/>
          <w:sz w:val="24"/>
        </w:rPr>
        <w:t>a</w:t>
      </w:r>
      <w:r w:rsidRPr="00215E7E">
        <w:rPr>
          <w:rFonts w:eastAsia="TimesNewRoman"/>
          <w:kern w:val="0"/>
          <w:sz w:val="24"/>
        </w:rPr>
        <w:t>mmonium chloride, NH</w:t>
      </w:r>
      <w:r w:rsidRPr="00215E7E">
        <w:rPr>
          <w:rFonts w:eastAsia="TimesNewRoman"/>
          <w:kern w:val="0"/>
          <w:sz w:val="24"/>
          <w:vertAlign w:val="subscript"/>
        </w:rPr>
        <w:t>4</w:t>
      </w:r>
      <w:r w:rsidRPr="00215E7E">
        <w:rPr>
          <w:rFonts w:eastAsia="TimesNewRoman"/>
          <w:kern w:val="0"/>
          <w:sz w:val="24"/>
        </w:rPr>
        <w:t xml:space="preserve">Cl, in ca. 5 </w:t>
      </w:r>
      <w:r w:rsidRPr="00215E7E">
        <w:rPr>
          <w:rFonts w:eastAsia="TimesNewRoman" w:hint="eastAsia"/>
          <w:kern w:val="0"/>
          <w:sz w:val="24"/>
        </w:rPr>
        <w:t>L</w:t>
      </w:r>
      <w:r w:rsidRPr="00215E7E">
        <w:rPr>
          <w:rFonts w:eastAsia="TimesNewRoman"/>
          <w:kern w:val="0"/>
          <w:sz w:val="24"/>
        </w:rPr>
        <w:t xml:space="preserve"> of </w:t>
      </w:r>
      <w:r w:rsidRPr="00215E7E">
        <w:rPr>
          <w:rFonts w:eastAsia="TimesNewRoman" w:hint="eastAsia"/>
          <w:kern w:val="0"/>
          <w:sz w:val="24"/>
        </w:rPr>
        <w:t>DW</w:t>
      </w:r>
      <w:r w:rsidRPr="00215E7E">
        <w:rPr>
          <w:rFonts w:eastAsia="TimesNewRoman"/>
          <w:kern w:val="0"/>
          <w:sz w:val="24"/>
        </w:rPr>
        <w:t>, add about 5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a</w:t>
      </w:r>
      <w:r w:rsidRPr="00215E7E">
        <w:rPr>
          <w:rFonts w:eastAsia="TimesNewRoman"/>
          <w:kern w:val="0"/>
          <w:sz w:val="24"/>
        </w:rPr>
        <w:t>mmoni</w:t>
      </w:r>
      <w:r w:rsidRPr="00215E7E">
        <w:rPr>
          <w:rFonts w:eastAsia="TimesNewRoman" w:hint="eastAsia"/>
          <w:kern w:val="0"/>
          <w:sz w:val="24"/>
        </w:rPr>
        <w:t>a</w:t>
      </w:r>
      <w:r w:rsidRPr="00215E7E">
        <w:rPr>
          <w:rFonts w:eastAsia="TimesNewRoman"/>
          <w:kern w:val="0"/>
          <w:sz w:val="24"/>
        </w:rPr>
        <w:t>(aq)</w:t>
      </w:r>
      <w:r w:rsidRPr="00215E7E">
        <w:rPr>
          <w:rFonts w:eastAsia="TimesNewRoman" w:hint="eastAsia"/>
          <w:kern w:val="0"/>
          <w:sz w:val="24"/>
        </w:rPr>
        <w:t xml:space="preserve"> to</w:t>
      </w:r>
      <w:r w:rsidRPr="00215E7E">
        <w:rPr>
          <w:rFonts w:eastAsia="TimesNewRoman"/>
          <w:kern w:val="0"/>
          <w:sz w:val="24"/>
        </w:rPr>
        <w:t xml:space="preserve"> adjust pH </w:t>
      </w:r>
      <w:r w:rsidRPr="00215E7E">
        <w:rPr>
          <w:rFonts w:eastAsia="TimesNewRoman" w:hint="eastAsia"/>
          <w:kern w:val="0"/>
          <w:sz w:val="24"/>
        </w:rPr>
        <w:t xml:space="preserve">of </w:t>
      </w:r>
      <w:r w:rsidRPr="00215E7E">
        <w:rPr>
          <w:rFonts w:eastAsia="TimesNewRoman"/>
          <w:kern w:val="0"/>
          <w:sz w:val="24"/>
        </w:rPr>
        <w:t>8.2–8.5.</w:t>
      </w:r>
    </w:p>
    <w:p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rsidR="00B8106A" w:rsidRPr="00215E7E" w:rsidRDefault="00B8106A" w:rsidP="00B8106A">
      <w:pPr>
        <w:autoSpaceDE w:val="0"/>
        <w:autoSpaceDN w:val="0"/>
        <w:adjustRightInd w:val="0"/>
        <w:ind w:leftChars="100" w:left="220"/>
        <w:rPr>
          <w:rFonts w:eastAsia="TimesNewRoman"/>
          <w:kern w:val="0"/>
          <w:sz w:val="24"/>
        </w:rPr>
      </w:pPr>
      <w:r w:rsidRPr="00215E7E">
        <w:rPr>
          <w:rFonts w:eastAsia="TimesNewRoman"/>
          <w:kern w:val="0"/>
          <w:sz w:val="24"/>
        </w:rPr>
        <w:t xml:space="preserve">Dissolve 5 g </w:t>
      </w:r>
      <w:r w:rsidRPr="00215E7E">
        <w:rPr>
          <w:rFonts w:eastAsia="TimesNewRoman" w:hint="eastAsia"/>
          <w:kern w:val="0"/>
          <w:sz w:val="24"/>
        </w:rPr>
        <w:t>s</w:t>
      </w:r>
      <w:r w:rsidRPr="00215E7E">
        <w:rPr>
          <w:rFonts w:eastAsia="TimesNewRoman"/>
          <w:kern w:val="0"/>
          <w:sz w:val="24"/>
        </w:rPr>
        <w:t xml:space="preserve">ulfanilamide, </w:t>
      </w:r>
      <w:r w:rsidRPr="00215E7E">
        <w:rPr>
          <w:kern w:val="0"/>
          <w:sz w:val="24"/>
        </w:rPr>
        <w:t>4-NH</w:t>
      </w:r>
      <w:r w:rsidRPr="00215E7E">
        <w:rPr>
          <w:kern w:val="0"/>
          <w:sz w:val="24"/>
          <w:vertAlign w:val="subscript"/>
        </w:rPr>
        <w:t>2</w:t>
      </w:r>
      <w:r w:rsidRPr="00215E7E">
        <w:rPr>
          <w:kern w:val="0"/>
          <w:sz w:val="24"/>
        </w:rPr>
        <w:t>C</w:t>
      </w:r>
      <w:r w:rsidRPr="00215E7E">
        <w:rPr>
          <w:kern w:val="0"/>
          <w:sz w:val="24"/>
          <w:vertAlign w:val="subscript"/>
        </w:rPr>
        <w:t>6</w:t>
      </w:r>
      <w:r w:rsidRPr="00215E7E">
        <w:rPr>
          <w:kern w:val="0"/>
          <w:sz w:val="24"/>
        </w:rPr>
        <w:t>H</w:t>
      </w:r>
      <w:r w:rsidRPr="00215E7E">
        <w:rPr>
          <w:kern w:val="0"/>
          <w:sz w:val="24"/>
          <w:vertAlign w:val="subscript"/>
        </w:rPr>
        <w:t>4</w:t>
      </w:r>
      <w:r w:rsidRPr="00215E7E">
        <w:rPr>
          <w:kern w:val="0"/>
          <w:sz w:val="24"/>
        </w:rPr>
        <w:t>SO</w:t>
      </w:r>
      <w:r w:rsidRPr="00215E7E">
        <w:rPr>
          <w:kern w:val="0"/>
          <w:sz w:val="24"/>
          <w:vertAlign w:val="subscript"/>
        </w:rPr>
        <w:t>3</w:t>
      </w:r>
      <w:r w:rsidRPr="00215E7E">
        <w:rPr>
          <w:kern w:val="0"/>
          <w:sz w:val="24"/>
        </w:rPr>
        <w:t xml:space="preserve">H, </w:t>
      </w:r>
      <w:r w:rsidRPr="00215E7E">
        <w:rPr>
          <w:rFonts w:eastAsia="TimesNewRoman"/>
          <w:kern w:val="0"/>
          <w:sz w:val="24"/>
        </w:rPr>
        <w:t>in 430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 add 70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 xml:space="preserve">concentrated HCl. After mixing, </w:t>
      </w:r>
      <w:r w:rsidRPr="00215E7E">
        <w:rPr>
          <w:rFonts w:eastAsia="TimesNewRoman" w:hint="eastAsia"/>
          <w:kern w:val="0"/>
          <w:sz w:val="24"/>
        </w:rPr>
        <w:t xml:space="preserve">add </w:t>
      </w:r>
      <w:r w:rsidRPr="00215E7E">
        <w:rPr>
          <w:rFonts w:eastAsia="TimesNewRoman"/>
          <w:kern w:val="0"/>
          <w:sz w:val="24"/>
        </w:rPr>
        <w:t>1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Brij-35 (22</w:t>
      </w:r>
      <w:r w:rsidRPr="00215E7E">
        <w:rPr>
          <w:rFonts w:eastAsia="TimesNewRoman" w:hint="eastAsia"/>
          <w:kern w:val="0"/>
          <w:sz w:val="24"/>
        </w:rPr>
        <w:t xml:space="preserve"> </w:t>
      </w:r>
      <w:r w:rsidRPr="00215E7E">
        <w:rPr>
          <w:rFonts w:eastAsia="TimesNewRoman"/>
          <w:kern w:val="0"/>
          <w:sz w:val="24"/>
        </w:rPr>
        <w:t>% w/w).</w:t>
      </w:r>
    </w:p>
    <w:p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 xml:space="preserve">diamine </w:t>
      </w:r>
      <w:r w:rsidRPr="00215E7E">
        <w:rPr>
          <w:rFonts w:eastAsia="TimesNewRoman" w:hint="eastAsia"/>
          <w:kern w:val="0"/>
          <w:sz w:val="24"/>
        </w:rPr>
        <w:t xml:space="preserve">dihydrochloride </w:t>
      </w:r>
      <w:r w:rsidRPr="00215E7E">
        <w:rPr>
          <w:rFonts w:eastAsia="TimesNewRoman"/>
          <w:kern w:val="0"/>
          <w:sz w:val="24"/>
        </w:rPr>
        <w:t>(NEDA),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rsidR="00B8106A" w:rsidRPr="00215E7E" w:rsidRDefault="00B8106A" w:rsidP="00B8106A">
      <w:pPr>
        <w:autoSpaceDE w:val="0"/>
        <w:autoSpaceDN w:val="0"/>
        <w:adjustRightInd w:val="0"/>
        <w:ind w:firstLineChars="100" w:firstLine="240"/>
        <w:rPr>
          <w:sz w:val="24"/>
        </w:rPr>
      </w:pPr>
      <w:r w:rsidRPr="00215E7E">
        <w:rPr>
          <w:rFonts w:eastAsia="TimesNewRoman"/>
          <w:kern w:val="0"/>
          <w:sz w:val="24"/>
        </w:rPr>
        <w:t>Dissolve 0.5 g NEDA,</w:t>
      </w:r>
      <w:r w:rsidRPr="00215E7E">
        <w:rPr>
          <w:kern w:val="0"/>
          <w:sz w:val="24"/>
        </w:rPr>
        <w:t xml:space="preserve"> C</w:t>
      </w:r>
      <w:r w:rsidRPr="00215E7E">
        <w:rPr>
          <w:kern w:val="0"/>
          <w:sz w:val="24"/>
          <w:vertAlign w:val="subscript"/>
        </w:rPr>
        <w:t>10</w:t>
      </w:r>
      <w:r w:rsidRPr="00215E7E">
        <w:rPr>
          <w:kern w:val="0"/>
          <w:sz w:val="24"/>
        </w:rPr>
        <w:t>H</w:t>
      </w:r>
      <w:r w:rsidRPr="00215E7E">
        <w:rPr>
          <w:kern w:val="0"/>
          <w:sz w:val="24"/>
          <w:vertAlign w:val="subscript"/>
        </w:rPr>
        <w:t>7</w:t>
      </w:r>
      <w:r w:rsidRPr="00215E7E">
        <w:rPr>
          <w:kern w:val="0"/>
          <w:sz w:val="24"/>
        </w:rPr>
        <w:t>NH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NH</w:t>
      </w:r>
      <w:r w:rsidRPr="00215E7E">
        <w:rPr>
          <w:kern w:val="0"/>
          <w:sz w:val="24"/>
          <w:vertAlign w:val="subscript"/>
        </w:rPr>
        <w:t>2</w:t>
      </w:r>
      <w:r w:rsidRPr="00215E7E">
        <w:rPr>
          <w:kern w:val="0"/>
          <w:sz w:val="24"/>
        </w:rPr>
        <w:t>·2HCl,</w:t>
      </w:r>
      <w:r w:rsidRPr="00215E7E">
        <w:rPr>
          <w:rFonts w:eastAsia="TimesNewRoman"/>
          <w:kern w:val="0"/>
          <w:sz w:val="24"/>
        </w:rPr>
        <w:t xml:space="preserve"> in 500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w:t>
      </w:r>
    </w:p>
    <w:p w:rsidR="00B8106A" w:rsidRPr="00215E7E" w:rsidRDefault="00B8106A" w:rsidP="00B8106A">
      <w:pPr>
        <w:autoSpaceDE w:val="0"/>
        <w:autoSpaceDN w:val="0"/>
        <w:adjustRightInd w:val="0"/>
        <w:ind w:firstLineChars="50" w:firstLine="120"/>
        <w:rPr>
          <w:sz w:val="24"/>
        </w:rPr>
      </w:pPr>
    </w:p>
    <w:p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.2</w:t>
      </w:r>
      <w:r w:rsidRPr="00215E7E">
        <w:rPr>
          <w:b/>
          <w:sz w:val="24"/>
        </w:rPr>
        <w:t>) Nitrite</w:t>
      </w:r>
    </w:p>
    <w:p w:rsidR="00B8106A" w:rsidRPr="00215E7E" w:rsidRDefault="00B8106A" w:rsidP="00B8106A">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rsidR="00B8106A" w:rsidRPr="00215E7E" w:rsidRDefault="00B8106A" w:rsidP="00B8106A">
      <w:pPr>
        <w:autoSpaceDE w:val="0"/>
        <w:autoSpaceDN w:val="0"/>
        <w:adjustRightInd w:val="0"/>
        <w:ind w:left="240" w:hangingChars="100" w:hanging="24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diamine</w:t>
      </w:r>
      <w:r w:rsidRPr="00215E7E">
        <w:rPr>
          <w:rFonts w:eastAsia="TimesNewRoman" w:hint="eastAsia"/>
          <w:kern w:val="0"/>
          <w:sz w:val="24"/>
        </w:rPr>
        <w:t xml:space="preserve"> dihydrochloride</w:t>
      </w:r>
      <w:r w:rsidRPr="00215E7E">
        <w:rPr>
          <w:rFonts w:eastAsia="TimesNewRoman"/>
          <w:kern w:val="0"/>
          <w:sz w:val="24"/>
        </w:rPr>
        <w:t xml:space="preserve"> (NEDA),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rsidR="00B8106A" w:rsidRPr="00215E7E" w:rsidRDefault="00B8106A" w:rsidP="00B8106A">
      <w:pPr>
        <w:autoSpaceDE w:val="0"/>
        <w:autoSpaceDN w:val="0"/>
        <w:adjustRightInd w:val="0"/>
        <w:rPr>
          <w:b/>
          <w:sz w:val="24"/>
        </w:rPr>
      </w:pPr>
    </w:p>
    <w:p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.3</w:t>
      </w:r>
      <w:r w:rsidRPr="00215E7E">
        <w:rPr>
          <w:b/>
          <w:sz w:val="24"/>
        </w:rPr>
        <w:t>) Phosphate</w:t>
      </w:r>
    </w:p>
    <w:p w:rsidR="00B8106A" w:rsidRPr="00215E7E" w:rsidRDefault="00B8106A" w:rsidP="00B8106A">
      <w:pPr>
        <w:autoSpaceDE w:val="0"/>
        <w:autoSpaceDN w:val="0"/>
        <w:adjustRightInd w:val="0"/>
        <w:rPr>
          <w:sz w:val="24"/>
        </w:rPr>
      </w:pPr>
      <w:r w:rsidRPr="00215E7E">
        <w:rPr>
          <w:sz w:val="24"/>
        </w:rPr>
        <w:t>Ammonium molybdate,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p>
    <w:p w:rsidR="00B8106A" w:rsidRPr="00215E7E" w:rsidRDefault="00B8106A" w:rsidP="00B8106A">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and 0.05 g </w:t>
      </w:r>
      <w:r w:rsidRPr="00215E7E">
        <w:rPr>
          <w:rFonts w:hint="eastAsia"/>
          <w:sz w:val="24"/>
        </w:rPr>
        <w:t>p</w:t>
      </w:r>
      <w:r w:rsidRPr="00215E7E">
        <w:rPr>
          <w:sz w:val="24"/>
        </w:rPr>
        <w:t>otassium antimonyl tartrate,</w:t>
      </w:r>
      <w:r w:rsidRPr="00215E7E">
        <w:rPr>
          <w:kern w:val="0"/>
          <w:sz w:val="24"/>
        </w:rPr>
        <w:t xml:space="preserve"> C</w:t>
      </w:r>
      <w:r w:rsidRPr="00215E7E">
        <w:rPr>
          <w:kern w:val="0"/>
          <w:sz w:val="24"/>
          <w:vertAlign w:val="subscript"/>
        </w:rPr>
        <w:t>8</w:t>
      </w:r>
      <w:r w:rsidRPr="00215E7E">
        <w:rPr>
          <w:kern w:val="0"/>
          <w:sz w:val="24"/>
        </w:rPr>
        <w:t>H</w:t>
      </w:r>
      <w:r w:rsidRPr="00215E7E">
        <w:rPr>
          <w:kern w:val="0"/>
          <w:sz w:val="24"/>
          <w:vertAlign w:val="subscript"/>
        </w:rPr>
        <w:t>4</w:t>
      </w:r>
      <w:r w:rsidRPr="00215E7E">
        <w:rPr>
          <w:kern w:val="0"/>
          <w:sz w:val="24"/>
        </w:rPr>
        <w:t>K</w:t>
      </w:r>
      <w:r w:rsidRPr="00215E7E">
        <w:rPr>
          <w:kern w:val="0"/>
          <w:sz w:val="24"/>
          <w:vertAlign w:val="subscript"/>
        </w:rPr>
        <w:t>2</w:t>
      </w:r>
      <w:r w:rsidRPr="00215E7E">
        <w:rPr>
          <w:kern w:val="0"/>
          <w:sz w:val="24"/>
        </w:rPr>
        <w:t>O</w:t>
      </w:r>
      <w:r w:rsidRPr="00215E7E">
        <w:rPr>
          <w:kern w:val="0"/>
          <w:sz w:val="24"/>
          <w:vertAlign w:val="subscript"/>
        </w:rPr>
        <w:t>12</w:t>
      </w:r>
      <w:r w:rsidRPr="00215E7E">
        <w:rPr>
          <w:kern w:val="0"/>
          <w:sz w:val="24"/>
        </w:rPr>
        <w:t>Sb</w:t>
      </w:r>
      <w:r w:rsidRPr="00215E7E">
        <w:rPr>
          <w:kern w:val="0"/>
          <w:sz w:val="24"/>
          <w:vertAlign w:val="subscript"/>
        </w:rPr>
        <w:t>2</w:t>
      </w:r>
      <w:r w:rsidRPr="00215E7E">
        <w:rPr>
          <w:kern w:val="0"/>
          <w:sz w:val="24"/>
        </w:rPr>
        <w:t>·3H</w:t>
      </w:r>
      <w:r w:rsidRPr="00215E7E">
        <w:rPr>
          <w:kern w:val="0"/>
          <w:sz w:val="24"/>
          <w:vertAlign w:val="subscript"/>
        </w:rPr>
        <w:t>2</w:t>
      </w:r>
      <w:r w:rsidRPr="00215E7E">
        <w:rPr>
          <w:kern w:val="0"/>
          <w:sz w:val="24"/>
        </w:rPr>
        <w:t>O,</w:t>
      </w:r>
      <w:r w:rsidRPr="00215E7E">
        <w:rPr>
          <w:sz w:val="24"/>
        </w:rPr>
        <w:t xml:space="preserve"> in 400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 </w:t>
      </w:r>
      <w:r w:rsidRPr="00215E7E">
        <w:rPr>
          <w:rFonts w:hint="eastAsia"/>
          <w:sz w:val="24"/>
        </w:rPr>
        <w:t>40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concentrated H</w:t>
      </w:r>
      <w:r w:rsidRPr="00215E7E">
        <w:rPr>
          <w:sz w:val="24"/>
          <w:vertAlign w:val="subscript"/>
        </w:rPr>
        <w:t>2</w:t>
      </w:r>
      <w:r w:rsidRPr="00215E7E">
        <w:rPr>
          <w:sz w:val="24"/>
        </w:rPr>
        <w:t>SO</w:t>
      </w:r>
      <w:r w:rsidRPr="00215E7E">
        <w:rPr>
          <w:sz w:val="24"/>
          <w:vertAlign w:val="subscript"/>
        </w:rPr>
        <w:t>4</w:t>
      </w:r>
      <w:r w:rsidRPr="00215E7E">
        <w:rPr>
          <w:sz w:val="24"/>
        </w:rPr>
        <w:t>. After mixing,</w:t>
      </w:r>
      <w:r w:rsidRPr="00215E7E">
        <w:rPr>
          <w:rFonts w:hint="eastAsia"/>
          <w:sz w:val="24"/>
        </w:rPr>
        <w:t xml:space="preserve"> dilute the solution with </w:t>
      </w:r>
      <w:r w:rsidRPr="00215E7E">
        <w:rPr>
          <w:rFonts w:eastAsia="TimesNewRoman" w:hint="eastAsia"/>
          <w:kern w:val="0"/>
          <w:sz w:val="24"/>
        </w:rPr>
        <w:t>DW</w:t>
      </w:r>
      <w:r w:rsidRPr="00215E7E">
        <w:rPr>
          <w:rFonts w:hint="eastAsia"/>
          <w:sz w:val="24"/>
        </w:rPr>
        <w:t xml:space="preserve"> to final volume of 500 </w:t>
      </w:r>
      <w:r w:rsidRPr="00215E7E">
        <w:rPr>
          <w:rFonts w:eastAsia="TimesNewRoman"/>
          <w:kern w:val="0"/>
          <w:sz w:val="24"/>
        </w:rPr>
        <w:t>m</w:t>
      </w:r>
      <w:r w:rsidRPr="00215E7E">
        <w:rPr>
          <w:rFonts w:eastAsia="TimesNewRoman" w:hint="eastAsia"/>
          <w:kern w:val="0"/>
          <w:sz w:val="24"/>
        </w:rPr>
        <w:t>L</w:t>
      </w:r>
      <w:r w:rsidRPr="00215E7E" w:rsidDel="00504B20">
        <w:rPr>
          <w:rFonts w:hint="eastAsia"/>
          <w:sz w:val="24"/>
        </w:rPr>
        <w:t xml:space="preserve"> </w:t>
      </w:r>
      <w:r w:rsidRPr="00215E7E">
        <w:rPr>
          <w:rFonts w:hint="eastAsia"/>
          <w:sz w:val="24"/>
        </w:rPr>
        <w:t xml:space="preserve">and 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rsidR="00B8106A" w:rsidRPr="00215E7E" w:rsidRDefault="00B8106A" w:rsidP="00B8106A">
      <w:pPr>
        <w:autoSpaceDE w:val="0"/>
        <w:autoSpaceDN w:val="0"/>
        <w:adjustRightInd w:val="0"/>
        <w:rPr>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w:t>
      </w:r>
      <w:r w:rsidRPr="00215E7E">
        <w:rPr>
          <w:sz w:val="24"/>
        </w:rPr>
        <w:t>(1.5</w:t>
      </w:r>
      <w:r w:rsidRPr="00215E7E">
        <w:rPr>
          <w:rFonts w:hint="eastAsia"/>
          <w:sz w:val="24"/>
        </w:rPr>
        <w:t xml:space="preserve"> </w:t>
      </w:r>
      <w:r w:rsidRPr="00215E7E">
        <w:rPr>
          <w:sz w:val="24"/>
        </w:rPr>
        <w:t>% w/v)</w:t>
      </w:r>
      <w:r w:rsidRPr="00215E7E">
        <w:rPr>
          <w:rFonts w:hint="eastAsia"/>
          <w:sz w:val="24"/>
        </w:rPr>
        <w:t>;</w:t>
      </w:r>
    </w:p>
    <w:p w:rsidR="00B8106A" w:rsidRPr="00215E7E" w:rsidRDefault="00B8106A" w:rsidP="00B8106A">
      <w:pPr>
        <w:autoSpaceDE w:val="0"/>
        <w:autoSpaceDN w:val="0"/>
        <w:adjustRightInd w:val="0"/>
        <w:ind w:leftChars="100" w:left="220"/>
        <w:rPr>
          <w:sz w:val="24"/>
        </w:rPr>
      </w:pPr>
      <w:r w:rsidRPr="00215E7E">
        <w:rPr>
          <w:sz w:val="24"/>
        </w:rPr>
        <w:t>Dissolve 4.5 g L(+)-</w:t>
      </w:r>
      <w:r w:rsidRPr="00215E7E">
        <w:rPr>
          <w:rFonts w:hint="eastAsia"/>
          <w:sz w:val="24"/>
        </w:rPr>
        <w:t>a</w:t>
      </w:r>
      <w:r w:rsidRPr="00215E7E">
        <w:rPr>
          <w:sz w:val="24"/>
        </w:rPr>
        <w:t>scorbic acid,</w:t>
      </w:r>
      <w:r w:rsidRPr="00215E7E">
        <w:rPr>
          <w:kern w:val="0"/>
          <w:sz w:val="24"/>
        </w:rPr>
        <w:t xml:space="preserve"> C</w:t>
      </w:r>
      <w:r w:rsidRPr="00215E7E">
        <w:rPr>
          <w:kern w:val="0"/>
          <w:sz w:val="24"/>
          <w:vertAlign w:val="subscript"/>
        </w:rPr>
        <w:t>6</w:t>
      </w:r>
      <w:r w:rsidRPr="00215E7E">
        <w:rPr>
          <w:kern w:val="0"/>
          <w:sz w:val="24"/>
        </w:rPr>
        <w:t>H</w:t>
      </w:r>
      <w:r w:rsidRPr="00215E7E">
        <w:rPr>
          <w:kern w:val="0"/>
          <w:sz w:val="24"/>
          <w:vertAlign w:val="subscript"/>
        </w:rPr>
        <w:t>8</w:t>
      </w:r>
      <w:r w:rsidRPr="00215E7E">
        <w:rPr>
          <w:kern w:val="0"/>
          <w:sz w:val="24"/>
        </w:rPr>
        <w:t>O</w:t>
      </w:r>
      <w:r w:rsidRPr="00215E7E">
        <w:rPr>
          <w:kern w:val="0"/>
          <w:sz w:val="24"/>
          <w:vertAlign w:val="subscript"/>
        </w:rPr>
        <w:t>6</w:t>
      </w:r>
      <w:r w:rsidRPr="00215E7E">
        <w:rPr>
          <w:kern w:val="0"/>
          <w:sz w:val="24"/>
        </w:rPr>
        <w:t>,</w:t>
      </w:r>
      <w:r w:rsidRPr="00215E7E">
        <w:rPr>
          <w:sz w:val="24"/>
        </w:rPr>
        <w:t xml:space="preserve"> in 300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After mixing, </w:t>
      </w:r>
      <w:r w:rsidRPr="00215E7E">
        <w:rPr>
          <w:rFonts w:hint="eastAsia"/>
          <w:sz w:val="24"/>
        </w:rPr>
        <w:t xml:space="preserve">add </w:t>
      </w:r>
      <w:r w:rsidRPr="00215E7E">
        <w:rPr>
          <w:sz w:val="24"/>
        </w:rPr>
        <w:t xml:space="preserve">10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a</w:t>
      </w:r>
      <w:r w:rsidRPr="00215E7E">
        <w:rPr>
          <w:sz w:val="24"/>
        </w:rPr>
        <w:t xml:space="preserve">cetone. This reagent was </w:t>
      </w:r>
      <w:r w:rsidRPr="00215E7E">
        <w:rPr>
          <w:rFonts w:hint="eastAsia"/>
          <w:sz w:val="24"/>
        </w:rPr>
        <w:t>f</w:t>
      </w:r>
      <w:r w:rsidRPr="00215E7E">
        <w:rPr>
          <w:sz w:val="24"/>
        </w:rPr>
        <w:t>reshly prepared before every measurement.</w:t>
      </w:r>
    </w:p>
    <w:p w:rsidR="00B8106A" w:rsidRPr="00215E7E" w:rsidRDefault="00B8106A" w:rsidP="00B8106A">
      <w:pPr>
        <w:autoSpaceDE w:val="0"/>
        <w:autoSpaceDN w:val="0"/>
        <w:adjustRightInd w:val="0"/>
        <w:ind w:firstLineChars="50" w:firstLine="120"/>
        <w:rPr>
          <w:sz w:val="24"/>
        </w:rPr>
      </w:pPr>
    </w:p>
    <w:p w:rsidR="00B8106A" w:rsidRPr="00215E7E" w:rsidRDefault="00B8106A" w:rsidP="00B8106A">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.4</w:t>
      </w:r>
      <w:r w:rsidRPr="00215E7E">
        <w:rPr>
          <w:b/>
          <w:sz w:val="24"/>
        </w:rPr>
        <w:t>) Silicate</w:t>
      </w:r>
    </w:p>
    <w:p w:rsidR="00B8106A" w:rsidRPr="00215E7E" w:rsidRDefault="00B8106A" w:rsidP="00B8106A">
      <w:pPr>
        <w:autoSpaceDE w:val="0"/>
        <w:autoSpaceDN w:val="0"/>
        <w:adjustRightInd w:val="0"/>
        <w:rPr>
          <w:sz w:val="24"/>
        </w:rPr>
      </w:pPr>
      <w:r w:rsidRPr="00215E7E">
        <w:rPr>
          <w:sz w:val="24"/>
        </w:rPr>
        <w:t>Ammonium molydate,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w:t>
      </w:r>
    </w:p>
    <w:p w:rsidR="00B8106A" w:rsidRPr="00215E7E" w:rsidRDefault="00B8106A" w:rsidP="00B8106A">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in </w:t>
      </w:r>
      <w:r w:rsidRPr="00215E7E">
        <w:rPr>
          <w:rFonts w:hint="eastAsia"/>
          <w:sz w:val="24"/>
        </w:rPr>
        <w:t>500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added concentrated </w:t>
      </w:r>
      <w:r w:rsidRPr="00215E7E">
        <w:rPr>
          <w:rFonts w:hint="eastAsia"/>
          <w:sz w:val="24"/>
        </w:rPr>
        <w:t>2</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H</w:t>
      </w:r>
      <w:r w:rsidRPr="00215E7E">
        <w:rPr>
          <w:sz w:val="24"/>
          <w:vertAlign w:val="subscript"/>
        </w:rPr>
        <w:t>2</w:t>
      </w:r>
      <w:r w:rsidRPr="00215E7E">
        <w:rPr>
          <w:sz w:val="24"/>
        </w:rPr>
        <w:t>SO</w:t>
      </w:r>
      <w:r w:rsidRPr="00215E7E">
        <w:rPr>
          <w:sz w:val="24"/>
          <w:vertAlign w:val="subscript"/>
        </w:rPr>
        <w:t>4</w:t>
      </w:r>
      <w:r w:rsidRPr="00215E7E">
        <w:rPr>
          <w:sz w:val="24"/>
        </w:rPr>
        <w:t xml:space="preserve">. After mixing, </w:t>
      </w:r>
      <w:r w:rsidRPr="00215E7E">
        <w:rPr>
          <w:rFonts w:hint="eastAsia"/>
          <w:sz w:val="24"/>
        </w:rPr>
        <w:t xml:space="preserve">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rsidR="00B8106A" w:rsidRPr="00215E7E" w:rsidRDefault="00B8106A" w:rsidP="00B8106A">
      <w:pPr>
        <w:autoSpaceDE w:val="0"/>
        <w:autoSpaceDN w:val="0"/>
        <w:adjustRightInd w:val="0"/>
        <w:rPr>
          <w:sz w:val="24"/>
        </w:rPr>
      </w:pPr>
      <w:r w:rsidRPr="00215E7E">
        <w:rPr>
          <w:sz w:val="24"/>
        </w:rPr>
        <w:t>Oxalic acid, 0.4</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(5</w:t>
      </w:r>
      <w:r w:rsidRPr="00215E7E">
        <w:rPr>
          <w:rFonts w:hint="eastAsia"/>
          <w:sz w:val="24"/>
        </w:rPr>
        <w:t xml:space="preserve"> </w:t>
      </w:r>
      <w:r w:rsidRPr="00215E7E">
        <w:rPr>
          <w:sz w:val="24"/>
        </w:rPr>
        <w:t>% w/v)</w:t>
      </w:r>
      <w:r w:rsidRPr="00215E7E">
        <w:rPr>
          <w:rFonts w:hint="eastAsia"/>
          <w:sz w:val="24"/>
        </w:rPr>
        <w:t>;</w:t>
      </w:r>
    </w:p>
    <w:p w:rsidR="00B8106A" w:rsidRPr="00215E7E" w:rsidRDefault="00B8106A" w:rsidP="00B8106A">
      <w:pPr>
        <w:autoSpaceDE w:val="0"/>
        <w:autoSpaceDN w:val="0"/>
        <w:adjustRightInd w:val="0"/>
        <w:ind w:firstLineChars="100" w:firstLine="240"/>
        <w:rPr>
          <w:sz w:val="24"/>
        </w:rPr>
      </w:pPr>
      <w:r w:rsidRPr="00215E7E">
        <w:rPr>
          <w:sz w:val="24"/>
        </w:rPr>
        <w:t xml:space="preserve">Dissolve 25 g </w:t>
      </w:r>
      <w:r w:rsidRPr="00215E7E">
        <w:rPr>
          <w:rFonts w:hint="eastAsia"/>
          <w:sz w:val="24"/>
        </w:rPr>
        <w:t>o</w:t>
      </w:r>
      <w:r w:rsidRPr="00215E7E">
        <w:rPr>
          <w:sz w:val="24"/>
        </w:rPr>
        <w:t xml:space="preserve">xalic acid dihydrate, </w:t>
      </w:r>
      <w:r w:rsidRPr="00215E7E">
        <w:rPr>
          <w:rFonts w:hint="eastAsia"/>
          <w:sz w:val="24"/>
        </w:rPr>
        <w:t>(</w:t>
      </w:r>
      <w:r w:rsidRPr="00215E7E">
        <w:rPr>
          <w:sz w:val="24"/>
        </w:rPr>
        <w:t>COOH</w:t>
      </w:r>
      <w:r w:rsidRPr="00215E7E">
        <w:rPr>
          <w:rFonts w:hint="eastAsia"/>
          <w:sz w:val="24"/>
        </w:rPr>
        <w:t>)</w:t>
      </w:r>
      <w:r w:rsidRPr="00215E7E">
        <w:rPr>
          <w:rFonts w:hint="eastAsia"/>
          <w:sz w:val="24"/>
          <w:vertAlign w:val="subscript"/>
        </w:rPr>
        <w:t>2</w:t>
      </w:r>
      <w:r w:rsidRPr="00215E7E">
        <w:rPr>
          <w:kern w:val="0"/>
          <w:sz w:val="24"/>
        </w:rPr>
        <w:t>·</w:t>
      </w:r>
      <w:r w:rsidRPr="00215E7E">
        <w:rPr>
          <w:sz w:val="24"/>
        </w:rPr>
        <w:t>2H</w:t>
      </w:r>
      <w:r w:rsidRPr="00215E7E">
        <w:rPr>
          <w:sz w:val="24"/>
          <w:vertAlign w:val="subscript"/>
        </w:rPr>
        <w:t>2</w:t>
      </w:r>
      <w:r w:rsidRPr="00215E7E">
        <w:rPr>
          <w:sz w:val="24"/>
        </w:rPr>
        <w:t xml:space="preserve">O, in 500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rsidR="00B8106A" w:rsidRDefault="00B8106A" w:rsidP="00B8106A">
      <w:pPr>
        <w:autoSpaceDE w:val="0"/>
        <w:autoSpaceDN w:val="0"/>
        <w:adjustRightInd w:val="0"/>
        <w:rPr>
          <w:rFonts w:eastAsia="TimesNewRoman"/>
          <w:kern w:val="0"/>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(1.5</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Shared from </w:t>
      </w:r>
      <w:r w:rsidRPr="00215E7E">
        <w:rPr>
          <w:rFonts w:eastAsia="TimesNewRoman"/>
          <w:kern w:val="0"/>
          <w:sz w:val="24"/>
        </w:rPr>
        <w:t>phosphate</w:t>
      </w:r>
      <w:r w:rsidRPr="00215E7E">
        <w:rPr>
          <w:rFonts w:eastAsia="TimesNewRoman" w:hint="eastAsia"/>
          <w:kern w:val="0"/>
          <w:sz w:val="24"/>
        </w:rPr>
        <w:t xml:space="preserve"> reagent.</w:t>
      </w:r>
    </w:p>
    <w:p w:rsidR="00B8106A" w:rsidRDefault="00B8106A" w:rsidP="00B8106A">
      <w:pPr>
        <w:autoSpaceDE w:val="0"/>
        <w:autoSpaceDN w:val="0"/>
        <w:adjustRightInd w:val="0"/>
        <w:rPr>
          <w:rFonts w:eastAsia="TimesNewRoman"/>
          <w:kern w:val="0"/>
          <w:sz w:val="24"/>
        </w:rPr>
      </w:pPr>
    </w:p>
    <w:p w:rsidR="00B8106A" w:rsidRDefault="00B8106A" w:rsidP="00B8106A">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w:t>
      </w:r>
      <w:r>
        <w:rPr>
          <w:rFonts w:eastAsia="TimesNewRoman" w:hint="eastAsia"/>
          <w:b/>
          <w:kern w:val="0"/>
          <w:sz w:val="24"/>
        </w:rPr>
        <w:t>5</w:t>
      </w:r>
      <w:r w:rsidRPr="00215E7E">
        <w:rPr>
          <w:rFonts w:eastAsia="TimesNewRoman"/>
          <w:b/>
          <w:kern w:val="0"/>
          <w:sz w:val="24"/>
        </w:rPr>
        <w:t xml:space="preserve">) </w:t>
      </w:r>
      <w:r>
        <w:rPr>
          <w:rFonts w:eastAsia="TimesNewRoman" w:hint="eastAsia"/>
          <w:b/>
          <w:kern w:val="0"/>
          <w:sz w:val="24"/>
        </w:rPr>
        <w:t>Baseline</w:t>
      </w:r>
    </w:p>
    <w:p w:rsidR="00B8106A" w:rsidRPr="00215E7E" w:rsidRDefault="00B8106A" w:rsidP="00B8106A">
      <w:pPr>
        <w:autoSpaceDE w:val="0"/>
        <w:autoSpaceDN w:val="0"/>
        <w:adjustRightInd w:val="0"/>
        <w:rPr>
          <w:sz w:val="24"/>
        </w:rPr>
      </w:pPr>
      <w:r>
        <w:rPr>
          <w:rFonts w:hint="eastAsia"/>
          <w:sz w:val="24"/>
        </w:rPr>
        <w:t>A</w:t>
      </w:r>
      <w:r w:rsidRPr="009B2723">
        <w:rPr>
          <w:sz w:val="24"/>
        </w:rPr>
        <w:t>rtificial seawater</w:t>
      </w:r>
      <w:r>
        <w:rPr>
          <w:rFonts w:hint="eastAsia"/>
          <w:sz w:val="24"/>
        </w:rPr>
        <w:t xml:space="preserve"> (salinity is ~34.7)</w:t>
      </w:r>
      <w:r w:rsidRPr="00215E7E">
        <w:rPr>
          <w:rFonts w:hint="eastAsia"/>
          <w:sz w:val="24"/>
        </w:rPr>
        <w:t>;</w:t>
      </w:r>
      <w:r w:rsidRPr="00215E7E">
        <w:rPr>
          <w:rFonts w:eastAsia="TimesNewRoman" w:hint="eastAsia"/>
          <w:kern w:val="0"/>
          <w:sz w:val="24"/>
        </w:rPr>
        <w:t xml:space="preserve"> </w:t>
      </w:r>
    </w:p>
    <w:p w:rsidR="00B8106A" w:rsidRPr="00215E7E" w:rsidRDefault="00B8106A" w:rsidP="00B8106A">
      <w:pPr>
        <w:autoSpaceDE w:val="0"/>
        <w:autoSpaceDN w:val="0"/>
        <w:adjustRightInd w:val="0"/>
        <w:ind w:leftChars="100" w:left="460" w:hangingChars="100" w:hanging="240"/>
        <w:rPr>
          <w:sz w:val="24"/>
        </w:rPr>
      </w:pPr>
      <w:r w:rsidRPr="00215E7E">
        <w:rPr>
          <w:sz w:val="24"/>
        </w:rPr>
        <w:t xml:space="preserve">Dissolve </w:t>
      </w:r>
      <w:r>
        <w:rPr>
          <w:rFonts w:hint="eastAsia"/>
          <w:sz w:val="24"/>
        </w:rPr>
        <w:t>160.6</w:t>
      </w:r>
      <w:r w:rsidRPr="00215E7E">
        <w:rPr>
          <w:sz w:val="24"/>
        </w:rPr>
        <w:t xml:space="preserve"> g </w:t>
      </w:r>
      <w:r>
        <w:rPr>
          <w:rFonts w:hint="eastAsia"/>
          <w:sz w:val="24"/>
        </w:rPr>
        <w:t>s</w:t>
      </w:r>
      <w:r>
        <w:rPr>
          <w:sz w:val="24"/>
        </w:rPr>
        <w:t xml:space="preserve">odium </w:t>
      </w:r>
      <w:r>
        <w:rPr>
          <w:rFonts w:hint="eastAsia"/>
          <w:sz w:val="24"/>
        </w:rPr>
        <w:t>c</w:t>
      </w:r>
      <w:r w:rsidRPr="009B2723">
        <w:rPr>
          <w:sz w:val="24"/>
        </w:rPr>
        <w:t>hloride</w:t>
      </w:r>
      <w:r w:rsidRPr="00215E7E">
        <w:rPr>
          <w:sz w:val="24"/>
        </w:rPr>
        <w:t xml:space="preserve">, </w:t>
      </w:r>
      <w:r>
        <w:rPr>
          <w:rFonts w:hint="eastAsia"/>
          <w:sz w:val="24"/>
        </w:rPr>
        <w:t>NaCl</w:t>
      </w:r>
      <w:r w:rsidRPr="00215E7E">
        <w:rPr>
          <w:sz w:val="24"/>
        </w:rPr>
        <w:t>,</w:t>
      </w:r>
      <w:r>
        <w:rPr>
          <w:rFonts w:hint="eastAsia"/>
          <w:sz w:val="24"/>
        </w:rPr>
        <w:t xml:space="preserve"> 35.6 g m</w:t>
      </w:r>
      <w:r w:rsidRPr="009B2723">
        <w:rPr>
          <w:sz w:val="24"/>
        </w:rPr>
        <w:t xml:space="preserve">agnesium </w:t>
      </w:r>
      <w:r>
        <w:rPr>
          <w:rFonts w:hint="eastAsia"/>
          <w:sz w:val="24"/>
        </w:rPr>
        <w:t>s</w:t>
      </w:r>
      <w:r w:rsidRPr="009B2723">
        <w:rPr>
          <w:sz w:val="24"/>
        </w:rPr>
        <w:t xml:space="preserve">ulfate </w:t>
      </w:r>
      <w:r>
        <w:rPr>
          <w:rFonts w:hint="eastAsia"/>
          <w:sz w:val="24"/>
        </w:rPr>
        <w:t>h</w:t>
      </w:r>
      <w:r w:rsidRPr="009B2723">
        <w:rPr>
          <w:sz w:val="24"/>
        </w:rPr>
        <w:t>eptahydrate</w:t>
      </w:r>
      <w:r>
        <w:rPr>
          <w:rFonts w:hint="eastAsia"/>
          <w:sz w:val="24"/>
        </w:rPr>
        <w:t>,</w:t>
      </w:r>
      <w:r w:rsidRPr="009B2723">
        <w:t xml:space="preserve"> </w:t>
      </w:r>
      <w:r w:rsidRPr="009B2723">
        <w:rPr>
          <w:sz w:val="24"/>
        </w:rPr>
        <w:t>MgSO</w:t>
      </w:r>
      <w:r w:rsidRPr="009B2723">
        <w:rPr>
          <w:sz w:val="24"/>
          <w:vertAlign w:val="subscript"/>
        </w:rPr>
        <w:t>4</w:t>
      </w:r>
      <w:r w:rsidRPr="00215E7E">
        <w:rPr>
          <w:kern w:val="0"/>
          <w:sz w:val="24"/>
        </w:rPr>
        <w:t>·</w:t>
      </w:r>
      <w:r>
        <w:rPr>
          <w:rFonts w:hint="eastAsia"/>
          <w:sz w:val="24"/>
        </w:rPr>
        <w:t>7</w:t>
      </w:r>
      <w:r w:rsidRPr="00215E7E">
        <w:rPr>
          <w:sz w:val="24"/>
        </w:rPr>
        <w:t>H</w:t>
      </w:r>
      <w:r w:rsidRPr="00215E7E">
        <w:rPr>
          <w:sz w:val="24"/>
          <w:vertAlign w:val="subscript"/>
        </w:rPr>
        <w:t>2</w:t>
      </w:r>
      <w:r w:rsidRPr="00215E7E">
        <w:rPr>
          <w:sz w:val="24"/>
        </w:rPr>
        <w:t>O</w:t>
      </w:r>
      <w:r>
        <w:rPr>
          <w:rFonts w:hint="eastAsia"/>
          <w:sz w:val="24"/>
        </w:rPr>
        <w:t>, and 0.84 g s</w:t>
      </w:r>
      <w:r w:rsidRPr="009B2723">
        <w:rPr>
          <w:sz w:val="24"/>
        </w:rPr>
        <w:t xml:space="preserve">odium </w:t>
      </w:r>
      <w:r>
        <w:rPr>
          <w:rFonts w:hint="eastAsia"/>
          <w:sz w:val="24"/>
        </w:rPr>
        <w:t>h</w:t>
      </w:r>
      <w:r w:rsidRPr="009B2723">
        <w:rPr>
          <w:sz w:val="24"/>
        </w:rPr>
        <w:t xml:space="preserve">ydrogen </w:t>
      </w:r>
      <w:r>
        <w:rPr>
          <w:rFonts w:hint="eastAsia"/>
          <w:sz w:val="24"/>
        </w:rPr>
        <w:t>c</w:t>
      </w:r>
      <w:r w:rsidRPr="009B2723">
        <w:rPr>
          <w:sz w:val="24"/>
        </w:rPr>
        <w:t>arbonate</w:t>
      </w:r>
      <w:r>
        <w:rPr>
          <w:rFonts w:hint="eastAsia"/>
          <w:sz w:val="24"/>
        </w:rPr>
        <w:t>,</w:t>
      </w:r>
      <w:r w:rsidRPr="009B2723">
        <w:rPr>
          <w:sz w:val="24"/>
        </w:rPr>
        <w:t xml:space="preserve"> </w:t>
      </w:r>
      <w:r>
        <w:rPr>
          <w:sz w:val="24"/>
        </w:rPr>
        <w:t>NaHCO</w:t>
      </w:r>
      <w:r w:rsidRPr="009B2723">
        <w:rPr>
          <w:sz w:val="24"/>
          <w:vertAlign w:val="subscript"/>
        </w:rPr>
        <w:t>3</w:t>
      </w:r>
      <w:r>
        <w:rPr>
          <w:rFonts w:hint="eastAsia"/>
          <w:sz w:val="24"/>
        </w:rPr>
        <w:t>,</w:t>
      </w:r>
      <w:r w:rsidRPr="00215E7E">
        <w:rPr>
          <w:sz w:val="24"/>
        </w:rPr>
        <w:t xml:space="preserve"> </w:t>
      </w:r>
      <w:r>
        <w:rPr>
          <w:rFonts w:hint="eastAsia"/>
          <w:sz w:val="24"/>
        </w:rPr>
        <w:t xml:space="preserve">in </w:t>
      </w:r>
      <w:r w:rsidRPr="00215E7E">
        <w:rPr>
          <w:sz w:val="24"/>
        </w:rPr>
        <w:t xml:space="preserve">5 </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rsidR="00281E1F" w:rsidRDefault="00281E1F">
      <w:pPr>
        <w:widowControl/>
        <w:jc w:val="left"/>
        <w:rPr>
          <w:rFonts w:eastAsia="TimesNewRoman"/>
          <w:b/>
          <w:kern w:val="0"/>
          <w:sz w:val="24"/>
        </w:rPr>
      </w:pPr>
      <w:r>
        <w:rPr>
          <w:rFonts w:eastAsia="TimesNewRoman"/>
          <w:b/>
          <w:kern w:val="0"/>
          <w:sz w:val="24"/>
        </w:rPr>
        <w:br w:type="page"/>
      </w:r>
    </w:p>
    <w:p w:rsidR="00B8106A" w:rsidRPr="00215E7E" w:rsidRDefault="00B8106A" w:rsidP="00B8106A">
      <w:pPr>
        <w:autoSpaceDE w:val="0"/>
        <w:autoSpaceDN w:val="0"/>
        <w:adjustRightInd w:val="0"/>
        <w:rPr>
          <w:rFonts w:eastAsia="TimesNewRoman"/>
          <w:b/>
          <w:kern w:val="0"/>
          <w:sz w:val="24"/>
        </w:rPr>
      </w:pPr>
      <w:r w:rsidRPr="00215E7E">
        <w:rPr>
          <w:rFonts w:eastAsia="TimesNewRoman"/>
          <w:b/>
          <w:kern w:val="0"/>
          <w:sz w:val="24"/>
        </w:rPr>
        <w:t>A</w:t>
      </w:r>
      <w:r>
        <w:rPr>
          <w:rFonts w:eastAsia="TimesNewRoman" w:hint="eastAsia"/>
          <w:b/>
          <w:kern w:val="0"/>
          <w:sz w:val="24"/>
        </w:rPr>
        <w:t>5</w:t>
      </w:r>
      <w:r w:rsidRPr="00215E7E">
        <w:rPr>
          <w:rFonts w:eastAsia="TimesNewRoman"/>
          <w:b/>
          <w:kern w:val="0"/>
          <w:sz w:val="24"/>
        </w:rPr>
        <w:t xml:space="preserve">. </w:t>
      </w:r>
      <w:r w:rsidRPr="00215E7E">
        <w:rPr>
          <w:b/>
          <w:sz w:val="24"/>
        </w:rPr>
        <w:t xml:space="preserve">Uncertainty </w:t>
      </w:r>
      <w:r w:rsidRPr="00215E7E">
        <w:rPr>
          <w:rFonts w:hint="eastAsia"/>
          <w:b/>
          <w:sz w:val="24"/>
        </w:rPr>
        <w:t>associated with</w:t>
      </w:r>
      <w:r w:rsidRPr="00215E7E">
        <w:rPr>
          <w:b/>
          <w:sz w:val="24"/>
        </w:rPr>
        <w:t xml:space="preserve"> concentration level</w:t>
      </w:r>
    </w:p>
    <w:p w:rsidR="00B8106A" w:rsidRPr="00215E7E" w:rsidRDefault="00B8106A" w:rsidP="00786BB1">
      <w:pPr>
        <w:autoSpaceDE w:val="0"/>
        <w:autoSpaceDN w:val="0"/>
        <w:adjustRightInd w:val="0"/>
        <w:rPr>
          <w:sz w:val="24"/>
        </w:rPr>
      </w:pPr>
      <w:r w:rsidRPr="00215E7E">
        <w:rPr>
          <w:rFonts w:hint="eastAsia"/>
          <w:sz w:val="24"/>
        </w:rPr>
        <w:t xml:space="preserve">Uncertainty associated with concentration level given by </w:t>
      </w:r>
      <w:r w:rsidRPr="00215E7E">
        <w:rPr>
          <w:sz w:val="24"/>
        </w:rPr>
        <w:t>eq</w:t>
      </w:r>
      <w:r w:rsidRPr="00215E7E">
        <w:rPr>
          <w:rFonts w:hint="eastAsia"/>
          <w:sz w:val="24"/>
        </w:rPr>
        <w:t>s</w:t>
      </w:r>
      <w:r w:rsidRPr="00215E7E">
        <w:rPr>
          <w:sz w:val="24"/>
        </w:rPr>
        <w:t>.</w:t>
      </w:r>
      <w:r w:rsidRPr="00215E7E">
        <w:rPr>
          <w:rFonts w:hint="eastAsia"/>
          <w:sz w:val="24"/>
        </w:rPr>
        <w:t xml:space="preserve"> </w:t>
      </w:r>
      <w:r w:rsidRPr="00215E7E">
        <w:rPr>
          <w:sz w:val="24"/>
        </w:rPr>
        <w:t>(</w:t>
      </w:r>
      <w:r w:rsidRPr="00215E7E">
        <w:rPr>
          <w:rFonts w:hint="eastAsia"/>
          <w:sz w:val="24"/>
        </w:rPr>
        <w:t>C4.</w:t>
      </w:r>
      <w:r w:rsidRPr="00215E7E">
        <w:rPr>
          <w:sz w:val="24"/>
        </w:rPr>
        <w:t>2)–(</w:t>
      </w:r>
      <w:r w:rsidRPr="00215E7E">
        <w:rPr>
          <w:rFonts w:hint="eastAsia"/>
          <w:sz w:val="24"/>
        </w:rPr>
        <w:t>C4.</w:t>
      </w:r>
      <w:r w:rsidRPr="00215E7E">
        <w:rPr>
          <w:sz w:val="24"/>
        </w:rPr>
        <w:t>4)</w:t>
      </w:r>
      <w:r w:rsidRPr="00215E7E">
        <w:rPr>
          <w:rFonts w:hint="eastAsia"/>
          <w:sz w:val="24"/>
        </w:rPr>
        <w:t xml:space="preserve"> are shown in </w:t>
      </w:r>
      <w:r w:rsidRPr="00215E7E">
        <w:rPr>
          <w:sz w:val="24"/>
        </w:rPr>
        <w:t>Figure</w:t>
      </w:r>
      <w:r w:rsidRPr="00215E7E">
        <w:rPr>
          <w:rFonts w:hint="eastAsia"/>
          <w:sz w:val="24"/>
        </w:rPr>
        <w:t>s</w:t>
      </w:r>
      <w:r w:rsidRPr="00215E7E">
        <w:rPr>
          <w:sz w:val="24"/>
        </w:rPr>
        <w:t xml:space="preserve"> C.4.</w:t>
      </w:r>
      <w:r w:rsidRPr="00215E7E">
        <w:rPr>
          <w:rFonts w:hint="eastAsia"/>
          <w:sz w:val="24"/>
        </w:rPr>
        <w:t>A5</w:t>
      </w:r>
      <w:r w:rsidRPr="00215E7E">
        <w:rPr>
          <w:sz w:val="24"/>
        </w:rPr>
        <w:t>–C.4.</w:t>
      </w:r>
      <w:r w:rsidRPr="00215E7E">
        <w:rPr>
          <w:rFonts w:hint="eastAsia"/>
          <w:sz w:val="24"/>
        </w:rPr>
        <w:t>A7, respectively</w:t>
      </w:r>
      <w:r w:rsidRPr="00215E7E">
        <w:rPr>
          <w:sz w:val="24"/>
        </w:rPr>
        <w:t>.</w:t>
      </w:r>
    </w:p>
    <w:p w:rsidR="00B8106A" w:rsidRPr="00215E7E" w:rsidRDefault="00B8106A" w:rsidP="00B8106A">
      <w:pPr>
        <w:autoSpaceDE w:val="0"/>
        <w:autoSpaceDN w:val="0"/>
        <w:adjustRightInd w:val="0"/>
        <w:ind w:firstLineChars="100" w:firstLine="240"/>
        <w:rPr>
          <w:sz w:val="24"/>
        </w:rPr>
      </w:pPr>
    </w:p>
    <w:p w:rsidR="00B8106A" w:rsidRPr="00215E7E" w:rsidRDefault="00B8106A" w:rsidP="00B8106A">
      <w:pPr>
        <w:jc w:val="center"/>
        <w:rPr>
          <w:sz w:val="24"/>
        </w:rPr>
      </w:pPr>
      <w:r w:rsidRPr="00215E7E">
        <w:rPr>
          <w:noProof/>
        </w:rPr>
        <w:drawing>
          <wp:inline distT="0" distB="0" distL="0" distR="0" wp14:anchorId="2C81E28C" wp14:editId="0DDCE902">
            <wp:extent cx="3782993" cy="2627194"/>
            <wp:effectExtent l="0" t="0" r="8255" b="1905"/>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16416" t="10681" r="12469" b="54403"/>
                    <a:stretch/>
                  </pic:blipFill>
                  <pic:spPr bwMode="auto">
                    <a:xfrm>
                      <a:off x="0" y="0"/>
                      <a:ext cx="3792902" cy="2634075"/>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sz w:val="24"/>
        </w:rPr>
      </w:pPr>
      <w:r w:rsidRPr="00215E7E">
        <w:rPr>
          <w:sz w:val="24"/>
        </w:rPr>
        <w:t>Figure C.4.</w:t>
      </w:r>
      <w:r w:rsidRPr="00215E7E">
        <w:rPr>
          <w:rFonts w:hint="eastAsia"/>
          <w:sz w:val="24"/>
        </w:rPr>
        <w:t xml:space="preserve">A5. </w:t>
      </w:r>
      <w:r w:rsidRPr="00215E7E">
        <w:rPr>
          <w:sz w:val="24"/>
        </w:rPr>
        <w:t>Uncertainty of n</w:t>
      </w:r>
      <w:r w:rsidR="00440F53">
        <w:rPr>
          <w:sz w:val="24"/>
        </w:rPr>
        <w:t>itrate+n</w:t>
      </w:r>
      <w:r w:rsidRPr="00215E7E">
        <w:rPr>
          <w:sz w:val="24"/>
        </w:rPr>
        <w:t xml:space="preserve">itrite </w:t>
      </w:r>
      <w:r w:rsidRPr="00215E7E">
        <w:rPr>
          <w:rFonts w:hint="eastAsia"/>
          <w:sz w:val="24"/>
        </w:rPr>
        <w:t xml:space="preserve">associated with </w:t>
      </w:r>
      <w:r w:rsidRPr="00215E7E">
        <w:rPr>
          <w:sz w:val="24"/>
        </w:rPr>
        <w:t>concentration level.</w:t>
      </w:r>
    </w:p>
    <w:p w:rsidR="00B8106A" w:rsidRPr="00215E7E" w:rsidRDefault="00B8106A" w:rsidP="00B8106A">
      <w:pPr>
        <w:jc w:val="left"/>
        <w:rPr>
          <w:sz w:val="24"/>
        </w:rPr>
      </w:pPr>
    </w:p>
    <w:p w:rsidR="00B8106A" w:rsidRPr="00215E7E" w:rsidRDefault="00B8106A" w:rsidP="00B8106A">
      <w:pPr>
        <w:jc w:val="center"/>
        <w:rPr>
          <w:sz w:val="24"/>
        </w:rPr>
      </w:pPr>
      <w:r w:rsidRPr="00215E7E">
        <w:rPr>
          <w:noProof/>
        </w:rPr>
        <w:drawing>
          <wp:inline distT="0" distB="0" distL="0" distR="0" wp14:anchorId="39D4603C" wp14:editId="237CA5F4">
            <wp:extent cx="3719160" cy="2582949"/>
            <wp:effectExtent l="0" t="0" r="0" b="8255"/>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16502" t="10725" r="12556" b="54446"/>
                    <a:stretch/>
                  </pic:blipFill>
                  <pic:spPr bwMode="auto">
                    <a:xfrm>
                      <a:off x="0" y="0"/>
                      <a:ext cx="3721825" cy="2584800"/>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kern w:val="0"/>
          <w:sz w:val="24"/>
        </w:rPr>
      </w:pPr>
      <w:r w:rsidRPr="00215E7E">
        <w:rPr>
          <w:sz w:val="24"/>
        </w:rPr>
        <w:t>Figure C.4.</w:t>
      </w:r>
      <w:r w:rsidRPr="00215E7E">
        <w:rPr>
          <w:rFonts w:hint="eastAsia"/>
          <w:sz w:val="24"/>
        </w:rPr>
        <w:t>A6.</w:t>
      </w:r>
      <w:r w:rsidRPr="00215E7E">
        <w:rPr>
          <w:sz w:val="24"/>
        </w:rPr>
        <w:t xml:space="preserve"> </w:t>
      </w:r>
      <w:r w:rsidRPr="00215E7E">
        <w:rPr>
          <w:rFonts w:hint="eastAsia"/>
          <w:kern w:val="0"/>
          <w:sz w:val="24"/>
        </w:rPr>
        <w:t>Same as Figure C.4.A5 but for phosphate.</w:t>
      </w:r>
    </w:p>
    <w:p w:rsidR="00B8106A" w:rsidRPr="00215E7E" w:rsidRDefault="00B8106A" w:rsidP="00B8106A">
      <w:pPr>
        <w:jc w:val="left"/>
        <w:rPr>
          <w:sz w:val="24"/>
        </w:rPr>
      </w:pPr>
    </w:p>
    <w:p w:rsidR="00B8106A" w:rsidRPr="00215E7E" w:rsidRDefault="00B8106A" w:rsidP="00B8106A">
      <w:pPr>
        <w:jc w:val="center"/>
        <w:rPr>
          <w:sz w:val="24"/>
        </w:rPr>
      </w:pPr>
      <w:r w:rsidRPr="00215E7E">
        <w:rPr>
          <w:noProof/>
        </w:rPr>
        <w:drawing>
          <wp:inline distT="0" distB="0" distL="0" distR="0" wp14:anchorId="7FF75867" wp14:editId="4F0774A8">
            <wp:extent cx="3719160" cy="2583000"/>
            <wp:effectExtent l="0" t="0" r="0" b="825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16526" t="10732" r="12574" b="54459"/>
                    <a:stretch/>
                  </pic:blipFill>
                  <pic:spPr bwMode="auto">
                    <a:xfrm>
                      <a:off x="0" y="0"/>
                      <a:ext cx="3719580" cy="2583291"/>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215E7E" w:rsidRDefault="00B8106A" w:rsidP="00B8106A">
      <w:pPr>
        <w:jc w:val="left"/>
        <w:rPr>
          <w:kern w:val="0"/>
          <w:sz w:val="24"/>
        </w:rPr>
      </w:pPr>
      <w:r w:rsidRPr="00215E7E">
        <w:rPr>
          <w:sz w:val="24"/>
        </w:rPr>
        <w:t>Figure C.4.</w:t>
      </w:r>
      <w:r w:rsidRPr="00215E7E">
        <w:rPr>
          <w:rFonts w:hint="eastAsia"/>
          <w:sz w:val="24"/>
        </w:rPr>
        <w:t xml:space="preserve">A7. </w:t>
      </w:r>
      <w:r w:rsidRPr="00215E7E">
        <w:rPr>
          <w:rFonts w:hint="eastAsia"/>
          <w:kern w:val="0"/>
          <w:sz w:val="24"/>
        </w:rPr>
        <w:t>Same as Figure C.4.A5 but for silicate.</w:t>
      </w:r>
    </w:p>
    <w:p w:rsidR="00B8106A" w:rsidRDefault="00B8106A" w:rsidP="00B8106A">
      <w:pPr>
        <w:ind w:firstLineChars="100" w:firstLine="240"/>
        <w:rPr>
          <w:sz w:val="24"/>
        </w:rPr>
      </w:pPr>
    </w:p>
    <w:p w:rsidR="00B8106A" w:rsidRPr="00215E7E" w:rsidRDefault="00B8106A" w:rsidP="00B8106A">
      <w:pPr>
        <w:ind w:firstLineChars="100" w:firstLine="240"/>
        <w:rPr>
          <w:sz w:val="24"/>
        </w:rPr>
      </w:pPr>
    </w:p>
    <w:p w:rsidR="00B8106A" w:rsidRPr="00215E7E" w:rsidRDefault="00B8106A" w:rsidP="00B8106A">
      <w:r w:rsidRPr="00215E7E">
        <w:rPr>
          <w:b/>
          <w:i/>
          <w:sz w:val="24"/>
        </w:rPr>
        <w:t>Reference</w:t>
      </w:r>
      <w:r w:rsidRPr="00215E7E">
        <w:rPr>
          <w:rFonts w:hint="eastAsia"/>
          <w:b/>
          <w:i/>
          <w:sz w:val="24"/>
        </w:rPr>
        <w:t>s</w:t>
      </w:r>
    </w:p>
    <w:p w:rsidR="00B8106A" w:rsidRPr="00215E7E" w:rsidRDefault="00B8106A" w:rsidP="00B8106A">
      <w:pPr>
        <w:autoSpaceDE w:val="0"/>
        <w:autoSpaceDN w:val="0"/>
        <w:adjustRightInd w:val="0"/>
        <w:ind w:left="406" w:hangingChars="169" w:hanging="406"/>
        <w:rPr>
          <w:rFonts w:eastAsia="CMR10"/>
          <w:kern w:val="0"/>
          <w:sz w:val="24"/>
        </w:rPr>
      </w:pPr>
      <w:r w:rsidRPr="00215E7E">
        <w:rPr>
          <w:rFonts w:eastAsia="CMR10"/>
          <w:kern w:val="0"/>
          <w:sz w:val="24"/>
        </w:rPr>
        <w:t>Armstrong, F. A. J., C. R. Stearns and J. D. H. Strickland</w:t>
      </w:r>
      <w:r w:rsidRPr="00215E7E">
        <w:rPr>
          <w:rFonts w:eastAsia="CMR10" w:hint="eastAsia"/>
          <w:kern w:val="0"/>
          <w:sz w:val="24"/>
        </w:rPr>
        <w:t xml:space="preserve"> (</w:t>
      </w:r>
      <w:r w:rsidRPr="00215E7E">
        <w:rPr>
          <w:rFonts w:eastAsia="CMR10"/>
          <w:kern w:val="0"/>
          <w:sz w:val="24"/>
        </w:rPr>
        <w:t>1967</w:t>
      </w:r>
      <w:r w:rsidRPr="00215E7E">
        <w:rPr>
          <w:rFonts w:eastAsia="CMR10" w:hint="eastAsia"/>
          <w:kern w:val="0"/>
          <w:sz w:val="24"/>
        </w:rPr>
        <w:t>)</w:t>
      </w:r>
      <w:r w:rsidRPr="00215E7E">
        <w:rPr>
          <w:rFonts w:eastAsia="CMR10"/>
          <w:kern w:val="0"/>
          <w:sz w:val="24"/>
        </w:rPr>
        <w:t xml:space="preserve">, The measurement of upwelling and subsequent biological processes by means of the Technicon TM Autoanalyzer TM and associated equipment, </w:t>
      </w:r>
      <w:r w:rsidRPr="00215E7E">
        <w:rPr>
          <w:rFonts w:eastAsia="CMR10"/>
          <w:i/>
          <w:iCs/>
          <w:kern w:val="0"/>
          <w:sz w:val="24"/>
        </w:rPr>
        <w:t>Deep-Sea Res.</w:t>
      </w:r>
      <w:r w:rsidRPr="00215E7E">
        <w:rPr>
          <w:rFonts w:eastAsia="CMR10"/>
          <w:kern w:val="0"/>
          <w:sz w:val="24"/>
        </w:rPr>
        <w:t xml:space="preserve">, </w:t>
      </w:r>
      <w:r w:rsidRPr="00215E7E">
        <w:rPr>
          <w:rFonts w:eastAsia="CMR10"/>
          <w:bCs/>
          <w:kern w:val="0"/>
          <w:sz w:val="24"/>
        </w:rPr>
        <w:t>14</w:t>
      </w:r>
      <w:r w:rsidRPr="00215E7E">
        <w:rPr>
          <w:rFonts w:eastAsia="CMR10"/>
          <w:kern w:val="0"/>
          <w:sz w:val="24"/>
        </w:rPr>
        <w:t>(3), 381–389</w:t>
      </w:r>
      <w:r w:rsidRPr="00215E7E">
        <w:rPr>
          <w:rFonts w:eastAsia="CMR10"/>
          <w:i/>
          <w:kern w:val="0"/>
          <w:sz w:val="24"/>
        </w:rPr>
        <w:t>.</w:t>
      </w:r>
    </w:p>
    <w:p w:rsidR="00C74122" w:rsidRDefault="00C74122" w:rsidP="00C74122">
      <w:pPr>
        <w:autoSpaceDE w:val="0"/>
        <w:autoSpaceDN w:val="0"/>
        <w:adjustRightInd w:val="0"/>
        <w:ind w:left="406" w:hangingChars="169" w:hanging="406"/>
        <w:rPr>
          <w:kern w:val="0"/>
          <w:sz w:val="24"/>
        </w:rPr>
      </w:pPr>
      <w:r w:rsidRPr="00C74122">
        <w:rPr>
          <w:kern w:val="0"/>
          <w:sz w:val="24"/>
        </w:rPr>
        <w:t xml:space="preserve">DOE (1994), Handbook of methods for the analysis of the various parameters of the carbon dioxide system in sea water; version 2. </w:t>
      </w:r>
      <w:r w:rsidRPr="00C74122">
        <w:rPr>
          <w:i/>
          <w:kern w:val="0"/>
          <w:sz w:val="24"/>
        </w:rPr>
        <w:t>A.G. Dickson and C. Goyet (eds), ORNL/CDIAC-74</w:t>
      </w:r>
      <w:r w:rsidRPr="00C74122">
        <w:rPr>
          <w:kern w:val="0"/>
          <w:sz w:val="24"/>
        </w:rPr>
        <w:t>.</w:t>
      </w:r>
    </w:p>
    <w:p w:rsidR="00B8106A" w:rsidRPr="00215E7E" w:rsidRDefault="00B8106A" w:rsidP="00C74122">
      <w:pPr>
        <w:autoSpaceDE w:val="0"/>
        <w:autoSpaceDN w:val="0"/>
        <w:adjustRightInd w:val="0"/>
        <w:ind w:left="406" w:hangingChars="169" w:hanging="406"/>
      </w:pPr>
      <w:r w:rsidRPr="00215E7E">
        <w:rPr>
          <w:kern w:val="0"/>
          <w:sz w:val="24"/>
        </w:rPr>
        <w:t xml:space="preserve">Grasshoff, K., Ehrhardt, M., Kremling K. et al. </w:t>
      </w:r>
      <w:r w:rsidRPr="00215E7E">
        <w:rPr>
          <w:rFonts w:hint="eastAsia"/>
          <w:kern w:val="0"/>
          <w:sz w:val="24"/>
        </w:rPr>
        <w:t>(</w:t>
      </w:r>
      <w:r w:rsidRPr="00215E7E">
        <w:rPr>
          <w:kern w:val="0"/>
          <w:sz w:val="24"/>
        </w:rPr>
        <w:t>1983</w:t>
      </w:r>
      <w:r w:rsidRPr="00215E7E">
        <w:rPr>
          <w:rFonts w:hint="eastAsia"/>
          <w:kern w:val="0"/>
          <w:sz w:val="24"/>
        </w:rPr>
        <w:t>)</w:t>
      </w:r>
      <w:r w:rsidRPr="00215E7E">
        <w:rPr>
          <w:kern w:val="0"/>
          <w:sz w:val="24"/>
        </w:rPr>
        <w:t xml:space="preserve">, Methods of seawater analysis. 2nd rev, </w:t>
      </w:r>
      <w:r w:rsidRPr="00215E7E">
        <w:rPr>
          <w:i/>
          <w:kern w:val="0"/>
          <w:sz w:val="24"/>
        </w:rPr>
        <w:t>Weinheim: Verlag Chemie, Germany, West.</w:t>
      </w:r>
    </w:p>
    <w:p w:rsidR="00B8106A" w:rsidRPr="00215E7E" w:rsidRDefault="00B8106A" w:rsidP="00B8106A">
      <w:pPr>
        <w:autoSpaceDE w:val="0"/>
        <w:autoSpaceDN w:val="0"/>
        <w:adjustRightInd w:val="0"/>
        <w:jc w:val="left"/>
        <w:rPr>
          <w:rFonts w:eastAsia="TimesNewRoman"/>
          <w:i/>
          <w:kern w:val="0"/>
          <w:sz w:val="24"/>
        </w:rPr>
      </w:pPr>
      <w:r w:rsidRPr="00215E7E">
        <w:rPr>
          <w:rFonts w:eastAsia="TimesNewRoman"/>
          <w:kern w:val="0"/>
          <w:sz w:val="24"/>
        </w:rPr>
        <w:t xml:space="preserve">Murphy, J. and Riley, J.P. </w:t>
      </w:r>
      <w:r w:rsidRPr="00215E7E">
        <w:rPr>
          <w:rFonts w:eastAsia="TimesNewRoman" w:hint="eastAsia"/>
          <w:kern w:val="0"/>
          <w:sz w:val="24"/>
        </w:rPr>
        <w:t>(</w:t>
      </w:r>
      <w:r w:rsidRPr="00215E7E">
        <w:rPr>
          <w:rFonts w:eastAsia="TimesNewRoman"/>
          <w:kern w:val="0"/>
          <w:sz w:val="24"/>
        </w:rPr>
        <w:t>1962</w:t>
      </w:r>
      <w:r w:rsidRPr="00215E7E">
        <w:rPr>
          <w:rFonts w:eastAsia="TimesNewRoman" w:hint="eastAsia"/>
          <w:kern w:val="0"/>
          <w:sz w:val="24"/>
        </w:rPr>
        <w:t>)</w:t>
      </w:r>
      <w:r w:rsidRPr="00215E7E">
        <w:rPr>
          <w:rFonts w:eastAsia="TimesNewRoman"/>
          <w:kern w:val="0"/>
          <w:sz w:val="24"/>
        </w:rPr>
        <w:t>, Analytica chim</w:t>
      </w:r>
      <w:r w:rsidRPr="00215E7E">
        <w:rPr>
          <w:rFonts w:eastAsia="TimesNewRoman" w:hint="eastAsia"/>
          <w:kern w:val="0"/>
          <w:sz w:val="24"/>
        </w:rPr>
        <w:t>ica</w:t>
      </w:r>
      <w:r w:rsidRPr="00215E7E">
        <w:rPr>
          <w:rFonts w:eastAsia="TimesNewRoman"/>
          <w:kern w:val="0"/>
          <w:sz w:val="24"/>
        </w:rPr>
        <w:t xml:space="preserve"> </w:t>
      </w:r>
      <w:r w:rsidRPr="00215E7E">
        <w:rPr>
          <w:rFonts w:eastAsia="TimesNewRoman"/>
          <w:i/>
          <w:kern w:val="0"/>
          <w:sz w:val="24"/>
        </w:rPr>
        <w:t>Acta</w:t>
      </w:r>
      <w:r w:rsidRPr="00215E7E">
        <w:rPr>
          <w:rFonts w:eastAsia="TimesNewRoman" w:hint="eastAsia"/>
          <w:kern w:val="0"/>
          <w:sz w:val="24"/>
        </w:rPr>
        <w:t>,</w:t>
      </w:r>
      <w:r w:rsidRPr="00215E7E">
        <w:rPr>
          <w:rFonts w:eastAsia="TimesNewRoman"/>
          <w:i/>
          <w:kern w:val="0"/>
          <w:sz w:val="24"/>
        </w:rPr>
        <w:t xml:space="preserve"> 27, 31-36.</w:t>
      </w:r>
    </w:p>
    <w:p w:rsidR="00B8106A" w:rsidRPr="00215E7E" w:rsidRDefault="00B8106A" w:rsidP="00B8106A">
      <w:pPr>
        <w:ind w:left="425" w:hangingChars="177" w:hanging="425"/>
        <w:rPr>
          <w:sz w:val="24"/>
        </w:rPr>
      </w:pPr>
      <w:r w:rsidRPr="00215E7E">
        <w:rPr>
          <w:sz w:val="24"/>
        </w:rPr>
        <w:t>Swift, J. H. (2010)</w:t>
      </w:r>
      <w:r w:rsidRPr="00215E7E">
        <w:rPr>
          <w:rFonts w:hint="eastAsia"/>
          <w:sz w:val="24"/>
        </w:rPr>
        <w:t>,</w:t>
      </w:r>
      <w:r w:rsidRPr="00215E7E">
        <w:rPr>
          <w:sz w:val="24"/>
        </w:rPr>
        <w:t xml:space="preserve"> Reference-quality water sample data: Notes on acquisition, record keeping, and evaluation. </w:t>
      </w:r>
      <w:r w:rsidRPr="00215E7E">
        <w:rPr>
          <w:i/>
          <w:sz w:val="24"/>
        </w:rPr>
        <w:t>IOCCP Report No.14, ICPO Pub. 134, 2010 ver.1</w:t>
      </w:r>
      <w:r w:rsidRPr="00215E7E">
        <w:rPr>
          <w:rFonts w:hint="eastAsia"/>
          <w:sz w:val="24"/>
        </w:rPr>
        <w:t>.</w:t>
      </w:r>
    </w:p>
    <w:p w:rsidR="00B8106A" w:rsidRPr="00215E7E" w:rsidRDefault="00B8106A" w:rsidP="00B8106A">
      <w:pPr>
        <w:jc w:val="left"/>
      </w:pPr>
    </w:p>
    <w:p w:rsidR="00B8106A" w:rsidRDefault="00B8106A" w:rsidP="00B8106A">
      <w:pPr>
        <w:autoSpaceDE w:val="0"/>
        <w:autoSpaceDN w:val="0"/>
        <w:adjustRightInd w:val="0"/>
        <w:ind w:left="372" w:hangingChars="169" w:hanging="372"/>
        <w:jc w:val="left"/>
        <w:sectPr w:rsidR="00B8106A" w:rsidSect="00FC1179">
          <w:pgSz w:w="11906" w:h="16838" w:code="9"/>
          <w:pgMar w:top="1418" w:right="1418" w:bottom="1418" w:left="1418" w:header="851" w:footer="992" w:gutter="0"/>
          <w:cols w:space="425"/>
          <w:docGrid w:type="lines" w:linePitch="350"/>
        </w:sectPr>
      </w:pPr>
    </w:p>
    <w:p w:rsidR="00B8106A" w:rsidRPr="00573B02" w:rsidRDefault="00B8106A" w:rsidP="00EA3357">
      <w:pPr>
        <w:pStyle w:val="2"/>
      </w:pPr>
      <w:r w:rsidRPr="00573B02">
        <w:rPr>
          <w:rFonts w:hint="eastAsia"/>
        </w:rPr>
        <w:t>Phytopigments (c</w:t>
      </w:r>
      <w:r w:rsidRPr="00573B02">
        <w:t>hlorophyll-a</w:t>
      </w:r>
      <w:r w:rsidRPr="00573B02">
        <w:rPr>
          <w:rFonts w:hint="eastAsia"/>
        </w:rPr>
        <w:t xml:space="preserve"> and phaeopigment)</w:t>
      </w:r>
    </w:p>
    <w:p w:rsidR="00B8106A" w:rsidRPr="00573B02" w:rsidRDefault="00B8106A" w:rsidP="00B8106A">
      <w:pPr>
        <w:rPr>
          <w:sz w:val="24"/>
        </w:rPr>
      </w:pPr>
    </w:p>
    <w:p w:rsidR="00B8106A" w:rsidRPr="00573B02" w:rsidRDefault="00B8106A" w:rsidP="00EA3357">
      <w:pPr>
        <w:pStyle w:val="3"/>
        <w:numPr>
          <w:ilvl w:val="0"/>
          <w:numId w:val="21"/>
        </w:numPr>
      </w:pPr>
      <w:r w:rsidRPr="00573B02">
        <w:t>Personnel</w:t>
      </w:r>
    </w:p>
    <w:p w:rsidR="00B8106A" w:rsidRPr="00573B02" w:rsidRDefault="00B8106A" w:rsidP="00B8106A">
      <w:pPr>
        <w:ind w:firstLineChars="200" w:firstLine="480"/>
        <w:rPr>
          <w:sz w:val="24"/>
        </w:rPr>
      </w:pPr>
      <w:r w:rsidRPr="00573B02">
        <w:rPr>
          <w:rFonts w:hint="eastAsia"/>
          <w:sz w:val="24"/>
        </w:rPr>
        <w:t>Naoki</w:t>
      </w:r>
      <w:r w:rsidRPr="00573B02">
        <w:rPr>
          <w:sz w:val="24"/>
        </w:rPr>
        <w:t xml:space="preserve"> </w:t>
      </w:r>
      <w:r w:rsidRPr="00573B02">
        <w:rPr>
          <w:rFonts w:hint="eastAsia"/>
          <w:sz w:val="24"/>
        </w:rPr>
        <w:t>N</w:t>
      </w:r>
      <w:r>
        <w:rPr>
          <w:rFonts w:hint="eastAsia"/>
          <w:sz w:val="24"/>
        </w:rPr>
        <w:t>AGAI</w:t>
      </w:r>
      <w:r w:rsidRPr="00573B02">
        <w:rPr>
          <w:rFonts w:hint="eastAsia"/>
          <w:sz w:val="24"/>
        </w:rPr>
        <w:t xml:space="preserve"> (GEMD/JMA)</w:t>
      </w:r>
    </w:p>
    <w:p w:rsidR="00B8106A" w:rsidRPr="00573B02" w:rsidRDefault="00B8106A" w:rsidP="00B8106A">
      <w:pPr>
        <w:ind w:firstLineChars="200" w:firstLine="480"/>
        <w:rPr>
          <w:sz w:val="24"/>
        </w:rPr>
      </w:pPr>
      <w:r w:rsidRPr="00573B02">
        <w:rPr>
          <w:sz w:val="24"/>
        </w:rPr>
        <w:t>Shinichiro U</w:t>
      </w:r>
      <w:r>
        <w:rPr>
          <w:rFonts w:hint="eastAsia"/>
          <w:sz w:val="24"/>
        </w:rPr>
        <w:t>MEDA</w:t>
      </w:r>
      <w:r w:rsidRPr="00573B02">
        <w:rPr>
          <w:rFonts w:hint="eastAsia"/>
          <w:sz w:val="24"/>
        </w:rPr>
        <w:t xml:space="preserve"> (GEMD/JMA)</w:t>
      </w:r>
    </w:p>
    <w:p w:rsidR="00B8106A" w:rsidRPr="00573B02" w:rsidRDefault="00B8106A" w:rsidP="00B8106A">
      <w:pPr>
        <w:rPr>
          <w:sz w:val="24"/>
        </w:rPr>
      </w:pPr>
    </w:p>
    <w:p w:rsidR="00B8106A" w:rsidRPr="00573B02" w:rsidRDefault="00B8106A" w:rsidP="00EA3357">
      <w:pPr>
        <w:pStyle w:val="3"/>
      </w:pPr>
      <w:r w:rsidRPr="00573B02">
        <w:rPr>
          <w:rFonts w:hint="eastAsia"/>
        </w:rPr>
        <w:t>Station occupied</w:t>
      </w:r>
    </w:p>
    <w:p w:rsidR="00B8106A" w:rsidRPr="00573B02" w:rsidRDefault="00B8106A" w:rsidP="00786BB1">
      <w:pPr>
        <w:rPr>
          <w:sz w:val="24"/>
        </w:rPr>
      </w:pPr>
      <w:r w:rsidRPr="00573B02">
        <w:rPr>
          <w:rFonts w:hint="eastAsia"/>
          <w:sz w:val="24"/>
        </w:rPr>
        <w:t>A total of 42 stations (Leg 1: 26, Leg 2: 16) were occupied for phytopigment</w:t>
      </w:r>
      <w:r w:rsidRPr="00573B02">
        <w:rPr>
          <w:sz w:val="24"/>
        </w:rPr>
        <w:t xml:space="preserve"> measurements</w:t>
      </w:r>
      <w:r w:rsidRPr="00573B02">
        <w:rPr>
          <w:rFonts w:hint="eastAsia"/>
          <w:sz w:val="24"/>
        </w:rPr>
        <w:t>. Station location and sampling layers of phytopigment are shown in Figures C.</w:t>
      </w:r>
      <w:r w:rsidR="00CC013B">
        <w:rPr>
          <w:rFonts w:hint="eastAsia"/>
          <w:sz w:val="24"/>
        </w:rPr>
        <w:t>5</w:t>
      </w:r>
      <w:r w:rsidRPr="00573B02">
        <w:rPr>
          <w:rFonts w:hint="eastAsia"/>
          <w:sz w:val="24"/>
        </w:rPr>
        <w:t>.1 and C.</w:t>
      </w:r>
      <w:r w:rsidR="00CC013B">
        <w:rPr>
          <w:rFonts w:hint="eastAsia"/>
          <w:sz w:val="24"/>
        </w:rPr>
        <w:t>5</w:t>
      </w:r>
      <w:r w:rsidRPr="00573B02">
        <w:rPr>
          <w:rFonts w:hint="eastAsia"/>
          <w:sz w:val="24"/>
        </w:rPr>
        <w:t>.2.</w:t>
      </w:r>
    </w:p>
    <w:p w:rsidR="00B8106A" w:rsidRPr="00573B02" w:rsidRDefault="00B8106A" w:rsidP="00B8106A">
      <w:pPr>
        <w:rPr>
          <w:sz w:val="24"/>
        </w:rPr>
      </w:pPr>
    </w:p>
    <w:p w:rsidR="00B8106A" w:rsidRPr="00573B02" w:rsidRDefault="009F6EF4" w:rsidP="00B8106A">
      <w:pPr>
        <w:jc w:val="center"/>
        <w:rPr>
          <w:sz w:val="24"/>
        </w:rPr>
      </w:pPr>
      <w:r>
        <w:rPr>
          <w:noProof/>
        </w:rPr>
        <w:drawing>
          <wp:inline distT="0" distB="0" distL="0" distR="0" wp14:anchorId="32C7C0B8" wp14:editId="105468AC">
            <wp:extent cx="4891207" cy="5873478"/>
            <wp:effectExtent l="0" t="0" r="508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9671" b="5549"/>
                    <a:stretch/>
                  </pic:blipFill>
                  <pic:spPr bwMode="auto">
                    <a:xfrm>
                      <a:off x="0" y="0"/>
                      <a:ext cx="4892826" cy="5875422"/>
                    </a:xfrm>
                    <a:prstGeom prst="rect">
                      <a:avLst/>
                    </a:prstGeom>
                    <a:ln>
                      <a:noFill/>
                    </a:ln>
                    <a:extLst>
                      <a:ext uri="{53640926-AAD7-44D8-BBD7-CCE9431645EC}">
                        <a14:shadowObscured xmlns:a14="http://schemas.microsoft.com/office/drawing/2010/main"/>
                      </a:ext>
                    </a:extLst>
                  </pic:spPr>
                </pic:pic>
              </a:graphicData>
            </a:graphic>
          </wp:inline>
        </w:drawing>
      </w:r>
    </w:p>
    <w:p w:rsidR="00B8106A" w:rsidRPr="00573B02" w:rsidRDefault="00B8106A" w:rsidP="00B8106A">
      <w:pPr>
        <w:ind w:left="1" w:rightChars="100" w:right="220"/>
        <w:rPr>
          <w:sz w:val="24"/>
        </w:rPr>
      </w:pPr>
      <w:r w:rsidRPr="00573B02">
        <w:rPr>
          <w:rFonts w:hint="eastAsia"/>
          <w:sz w:val="24"/>
        </w:rPr>
        <w:t>Figure C.</w:t>
      </w:r>
      <w:r w:rsidR="00CC013B">
        <w:rPr>
          <w:rFonts w:hint="eastAsia"/>
          <w:sz w:val="24"/>
        </w:rPr>
        <w:t>5</w:t>
      </w:r>
      <w:r w:rsidRPr="00573B02">
        <w:rPr>
          <w:rFonts w:hint="eastAsia"/>
          <w:sz w:val="24"/>
        </w:rPr>
        <w:t>.1. Location of observation stations of chlorophyll-</w:t>
      </w:r>
      <w:r w:rsidRPr="00573B02">
        <w:rPr>
          <w:rFonts w:hint="eastAsia"/>
          <w:i/>
          <w:sz w:val="24"/>
        </w:rPr>
        <w:t>a</w:t>
      </w:r>
      <w:r w:rsidRPr="00573B02">
        <w:rPr>
          <w:rFonts w:hint="eastAsia"/>
          <w:sz w:val="24"/>
        </w:rPr>
        <w:t>. C</w:t>
      </w:r>
      <w:r w:rsidRPr="00573B02">
        <w:rPr>
          <w:sz w:val="24"/>
        </w:rPr>
        <w:t>losed and open circle</w:t>
      </w:r>
      <w:r w:rsidRPr="00573B02">
        <w:rPr>
          <w:rFonts w:hint="eastAsia"/>
          <w:sz w:val="24"/>
        </w:rPr>
        <w:t>s</w:t>
      </w:r>
      <w:r w:rsidRPr="00573B02">
        <w:rPr>
          <w:sz w:val="24"/>
        </w:rPr>
        <w:t xml:space="preserve"> indicate sampling and no</w:t>
      </w:r>
      <w:r w:rsidRPr="00573B02">
        <w:rPr>
          <w:rFonts w:hint="eastAsia"/>
          <w:sz w:val="24"/>
        </w:rPr>
        <w:t>-</w:t>
      </w:r>
      <w:r w:rsidRPr="00573B02">
        <w:rPr>
          <w:sz w:val="24"/>
        </w:rPr>
        <w:t>sampling station</w:t>
      </w:r>
      <w:r w:rsidRPr="00573B02">
        <w:rPr>
          <w:rFonts w:hint="eastAsia"/>
          <w:sz w:val="24"/>
        </w:rPr>
        <w:t>s</w:t>
      </w:r>
      <w:r w:rsidRPr="00573B02">
        <w:rPr>
          <w:sz w:val="24"/>
        </w:rPr>
        <w:t>, respectively.</w:t>
      </w:r>
    </w:p>
    <w:p w:rsidR="00B8106A" w:rsidRPr="00573B02" w:rsidRDefault="00B8106A" w:rsidP="00B8106A">
      <w:pPr>
        <w:rPr>
          <w:sz w:val="24"/>
        </w:rPr>
      </w:pPr>
    </w:p>
    <w:p w:rsidR="00B8106A" w:rsidRPr="00573B02" w:rsidRDefault="00B8106A" w:rsidP="00B8106A">
      <w:pPr>
        <w:jc w:val="center"/>
        <w:rPr>
          <w:sz w:val="28"/>
        </w:rPr>
      </w:pPr>
      <w:r>
        <w:rPr>
          <w:noProof/>
        </w:rPr>
        <w:drawing>
          <wp:inline distT="0" distB="0" distL="0" distR="0" wp14:anchorId="29CE9CC1" wp14:editId="76605F71">
            <wp:extent cx="5612130" cy="3963035"/>
            <wp:effectExtent l="0" t="0" r="7620" b="0"/>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12130" cy="3963035"/>
                    </a:xfrm>
                    <a:prstGeom prst="rect">
                      <a:avLst/>
                    </a:prstGeom>
                  </pic:spPr>
                </pic:pic>
              </a:graphicData>
            </a:graphic>
          </wp:inline>
        </w:drawing>
      </w:r>
    </w:p>
    <w:p w:rsidR="00B8106A" w:rsidRPr="00573B02" w:rsidRDefault="00B8106A" w:rsidP="00B8106A">
      <w:pPr>
        <w:ind w:left="1" w:rightChars="100" w:right="220"/>
        <w:rPr>
          <w:sz w:val="24"/>
        </w:rPr>
      </w:pPr>
      <w:r w:rsidRPr="00573B02">
        <w:rPr>
          <w:rFonts w:hint="eastAsia"/>
          <w:sz w:val="24"/>
        </w:rPr>
        <w:t>Figure C.</w:t>
      </w:r>
      <w:r w:rsidR="00CC013B">
        <w:rPr>
          <w:rFonts w:hint="eastAsia"/>
          <w:sz w:val="24"/>
        </w:rPr>
        <w:t>5</w:t>
      </w:r>
      <w:r w:rsidRPr="00573B02">
        <w:rPr>
          <w:rFonts w:hint="eastAsia"/>
          <w:sz w:val="24"/>
        </w:rPr>
        <w:t>.2. Distance-depth distribution of sampling layers of chlorophyll-</w:t>
      </w:r>
      <w:r w:rsidRPr="00573B02">
        <w:rPr>
          <w:rFonts w:hint="eastAsia"/>
          <w:i/>
          <w:sz w:val="24"/>
        </w:rPr>
        <w:t>a</w:t>
      </w:r>
      <w:r w:rsidRPr="00573B02">
        <w:rPr>
          <w:rFonts w:hint="eastAsia"/>
          <w:sz w:val="24"/>
        </w:rPr>
        <w:t xml:space="preserve">. </w:t>
      </w:r>
    </w:p>
    <w:p w:rsidR="00B8106A" w:rsidRPr="00573B02" w:rsidRDefault="00B8106A" w:rsidP="00B8106A">
      <w:pPr>
        <w:rPr>
          <w:sz w:val="24"/>
        </w:rPr>
      </w:pPr>
    </w:p>
    <w:p w:rsidR="00B8106A" w:rsidRPr="00573B02" w:rsidRDefault="00B8106A" w:rsidP="00EA3357">
      <w:pPr>
        <w:pStyle w:val="3"/>
      </w:pPr>
      <w:r w:rsidRPr="00573B02">
        <w:t>Reagents</w:t>
      </w:r>
    </w:p>
    <w:p w:rsidR="00B8106A" w:rsidRPr="00573B02" w:rsidRDefault="00B8106A" w:rsidP="00B8106A">
      <w:pPr>
        <w:ind w:firstLineChars="100" w:firstLine="240"/>
        <w:rPr>
          <w:sz w:val="24"/>
        </w:rPr>
      </w:pPr>
      <w:r w:rsidRPr="00573B02">
        <w:rPr>
          <w:sz w:val="24"/>
        </w:rPr>
        <w:t>N,N-dimethylformamide (DMF)</w:t>
      </w:r>
    </w:p>
    <w:p w:rsidR="00B8106A" w:rsidRPr="00573B02" w:rsidRDefault="00B8106A" w:rsidP="00B8106A">
      <w:pPr>
        <w:ind w:firstLineChars="100" w:firstLine="240"/>
        <w:rPr>
          <w:sz w:val="24"/>
        </w:rPr>
      </w:pPr>
      <w:r w:rsidRPr="00573B02">
        <w:rPr>
          <w:rFonts w:hint="eastAsia"/>
          <w:sz w:val="24"/>
        </w:rPr>
        <w:t>H</w:t>
      </w:r>
      <w:r w:rsidRPr="00573B02">
        <w:rPr>
          <w:sz w:val="24"/>
        </w:rPr>
        <w:t>ydrochloric acid (HCl)</w:t>
      </w:r>
      <w:r w:rsidRPr="00573B02">
        <w:rPr>
          <w:rFonts w:hint="eastAsia"/>
          <w:sz w:val="24"/>
        </w:rPr>
        <w:t>,</w:t>
      </w:r>
      <w:r w:rsidRPr="00573B02">
        <w:rPr>
          <w:sz w:val="24"/>
        </w:rPr>
        <w:t xml:space="preserve">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p>
    <w:p w:rsidR="00B8106A" w:rsidRPr="00573B02" w:rsidRDefault="00B8106A" w:rsidP="00B8106A">
      <w:pPr>
        <w:ind w:firstLineChars="100" w:firstLine="240"/>
        <w:rPr>
          <w:sz w:val="24"/>
        </w:rPr>
      </w:pPr>
      <w:r w:rsidRPr="00573B02">
        <w:rPr>
          <w:rFonts w:hint="eastAsia"/>
          <w:sz w:val="24"/>
        </w:rPr>
        <w:t>C</w:t>
      </w:r>
      <w:r w:rsidRPr="00573B02">
        <w:rPr>
          <w:sz w:val="24"/>
        </w:rPr>
        <w:t>hlorophyll-</w:t>
      </w:r>
      <w:r w:rsidRPr="00573B02">
        <w:rPr>
          <w:i/>
          <w:sz w:val="24"/>
        </w:rPr>
        <w:t>a</w:t>
      </w:r>
      <w:r w:rsidRPr="00573B02">
        <w:rPr>
          <w:sz w:val="24"/>
        </w:rPr>
        <w:t xml:space="preserve"> standard from </w:t>
      </w:r>
      <w:r w:rsidRPr="00573B02">
        <w:rPr>
          <w:i/>
          <w:sz w:val="24"/>
        </w:rPr>
        <w:t>Anacystis nidulans</w:t>
      </w:r>
      <w:r w:rsidRPr="00573B02">
        <w:rPr>
          <w:sz w:val="24"/>
        </w:rPr>
        <w:t xml:space="preserve"> algae </w:t>
      </w:r>
      <w:r w:rsidRPr="00573B02">
        <w:rPr>
          <w:rFonts w:hint="eastAsia"/>
          <w:sz w:val="24"/>
        </w:rPr>
        <w:t>(</w:t>
      </w:r>
      <w:r w:rsidRPr="00573B02">
        <w:rPr>
          <w:sz w:val="24"/>
        </w:rPr>
        <w:t>Sigma</w:t>
      </w:r>
      <w:r w:rsidRPr="00573B02">
        <w:rPr>
          <w:rFonts w:hint="eastAsia"/>
          <w:sz w:val="24"/>
        </w:rPr>
        <w:t>-Aldrich, United States)</w:t>
      </w:r>
    </w:p>
    <w:p w:rsidR="00B8106A" w:rsidRPr="00573B02" w:rsidRDefault="00B8106A" w:rsidP="00B8106A">
      <w:pPr>
        <w:ind w:firstLineChars="100" w:firstLine="240"/>
        <w:rPr>
          <w:sz w:val="24"/>
        </w:rPr>
      </w:pPr>
      <w:r w:rsidRPr="00573B02">
        <w:rPr>
          <w:sz w:val="24"/>
        </w:rPr>
        <w:t xml:space="preserve">Rhodamine WT </w:t>
      </w:r>
      <w:r w:rsidRPr="00573B02">
        <w:rPr>
          <w:rFonts w:hint="eastAsia"/>
          <w:sz w:val="24"/>
        </w:rPr>
        <w:t>(</w:t>
      </w:r>
      <w:r w:rsidRPr="00573B02">
        <w:rPr>
          <w:sz w:val="24"/>
        </w:rPr>
        <w:t>Turner Designs</w:t>
      </w:r>
      <w:r w:rsidRPr="00573B02">
        <w:rPr>
          <w:rFonts w:hint="eastAsia"/>
          <w:sz w:val="24"/>
        </w:rPr>
        <w:t xml:space="preserve">, </w:t>
      </w:r>
      <w:r w:rsidRPr="00573B02">
        <w:rPr>
          <w:sz w:val="24"/>
        </w:rPr>
        <w:t>United States</w:t>
      </w:r>
      <w:r w:rsidRPr="00573B02">
        <w:rPr>
          <w:rFonts w:hint="eastAsia"/>
          <w:sz w:val="24"/>
        </w:rPr>
        <w:t>)</w:t>
      </w:r>
    </w:p>
    <w:p w:rsidR="00B8106A" w:rsidRPr="00573B02" w:rsidRDefault="00B8106A" w:rsidP="00B8106A">
      <w:pPr>
        <w:rPr>
          <w:sz w:val="24"/>
        </w:rPr>
      </w:pPr>
    </w:p>
    <w:p w:rsidR="00B8106A" w:rsidRPr="00573B02" w:rsidRDefault="00B8106A" w:rsidP="00EA3357">
      <w:pPr>
        <w:pStyle w:val="3"/>
      </w:pPr>
      <w:r w:rsidRPr="00573B02">
        <w:t>Instruments</w:t>
      </w:r>
    </w:p>
    <w:p w:rsidR="00B8106A" w:rsidRPr="00573B02" w:rsidRDefault="00B8106A" w:rsidP="00B8106A">
      <w:pPr>
        <w:ind w:leftChars="100" w:left="220"/>
        <w:rPr>
          <w:sz w:val="24"/>
        </w:rPr>
      </w:pPr>
      <w:r w:rsidRPr="00573B02">
        <w:rPr>
          <w:sz w:val="24"/>
        </w:rPr>
        <w:t>Fluorometer</w:t>
      </w:r>
      <w:r w:rsidRPr="00573B02">
        <w:rPr>
          <w:rFonts w:hint="eastAsia"/>
          <w:sz w:val="24"/>
        </w:rPr>
        <w:t xml:space="preserve">: </w:t>
      </w:r>
      <w:r w:rsidRPr="00573B02">
        <w:rPr>
          <w:sz w:val="24"/>
        </w:rPr>
        <w:t xml:space="preserve">10-AU </w:t>
      </w:r>
      <w:r w:rsidRPr="00573B02">
        <w:rPr>
          <w:rFonts w:hint="eastAsia"/>
          <w:sz w:val="24"/>
        </w:rPr>
        <w:t>(</w:t>
      </w:r>
      <w:r w:rsidRPr="00573B02">
        <w:rPr>
          <w:sz w:val="24"/>
        </w:rPr>
        <w:t>Turner Designs</w:t>
      </w:r>
      <w:r w:rsidRPr="00573B02">
        <w:rPr>
          <w:rFonts w:hint="eastAsia"/>
          <w:sz w:val="24"/>
        </w:rPr>
        <w:t xml:space="preserve">, </w:t>
      </w:r>
      <w:r w:rsidRPr="00573B02">
        <w:rPr>
          <w:sz w:val="24"/>
        </w:rPr>
        <w:t>United States</w:t>
      </w:r>
      <w:r w:rsidRPr="00573B02">
        <w:rPr>
          <w:rFonts w:hint="eastAsia"/>
          <w:sz w:val="24"/>
        </w:rPr>
        <w:t>)</w:t>
      </w:r>
    </w:p>
    <w:p w:rsidR="00B8106A" w:rsidRPr="00573B02" w:rsidRDefault="00B8106A" w:rsidP="00B8106A">
      <w:pPr>
        <w:ind w:leftChars="100" w:left="220"/>
        <w:rPr>
          <w:sz w:val="24"/>
        </w:rPr>
      </w:pPr>
      <w:r w:rsidRPr="00573B02">
        <w:rPr>
          <w:sz w:val="24"/>
        </w:rPr>
        <w:t>Spectrophotometer</w:t>
      </w:r>
      <w:r w:rsidRPr="00573B02">
        <w:rPr>
          <w:rFonts w:hint="eastAsia"/>
          <w:sz w:val="24"/>
        </w:rPr>
        <w:t xml:space="preserve">: </w:t>
      </w:r>
      <w:r w:rsidRPr="00573B02">
        <w:rPr>
          <w:sz w:val="24"/>
        </w:rPr>
        <w:t xml:space="preserve">UV-1800 </w:t>
      </w:r>
      <w:r w:rsidRPr="00573B02">
        <w:rPr>
          <w:rFonts w:hint="eastAsia"/>
          <w:sz w:val="24"/>
        </w:rPr>
        <w:t>(</w:t>
      </w:r>
      <w:r w:rsidRPr="00573B02">
        <w:rPr>
          <w:sz w:val="24"/>
        </w:rPr>
        <w:t>Shimadzu</w:t>
      </w:r>
      <w:r w:rsidRPr="00573B02">
        <w:rPr>
          <w:rFonts w:hint="eastAsia"/>
          <w:sz w:val="24"/>
        </w:rPr>
        <w:t>, Japan)</w:t>
      </w:r>
    </w:p>
    <w:p w:rsidR="00B8106A" w:rsidRPr="00573B02" w:rsidRDefault="00B8106A" w:rsidP="00B8106A">
      <w:pPr>
        <w:rPr>
          <w:sz w:val="24"/>
        </w:rPr>
      </w:pPr>
    </w:p>
    <w:p w:rsidR="00B8106A" w:rsidRPr="00573B02" w:rsidRDefault="00B8106A" w:rsidP="00EA3357">
      <w:pPr>
        <w:pStyle w:val="3"/>
      </w:pPr>
      <w:r w:rsidRPr="00573B02">
        <w:t>Standardization</w:t>
      </w:r>
    </w:p>
    <w:p w:rsidR="00B8106A" w:rsidRPr="00573B02" w:rsidRDefault="00B8106A" w:rsidP="00CC013B">
      <w:pPr>
        <w:pStyle w:val="4"/>
      </w:pPr>
      <w:r w:rsidRPr="00573B02">
        <w:t>(</w:t>
      </w:r>
      <w:r w:rsidRPr="00573B02">
        <w:rPr>
          <w:rFonts w:hint="eastAsia"/>
        </w:rPr>
        <w:t>5.1</w:t>
      </w:r>
      <w:r w:rsidRPr="00573B02">
        <w:t xml:space="preserve">) </w:t>
      </w:r>
      <w:r w:rsidRPr="00573B02">
        <w:rPr>
          <w:rFonts w:hint="eastAsia"/>
        </w:rPr>
        <w:t>Determination of c</w:t>
      </w:r>
      <w:r w:rsidRPr="00573B02">
        <w:t>hlorophyll-</w:t>
      </w:r>
      <w:r w:rsidRPr="00573B02">
        <w:rPr>
          <w:i/>
        </w:rPr>
        <w:t>a</w:t>
      </w:r>
      <w:r w:rsidRPr="00573B02">
        <w:t xml:space="preserve"> </w:t>
      </w:r>
      <w:r w:rsidRPr="00573B02">
        <w:rPr>
          <w:rFonts w:hint="eastAsia"/>
        </w:rPr>
        <w:t>concentration of standard solution</w:t>
      </w:r>
    </w:p>
    <w:p w:rsidR="00B8106A" w:rsidRPr="00573B02" w:rsidRDefault="00B8106A" w:rsidP="00786BB1">
      <w:pPr>
        <w:ind w:left="111"/>
        <w:rPr>
          <w:sz w:val="24"/>
          <w:szCs w:val="24"/>
        </w:rPr>
      </w:pPr>
      <w:r w:rsidRPr="00573B02">
        <w:rPr>
          <w:rFonts w:hint="eastAsia"/>
          <w:sz w:val="24"/>
        </w:rPr>
        <w:t xml:space="preserve">To </w:t>
      </w:r>
      <w:r w:rsidRPr="00573B02">
        <w:rPr>
          <w:rFonts w:hint="eastAsia"/>
          <w:sz w:val="24"/>
          <w:szCs w:val="24"/>
        </w:rPr>
        <w:t xml:space="preserve">prepare the pure </w:t>
      </w:r>
      <w:r w:rsidRPr="00573B02">
        <w:rPr>
          <w:sz w:val="24"/>
        </w:rPr>
        <w:t>chlorophyll-</w:t>
      </w:r>
      <w:r w:rsidRPr="00573B02">
        <w:rPr>
          <w:i/>
          <w:sz w:val="24"/>
        </w:rPr>
        <w:t>a</w:t>
      </w:r>
      <w:r w:rsidRPr="00573B02">
        <w:rPr>
          <w:sz w:val="24"/>
        </w:rPr>
        <w:t xml:space="preserve"> </w:t>
      </w:r>
      <w:r w:rsidRPr="00573B02">
        <w:rPr>
          <w:rFonts w:hint="eastAsia"/>
          <w:sz w:val="24"/>
        </w:rPr>
        <w:t>standard solution,</w:t>
      </w:r>
      <w:r w:rsidRPr="00573B02">
        <w:rPr>
          <w:sz w:val="24"/>
        </w:rPr>
        <w:t xml:space="preserve"> </w:t>
      </w:r>
      <w:r w:rsidRPr="00573B02">
        <w:rPr>
          <w:rFonts w:hint="eastAsia"/>
          <w:sz w:val="24"/>
        </w:rPr>
        <w:t>r</w:t>
      </w:r>
      <w:r w:rsidRPr="00573B02">
        <w:rPr>
          <w:sz w:val="24"/>
        </w:rPr>
        <w:t>eagent powder</w:t>
      </w:r>
      <w:r w:rsidRPr="00573B02">
        <w:rPr>
          <w:rFonts w:hint="eastAsia"/>
          <w:sz w:val="24"/>
        </w:rPr>
        <w:t xml:space="preserve"> of c</w:t>
      </w:r>
      <w:r w:rsidRPr="00573B02">
        <w:rPr>
          <w:sz w:val="24"/>
        </w:rPr>
        <w:t>hlorophyll-</w:t>
      </w:r>
      <w:r w:rsidRPr="00573B02">
        <w:rPr>
          <w:i/>
          <w:sz w:val="24"/>
        </w:rPr>
        <w:t>a</w:t>
      </w:r>
      <w:r w:rsidRPr="00573B02">
        <w:rPr>
          <w:sz w:val="24"/>
        </w:rPr>
        <w:t xml:space="preserve"> standard </w:t>
      </w:r>
      <w:r w:rsidRPr="00573B02">
        <w:rPr>
          <w:rFonts w:hint="eastAsia"/>
          <w:sz w:val="24"/>
        </w:rPr>
        <w:t xml:space="preserve">was </w:t>
      </w:r>
      <w:r w:rsidRPr="00573B02">
        <w:rPr>
          <w:sz w:val="24"/>
          <w:szCs w:val="24"/>
        </w:rPr>
        <w:t>dissolved in DMF</w:t>
      </w:r>
      <w:r w:rsidRPr="00573B02">
        <w:rPr>
          <w:rFonts w:hint="eastAsia"/>
          <w:sz w:val="24"/>
          <w:szCs w:val="24"/>
        </w:rPr>
        <w:t>. A</w:t>
      </w:r>
      <w:r w:rsidRPr="00573B02">
        <w:rPr>
          <w:rFonts w:hint="eastAsia"/>
          <w:sz w:val="24"/>
        </w:rPr>
        <w:t xml:space="preserve"> </w:t>
      </w:r>
      <w:r w:rsidRPr="00573B02">
        <w:rPr>
          <w:sz w:val="24"/>
          <w:szCs w:val="24"/>
        </w:rPr>
        <w:t xml:space="preserve">concentration </w:t>
      </w:r>
      <w:r w:rsidRPr="00573B02">
        <w:rPr>
          <w:rFonts w:hint="eastAsia"/>
          <w:sz w:val="24"/>
          <w:szCs w:val="24"/>
        </w:rPr>
        <w:t xml:space="preserve">of the </w:t>
      </w:r>
      <w:r w:rsidRPr="00573B02">
        <w:rPr>
          <w:sz w:val="24"/>
        </w:rPr>
        <w:t>chlorophyll-</w:t>
      </w:r>
      <w:r w:rsidRPr="00573B02">
        <w:rPr>
          <w:i/>
          <w:sz w:val="24"/>
        </w:rPr>
        <w:t>a</w:t>
      </w:r>
      <w:r w:rsidRPr="00573B02">
        <w:rPr>
          <w:rFonts w:hint="eastAsia"/>
          <w:sz w:val="24"/>
        </w:rPr>
        <w:t xml:space="preserve"> solution was </w:t>
      </w:r>
      <w:r w:rsidRPr="00573B02">
        <w:rPr>
          <w:sz w:val="24"/>
          <w:szCs w:val="24"/>
        </w:rPr>
        <w:t xml:space="preserve">determined </w:t>
      </w:r>
      <w:r w:rsidRPr="00573B02">
        <w:rPr>
          <w:rFonts w:hint="eastAsia"/>
          <w:sz w:val="24"/>
          <w:szCs w:val="24"/>
        </w:rPr>
        <w:t xml:space="preserve">with the </w:t>
      </w:r>
      <w:r w:rsidRPr="00573B02">
        <w:rPr>
          <w:sz w:val="24"/>
          <w:szCs w:val="24"/>
        </w:rPr>
        <w:t>spectrophotomet</w:t>
      </w:r>
      <w:r w:rsidRPr="00573B02">
        <w:rPr>
          <w:rFonts w:hint="eastAsia"/>
          <w:sz w:val="24"/>
          <w:szCs w:val="24"/>
        </w:rPr>
        <w:t>er</w:t>
      </w:r>
      <w:r w:rsidRPr="00573B02">
        <w:rPr>
          <w:sz w:val="24"/>
          <w:szCs w:val="24"/>
        </w:rPr>
        <w:t xml:space="preserve"> as follows</w:t>
      </w:r>
      <w:r w:rsidRPr="00573B02">
        <w:rPr>
          <w:rFonts w:hint="eastAsia"/>
          <w:sz w:val="24"/>
          <w:szCs w:val="24"/>
        </w:rPr>
        <w:t>:</w:t>
      </w:r>
    </w:p>
    <w:p w:rsidR="00B8106A" w:rsidRPr="00573B02" w:rsidRDefault="00B8106A" w:rsidP="00B8106A">
      <w:pPr>
        <w:ind w:left="111" w:firstLine="729"/>
        <w:rPr>
          <w:sz w:val="24"/>
          <w:szCs w:val="24"/>
        </w:rPr>
      </w:pPr>
      <w:r w:rsidRPr="00573B02">
        <w:rPr>
          <w:rFonts w:hint="eastAsia"/>
          <w:sz w:val="24"/>
          <w:szCs w:val="24"/>
        </w:rPr>
        <w:t xml:space="preserve">chl </w:t>
      </w:r>
      <w:r w:rsidRPr="00573B02">
        <w:rPr>
          <w:rFonts w:hint="eastAsia"/>
          <w:i/>
          <w:sz w:val="24"/>
          <w:szCs w:val="24"/>
        </w:rPr>
        <w:t>a</w:t>
      </w:r>
      <w:r w:rsidRPr="00573B02">
        <w:rPr>
          <w:rFonts w:hint="eastAsia"/>
          <w:sz w:val="24"/>
          <w:szCs w:val="24"/>
        </w:rPr>
        <w:t xml:space="preserve"> concentration (</w:t>
      </w:r>
      <w:r w:rsidRPr="00573B02">
        <w:rPr>
          <w:rFonts w:ascii="Symbol" w:hAnsi="Symbol"/>
          <w:sz w:val="24"/>
          <w:szCs w:val="24"/>
        </w:rPr>
        <w:t></w:t>
      </w:r>
      <w:r w:rsidRPr="00573B02">
        <w:rPr>
          <w:rFonts w:hint="eastAsia"/>
          <w:sz w:val="24"/>
          <w:szCs w:val="24"/>
        </w:rPr>
        <w:t>g mL</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szCs w:val="24"/>
        </w:rPr>
        <w:t>) = A</w:t>
      </w:r>
      <w:r w:rsidRPr="00573B02">
        <w:rPr>
          <w:rFonts w:hint="eastAsia"/>
          <w:sz w:val="24"/>
          <w:szCs w:val="24"/>
          <w:vertAlign w:val="subscript"/>
        </w:rPr>
        <w:t>chl</w:t>
      </w:r>
      <w:r w:rsidRPr="00573B02">
        <w:rPr>
          <w:rFonts w:hint="eastAsia"/>
          <w:sz w:val="24"/>
          <w:szCs w:val="24"/>
        </w:rPr>
        <w:t xml:space="preserve"> / a</w:t>
      </w:r>
      <w:r w:rsidRPr="00573B02">
        <w:rPr>
          <w:rFonts w:hint="eastAsia"/>
          <w:sz w:val="24"/>
          <w:szCs w:val="24"/>
          <w:vertAlign w:val="superscript"/>
        </w:rPr>
        <w:t>*</w:t>
      </w:r>
      <w:r w:rsidRPr="00573B02">
        <w:rPr>
          <w:rFonts w:hint="eastAsia"/>
          <w:sz w:val="24"/>
          <w:szCs w:val="24"/>
          <w:vertAlign w:val="subscript"/>
        </w:rPr>
        <w:t>phy</w:t>
      </w:r>
      <w:r w:rsidRPr="00573B02">
        <w:rPr>
          <w:rFonts w:hint="eastAsia"/>
          <w:sz w:val="24"/>
          <w:szCs w:val="24"/>
        </w:rPr>
        <w:tab/>
      </w:r>
      <w:r w:rsidRPr="00573B02">
        <w:rPr>
          <w:rFonts w:hint="eastAsia"/>
          <w:sz w:val="24"/>
          <w:szCs w:val="24"/>
        </w:rPr>
        <w:tab/>
      </w:r>
      <w:r w:rsidRPr="00573B02">
        <w:rPr>
          <w:rFonts w:hint="eastAsia"/>
          <w:sz w:val="24"/>
          <w:szCs w:val="24"/>
        </w:rPr>
        <w:tab/>
        <w:t>(C</w:t>
      </w:r>
      <w:r w:rsidR="004F3BE8">
        <w:rPr>
          <w:rFonts w:hint="eastAsia"/>
          <w:sz w:val="24"/>
          <w:szCs w:val="24"/>
        </w:rPr>
        <w:t>5</w:t>
      </w:r>
      <w:r w:rsidRPr="00573B02">
        <w:rPr>
          <w:rFonts w:hint="eastAsia"/>
          <w:sz w:val="24"/>
          <w:szCs w:val="24"/>
        </w:rPr>
        <w:t>.1)</w:t>
      </w:r>
    </w:p>
    <w:p w:rsidR="00B8106A" w:rsidRDefault="00B8106A" w:rsidP="00B8106A">
      <w:pPr>
        <w:rPr>
          <w:sz w:val="24"/>
        </w:rPr>
      </w:pPr>
      <w:r w:rsidRPr="00573B02">
        <w:rPr>
          <w:sz w:val="24"/>
          <w:szCs w:val="24"/>
        </w:rPr>
        <w:t>where A</w:t>
      </w:r>
      <w:r w:rsidRPr="00573B02">
        <w:rPr>
          <w:sz w:val="24"/>
          <w:szCs w:val="24"/>
          <w:vertAlign w:val="subscript"/>
        </w:rPr>
        <w:t>chl</w:t>
      </w:r>
      <w:r w:rsidRPr="00573B02">
        <w:rPr>
          <w:sz w:val="24"/>
          <w:szCs w:val="24"/>
        </w:rPr>
        <w:t xml:space="preserve"> is the difference between absorbance at 663.8</w:t>
      </w:r>
      <w:r w:rsidRPr="00573B02">
        <w:rPr>
          <w:rFonts w:hint="eastAsia"/>
          <w:sz w:val="24"/>
          <w:szCs w:val="24"/>
        </w:rPr>
        <w:t xml:space="preserve"> </w:t>
      </w:r>
      <w:r w:rsidRPr="00573B02">
        <w:rPr>
          <w:sz w:val="24"/>
          <w:szCs w:val="24"/>
        </w:rPr>
        <w:t>nm and 750</w:t>
      </w:r>
      <w:r w:rsidRPr="00573B02">
        <w:rPr>
          <w:rFonts w:hint="eastAsia"/>
          <w:sz w:val="24"/>
          <w:szCs w:val="24"/>
        </w:rPr>
        <w:t xml:space="preserve"> </w:t>
      </w:r>
      <w:r w:rsidRPr="00573B02">
        <w:rPr>
          <w:sz w:val="24"/>
          <w:szCs w:val="24"/>
        </w:rPr>
        <w:t>nm</w:t>
      </w:r>
      <w:r w:rsidRPr="00573B02">
        <w:rPr>
          <w:rFonts w:hint="eastAsia"/>
          <w:sz w:val="24"/>
          <w:szCs w:val="24"/>
        </w:rPr>
        <w:t>, and a</w:t>
      </w:r>
      <w:r w:rsidRPr="00573B02">
        <w:rPr>
          <w:rFonts w:hint="eastAsia"/>
          <w:sz w:val="24"/>
          <w:szCs w:val="24"/>
          <w:vertAlign w:val="superscript"/>
        </w:rPr>
        <w:t>*</w:t>
      </w:r>
      <w:r w:rsidRPr="00573B02">
        <w:rPr>
          <w:rFonts w:hint="eastAsia"/>
          <w:sz w:val="24"/>
          <w:szCs w:val="24"/>
          <w:vertAlign w:val="subscript"/>
        </w:rPr>
        <w:t>phy</w:t>
      </w:r>
      <w:r w:rsidRPr="00573B02">
        <w:rPr>
          <w:rFonts w:hint="eastAsia"/>
          <w:sz w:val="24"/>
          <w:szCs w:val="24"/>
        </w:rPr>
        <w:t xml:space="preserve"> is specific absorption coefficient (</w:t>
      </w:r>
      <w:r w:rsidRPr="00573B02">
        <w:rPr>
          <w:sz w:val="24"/>
        </w:rPr>
        <w:t>UNESCO</w:t>
      </w:r>
      <w:r w:rsidRPr="00573B02">
        <w:rPr>
          <w:rFonts w:hint="eastAsia"/>
          <w:sz w:val="24"/>
        </w:rPr>
        <w:t xml:space="preserve">, </w:t>
      </w:r>
      <w:r w:rsidRPr="00573B02">
        <w:rPr>
          <w:sz w:val="24"/>
        </w:rPr>
        <w:t>1994</w:t>
      </w:r>
      <w:r w:rsidRPr="00573B02">
        <w:rPr>
          <w:rFonts w:hint="eastAsia"/>
          <w:sz w:val="24"/>
          <w:szCs w:val="24"/>
        </w:rPr>
        <w:t>)</w:t>
      </w:r>
      <w:r w:rsidRPr="00573B02">
        <w:rPr>
          <w:sz w:val="24"/>
          <w:szCs w:val="24"/>
        </w:rPr>
        <w:t>. The specific absorption coefficient i</w:t>
      </w:r>
      <w:r w:rsidRPr="00573B02">
        <w:rPr>
          <w:sz w:val="24"/>
        </w:rPr>
        <w:t>s 88.74 L</w:t>
      </w:r>
      <w:r w:rsidRPr="00573B02">
        <w:rPr>
          <w:rFonts w:hint="eastAsia"/>
          <w:sz w:val="24"/>
        </w:rPr>
        <w:t xml:space="preserve"> </w:t>
      </w:r>
      <w:r w:rsidRPr="00573B02">
        <w:rPr>
          <w:sz w:val="24"/>
        </w:rPr>
        <w:t>g</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rPr>
        <w:t xml:space="preserve"> </w:t>
      </w:r>
      <w:r w:rsidRPr="00573B02">
        <w:rPr>
          <w:sz w:val="24"/>
        </w:rPr>
        <w:t>cm</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(Porra </w:t>
      </w:r>
      <w:r w:rsidRPr="00573B02">
        <w:rPr>
          <w:i/>
          <w:sz w:val="24"/>
        </w:rPr>
        <w:t>et al.</w:t>
      </w:r>
      <w:r w:rsidRPr="00573B02">
        <w:rPr>
          <w:sz w:val="24"/>
        </w:rPr>
        <w:t xml:space="preserve">, 1989). </w:t>
      </w:r>
    </w:p>
    <w:p w:rsidR="00281E1F" w:rsidRPr="00573B02" w:rsidRDefault="00281E1F" w:rsidP="00B8106A">
      <w:pPr>
        <w:rPr>
          <w:sz w:val="24"/>
        </w:rPr>
      </w:pPr>
    </w:p>
    <w:p w:rsidR="00B8106A" w:rsidRPr="00573B02" w:rsidRDefault="00B8106A" w:rsidP="00CC013B">
      <w:pPr>
        <w:pStyle w:val="4"/>
      </w:pPr>
      <w:r w:rsidRPr="00573B02">
        <w:t>(</w:t>
      </w:r>
      <w:r w:rsidRPr="00573B02">
        <w:rPr>
          <w:rFonts w:hint="eastAsia"/>
        </w:rPr>
        <w:t>5.2</w:t>
      </w:r>
      <w:r w:rsidRPr="00573B02">
        <w:t xml:space="preserve">) </w:t>
      </w:r>
      <w:r w:rsidRPr="00573B02">
        <w:rPr>
          <w:rFonts w:hint="eastAsia"/>
        </w:rPr>
        <w:t xml:space="preserve">Determination of R and </w:t>
      </w:r>
      <w:r w:rsidRPr="00573B02">
        <w:t>f</w:t>
      </w:r>
      <w:r w:rsidRPr="00573B02">
        <w:rPr>
          <w:vertAlign w:val="subscript"/>
        </w:rPr>
        <w:t>ph</w:t>
      </w:r>
    </w:p>
    <w:p w:rsidR="00B8106A" w:rsidRPr="00573B02" w:rsidRDefault="00B8106A" w:rsidP="00786BB1">
      <w:pPr>
        <w:rPr>
          <w:sz w:val="24"/>
        </w:rPr>
      </w:pPr>
      <w:r w:rsidRPr="00573B02">
        <w:rPr>
          <w:rFonts w:hint="eastAsia"/>
          <w:sz w:val="24"/>
        </w:rPr>
        <w:t xml:space="preserve">Before measurements, sensitivity of the </w:t>
      </w:r>
      <w:r w:rsidRPr="00573B02">
        <w:rPr>
          <w:sz w:val="24"/>
        </w:rPr>
        <w:t xml:space="preserve">fluorometer was calibrated </w:t>
      </w:r>
      <w:r w:rsidRPr="00573B02">
        <w:rPr>
          <w:rFonts w:hint="eastAsia"/>
          <w:sz w:val="24"/>
        </w:rPr>
        <w:t>with</w:t>
      </w:r>
      <w:r w:rsidRPr="00573B02">
        <w:rPr>
          <w:sz w:val="24"/>
        </w:rPr>
        <w:t xml:space="preserve"> </w:t>
      </w:r>
      <w:r w:rsidRPr="00573B02">
        <w:rPr>
          <w:rFonts w:hint="eastAsia"/>
          <w:sz w:val="24"/>
        </w:rPr>
        <w:t>pure</w:t>
      </w:r>
      <w:r w:rsidRPr="00573B02">
        <w:rPr>
          <w:sz w:val="24"/>
        </w:rPr>
        <w:t xml:space="preserve"> DMF and a </w:t>
      </w:r>
      <w:r w:rsidRPr="00573B02">
        <w:rPr>
          <w:rFonts w:hint="eastAsia"/>
          <w:sz w:val="24"/>
        </w:rPr>
        <w:t>r</w:t>
      </w:r>
      <w:r w:rsidRPr="00573B02">
        <w:rPr>
          <w:sz w:val="24"/>
        </w:rPr>
        <w:t xml:space="preserve">hodamine </w:t>
      </w:r>
      <w:r w:rsidRPr="00573B02">
        <w:rPr>
          <w:rFonts w:hint="eastAsia"/>
          <w:sz w:val="24"/>
        </w:rPr>
        <w:t xml:space="preserve">1 ppm </w:t>
      </w:r>
      <w:r w:rsidRPr="00573B02">
        <w:rPr>
          <w:sz w:val="24"/>
        </w:rPr>
        <w:t xml:space="preserve">solution </w:t>
      </w:r>
      <w:r w:rsidRPr="00573B02">
        <w:rPr>
          <w:rFonts w:hint="eastAsia"/>
          <w:sz w:val="24"/>
        </w:rPr>
        <w:t>(</w:t>
      </w:r>
      <w:r w:rsidRPr="00573B02">
        <w:rPr>
          <w:sz w:val="24"/>
        </w:rPr>
        <w:t>diluted with deionized water</w:t>
      </w:r>
      <w:r w:rsidRPr="00573B02">
        <w:rPr>
          <w:rFonts w:hint="eastAsia"/>
          <w:sz w:val="24"/>
        </w:rPr>
        <w:t xml:space="preserve">). </w:t>
      </w:r>
    </w:p>
    <w:p w:rsidR="00B8106A" w:rsidRPr="00573B02" w:rsidRDefault="00B8106A" w:rsidP="00786BB1">
      <w:pPr>
        <w:rPr>
          <w:sz w:val="24"/>
        </w:rPr>
      </w:pPr>
      <w:r w:rsidRPr="00573B02">
        <w:rPr>
          <w:rFonts w:hint="eastAsia"/>
          <w:sz w:val="24"/>
        </w:rPr>
        <w:t>The chlorophyll-</w:t>
      </w:r>
      <w:r w:rsidRPr="00573B02">
        <w:rPr>
          <w:rFonts w:hint="eastAsia"/>
          <w:i/>
          <w:sz w:val="24"/>
        </w:rPr>
        <w:t>a</w:t>
      </w:r>
      <w:r w:rsidRPr="00573B02">
        <w:rPr>
          <w:rFonts w:hint="eastAsia"/>
          <w:sz w:val="24"/>
        </w:rPr>
        <w:t xml:space="preserve"> standard solution, whose concentration was </w:t>
      </w:r>
      <w:r w:rsidRPr="00573B02">
        <w:rPr>
          <w:sz w:val="24"/>
        </w:rPr>
        <w:t xml:space="preserve">precisely </w:t>
      </w:r>
      <w:r w:rsidRPr="00573B02">
        <w:rPr>
          <w:rFonts w:hint="eastAsia"/>
          <w:sz w:val="24"/>
        </w:rPr>
        <w:t>determined in subsection (5.1),</w:t>
      </w:r>
      <w:r w:rsidRPr="00573B02">
        <w:rPr>
          <w:sz w:val="24"/>
          <w:szCs w:val="24"/>
        </w:rPr>
        <w:t xml:space="preserve"> </w:t>
      </w:r>
      <w:r w:rsidRPr="00573B02">
        <w:rPr>
          <w:rFonts w:hint="eastAsia"/>
          <w:sz w:val="24"/>
          <w:szCs w:val="24"/>
        </w:rPr>
        <w:t xml:space="preserve">was </w:t>
      </w:r>
      <w:r w:rsidRPr="00573B02">
        <w:rPr>
          <w:sz w:val="24"/>
          <w:szCs w:val="24"/>
        </w:rPr>
        <w:t>measured</w:t>
      </w:r>
      <w:r w:rsidRPr="00573B02">
        <w:rPr>
          <w:rFonts w:hint="eastAsia"/>
          <w:sz w:val="24"/>
          <w:szCs w:val="24"/>
        </w:rPr>
        <w:t xml:space="preserve"> with </w:t>
      </w:r>
      <w:r w:rsidRPr="00573B02">
        <w:rPr>
          <w:rFonts w:hint="eastAsia"/>
          <w:sz w:val="24"/>
        </w:rPr>
        <w:t xml:space="preserve">the </w:t>
      </w:r>
      <w:r w:rsidRPr="00573B02">
        <w:rPr>
          <w:sz w:val="24"/>
        </w:rPr>
        <w:t>fluorometer</w:t>
      </w:r>
      <w:r w:rsidRPr="00573B02">
        <w:rPr>
          <w:rFonts w:hint="eastAsia"/>
          <w:sz w:val="24"/>
          <w:szCs w:val="24"/>
        </w:rPr>
        <w:t xml:space="preserve">, and after </w:t>
      </w:r>
      <w:r w:rsidRPr="00573B02">
        <w:rPr>
          <w:sz w:val="24"/>
        </w:rPr>
        <w:t>acidified</w:t>
      </w:r>
      <w:r w:rsidRPr="00573B02">
        <w:rPr>
          <w:rFonts w:hint="eastAsia"/>
          <w:sz w:val="24"/>
        </w:rPr>
        <w:t xml:space="preserve"> </w:t>
      </w:r>
      <w:r w:rsidRPr="00573B02">
        <w:rPr>
          <w:sz w:val="24"/>
        </w:rPr>
        <w:t>with 1–2 drops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HCl</w:t>
      </w:r>
      <w:r w:rsidRPr="00573B02">
        <w:rPr>
          <w:rFonts w:hint="eastAsia"/>
          <w:sz w:val="24"/>
        </w:rPr>
        <w:t xml:space="preserve"> the solution was also measured</w:t>
      </w:r>
      <w:r w:rsidRPr="00573B02">
        <w:rPr>
          <w:rFonts w:hint="eastAsia"/>
          <w:sz w:val="24"/>
          <w:szCs w:val="24"/>
        </w:rPr>
        <w:t xml:space="preserve">. </w:t>
      </w:r>
      <w:r w:rsidRPr="00573B02">
        <w:rPr>
          <w:rFonts w:hint="eastAsia"/>
          <w:sz w:val="24"/>
        </w:rPr>
        <w:t>T</w:t>
      </w:r>
      <w:r w:rsidRPr="00573B02">
        <w:rPr>
          <w:sz w:val="24"/>
        </w:rPr>
        <w:t xml:space="preserve">he acidification coefficient (R) </w:t>
      </w:r>
      <w:r w:rsidRPr="00573B02">
        <w:rPr>
          <w:rFonts w:hint="eastAsia"/>
          <w:sz w:val="24"/>
        </w:rPr>
        <w:t xml:space="preserve">of the </w:t>
      </w:r>
      <w:r w:rsidRPr="00573B02">
        <w:rPr>
          <w:sz w:val="24"/>
        </w:rPr>
        <w:t xml:space="preserve">fluorometer was </w:t>
      </w:r>
      <w:r w:rsidRPr="00573B02">
        <w:rPr>
          <w:rFonts w:hint="eastAsia"/>
          <w:sz w:val="24"/>
        </w:rPr>
        <w:t xml:space="preserve">also </w:t>
      </w:r>
      <w:r w:rsidRPr="00573B02">
        <w:rPr>
          <w:sz w:val="24"/>
        </w:rPr>
        <w:t xml:space="preserve">calculated </w:t>
      </w:r>
      <w:r w:rsidRPr="00573B02">
        <w:rPr>
          <w:rFonts w:hint="eastAsia"/>
          <w:sz w:val="24"/>
        </w:rPr>
        <w:t>as</w:t>
      </w:r>
      <w:r w:rsidRPr="00573B02">
        <w:rPr>
          <w:sz w:val="24"/>
        </w:rPr>
        <w:t xml:space="preserve"> the ratio of the unacidified and acidified readings of chlorophyll-</w:t>
      </w:r>
      <w:r w:rsidRPr="00573B02">
        <w:rPr>
          <w:i/>
          <w:sz w:val="24"/>
        </w:rPr>
        <w:t>a</w:t>
      </w:r>
      <w:r w:rsidRPr="00573B02">
        <w:rPr>
          <w:rFonts w:hint="eastAsia"/>
          <w:sz w:val="24"/>
        </w:rPr>
        <w:t xml:space="preserve"> standard solution</w:t>
      </w:r>
      <w:r w:rsidRPr="00573B02">
        <w:rPr>
          <w:sz w:val="24"/>
        </w:rPr>
        <w:t xml:space="preserve">. </w:t>
      </w:r>
      <w:r w:rsidRPr="00573B02">
        <w:rPr>
          <w:rFonts w:hint="eastAsia"/>
          <w:sz w:val="24"/>
        </w:rPr>
        <w:t>T</w:t>
      </w:r>
      <w:r w:rsidRPr="00573B02">
        <w:rPr>
          <w:sz w:val="24"/>
        </w:rPr>
        <w:t>he linear calibration factor (f</w:t>
      </w:r>
      <w:r w:rsidRPr="00573B02">
        <w:rPr>
          <w:sz w:val="24"/>
          <w:vertAlign w:val="subscript"/>
        </w:rPr>
        <w:t>ph</w:t>
      </w:r>
      <w:r w:rsidRPr="00573B02">
        <w:rPr>
          <w:sz w:val="24"/>
        </w:rPr>
        <w:t xml:space="preserve">) </w:t>
      </w:r>
      <w:r w:rsidRPr="00573B02">
        <w:rPr>
          <w:rFonts w:hint="eastAsia"/>
          <w:sz w:val="24"/>
        </w:rPr>
        <w:t xml:space="preserve">of the </w:t>
      </w:r>
      <w:r w:rsidRPr="00573B02">
        <w:rPr>
          <w:sz w:val="24"/>
        </w:rPr>
        <w:t>fluorometer was calculated</w:t>
      </w:r>
      <w:r w:rsidRPr="00573B02">
        <w:rPr>
          <w:rFonts w:hint="eastAsia"/>
          <w:sz w:val="24"/>
        </w:rPr>
        <w:t xml:space="preserve"> </w:t>
      </w:r>
      <w:r w:rsidRPr="00573B02">
        <w:rPr>
          <w:sz w:val="24"/>
        </w:rPr>
        <w:t xml:space="preserve">as the slope of the acidified reading </w:t>
      </w:r>
      <w:r w:rsidRPr="00573B02">
        <w:rPr>
          <w:rFonts w:hint="eastAsia"/>
          <w:sz w:val="24"/>
        </w:rPr>
        <w:t>against</w:t>
      </w:r>
      <w:r w:rsidRPr="00573B02">
        <w:rPr>
          <w:sz w:val="24"/>
        </w:rPr>
        <w:t xml:space="preserve"> chlorophyll-</w:t>
      </w:r>
      <w:r w:rsidRPr="00573B02">
        <w:rPr>
          <w:i/>
          <w:sz w:val="24"/>
        </w:rPr>
        <w:t>a</w:t>
      </w:r>
      <w:r w:rsidRPr="00573B02">
        <w:rPr>
          <w:sz w:val="24"/>
        </w:rPr>
        <w:t xml:space="preserve"> concentration. </w:t>
      </w:r>
      <w:r w:rsidRPr="00573B02">
        <w:rPr>
          <w:rFonts w:hint="eastAsia"/>
          <w:sz w:val="24"/>
        </w:rPr>
        <w:t xml:space="preserve">The R and </w:t>
      </w:r>
      <w:r w:rsidRPr="00573B02">
        <w:rPr>
          <w:sz w:val="24"/>
        </w:rPr>
        <w:t>f</w:t>
      </w:r>
      <w:r w:rsidRPr="00573B02">
        <w:rPr>
          <w:sz w:val="24"/>
          <w:vertAlign w:val="subscript"/>
        </w:rPr>
        <w:t>ph</w:t>
      </w:r>
      <w:r w:rsidRPr="00573B02">
        <w:rPr>
          <w:sz w:val="24"/>
        </w:rPr>
        <w:t xml:space="preserve"> in th</w:t>
      </w:r>
      <w:r w:rsidRPr="00573B02">
        <w:rPr>
          <w:rFonts w:hint="eastAsia"/>
          <w:sz w:val="24"/>
        </w:rPr>
        <w:t>e</w:t>
      </w:r>
      <w:r w:rsidRPr="00573B02">
        <w:rPr>
          <w:sz w:val="24"/>
        </w:rPr>
        <w:t xml:space="preserve"> cruise</w:t>
      </w:r>
      <w:r w:rsidRPr="00573B02">
        <w:rPr>
          <w:rFonts w:hint="eastAsia"/>
          <w:sz w:val="24"/>
        </w:rPr>
        <w:t xml:space="preserve"> are shown in </w:t>
      </w:r>
      <w:r w:rsidRPr="00573B02">
        <w:rPr>
          <w:sz w:val="24"/>
        </w:rPr>
        <w:t>Table C.9.1.</w:t>
      </w:r>
    </w:p>
    <w:p w:rsidR="00B8106A" w:rsidRPr="00573B02" w:rsidRDefault="00B8106A" w:rsidP="00B8106A">
      <w:pPr>
        <w:rPr>
          <w:sz w:val="24"/>
        </w:rPr>
      </w:pPr>
    </w:p>
    <w:p w:rsidR="00B8106A" w:rsidRPr="00573B02" w:rsidRDefault="00B8106A" w:rsidP="00B8106A">
      <w:pPr>
        <w:ind w:leftChars="100" w:left="340" w:hangingChars="50" w:hanging="120"/>
        <w:jc w:val="left"/>
        <w:rPr>
          <w:sz w:val="24"/>
        </w:rPr>
      </w:pPr>
      <w:r w:rsidRPr="00573B02">
        <w:rPr>
          <w:sz w:val="24"/>
        </w:rPr>
        <w:t>Table</w:t>
      </w:r>
      <w:r w:rsidRPr="00573B02">
        <w:rPr>
          <w:rFonts w:hint="eastAsia"/>
          <w:sz w:val="24"/>
        </w:rPr>
        <w:t xml:space="preserve"> </w:t>
      </w:r>
      <w:r w:rsidRPr="00573B02">
        <w:rPr>
          <w:sz w:val="24"/>
        </w:rPr>
        <w:t>C.9.1</w:t>
      </w:r>
      <w:r w:rsidRPr="00573B02">
        <w:rPr>
          <w:rFonts w:hint="eastAsia"/>
          <w:sz w:val="24"/>
        </w:rPr>
        <w:t>. R</w:t>
      </w:r>
      <w:r w:rsidRPr="00573B02">
        <w:rPr>
          <w:sz w:val="24"/>
        </w:rPr>
        <w:t xml:space="preserve"> </w:t>
      </w:r>
      <w:r w:rsidRPr="00573B02">
        <w:rPr>
          <w:rFonts w:hint="eastAsia"/>
          <w:sz w:val="24"/>
        </w:rPr>
        <w:t xml:space="preserve">and </w:t>
      </w:r>
      <w:r w:rsidRPr="00573B02">
        <w:rPr>
          <w:sz w:val="24"/>
        </w:rPr>
        <w:t>f</w:t>
      </w:r>
      <w:r w:rsidRPr="00573B02">
        <w:rPr>
          <w:sz w:val="24"/>
          <w:vertAlign w:val="subscript"/>
        </w:rPr>
        <w:t>ph</w:t>
      </w:r>
      <w:r w:rsidRPr="00573B02">
        <w:rPr>
          <w:sz w:val="24"/>
        </w:rPr>
        <w:t xml:space="preserve"> </w:t>
      </w:r>
      <w:r w:rsidRPr="00573B02">
        <w:rPr>
          <w:rFonts w:hint="eastAsia"/>
          <w:sz w:val="24"/>
        </w:rPr>
        <w:t>in the cruise.</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tblGrid>
      <w:tr w:rsidR="00B8106A" w:rsidRPr="00573B02" w:rsidTr="00FC1179">
        <w:trPr>
          <w:trHeight w:val="316"/>
          <w:jc w:val="center"/>
        </w:trPr>
        <w:tc>
          <w:tcPr>
            <w:tcW w:w="3315" w:type="dxa"/>
          </w:tcPr>
          <w:p w:rsidR="00B8106A" w:rsidRPr="00573B02" w:rsidRDefault="00B8106A" w:rsidP="00FC1179">
            <w:pPr>
              <w:jc w:val="center"/>
              <w:rPr>
                <w:sz w:val="24"/>
              </w:rPr>
            </w:pPr>
            <w:r w:rsidRPr="00573B02">
              <w:rPr>
                <w:sz w:val="24"/>
              </w:rPr>
              <w:t>Acidification coefficient (R)</w:t>
            </w:r>
          </w:p>
        </w:tc>
        <w:tc>
          <w:tcPr>
            <w:tcW w:w="1417" w:type="dxa"/>
          </w:tcPr>
          <w:p w:rsidR="00B8106A" w:rsidRPr="00573B02" w:rsidRDefault="00B8106A" w:rsidP="00FC1179">
            <w:pPr>
              <w:jc w:val="center"/>
              <w:rPr>
                <w:sz w:val="24"/>
              </w:rPr>
            </w:pPr>
            <w:r w:rsidRPr="00573B02">
              <w:rPr>
                <w:rFonts w:hint="eastAsia"/>
                <w:sz w:val="24"/>
              </w:rPr>
              <w:t>2.025</w:t>
            </w:r>
          </w:p>
        </w:tc>
      </w:tr>
      <w:tr w:rsidR="00B8106A" w:rsidRPr="00573B02" w:rsidTr="00FC1179">
        <w:trPr>
          <w:trHeight w:val="316"/>
          <w:jc w:val="center"/>
        </w:trPr>
        <w:tc>
          <w:tcPr>
            <w:tcW w:w="3315" w:type="dxa"/>
          </w:tcPr>
          <w:p w:rsidR="00B8106A" w:rsidRPr="00573B02" w:rsidRDefault="00B8106A" w:rsidP="00FC1179">
            <w:pPr>
              <w:jc w:val="center"/>
              <w:rPr>
                <w:sz w:val="24"/>
              </w:rPr>
            </w:pPr>
            <w:r w:rsidRPr="00573B02">
              <w:rPr>
                <w:sz w:val="24"/>
              </w:rPr>
              <w:t>Linear calibration factor (f</w:t>
            </w:r>
            <w:r w:rsidRPr="00573B02">
              <w:rPr>
                <w:sz w:val="24"/>
                <w:vertAlign w:val="subscript"/>
              </w:rPr>
              <w:t>ph</w:t>
            </w:r>
            <w:r w:rsidRPr="00573B02">
              <w:rPr>
                <w:sz w:val="24"/>
              </w:rPr>
              <w:t>)</w:t>
            </w:r>
          </w:p>
        </w:tc>
        <w:tc>
          <w:tcPr>
            <w:tcW w:w="1417" w:type="dxa"/>
          </w:tcPr>
          <w:p w:rsidR="00B8106A" w:rsidRPr="00573B02" w:rsidRDefault="00B8106A" w:rsidP="00FC1179">
            <w:pPr>
              <w:jc w:val="center"/>
              <w:rPr>
                <w:sz w:val="24"/>
              </w:rPr>
            </w:pPr>
            <w:r w:rsidRPr="00573B02">
              <w:rPr>
                <w:rFonts w:hint="eastAsia"/>
                <w:sz w:val="24"/>
              </w:rPr>
              <w:t>5.6808</w:t>
            </w:r>
          </w:p>
        </w:tc>
      </w:tr>
    </w:tbl>
    <w:p w:rsidR="00B8106A" w:rsidRPr="00573B02" w:rsidRDefault="00B8106A" w:rsidP="00B8106A">
      <w:pPr>
        <w:rPr>
          <w:sz w:val="24"/>
        </w:rPr>
      </w:pPr>
    </w:p>
    <w:p w:rsidR="00B8106A" w:rsidRPr="00573B02" w:rsidRDefault="00B8106A" w:rsidP="00EA3357">
      <w:pPr>
        <w:pStyle w:val="3"/>
      </w:pPr>
      <w:r w:rsidRPr="00573B02">
        <w:t>Seawater sampling and measurement</w:t>
      </w:r>
    </w:p>
    <w:p w:rsidR="00B8106A" w:rsidRPr="00573B02" w:rsidRDefault="00B8106A" w:rsidP="00786BB1">
      <w:pPr>
        <w:rPr>
          <w:sz w:val="24"/>
        </w:rPr>
      </w:pPr>
      <w:r w:rsidRPr="00573B02">
        <w:rPr>
          <w:sz w:val="24"/>
        </w:rPr>
        <w:t xml:space="preserve">Water samples were collected from </w:t>
      </w:r>
      <w:r w:rsidRPr="00573B02">
        <w:rPr>
          <w:sz w:val="24"/>
          <w:szCs w:val="24"/>
        </w:rPr>
        <w:t>10</w:t>
      </w:r>
      <w:r w:rsidRPr="00573B02">
        <w:rPr>
          <w:rFonts w:hint="eastAsia"/>
          <w:sz w:val="24"/>
          <w:szCs w:val="24"/>
        </w:rPr>
        <w:t>-</w:t>
      </w:r>
      <w:r w:rsidRPr="00573B02">
        <w:rPr>
          <w:sz w:val="24"/>
          <w:szCs w:val="24"/>
        </w:rPr>
        <w:t>liters Niskin bottle</w:t>
      </w:r>
      <w:r w:rsidRPr="00573B02">
        <w:rPr>
          <w:sz w:val="24"/>
        </w:rPr>
        <w:t xml:space="preserve"> attached the CTD-system and a </w:t>
      </w:r>
      <w:r w:rsidRPr="00573B02">
        <w:rPr>
          <w:rFonts w:hint="eastAsia"/>
          <w:sz w:val="24"/>
        </w:rPr>
        <w:t xml:space="preserve">stainless steel </w:t>
      </w:r>
      <w:r w:rsidRPr="00573B02">
        <w:rPr>
          <w:sz w:val="24"/>
        </w:rPr>
        <w:t>bucket for the surface. A 200</w:t>
      </w:r>
      <w:r w:rsidRPr="00573B02">
        <w:rPr>
          <w:rFonts w:hint="eastAsia"/>
          <w:sz w:val="24"/>
        </w:rPr>
        <w:t xml:space="preserve"> </w:t>
      </w:r>
      <w:r w:rsidRPr="00573B02">
        <w:rPr>
          <w:sz w:val="24"/>
        </w:rPr>
        <w:t>m</w:t>
      </w:r>
      <w:r w:rsidRPr="00573B02">
        <w:rPr>
          <w:rFonts w:hint="eastAsia"/>
          <w:sz w:val="24"/>
        </w:rPr>
        <w:t>L</w:t>
      </w:r>
      <w:r w:rsidRPr="00573B02">
        <w:rPr>
          <w:sz w:val="24"/>
        </w:rPr>
        <w:t xml:space="preserve"> seawater sample was immediately filtered through 25 mm GF/F filters by low vacuum pressure</w:t>
      </w:r>
      <w:r w:rsidRPr="00573B02">
        <w:rPr>
          <w:rFonts w:hint="eastAsia"/>
          <w:sz w:val="24"/>
        </w:rPr>
        <w:t xml:space="preserve"> below 15 cmHg</w:t>
      </w:r>
      <w:r w:rsidRPr="00573B02">
        <w:rPr>
          <w:sz w:val="24"/>
        </w:rPr>
        <w:t xml:space="preserve">, the particulate matter collected on the filter. </w:t>
      </w:r>
      <w:r w:rsidRPr="00573B02">
        <w:rPr>
          <w:rFonts w:hint="eastAsia"/>
          <w:sz w:val="24"/>
        </w:rPr>
        <w:t>Phytopigments</w:t>
      </w:r>
      <w:r w:rsidRPr="00573B02">
        <w:rPr>
          <w:sz w:val="24"/>
        </w:rPr>
        <w:t xml:space="preserve"> </w:t>
      </w:r>
      <w:r w:rsidRPr="00573B02">
        <w:rPr>
          <w:rFonts w:hint="eastAsia"/>
          <w:sz w:val="24"/>
        </w:rPr>
        <w:t xml:space="preserve">were </w:t>
      </w:r>
      <w:r w:rsidRPr="00573B02">
        <w:rPr>
          <w:sz w:val="24"/>
        </w:rPr>
        <w:t>extracted in vial with 9 m</w:t>
      </w:r>
      <w:r w:rsidRPr="00573B02">
        <w:rPr>
          <w:rFonts w:hint="eastAsia"/>
          <w:sz w:val="24"/>
        </w:rPr>
        <w:t>L</w:t>
      </w:r>
      <w:r w:rsidRPr="00573B02">
        <w:rPr>
          <w:sz w:val="24"/>
        </w:rPr>
        <w:t xml:space="preserve"> of DMF. </w:t>
      </w:r>
      <w:r w:rsidRPr="00573B02">
        <w:rPr>
          <w:rFonts w:hint="eastAsia"/>
          <w:sz w:val="24"/>
        </w:rPr>
        <w:t>The e</w:t>
      </w:r>
      <w:r w:rsidRPr="00573B02">
        <w:rPr>
          <w:sz w:val="24"/>
        </w:rPr>
        <w:t xml:space="preserve">xtracts were stored for 24 hours in the refrigerator at </w:t>
      </w:r>
      <w:r w:rsidRPr="00573B02">
        <w:rPr>
          <w:sz w:val="24"/>
        </w:rPr>
        <w:sym w:font="Symbol" w:char="F02D"/>
      </w:r>
      <w:r w:rsidRPr="00573B02">
        <w:rPr>
          <w:sz w:val="24"/>
        </w:rPr>
        <w:t>30</w:t>
      </w:r>
      <w:r w:rsidRPr="00573B02">
        <w:rPr>
          <w:rFonts w:hint="eastAsia"/>
          <w:sz w:val="24"/>
        </w:rPr>
        <w:t xml:space="preserve"> </w:t>
      </w:r>
      <w:r w:rsidRPr="00573B02">
        <w:rPr>
          <w:sz w:val="24"/>
        </w:rPr>
        <w:t>°</w:t>
      </w:r>
      <w:r w:rsidRPr="00573B02">
        <w:rPr>
          <w:rFonts w:hint="eastAsia"/>
          <w:sz w:val="24"/>
        </w:rPr>
        <w:t>C</w:t>
      </w:r>
      <w:r w:rsidRPr="00573B02">
        <w:rPr>
          <w:sz w:val="24"/>
        </w:rPr>
        <w:t xml:space="preserve"> until analysis.</w:t>
      </w:r>
    </w:p>
    <w:p w:rsidR="00B8106A" w:rsidRPr="00573B02" w:rsidRDefault="00B8106A" w:rsidP="00786BB1">
      <w:pPr>
        <w:rPr>
          <w:sz w:val="24"/>
        </w:rPr>
      </w:pPr>
      <w:r w:rsidRPr="00573B02">
        <w:rPr>
          <w:sz w:val="24"/>
        </w:rPr>
        <w:t>After the extracts were put on the room temperature for at least one hour in the dark, the extracts were decanted from the vial to the cuvette. Fluorometer readings for each cuvette were taken before and after acidification with 1–2 drops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HCl. </w:t>
      </w:r>
      <w:r w:rsidRPr="00573B02">
        <w:rPr>
          <w:rFonts w:hint="eastAsia"/>
          <w:sz w:val="24"/>
        </w:rPr>
        <w:t>C</w:t>
      </w:r>
      <w:r w:rsidRPr="00573B02">
        <w:rPr>
          <w:sz w:val="24"/>
        </w:rPr>
        <w:t>hlorophyll-</w:t>
      </w:r>
      <w:r w:rsidRPr="00573B02">
        <w:rPr>
          <w:i/>
          <w:sz w:val="24"/>
        </w:rPr>
        <w:t>a</w:t>
      </w:r>
      <w:r w:rsidRPr="00573B02">
        <w:rPr>
          <w:sz w:val="24"/>
        </w:rPr>
        <w:t xml:space="preserve"> and phaeopigment </w:t>
      </w:r>
      <w:r w:rsidRPr="00573B02">
        <w:rPr>
          <w:rFonts w:hint="eastAsia"/>
          <w:sz w:val="24"/>
        </w:rPr>
        <w:t>concentrations (</w:t>
      </w:r>
      <w:r w:rsidRPr="00573B02">
        <w:rPr>
          <w:rFonts w:ascii="Symbol" w:hAnsi="Symbol"/>
          <w:sz w:val="24"/>
          <w:szCs w:val="24"/>
        </w:rPr>
        <w:t></w:t>
      </w:r>
      <w:r w:rsidRPr="00573B02">
        <w:rPr>
          <w:rFonts w:hint="eastAsia"/>
          <w:sz w:val="24"/>
          <w:szCs w:val="24"/>
        </w:rPr>
        <w:t>g mL</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rPr>
        <w:t xml:space="preserve">) </w:t>
      </w:r>
      <w:r w:rsidRPr="00573B02">
        <w:rPr>
          <w:sz w:val="24"/>
        </w:rPr>
        <w:t xml:space="preserve">in the sample are calculated </w:t>
      </w:r>
      <w:r w:rsidRPr="00573B02">
        <w:rPr>
          <w:rFonts w:hint="eastAsia"/>
          <w:sz w:val="24"/>
        </w:rPr>
        <w:t>as follows:</w:t>
      </w:r>
    </w:p>
    <w:p w:rsidR="00B8106A" w:rsidRPr="00573B02" w:rsidRDefault="00B8106A" w:rsidP="00B8106A">
      <w:pPr>
        <w:rPr>
          <w:sz w:val="24"/>
          <w:szCs w:val="24"/>
        </w:rPr>
      </w:pPr>
      <w:r w:rsidRPr="00573B02">
        <w:rPr>
          <w:rFonts w:hint="eastAsia"/>
          <w:sz w:val="24"/>
        </w:rPr>
        <w:tab/>
      </w:r>
      <w:r w:rsidRPr="00573B02">
        <w:rPr>
          <w:position w:val="-32"/>
          <w:sz w:val="24"/>
        </w:rPr>
        <w:object w:dxaOrig="2740" w:dyaOrig="700">
          <v:shape id="_x0000_i1039" type="#_x0000_t75" style="width:137.3pt;height:34.35pt" o:ole="">
            <v:imagedata r:id="rId84" o:title=""/>
          </v:shape>
          <o:OLEObject Type="Embed" ProgID="Equation.3" ShapeID="_x0000_i1039" DrawAspect="Content" ObjectID="_1632917181" r:id="rId85"/>
        </w:object>
      </w:r>
      <w:r w:rsidRPr="00573B02">
        <w:rPr>
          <w:rFonts w:hint="eastAsia"/>
          <w:sz w:val="24"/>
          <w:szCs w:val="24"/>
        </w:rPr>
        <w:tab/>
      </w:r>
      <w:r w:rsidRPr="00573B02">
        <w:rPr>
          <w:rFonts w:hint="eastAsia"/>
          <w:sz w:val="24"/>
          <w:szCs w:val="24"/>
        </w:rPr>
        <w:tab/>
        <w:t>(C</w:t>
      </w:r>
      <w:r w:rsidR="004F3BE8">
        <w:rPr>
          <w:rFonts w:hint="eastAsia"/>
          <w:sz w:val="24"/>
          <w:szCs w:val="24"/>
        </w:rPr>
        <w:t>5</w:t>
      </w:r>
      <w:r w:rsidRPr="00573B02">
        <w:rPr>
          <w:rFonts w:hint="eastAsia"/>
          <w:sz w:val="24"/>
          <w:szCs w:val="24"/>
        </w:rPr>
        <w:t>.2)</w:t>
      </w:r>
    </w:p>
    <w:p w:rsidR="00B8106A" w:rsidRPr="00573B02" w:rsidRDefault="00B8106A" w:rsidP="00B8106A">
      <w:pPr>
        <w:ind w:firstLine="840"/>
        <w:rPr>
          <w:sz w:val="24"/>
        </w:rPr>
      </w:pPr>
      <w:r w:rsidRPr="00573B02">
        <w:rPr>
          <w:position w:val="-32"/>
          <w:sz w:val="24"/>
        </w:rPr>
        <w:object w:dxaOrig="2900" w:dyaOrig="700">
          <v:shape id="_x0000_i1040" type="#_x0000_t75" style="width:144.85pt;height:34.35pt" o:ole="">
            <v:imagedata r:id="rId86" o:title=""/>
          </v:shape>
          <o:OLEObject Type="Embed" ProgID="Equation.3" ShapeID="_x0000_i1040" DrawAspect="Content" ObjectID="_1632917182" r:id="rId87"/>
        </w:object>
      </w:r>
      <w:r w:rsidRPr="00573B02">
        <w:rPr>
          <w:rFonts w:hint="eastAsia"/>
          <w:sz w:val="24"/>
        </w:rPr>
        <w:tab/>
      </w:r>
      <w:r w:rsidRPr="00573B02">
        <w:rPr>
          <w:rFonts w:hint="eastAsia"/>
          <w:sz w:val="24"/>
        </w:rPr>
        <w:tab/>
        <w:t>(C</w:t>
      </w:r>
      <w:r w:rsidR="004F3BE8">
        <w:rPr>
          <w:rFonts w:hint="eastAsia"/>
          <w:sz w:val="24"/>
        </w:rPr>
        <w:t>5</w:t>
      </w:r>
      <w:r w:rsidRPr="00573B02">
        <w:rPr>
          <w:rFonts w:hint="eastAsia"/>
          <w:sz w:val="24"/>
        </w:rPr>
        <w:t>.3)</w:t>
      </w:r>
    </w:p>
    <w:p w:rsidR="00B8106A" w:rsidRPr="00573B02" w:rsidRDefault="00B8106A" w:rsidP="00B8106A">
      <w:pPr>
        <w:ind w:firstLine="840"/>
        <w:rPr>
          <w:sz w:val="24"/>
        </w:rPr>
      </w:pPr>
    </w:p>
    <w:p w:rsidR="00B8106A" w:rsidRPr="00573B02" w:rsidRDefault="00B8106A" w:rsidP="00B8106A">
      <w:pPr>
        <w:ind w:firstLine="840"/>
        <w:rPr>
          <w:sz w:val="24"/>
        </w:rPr>
      </w:pPr>
      <w:r w:rsidRPr="00573B02">
        <w:rPr>
          <w:sz w:val="24"/>
        </w:rPr>
        <w:t>F</w:t>
      </w:r>
      <w:r w:rsidRPr="00573B02">
        <w:rPr>
          <w:sz w:val="24"/>
          <w:vertAlign w:val="subscript"/>
        </w:rPr>
        <w:t>0</w:t>
      </w:r>
      <w:r w:rsidRPr="00573B02">
        <w:rPr>
          <w:rFonts w:hint="eastAsia"/>
          <w:sz w:val="24"/>
        </w:rPr>
        <w:t>:</w:t>
      </w:r>
      <w:r w:rsidRPr="00573B02">
        <w:rPr>
          <w:sz w:val="24"/>
        </w:rPr>
        <w:t xml:space="preserve"> reading before acidification</w:t>
      </w:r>
    </w:p>
    <w:p w:rsidR="00B8106A" w:rsidRPr="00573B02" w:rsidRDefault="00B8106A" w:rsidP="00B8106A">
      <w:pPr>
        <w:ind w:firstLine="840"/>
        <w:rPr>
          <w:sz w:val="24"/>
        </w:rPr>
      </w:pPr>
      <w:r w:rsidRPr="00573B02">
        <w:rPr>
          <w:sz w:val="24"/>
        </w:rPr>
        <w:t>F</w:t>
      </w:r>
      <w:r w:rsidRPr="00573B02">
        <w:rPr>
          <w:sz w:val="24"/>
          <w:vertAlign w:val="subscript"/>
        </w:rPr>
        <w:t>a</w:t>
      </w:r>
      <w:r w:rsidRPr="00573B02">
        <w:rPr>
          <w:rFonts w:hint="eastAsia"/>
          <w:sz w:val="24"/>
        </w:rPr>
        <w:t>:</w:t>
      </w:r>
      <w:r w:rsidRPr="00573B02">
        <w:rPr>
          <w:sz w:val="24"/>
        </w:rPr>
        <w:t xml:space="preserve"> reading after acidification</w:t>
      </w:r>
    </w:p>
    <w:p w:rsidR="00B8106A" w:rsidRPr="00573B02" w:rsidRDefault="00B8106A" w:rsidP="00B8106A">
      <w:pPr>
        <w:ind w:firstLine="840"/>
        <w:rPr>
          <w:sz w:val="24"/>
        </w:rPr>
      </w:pPr>
      <w:r w:rsidRPr="00573B02">
        <w:rPr>
          <w:sz w:val="24"/>
        </w:rPr>
        <w:t>R</w:t>
      </w:r>
      <w:r w:rsidRPr="00573B02">
        <w:rPr>
          <w:rFonts w:hint="eastAsia"/>
          <w:sz w:val="24"/>
        </w:rPr>
        <w:t>:</w:t>
      </w:r>
      <w:r w:rsidRPr="00573B02">
        <w:rPr>
          <w:sz w:val="24"/>
        </w:rPr>
        <w:t xml:space="preserve"> acidification coefficient (F</w:t>
      </w:r>
      <w:r w:rsidRPr="00573B02">
        <w:rPr>
          <w:sz w:val="24"/>
          <w:vertAlign w:val="subscript"/>
        </w:rPr>
        <w:t>0</w:t>
      </w:r>
      <w:r w:rsidRPr="00573B02">
        <w:rPr>
          <w:sz w:val="24"/>
        </w:rPr>
        <w:t>/F</w:t>
      </w:r>
      <w:r w:rsidRPr="00573B02">
        <w:rPr>
          <w:sz w:val="24"/>
          <w:vertAlign w:val="subscript"/>
        </w:rPr>
        <w:t>a</w:t>
      </w:r>
      <w:r w:rsidRPr="00573B02">
        <w:rPr>
          <w:sz w:val="24"/>
        </w:rPr>
        <w:t xml:space="preserve">) for pure </w:t>
      </w:r>
      <w:r w:rsidRPr="00573B02">
        <w:rPr>
          <w:rFonts w:hint="eastAsia"/>
          <w:sz w:val="24"/>
        </w:rPr>
        <w:t>c</w:t>
      </w:r>
      <w:r w:rsidRPr="00573B02">
        <w:rPr>
          <w:sz w:val="24"/>
        </w:rPr>
        <w:t>hlorophyll-</w:t>
      </w:r>
      <w:r w:rsidRPr="00573B02">
        <w:rPr>
          <w:i/>
          <w:sz w:val="24"/>
        </w:rPr>
        <w:t>a</w:t>
      </w:r>
    </w:p>
    <w:p w:rsidR="00B8106A" w:rsidRPr="00573B02" w:rsidRDefault="00B8106A" w:rsidP="00B8106A">
      <w:pPr>
        <w:ind w:firstLine="840"/>
        <w:rPr>
          <w:sz w:val="24"/>
        </w:rPr>
      </w:pPr>
      <w:r w:rsidRPr="00573B02">
        <w:rPr>
          <w:sz w:val="24"/>
        </w:rPr>
        <w:t>f</w:t>
      </w:r>
      <w:r w:rsidRPr="00573B02">
        <w:rPr>
          <w:sz w:val="24"/>
          <w:vertAlign w:val="subscript"/>
        </w:rPr>
        <w:t>ph</w:t>
      </w:r>
      <w:r w:rsidRPr="00573B02">
        <w:rPr>
          <w:rFonts w:hint="eastAsia"/>
          <w:sz w:val="24"/>
        </w:rPr>
        <w:t>:</w:t>
      </w:r>
      <w:r w:rsidRPr="00573B02">
        <w:rPr>
          <w:sz w:val="24"/>
        </w:rPr>
        <w:t xml:space="preserve"> linear calibration factor</w:t>
      </w:r>
    </w:p>
    <w:p w:rsidR="00B8106A" w:rsidRPr="00573B02" w:rsidRDefault="00B8106A" w:rsidP="00B8106A">
      <w:pPr>
        <w:ind w:firstLine="840"/>
        <w:rPr>
          <w:sz w:val="24"/>
        </w:rPr>
      </w:pPr>
      <w:r w:rsidRPr="00573B02">
        <w:rPr>
          <w:sz w:val="24"/>
        </w:rPr>
        <w:t>v</w:t>
      </w:r>
      <w:r w:rsidRPr="00573B02">
        <w:rPr>
          <w:rFonts w:hint="eastAsia"/>
          <w:sz w:val="24"/>
        </w:rPr>
        <w:t>:</w:t>
      </w:r>
      <w:r w:rsidRPr="00573B02">
        <w:rPr>
          <w:sz w:val="24"/>
        </w:rPr>
        <w:t xml:space="preserve"> extraction volume</w:t>
      </w:r>
    </w:p>
    <w:p w:rsidR="00B8106A" w:rsidRPr="00573B02" w:rsidRDefault="00B8106A" w:rsidP="00B8106A">
      <w:pPr>
        <w:ind w:firstLine="840"/>
        <w:rPr>
          <w:sz w:val="24"/>
        </w:rPr>
      </w:pPr>
      <w:r w:rsidRPr="00573B02">
        <w:rPr>
          <w:sz w:val="24"/>
        </w:rPr>
        <w:t>V</w:t>
      </w:r>
      <w:r w:rsidRPr="00573B02">
        <w:rPr>
          <w:rFonts w:hint="eastAsia"/>
          <w:sz w:val="24"/>
        </w:rPr>
        <w:t>:</w:t>
      </w:r>
      <w:r w:rsidRPr="00573B02">
        <w:rPr>
          <w:sz w:val="24"/>
        </w:rPr>
        <w:t xml:space="preserve"> sample volume</w:t>
      </w:r>
      <w:r w:rsidRPr="00573B02">
        <w:rPr>
          <w:rFonts w:hint="eastAsia"/>
          <w:sz w:val="24"/>
        </w:rPr>
        <w:t>.</w:t>
      </w:r>
    </w:p>
    <w:p w:rsidR="00A24A5A" w:rsidRDefault="00A24A5A">
      <w:pPr>
        <w:widowControl/>
        <w:jc w:val="left"/>
        <w:rPr>
          <w:sz w:val="24"/>
        </w:rPr>
      </w:pPr>
      <w:r>
        <w:rPr>
          <w:sz w:val="24"/>
        </w:rPr>
        <w:br w:type="page"/>
      </w:r>
    </w:p>
    <w:p w:rsidR="00B8106A" w:rsidRPr="00573B02" w:rsidRDefault="00B8106A" w:rsidP="00EA3357">
      <w:pPr>
        <w:pStyle w:val="3"/>
      </w:pPr>
      <w:r w:rsidRPr="00573B02">
        <w:t>Quality control flag assignment</w:t>
      </w:r>
    </w:p>
    <w:p w:rsidR="00B8106A" w:rsidRPr="00573B02" w:rsidRDefault="00B8106A" w:rsidP="00786BB1">
      <w:pPr>
        <w:jc w:val="left"/>
        <w:rPr>
          <w:sz w:val="24"/>
        </w:rPr>
      </w:pPr>
      <w:r w:rsidRPr="00573B02">
        <w:rPr>
          <w:sz w:val="24"/>
        </w:rPr>
        <w:t>Quality flag value was assigned to oxygen measurements as shown in Table C.</w:t>
      </w:r>
      <w:r w:rsidR="00CC013B">
        <w:rPr>
          <w:rFonts w:hint="eastAsia"/>
          <w:sz w:val="24"/>
        </w:rPr>
        <w:t>5</w:t>
      </w:r>
      <w:r w:rsidRPr="00573B02">
        <w:rPr>
          <w:sz w:val="24"/>
        </w:rPr>
        <w:t>.</w:t>
      </w:r>
      <w:r w:rsidRPr="00573B02">
        <w:rPr>
          <w:rFonts w:hint="eastAsia"/>
          <w:sz w:val="24"/>
        </w:rPr>
        <w:t>2</w:t>
      </w:r>
      <w:r w:rsidRPr="00573B02">
        <w:rPr>
          <w:sz w:val="24"/>
        </w:rPr>
        <w:t>, using the code defined in IOCCP Report No.14 (Swift, 2010).</w:t>
      </w:r>
    </w:p>
    <w:p w:rsidR="00B8106A" w:rsidRPr="00573B02" w:rsidRDefault="00B8106A" w:rsidP="00B8106A">
      <w:pPr>
        <w:ind w:firstLineChars="100" w:firstLine="240"/>
        <w:jc w:val="left"/>
        <w:rPr>
          <w:sz w:val="24"/>
        </w:rPr>
      </w:pPr>
    </w:p>
    <w:p w:rsidR="00B8106A" w:rsidRPr="00573B02" w:rsidRDefault="00B8106A" w:rsidP="00B8106A">
      <w:pPr>
        <w:ind w:leftChars="100" w:left="340" w:hangingChars="50" w:hanging="120"/>
        <w:jc w:val="left"/>
        <w:rPr>
          <w:sz w:val="24"/>
        </w:rPr>
      </w:pPr>
      <w:r w:rsidRPr="00573B02">
        <w:rPr>
          <w:sz w:val="24"/>
        </w:rPr>
        <w:t>Table C.</w:t>
      </w:r>
      <w:r w:rsidR="00CC013B">
        <w:rPr>
          <w:rFonts w:hint="eastAsia"/>
          <w:sz w:val="24"/>
        </w:rPr>
        <w:t>5</w:t>
      </w:r>
      <w:r w:rsidRPr="00573B02">
        <w:rPr>
          <w:sz w:val="24"/>
        </w:rPr>
        <w:t>.2 Summary of assigned quality control flags</w:t>
      </w:r>
      <w:r w:rsidRPr="00573B02">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B8106A" w:rsidRPr="00573B02" w:rsidTr="00FC1179">
        <w:trPr>
          <w:trHeight w:val="466"/>
          <w:jc w:val="center"/>
        </w:trPr>
        <w:tc>
          <w:tcPr>
            <w:tcW w:w="851" w:type="dxa"/>
            <w:tcBorders>
              <w:top w:val="single" w:sz="8" w:space="0" w:color="auto"/>
              <w:left w:val="nil"/>
              <w:right w:val="nil"/>
            </w:tcBorders>
          </w:tcPr>
          <w:p w:rsidR="00B8106A" w:rsidRPr="00573B02" w:rsidRDefault="00B8106A" w:rsidP="00FC1179">
            <w:pPr>
              <w:jc w:val="center"/>
              <w:rPr>
                <w:sz w:val="24"/>
              </w:rPr>
            </w:pPr>
            <w:r w:rsidRPr="00573B02">
              <w:rPr>
                <w:sz w:val="24"/>
              </w:rPr>
              <w:t>Flag</w:t>
            </w:r>
          </w:p>
        </w:tc>
        <w:tc>
          <w:tcPr>
            <w:tcW w:w="1934" w:type="dxa"/>
            <w:tcBorders>
              <w:top w:val="single" w:sz="8" w:space="0" w:color="auto"/>
              <w:left w:val="nil"/>
              <w:right w:val="nil"/>
            </w:tcBorders>
          </w:tcPr>
          <w:p w:rsidR="00B8106A" w:rsidRPr="00573B02" w:rsidRDefault="00B8106A" w:rsidP="00FC1179">
            <w:pPr>
              <w:jc w:val="left"/>
              <w:rPr>
                <w:sz w:val="24"/>
              </w:rPr>
            </w:pPr>
            <w:r w:rsidRPr="00573B02">
              <w:rPr>
                <w:sz w:val="24"/>
              </w:rPr>
              <w:t>Definition</w:t>
            </w:r>
          </w:p>
        </w:tc>
        <w:tc>
          <w:tcPr>
            <w:tcW w:w="1134" w:type="dxa"/>
            <w:tcBorders>
              <w:top w:val="single" w:sz="8" w:space="0" w:color="auto"/>
              <w:left w:val="nil"/>
              <w:right w:val="nil"/>
            </w:tcBorders>
          </w:tcPr>
          <w:p w:rsidR="00B8106A" w:rsidRPr="00573B02" w:rsidRDefault="00B8106A" w:rsidP="00FC1179">
            <w:pPr>
              <w:jc w:val="center"/>
              <w:rPr>
                <w:sz w:val="24"/>
              </w:rPr>
            </w:pPr>
            <w:r w:rsidRPr="00573B02">
              <w:rPr>
                <w:sz w:val="24"/>
              </w:rPr>
              <w:t>Chl</w:t>
            </w:r>
            <w:r w:rsidRPr="00573B02">
              <w:rPr>
                <w:rFonts w:hint="eastAsia"/>
                <w:sz w:val="24"/>
              </w:rPr>
              <w:t xml:space="preserve"> </w:t>
            </w:r>
            <w:r w:rsidRPr="00573B02">
              <w:rPr>
                <w:rFonts w:hint="eastAsia"/>
                <w:i/>
                <w:sz w:val="24"/>
              </w:rPr>
              <w:t>a</w:t>
            </w:r>
          </w:p>
        </w:tc>
        <w:tc>
          <w:tcPr>
            <w:tcW w:w="1134" w:type="dxa"/>
            <w:tcBorders>
              <w:top w:val="single" w:sz="8" w:space="0" w:color="auto"/>
              <w:left w:val="nil"/>
              <w:right w:val="nil"/>
            </w:tcBorders>
          </w:tcPr>
          <w:p w:rsidR="00B8106A" w:rsidRPr="00573B02" w:rsidRDefault="00B8106A" w:rsidP="00FC1179">
            <w:pPr>
              <w:jc w:val="center"/>
              <w:rPr>
                <w:sz w:val="24"/>
              </w:rPr>
            </w:pPr>
            <w:r w:rsidRPr="00573B02">
              <w:rPr>
                <w:sz w:val="24"/>
              </w:rPr>
              <w:t>Phaeo</w:t>
            </w:r>
            <w:r w:rsidRPr="00573B02">
              <w:rPr>
                <w:rFonts w:hint="eastAsia"/>
                <w:sz w:val="24"/>
              </w:rPr>
              <w:t>.</w:t>
            </w:r>
          </w:p>
        </w:tc>
      </w:tr>
      <w:tr w:rsidR="00B8106A" w:rsidRPr="00573B02" w:rsidTr="00FC1179">
        <w:trPr>
          <w:trHeight w:val="466"/>
          <w:jc w:val="center"/>
        </w:trPr>
        <w:tc>
          <w:tcPr>
            <w:tcW w:w="851" w:type="dxa"/>
            <w:tcBorders>
              <w:left w:val="nil"/>
              <w:bottom w:val="nil"/>
              <w:right w:val="nil"/>
            </w:tcBorders>
          </w:tcPr>
          <w:p w:rsidR="00B8106A" w:rsidRPr="00573B02" w:rsidRDefault="00B8106A" w:rsidP="00FC1179">
            <w:pPr>
              <w:jc w:val="center"/>
              <w:rPr>
                <w:sz w:val="24"/>
              </w:rPr>
            </w:pPr>
            <w:r w:rsidRPr="00573B02">
              <w:rPr>
                <w:sz w:val="24"/>
              </w:rPr>
              <w:t>2</w:t>
            </w:r>
          </w:p>
        </w:tc>
        <w:tc>
          <w:tcPr>
            <w:tcW w:w="1934" w:type="dxa"/>
            <w:tcBorders>
              <w:left w:val="nil"/>
              <w:bottom w:val="nil"/>
              <w:right w:val="nil"/>
            </w:tcBorders>
          </w:tcPr>
          <w:p w:rsidR="00B8106A" w:rsidRPr="00573B02" w:rsidRDefault="00B8106A" w:rsidP="00FC1179">
            <w:pPr>
              <w:jc w:val="left"/>
              <w:rPr>
                <w:sz w:val="24"/>
              </w:rPr>
            </w:pPr>
            <w:r w:rsidRPr="00573B02">
              <w:rPr>
                <w:sz w:val="24"/>
              </w:rPr>
              <w:t>Good</w:t>
            </w:r>
          </w:p>
        </w:tc>
        <w:tc>
          <w:tcPr>
            <w:tcW w:w="1134" w:type="dxa"/>
            <w:tcBorders>
              <w:left w:val="nil"/>
              <w:bottom w:val="nil"/>
              <w:right w:val="nil"/>
            </w:tcBorders>
          </w:tcPr>
          <w:p w:rsidR="00B8106A" w:rsidRPr="00573B02" w:rsidRDefault="00B8106A" w:rsidP="00FC1179">
            <w:pPr>
              <w:jc w:val="center"/>
              <w:rPr>
                <w:sz w:val="24"/>
              </w:rPr>
            </w:pPr>
            <w:r w:rsidRPr="00573B02">
              <w:rPr>
                <w:rFonts w:hint="eastAsia"/>
                <w:sz w:val="24"/>
              </w:rPr>
              <w:t>349</w:t>
            </w:r>
          </w:p>
        </w:tc>
        <w:tc>
          <w:tcPr>
            <w:tcW w:w="1134" w:type="dxa"/>
            <w:tcBorders>
              <w:left w:val="nil"/>
              <w:bottom w:val="nil"/>
              <w:right w:val="nil"/>
            </w:tcBorders>
          </w:tcPr>
          <w:p w:rsidR="00B8106A" w:rsidRPr="00573B02" w:rsidRDefault="00B8106A" w:rsidP="00FC1179">
            <w:pPr>
              <w:jc w:val="center"/>
              <w:rPr>
                <w:sz w:val="24"/>
              </w:rPr>
            </w:pPr>
            <w:r w:rsidRPr="00573B02">
              <w:rPr>
                <w:rFonts w:hint="eastAsia"/>
                <w:sz w:val="24"/>
              </w:rPr>
              <w:t>349</w:t>
            </w:r>
          </w:p>
        </w:tc>
      </w:tr>
      <w:tr w:rsidR="00B8106A" w:rsidRPr="00573B02" w:rsidTr="00FC1179">
        <w:trPr>
          <w:trHeight w:val="466"/>
          <w:jc w:val="center"/>
        </w:trPr>
        <w:tc>
          <w:tcPr>
            <w:tcW w:w="851" w:type="dxa"/>
            <w:tcBorders>
              <w:top w:val="nil"/>
              <w:left w:val="nil"/>
              <w:bottom w:val="nil"/>
              <w:right w:val="nil"/>
            </w:tcBorders>
          </w:tcPr>
          <w:p w:rsidR="00B8106A" w:rsidRPr="00573B02" w:rsidRDefault="00B8106A" w:rsidP="00FC1179">
            <w:pPr>
              <w:jc w:val="center"/>
              <w:rPr>
                <w:sz w:val="24"/>
              </w:rPr>
            </w:pPr>
            <w:r w:rsidRPr="00573B02">
              <w:rPr>
                <w:sz w:val="24"/>
              </w:rPr>
              <w:t>3</w:t>
            </w:r>
          </w:p>
        </w:tc>
        <w:tc>
          <w:tcPr>
            <w:tcW w:w="1934" w:type="dxa"/>
            <w:tcBorders>
              <w:top w:val="nil"/>
              <w:left w:val="nil"/>
              <w:bottom w:val="nil"/>
              <w:right w:val="nil"/>
            </w:tcBorders>
          </w:tcPr>
          <w:p w:rsidR="00B8106A" w:rsidRPr="00573B02" w:rsidRDefault="00B8106A" w:rsidP="00FC1179">
            <w:pPr>
              <w:jc w:val="left"/>
              <w:rPr>
                <w:sz w:val="24"/>
              </w:rPr>
            </w:pPr>
            <w:r w:rsidRPr="00573B02">
              <w:rPr>
                <w:sz w:val="24"/>
              </w:rPr>
              <w:t>Questionable</w:t>
            </w:r>
          </w:p>
        </w:tc>
        <w:tc>
          <w:tcPr>
            <w:tcW w:w="1134" w:type="dxa"/>
            <w:tcBorders>
              <w:top w:val="nil"/>
              <w:left w:val="nil"/>
              <w:bottom w:val="nil"/>
              <w:right w:val="nil"/>
            </w:tcBorders>
          </w:tcPr>
          <w:p w:rsidR="00B8106A" w:rsidRPr="00573B02" w:rsidRDefault="00B8106A" w:rsidP="00FC1179">
            <w:pPr>
              <w:jc w:val="center"/>
              <w:rPr>
                <w:sz w:val="24"/>
              </w:rPr>
            </w:pPr>
            <w:r w:rsidRPr="00573B02">
              <w:rPr>
                <w:sz w:val="24"/>
              </w:rPr>
              <w:t>0</w:t>
            </w:r>
          </w:p>
        </w:tc>
        <w:tc>
          <w:tcPr>
            <w:tcW w:w="1134" w:type="dxa"/>
            <w:tcBorders>
              <w:top w:val="nil"/>
              <w:left w:val="nil"/>
              <w:bottom w:val="nil"/>
              <w:right w:val="nil"/>
            </w:tcBorders>
          </w:tcPr>
          <w:p w:rsidR="00B8106A" w:rsidRPr="00573B02" w:rsidRDefault="00B8106A" w:rsidP="00FC1179">
            <w:pPr>
              <w:jc w:val="center"/>
              <w:rPr>
                <w:sz w:val="24"/>
              </w:rPr>
            </w:pPr>
            <w:r w:rsidRPr="00573B02">
              <w:rPr>
                <w:sz w:val="24"/>
              </w:rPr>
              <w:t>0</w:t>
            </w:r>
          </w:p>
        </w:tc>
      </w:tr>
      <w:tr w:rsidR="00B8106A" w:rsidRPr="00573B02" w:rsidTr="00FC1179">
        <w:trPr>
          <w:trHeight w:val="466"/>
          <w:jc w:val="center"/>
        </w:trPr>
        <w:tc>
          <w:tcPr>
            <w:tcW w:w="851" w:type="dxa"/>
            <w:tcBorders>
              <w:top w:val="nil"/>
              <w:left w:val="nil"/>
              <w:bottom w:val="nil"/>
              <w:right w:val="nil"/>
            </w:tcBorders>
          </w:tcPr>
          <w:p w:rsidR="00B8106A" w:rsidRPr="00573B02" w:rsidRDefault="00B8106A" w:rsidP="00FC1179">
            <w:pPr>
              <w:jc w:val="center"/>
              <w:rPr>
                <w:sz w:val="24"/>
              </w:rPr>
            </w:pPr>
            <w:r w:rsidRPr="00573B02">
              <w:rPr>
                <w:sz w:val="24"/>
              </w:rPr>
              <w:t>4</w:t>
            </w:r>
          </w:p>
        </w:tc>
        <w:tc>
          <w:tcPr>
            <w:tcW w:w="1934" w:type="dxa"/>
            <w:tcBorders>
              <w:top w:val="nil"/>
              <w:left w:val="nil"/>
              <w:bottom w:val="nil"/>
              <w:right w:val="nil"/>
            </w:tcBorders>
          </w:tcPr>
          <w:p w:rsidR="00B8106A" w:rsidRPr="00573B02" w:rsidRDefault="00B8106A" w:rsidP="00FC1179">
            <w:pPr>
              <w:jc w:val="left"/>
              <w:rPr>
                <w:sz w:val="24"/>
              </w:rPr>
            </w:pPr>
            <w:r w:rsidRPr="00573B02">
              <w:rPr>
                <w:sz w:val="24"/>
              </w:rPr>
              <w:t>Bad (Faulty)</w:t>
            </w:r>
          </w:p>
        </w:tc>
        <w:tc>
          <w:tcPr>
            <w:tcW w:w="1134" w:type="dxa"/>
            <w:tcBorders>
              <w:top w:val="nil"/>
              <w:left w:val="nil"/>
              <w:bottom w:val="nil"/>
              <w:right w:val="nil"/>
            </w:tcBorders>
          </w:tcPr>
          <w:p w:rsidR="00B8106A" w:rsidRPr="00573B02" w:rsidRDefault="00B8106A" w:rsidP="00FC1179">
            <w:pPr>
              <w:jc w:val="center"/>
              <w:rPr>
                <w:sz w:val="24"/>
              </w:rPr>
            </w:pPr>
            <w:r w:rsidRPr="00573B02">
              <w:rPr>
                <w:rFonts w:hint="eastAsia"/>
                <w:sz w:val="24"/>
              </w:rPr>
              <w:t>13</w:t>
            </w:r>
          </w:p>
        </w:tc>
        <w:tc>
          <w:tcPr>
            <w:tcW w:w="1134" w:type="dxa"/>
            <w:tcBorders>
              <w:top w:val="nil"/>
              <w:left w:val="nil"/>
              <w:bottom w:val="nil"/>
              <w:right w:val="nil"/>
            </w:tcBorders>
          </w:tcPr>
          <w:p w:rsidR="00B8106A" w:rsidRPr="00573B02" w:rsidRDefault="00B8106A" w:rsidP="00FC1179">
            <w:pPr>
              <w:jc w:val="center"/>
              <w:rPr>
                <w:sz w:val="24"/>
              </w:rPr>
            </w:pPr>
            <w:r w:rsidRPr="00573B02">
              <w:rPr>
                <w:rFonts w:hint="eastAsia"/>
                <w:sz w:val="24"/>
              </w:rPr>
              <w:t>13</w:t>
            </w:r>
          </w:p>
        </w:tc>
      </w:tr>
      <w:tr w:rsidR="00B8106A" w:rsidRPr="00573B02" w:rsidTr="00FC1179">
        <w:trPr>
          <w:trHeight w:val="466"/>
          <w:jc w:val="center"/>
        </w:trPr>
        <w:tc>
          <w:tcPr>
            <w:tcW w:w="851" w:type="dxa"/>
            <w:tcBorders>
              <w:top w:val="nil"/>
              <w:left w:val="nil"/>
              <w:right w:val="nil"/>
            </w:tcBorders>
          </w:tcPr>
          <w:p w:rsidR="00B8106A" w:rsidRPr="00573B02" w:rsidRDefault="00B8106A" w:rsidP="00FC1179">
            <w:pPr>
              <w:jc w:val="center"/>
              <w:rPr>
                <w:sz w:val="24"/>
              </w:rPr>
            </w:pPr>
            <w:r w:rsidRPr="00573B02">
              <w:rPr>
                <w:rFonts w:hint="eastAsia"/>
                <w:sz w:val="24"/>
              </w:rPr>
              <w:t>5</w:t>
            </w:r>
          </w:p>
        </w:tc>
        <w:tc>
          <w:tcPr>
            <w:tcW w:w="1934" w:type="dxa"/>
            <w:tcBorders>
              <w:top w:val="nil"/>
              <w:left w:val="nil"/>
              <w:right w:val="nil"/>
            </w:tcBorders>
          </w:tcPr>
          <w:p w:rsidR="00B8106A" w:rsidRPr="00573B02" w:rsidRDefault="00B8106A" w:rsidP="00FC1179">
            <w:pPr>
              <w:jc w:val="left"/>
              <w:rPr>
                <w:sz w:val="24"/>
              </w:rPr>
            </w:pPr>
            <w:r w:rsidRPr="00573B02">
              <w:rPr>
                <w:rFonts w:hint="eastAsia"/>
                <w:sz w:val="24"/>
              </w:rPr>
              <w:t>Not reported</w:t>
            </w:r>
          </w:p>
        </w:tc>
        <w:tc>
          <w:tcPr>
            <w:tcW w:w="1134" w:type="dxa"/>
            <w:tcBorders>
              <w:top w:val="nil"/>
              <w:left w:val="nil"/>
              <w:right w:val="nil"/>
            </w:tcBorders>
          </w:tcPr>
          <w:p w:rsidR="00B8106A" w:rsidRPr="00573B02" w:rsidRDefault="00B8106A" w:rsidP="00FC1179">
            <w:pPr>
              <w:jc w:val="center"/>
              <w:rPr>
                <w:sz w:val="24"/>
              </w:rPr>
            </w:pPr>
            <w:r w:rsidRPr="00573B02">
              <w:rPr>
                <w:rFonts w:hint="eastAsia"/>
                <w:sz w:val="24"/>
              </w:rPr>
              <w:t>0</w:t>
            </w:r>
          </w:p>
        </w:tc>
        <w:tc>
          <w:tcPr>
            <w:tcW w:w="1134" w:type="dxa"/>
            <w:tcBorders>
              <w:top w:val="nil"/>
              <w:left w:val="nil"/>
              <w:right w:val="nil"/>
            </w:tcBorders>
          </w:tcPr>
          <w:p w:rsidR="00B8106A" w:rsidRPr="00573B02" w:rsidRDefault="00B8106A" w:rsidP="00FC1179">
            <w:pPr>
              <w:jc w:val="center"/>
              <w:rPr>
                <w:sz w:val="24"/>
              </w:rPr>
            </w:pPr>
            <w:r w:rsidRPr="00573B02">
              <w:rPr>
                <w:rFonts w:hint="eastAsia"/>
                <w:sz w:val="24"/>
              </w:rPr>
              <w:t>0</w:t>
            </w:r>
          </w:p>
        </w:tc>
      </w:tr>
      <w:tr w:rsidR="00B8106A" w:rsidRPr="00573B02" w:rsidTr="00FC1179">
        <w:trPr>
          <w:trHeight w:val="466"/>
          <w:jc w:val="center"/>
        </w:trPr>
        <w:tc>
          <w:tcPr>
            <w:tcW w:w="2785" w:type="dxa"/>
            <w:gridSpan w:val="2"/>
            <w:tcBorders>
              <w:left w:val="nil"/>
              <w:bottom w:val="single" w:sz="8" w:space="0" w:color="auto"/>
              <w:right w:val="nil"/>
            </w:tcBorders>
          </w:tcPr>
          <w:p w:rsidR="00B8106A" w:rsidRPr="00573B02" w:rsidRDefault="00B8106A" w:rsidP="00FC1179">
            <w:pPr>
              <w:jc w:val="center"/>
              <w:rPr>
                <w:sz w:val="24"/>
              </w:rPr>
            </w:pPr>
            <w:r w:rsidRPr="00573B02">
              <w:rPr>
                <w:sz w:val="24"/>
              </w:rPr>
              <w:t>Total number</w:t>
            </w:r>
          </w:p>
        </w:tc>
        <w:tc>
          <w:tcPr>
            <w:tcW w:w="1134" w:type="dxa"/>
            <w:tcBorders>
              <w:left w:val="nil"/>
              <w:bottom w:val="single" w:sz="8" w:space="0" w:color="auto"/>
              <w:right w:val="nil"/>
            </w:tcBorders>
          </w:tcPr>
          <w:p w:rsidR="00B8106A" w:rsidRPr="00573B02" w:rsidRDefault="00B8106A" w:rsidP="00FC1179">
            <w:pPr>
              <w:jc w:val="center"/>
              <w:rPr>
                <w:sz w:val="24"/>
              </w:rPr>
            </w:pPr>
            <w:r w:rsidRPr="00573B02">
              <w:rPr>
                <w:rFonts w:hint="eastAsia"/>
                <w:sz w:val="24"/>
              </w:rPr>
              <w:t>362</w:t>
            </w:r>
          </w:p>
        </w:tc>
        <w:tc>
          <w:tcPr>
            <w:tcW w:w="1134" w:type="dxa"/>
            <w:tcBorders>
              <w:left w:val="nil"/>
              <w:bottom w:val="single" w:sz="8" w:space="0" w:color="auto"/>
              <w:right w:val="nil"/>
            </w:tcBorders>
          </w:tcPr>
          <w:p w:rsidR="00B8106A" w:rsidRPr="00573B02" w:rsidRDefault="00B8106A" w:rsidP="00FC1179">
            <w:pPr>
              <w:jc w:val="center"/>
              <w:rPr>
                <w:sz w:val="24"/>
              </w:rPr>
            </w:pPr>
            <w:r w:rsidRPr="00573B02">
              <w:rPr>
                <w:rFonts w:hint="eastAsia"/>
                <w:sz w:val="24"/>
              </w:rPr>
              <w:t>362</w:t>
            </w:r>
          </w:p>
        </w:tc>
      </w:tr>
    </w:tbl>
    <w:p w:rsidR="00B8106A" w:rsidRDefault="00B8106A" w:rsidP="00B8106A">
      <w:pPr>
        <w:ind w:left="120" w:hangingChars="50" w:hanging="120"/>
        <w:rPr>
          <w:sz w:val="24"/>
        </w:rPr>
      </w:pPr>
    </w:p>
    <w:p w:rsidR="00B8106A" w:rsidRDefault="00B8106A" w:rsidP="00B8106A">
      <w:pPr>
        <w:ind w:left="120" w:hangingChars="50" w:hanging="120"/>
        <w:rPr>
          <w:sz w:val="24"/>
        </w:rPr>
      </w:pPr>
    </w:p>
    <w:p w:rsidR="00B8106A" w:rsidRPr="00573B02" w:rsidRDefault="00B8106A" w:rsidP="00B8106A">
      <w:pPr>
        <w:rPr>
          <w:b/>
          <w:i/>
          <w:sz w:val="24"/>
        </w:rPr>
      </w:pPr>
      <w:r w:rsidRPr="00573B02">
        <w:rPr>
          <w:b/>
          <w:i/>
          <w:sz w:val="24"/>
        </w:rPr>
        <w:t>Reference</w:t>
      </w:r>
      <w:r w:rsidRPr="00573B02">
        <w:rPr>
          <w:rFonts w:hint="eastAsia"/>
          <w:b/>
          <w:i/>
          <w:sz w:val="24"/>
        </w:rPr>
        <w:t>s</w:t>
      </w:r>
    </w:p>
    <w:p w:rsidR="00B8106A" w:rsidRPr="00573B02" w:rsidRDefault="00B8106A" w:rsidP="00B8106A">
      <w:pPr>
        <w:ind w:left="451" w:hangingChars="188" w:hanging="451"/>
        <w:rPr>
          <w:i/>
          <w:sz w:val="24"/>
        </w:rPr>
      </w:pPr>
      <w:r w:rsidRPr="00573B02">
        <w:rPr>
          <w:sz w:val="24"/>
        </w:rPr>
        <w:t>Porra, R. J., W. A. Thompson and P. E. Kriedemann (1989)</w:t>
      </w:r>
      <w:r w:rsidRPr="00573B02">
        <w:rPr>
          <w:rFonts w:hint="eastAsia"/>
          <w:sz w:val="24"/>
        </w:rPr>
        <w:t>,</w:t>
      </w:r>
      <w:r w:rsidRPr="00573B02">
        <w:rPr>
          <w:sz w:val="24"/>
        </w:rPr>
        <w:t xml:space="preserve"> Determination of accurate coefficients and simultaneous equations for assaying chlorophylls </w:t>
      </w:r>
      <w:r w:rsidRPr="00573B02">
        <w:rPr>
          <w:i/>
          <w:sz w:val="24"/>
        </w:rPr>
        <w:t>a</w:t>
      </w:r>
      <w:r w:rsidRPr="00573B02">
        <w:rPr>
          <w:sz w:val="24"/>
        </w:rPr>
        <w:t xml:space="preserve"> and </w:t>
      </w:r>
      <w:r w:rsidRPr="00573B02">
        <w:rPr>
          <w:i/>
          <w:sz w:val="24"/>
        </w:rPr>
        <w:t>b</w:t>
      </w:r>
      <w:r w:rsidRPr="00573B02">
        <w:rPr>
          <w:sz w:val="24"/>
        </w:rPr>
        <w:t xml:space="preserve"> extracted with four different solvents: verification of the concentration of chlorophyll standards by atomic absotption spectroscopy. </w:t>
      </w:r>
      <w:r w:rsidRPr="00573B02">
        <w:rPr>
          <w:i/>
          <w:sz w:val="24"/>
        </w:rPr>
        <w:t>Biochem. Biophy. Acta,</w:t>
      </w:r>
      <w:r w:rsidRPr="00573B02">
        <w:rPr>
          <w:sz w:val="24"/>
        </w:rPr>
        <w:t xml:space="preserve"> 975, 384-394</w:t>
      </w:r>
      <w:r w:rsidRPr="00573B02">
        <w:rPr>
          <w:rFonts w:hint="eastAsia"/>
          <w:i/>
          <w:sz w:val="24"/>
        </w:rPr>
        <w:t>.</w:t>
      </w:r>
    </w:p>
    <w:p w:rsidR="00B8106A" w:rsidRPr="00573B02" w:rsidRDefault="00B8106A" w:rsidP="00B8106A">
      <w:pPr>
        <w:ind w:left="425" w:hangingChars="177" w:hanging="425"/>
        <w:rPr>
          <w:sz w:val="24"/>
        </w:rPr>
      </w:pPr>
      <w:r w:rsidRPr="00573B02">
        <w:rPr>
          <w:sz w:val="24"/>
        </w:rPr>
        <w:t>Swift, J. H. (2010)</w:t>
      </w:r>
      <w:r w:rsidRPr="00573B02">
        <w:rPr>
          <w:rFonts w:hint="eastAsia"/>
          <w:sz w:val="24"/>
        </w:rPr>
        <w:t>,</w:t>
      </w:r>
      <w:r w:rsidRPr="00573B02">
        <w:rPr>
          <w:sz w:val="24"/>
        </w:rPr>
        <w:t xml:space="preserve"> Reference-quality water sample data: Notes on acquisition, record keeping, and evaluation. </w:t>
      </w:r>
      <w:r w:rsidRPr="00573B02">
        <w:rPr>
          <w:i/>
          <w:sz w:val="24"/>
        </w:rPr>
        <w:t>IOCCP Report No.14, ICPO Pub. 134, 2010 ver.1</w:t>
      </w:r>
      <w:r w:rsidRPr="00573B02">
        <w:rPr>
          <w:rFonts w:hint="eastAsia"/>
          <w:sz w:val="24"/>
        </w:rPr>
        <w:t>.</w:t>
      </w:r>
    </w:p>
    <w:p w:rsidR="00B8106A" w:rsidRPr="00573B02" w:rsidRDefault="00B8106A" w:rsidP="00B8106A">
      <w:pPr>
        <w:ind w:left="451" w:hangingChars="188" w:hanging="451"/>
        <w:rPr>
          <w:sz w:val="24"/>
        </w:rPr>
      </w:pPr>
      <w:r w:rsidRPr="00573B02">
        <w:rPr>
          <w:sz w:val="24"/>
        </w:rPr>
        <w:t xml:space="preserve">UNESCO (1994), </w:t>
      </w:r>
      <w:r w:rsidRPr="00573B02">
        <w:rPr>
          <w:rFonts w:hint="eastAsia"/>
          <w:sz w:val="24"/>
        </w:rPr>
        <w:t xml:space="preserve">Protocols for the joint global ocean flux study (JGOFS) core measurements: Measurement of chlorophyll </w:t>
      </w:r>
      <w:r w:rsidRPr="00573B02">
        <w:rPr>
          <w:rFonts w:hint="eastAsia"/>
          <w:i/>
          <w:sz w:val="24"/>
        </w:rPr>
        <w:t>a</w:t>
      </w:r>
      <w:r w:rsidRPr="00573B02">
        <w:rPr>
          <w:rFonts w:hint="eastAsia"/>
          <w:sz w:val="24"/>
        </w:rPr>
        <w:t xml:space="preserve"> and phaeopigments by fluorometric analysis, </w:t>
      </w:r>
      <w:r w:rsidRPr="00573B02">
        <w:rPr>
          <w:i/>
          <w:sz w:val="24"/>
        </w:rPr>
        <w:t>IOC manuals and guides</w:t>
      </w:r>
      <w:r w:rsidRPr="00573B02">
        <w:rPr>
          <w:rFonts w:hint="eastAsia"/>
          <w:i/>
          <w:sz w:val="24"/>
        </w:rPr>
        <w:t xml:space="preserve"> </w:t>
      </w:r>
      <w:r w:rsidRPr="00573B02">
        <w:rPr>
          <w:i/>
          <w:sz w:val="24"/>
        </w:rPr>
        <w:t>29</w:t>
      </w:r>
      <w:r w:rsidRPr="00573B02">
        <w:rPr>
          <w:rFonts w:hint="eastAsia"/>
          <w:i/>
          <w:sz w:val="24"/>
        </w:rPr>
        <w:t>, Chapter 14.</w:t>
      </w:r>
    </w:p>
    <w:p w:rsidR="00B8106A" w:rsidRPr="00B8106A" w:rsidRDefault="00B8106A" w:rsidP="00B8106A">
      <w:pPr>
        <w:autoSpaceDE w:val="0"/>
        <w:autoSpaceDN w:val="0"/>
        <w:adjustRightInd w:val="0"/>
        <w:ind w:left="372" w:hangingChars="169" w:hanging="372"/>
        <w:jc w:val="left"/>
      </w:pPr>
    </w:p>
    <w:p w:rsidR="00CD1A37" w:rsidRPr="00CB6E89" w:rsidRDefault="00CD1A37" w:rsidP="00CD1A37"/>
    <w:sectPr w:rsidR="00CD1A37" w:rsidRPr="00CB6E89" w:rsidSect="00FC1179">
      <w:pgSz w:w="11906" w:h="16838" w:code="9"/>
      <w:pgMar w:top="1418" w:right="1418" w:bottom="1418" w:left="1418" w:header="851" w:footer="992" w:gutter="0"/>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088A" w:rsidRDefault="0059088A" w:rsidP="00834B72">
      <w:r>
        <w:separator/>
      </w:r>
    </w:p>
  </w:endnote>
  <w:endnote w:type="continuationSeparator" w:id="0">
    <w:p w:rsidR="0059088A" w:rsidRDefault="0059088A"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509004"/>
      <w:docPartObj>
        <w:docPartGallery w:val="Page Numbers (Bottom of Page)"/>
        <w:docPartUnique/>
      </w:docPartObj>
    </w:sdtPr>
    <w:sdtEndPr/>
    <w:sdtContent>
      <w:p w:rsidR="0059088A" w:rsidRDefault="0059088A">
        <w:pPr>
          <w:pStyle w:val="ac"/>
          <w:jc w:val="center"/>
        </w:pPr>
        <w:r>
          <w:fldChar w:fldCharType="begin"/>
        </w:r>
        <w:r>
          <w:instrText>PAGE   \* MERGEFORMAT</w:instrText>
        </w:r>
        <w:r>
          <w:fldChar w:fldCharType="separate"/>
        </w:r>
        <w:r w:rsidR="00F60CA6" w:rsidRPr="00F60CA6">
          <w:rPr>
            <w:noProof/>
            <w:lang w:val="ja-JP"/>
          </w:rPr>
          <w:t>16</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88A" w:rsidRDefault="0059088A">
    <w:pPr>
      <w:pStyle w:val="ac"/>
      <w:jc w:val="center"/>
    </w:pPr>
    <w:r>
      <w:fldChar w:fldCharType="begin"/>
    </w:r>
    <w:r>
      <w:instrText>PAGE   \* MERGEFORMAT</w:instrText>
    </w:r>
    <w:r>
      <w:fldChar w:fldCharType="separate"/>
    </w:r>
    <w:r w:rsidR="00F60CA6" w:rsidRPr="00F60CA6">
      <w:rPr>
        <w:noProof/>
        <w:lang w:val="ja-JP"/>
      </w:rPr>
      <w:t>57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088A" w:rsidRDefault="0059088A" w:rsidP="00834B72">
      <w:r>
        <w:separator/>
      </w:r>
    </w:p>
  </w:footnote>
  <w:footnote w:type="continuationSeparator" w:id="0">
    <w:p w:rsidR="0059088A" w:rsidRDefault="0059088A"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249CE10C"/>
    <w:lvl w:ilvl="0" w:tplc="4E2677B4">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3CB6A75"/>
    <w:multiLevelType w:val="hybridMultilevel"/>
    <w:tmpl w:val="92B6F1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3" w15:restartNumberingAfterBreak="0">
    <w:nsid w:val="5975214E"/>
    <w:multiLevelType w:val="hybridMultilevel"/>
    <w:tmpl w:val="9356B4BA"/>
    <w:lvl w:ilvl="0" w:tplc="E018A2AC">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FAA2774"/>
    <w:multiLevelType w:val="hybridMultilevel"/>
    <w:tmpl w:val="EA2C22EE"/>
    <w:lvl w:ilvl="0" w:tplc="6ABE539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12"/>
  </w:num>
  <w:num w:numId="5">
    <w:abstractNumId w:val="10"/>
  </w:num>
  <w:num w:numId="6">
    <w:abstractNumId w:val="17"/>
  </w:num>
  <w:num w:numId="7">
    <w:abstractNumId w:val="6"/>
  </w:num>
  <w:num w:numId="8">
    <w:abstractNumId w:val="2"/>
  </w:num>
  <w:num w:numId="9">
    <w:abstractNumId w:val="1"/>
  </w:num>
  <w:num w:numId="10">
    <w:abstractNumId w:val="7"/>
  </w:num>
  <w:num w:numId="11">
    <w:abstractNumId w:val="0"/>
  </w:num>
  <w:num w:numId="12">
    <w:abstractNumId w:val="4"/>
  </w:num>
  <w:num w:numId="13">
    <w:abstractNumId w:val="3"/>
  </w:num>
  <w:num w:numId="14">
    <w:abstractNumId w:val="15"/>
  </w:num>
  <w:num w:numId="15">
    <w:abstractNumId w:val="14"/>
  </w:num>
  <w:num w:numId="16">
    <w:abstractNumId w:val="11"/>
  </w:num>
  <w:num w:numId="17">
    <w:abstractNumId w:val="16"/>
  </w:num>
  <w:num w:numId="18">
    <w:abstractNumId w:val="9"/>
    <w:lvlOverride w:ilvl="0">
      <w:startOverride w:val="1"/>
    </w:lvlOverride>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12BEC"/>
    <w:rsid w:val="00017346"/>
    <w:rsid w:val="00033F5B"/>
    <w:rsid w:val="00042D4A"/>
    <w:rsid w:val="0008189A"/>
    <w:rsid w:val="0009709A"/>
    <w:rsid w:val="000B4648"/>
    <w:rsid w:val="000C1235"/>
    <w:rsid w:val="000F0B9D"/>
    <w:rsid w:val="00100E72"/>
    <w:rsid w:val="00131402"/>
    <w:rsid w:val="00136A83"/>
    <w:rsid w:val="00143DD0"/>
    <w:rsid w:val="00155481"/>
    <w:rsid w:val="00162EFC"/>
    <w:rsid w:val="00162FA7"/>
    <w:rsid w:val="00172F95"/>
    <w:rsid w:val="00194164"/>
    <w:rsid w:val="001B2BC2"/>
    <w:rsid w:val="001D0CFC"/>
    <w:rsid w:val="001D668F"/>
    <w:rsid w:val="001F60D9"/>
    <w:rsid w:val="002120E5"/>
    <w:rsid w:val="002149AE"/>
    <w:rsid w:val="00216A65"/>
    <w:rsid w:val="00217CD8"/>
    <w:rsid w:val="0022071F"/>
    <w:rsid w:val="0022622D"/>
    <w:rsid w:val="0024662D"/>
    <w:rsid w:val="00271BC6"/>
    <w:rsid w:val="00281E1F"/>
    <w:rsid w:val="00284509"/>
    <w:rsid w:val="00284FD4"/>
    <w:rsid w:val="0029556C"/>
    <w:rsid w:val="002A5AE7"/>
    <w:rsid w:val="002B5A95"/>
    <w:rsid w:val="002D3A59"/>
    <w:rsid w:val="002E7CF6"/>
    <w:rsid w:val="0030165E"/>
    <w:rsid w:val="003041F1"/>
    <w:rsid w:val="003113B8"/>
    <w:rsid w:val="00336E63"/>
    <w:rsid w:val="003647D3"/>
    <w:rsid w:val="0036697B"/>
    <w:rsid w:val="00372457"/>
    <w:rsid w:val="00373626"/>
    <w:rsid w:val="00377613"/>
    <w:rsid w:val="00385B4C"/>
    <w:rsid w:val="00387CE2"/>
    <w:rsid w:val="00392BA8"/>
    <w:rsid w:val="003946DB"/>
    <w:rsid w:val="00397FA5"/>
    <w:rsid w:val="003A65B3"/>
    <w:rsid w:val="003C38DA"/>
    <w:rsid w:val="003E6E34"/>
    <w:rsid w:val="003F20EB"/>
    <w:rsid w:val="003F2C62"/>
    <w:rsid w:val="003F5673"/>
    <w:rsid w:val="00403EDA"/>
    <w:rsid w:val="00440F53"/>
    <w:rsid w:val="0044615A"/>
    <w:rsid w:val="00453238"/>
    <w:rsid w:val="0045642B"/>
    <w:rsid w:val="004643E3"/>
    <w:rsid w:val="004729E0"/>
    <w:rsid w:val="00474BA0"/>
    <w:rsid w:val="00485729"/>
    <w:rsid w:val="004A164A"/>
    <w:rsid w:val="004B20F9"/>
    <w:rsid w:val="004C438C"/>
    <w:rsid w:val="004C58F5"/>
    <w:rsid w:val="004C79DC"/>
    <w:rsid w:val="004D1497"/>
    <w:rsid w:val="004E5ED4"/>
    <w:rsid w:val="004F3BE8"/>
    <w:rsid w:val="00514E88"/>
    <w:rsid w:val="00533C86"/>
    <w:rsid w:val="0053682F"/>
    <w:rsid w:val="00547D63"/>
    <w:rsid w:val="00586F0D"/>
    <w:rsid w:val="0059088A"/>
    <w:rsid w:val="0059190B"/>
    <w:rsid w:val="005A52BD"/>
    <w:rsid w:val="005B4078"/>
    <w:rsid w:val="005B56AF"/>
    <w:rsid w:val="005C0BEB"/>
    <w:rsid w:val="005C4088"/>
    <w:rsid w:val="005C7CBC"/>
    <w:rsid w:val="005D42B8"/>
    <w:rsid w:val="005E01C9"/>
    <w:rsid w:val="005F143A"/>
    <w:rsid w:val="005F33C6"/>
    <w:rsid w:val="005F5AA8"/>
    <w:rsid w:val="006036AE"/>
    <w:rsid w:val="00606B8C"/>
    <w:rsid w:val="00620C7C"/>
    <w:rsid w:val="006264A3"/>
    <w:rsid w:val="006349E1"/>
    <w:rsid w:val="006437F1"/>
    <w:rsid w:val="0065114B"/>
    <w:rsid w:val="0065434B"/>
    <w:rsid w:val="00656547"/>
    <w:rsid w:val="00662CD0"/>
    <w:rsid w:val="00674457"/>
    <w:rsid w:val="0067716B"/>
    <w:rsid w:val="00687C22"/>
    <w:rsid w:val="00690FE2"/>
    <w:rsid w:val="006933A9"/>
    <w:rsid w:val="006B1B6A"/>
    <w:rsid w:val="006C6B5D"/>
    <w:rsid w:val="006E7426"/>
    <w:rsid w:val="007252F0"/>
    <w:rsid w:val="007318F6"/>
    <w:rsid w:val="00731DF8"/>
    <w:rsid w:val="00736DB4"/>
    <w:rsid w:val="0074520E"/>
    <w:rsid w:val="00752D0B"/>
    <w:rsid w:val="00762080"/>
    <w:rsid w:val="00781492"/>
    <w:rsid w:val="00782A2A"/>
    <w:rsid w:val="00786BB1"/>
    <w:rsid w:val="00792036"/>
    <w:rsid w:val="007A0245"/>
    <w:rsid w:val="007B0947"/>
    <w:rsid w:val="007C7F90"/>
    <w:rsid w:val="007D6628"/>
    <w:rsid w:val="007F070B"/>
    <w:rsid w:val="007F2C4D"/>
    <w:rsid w:val="007F5194"/>
    <w:rsid w:val="007F764D"/>
    <w:rsid w:val="00802A91"/>
    <w:rsid w:val="00802ED4"/>
    <w:rsid w:val="00803673"/>
    <w:rsid w:val="00812502"/>
    <w:rsid w:val="0081687D"/>
    <w:rsid w:val="00820D60"/>
    <w:rsid w:val="0082284D"/>
    <w:rsid w:val="0082636F"/>
    <w:rsid w:val="00830B9D"/>
    <w:rsid w:val="00831091"/>
    <w:rsid w:val="00834B72"/>
    <w:rsid w:val="00835919"/>
    <w:rsid w:val="008410CB"/>
    <w:rsid w:val="00842F74"/>
    <w:rsid w:val="00843CE2"/>
    <w:rsid w:val="008506A7"/>
    <w:rsid w:val="0089560C"/>
    <w:rsid w:val="00897B18"/>
    <w:rsid w:val="008A19CE"/>
    <w:rsid w:val="008A5023"/>
    <w:rsid w:val="008B3A05"/>
    <w:rsid w:val="008B4A2B"/>
    <w:rsid w:val="008B5C87"/>
    <w:rsid w:val="008F4E28"/>
    <w:rsid w:val="00900288"/>
    <w:rsid w:val="0090472B"/>
    <w:rsid w:val="0090627C"/>
    <w:rsid w:val="00910846"/>
    <w:rsid w:val="009158A9"/>
    <w:rsid w:val="00931837"/>
    <w:rsid w:val="00932C46"/>
    <w:rsid w:val="00933EF7"/>
    <w:rsid w:val="009640CF"/>
    <w:rsid w:val="009665C0"/>
    <w:rsid w:val="00967B67"/>
    <w:rsid w:val="00973025"/>
    <w:rsid w:val="00992072"/>
    <w:rsid w:val="00995832"/>
    <w:rsid w:val="00997468"/>
    <w:rsid w:val="009A6220"/>
    <w:rsid w:val="009B586B"/>
    <w:rsid w:val="009B7F0D"/>
    <w:rsid w:val="009C19AB"/>
    <w:rsid w:val="009C537A"/>
    <w:rsid w:val="009D0357"/>
    <w:rsid w:val="009D1947"/>
    <w:rsid w:val="009E644D"/>
    <w:rsid w:val="009F6EF4"/>
    <w:rsid w:val="00A13773"/>
    <w:rsid w:val="00A24A5A"/>
    <w:rsid w:val="00A33B1C"/>
    <w:rsid w:val="00A42D3B"/>
    <w:rsid w:val="00A53CB3"/>
    <w:rsid w:val="00A81289"/>
    <w:rsid w:val="00AC4E05"/>
    <w:rsid w:val="00AD3F89"/>
    <w:rsid w:val="00AF26FE"/>
    <w:rsid w:val="00AF669C"/>
    <w:rsid w:val="00B03E16"/>
    <w:rsid w:val="00B0481A"/>
    <w:rsid w:val="00B04B5C"/>
    <w:rsid w:val="00B12E15"/>
    <w:rsid w:val="00B13D13"/>
    <w:rsid w:val="00B325AC"/>
    <w:rsid w:val="00B3383B"/>
    <w:rsid w:val="00B34A9B"/>
    <w:rsid w:val="00B378FE"/>
    <w:rsid w:val="00B4553C"/>
    <w:rsid w:val="00B51ED9"/>
    <w:rsid w:val="00B65B88"/>
    <w:rsid w:val="00B72886"/>
    <w:rsid w:val="00B8106A"/>
    <w:rsid w:val="00BA132E"/>
    <w:rsid w:val="00BA4446"/>
    <w:rsid w:val="00BC49E1"/>
    <w:rsid w:val="00BC5B15"/>
    <w:rsid w:val="00BD0EBB"/>
    <w:rsid w:val="00C058EE"/>
    <w:rsid w:val="00C21483"/>
    <w:rsid w:val="00C25FED"/>
    <w:rsid w:val="00C43AF0"/>
    <w:rsid w:val="00C51B7E"/>
    <w:rsid w:val="00C618F7"/>
    <w:rsid w:val="00C7156C"/>
    <w:rsid w:val="00C74122"/>
    <w:rsid w:val="00C8773C"/>
    <w:rsid w:val="00CA5218"/>
    <w:rsid w:val="00CB5481"/>
    <w:rsid w:val="00CB6E89"/>
    <w:rsid w:val="00CC013B"/>
    <w:rsid w:val="00CD1A37"/>
    <w:rsid w:val="00CD5CBB"/>
    <w:rsid w:val="00CD5E34"/>
    <w:rsid w:val="00D029CA"/>
    <w:rsid w:val="00D12F66"/>
    <w:rsid w:val="00D154F8"/>
    <w:rsid w:val="00D165FD"/>
    <w:rsid w:val="00D20448"/>
    <w:rsid w:val="00D26E27"/>
    <w:rsid w:val="00D34151"/>
    <w:rsid w:val="00D4100D"/>
    <w:rsid w:val="00D6582F"/>
    <w:rsid w:val="00D65ADD"/>
    <w:rsid w:val="00D72D6F"/>
    <w:rsid w:val="00DB71CC"/>
    <w:rsid w:val="00DC6457"/>
    <w:rsid w:val="00DD5BE4"/>
    <w:rsid w:val="00DE2772"/>
    <w:rsid w:val="00DF28E8"/>
    <w:rsid w:val="00E00103"/>
    <w:rsid w:val="00E05ECD"/>
    <w:rsid w:val="00E05FD8"/>
    <w:rsid w:val="00E27B69"/>
    <w:rsid w:val="00E30A7E"/>
    <w:rsid w:val="00E31DC9"/>
    <w:rsid w:val="00E421F9"/>
    <w:rsid w:val="00E50245"/>
    <w:rsid w:val="00E51A83"/>
    <w:rsid w:val="00E60A80"/>
    <w:rsid w:val="00E714D2"/>
    <w:rsid w:val="00E92CBC"/>
    <w:rsid w:val="00E92FF6"/>
    <w:rsid w:val="00E94E2A"/>
    <w:rsid w:val="00EA3357"/>
    <w:rsid w:val="00EB302D"/>
    <w:rsid w:val="00EB766D"/>
    <w:rsid w:val="00F024DF"/>
    <w:rsid w:val="00F14AE8"/>
    <w:rsid w:val="00F25828"/>
    <w:rsid w:val="00F55474"/>
    <w:rsid w:val="00F60CA6"/>
    <w:rsid w:val="00F631D4"/>
    <w:rsid w:val="00F72184"/>
    <w:rsid w:val="00F83984"/>
    <w:rsid w:val="00FA0AA9"/>
    <w:rsid w:val="00FB1F44"/>
    <w:rsid w:val="00FB7045"/>
    <w:rsid w:val="00FC1179"/>
    <w:rsid w:val="00FC4003"/>
    <w:rsid w:val="00FD7CCF"/>
    <w:rsid w:val="00FE0AD4"/>
    <w:rsid w:val="00FE14FE"/>
    <w:rsid w:val="00FF038D"/>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5:docId w15:val="{34879F07-BB28-495C-8901-08B7E080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CC013B"/>
    <w:pPr>
      <w:outlineLvl w:val="0"/>
    </w:pPr>
    <w:rPr>
      <w:b/>
      <w:sz w:val="28"/>
    </w:rPr>
  </w:style>
  <w:style w:type="paragraph" w:styleId="2">
    <w:name w:val="heading 2"/>
    <w:basedOn w:val="a"/>
    <w:next w:val="a"/>
    <w:link w:val="20"/>
    <w:uiPriority w:val="9"/>
    <w:unhideWhenUsed/>
    <w:qFormat/>
    <w:rsid w:val="00EA3357"/>
    <w:pPr>
      <w:numPr>
        <w:numId w:val="22"/>
      </w:numPr>
      <w:outlineLvl w:val="1"/>
    </w:pPr>
    <w:rPr>
      <w:b/>
      <w:i/>
      <w:sz w:val="24"/>
      <w:szCs w:val="24"/>
    </w:rPr>
  </w:style>
  <w:style w:type="paragraph" w:styleId="3">
    <w:name w:val="heading 3"/>
    <w:basedOn w:val="a"/>
    <w:next w:val="a"/>
    <w:link w:val="30"/>
    <w:uiPriority w:val="9"/>
    <w:unhideWhenUsed/>
    <w:qFormat/>
    <w:rsid w:val="00EA3357"/>
    <w:pPr>
      <w:numPr>
        <w:numId w:val="3"/>
      </w:numPr>
      <w:outlineLvl w:val="2"/>
    </w:pPr>
    <w:rPr>
      <w:b/>
      <w:sz w:val="24"/>
      <w:szCs w:val="24"/>
    </w:rPr>
  </w:style>
  <w:style w:type="paragraph" w:styleId="4">
    <w:name w:val="heading 4"/>
    <w:basedOn w:val="a"/>
    <w:next w:val="a"/>
    <w:link w:val="40"/>
    <w:uiPriority w:val="9"/>
    <w:unhideWhenUsed/>
    <w:qFormat/>
    <w:rsid w:val="00CC013B"/>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nhideWhenUsed/>
    <w:rsid w:val="003647D3"/>
    <w:rPr>
      <w:b/>
      <w:bCs/>
    </w:rPr>
  </w:style>
  <w:style w:type="character" w:customStyle="1" w:styleId="a7">
    <w:name w:val="コメント内容 (文字)"/>
    <w:basedOn w:val="a5"/>
    <w:link w:val="a6"/>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B8106A"/>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B8106A"/>
    <w:pPr>
      <w:numPr>
        <w:numId w:val="7"/>
      </w:numPr>
    </w:pPr>
  </w:style>
  <w:style w:type="character" w:styleId="af3">
    <w:name w:val="line number"/>
    <w:basedOn w:val="a0"/>
    <w:uiPriority w:val="99"/>
    <w:rsid w:val="00B8106A"/>
  </w:style>
  <w:style w:type="table" w:customStyle="1" w:styleId="21">
    <w:name w:val="標準の表 21"/>
    <w:basedOn w:val="a1"/>
    <w:uiPriority w:val="42"/>
    <w:rsid w:val="00B8106A"/>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CC013B"/>
    <w:rPr>
      <w:b/>
    </w:rPr>
  </w:style>
  <w:style w:type="paragraph" w:customStyle="1" w:styleId="Default">
    <w:name w:val="Default"/>
    <w:rsid w:val="00B8106A"/>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B8106A"/>
    <w:rPr>
      <w:i/>
      <w:iCs/>
    </w:rPr>
  </w:style>
  <w:style w:type="character" w:customStyle="1" w:styleId="af5">
    <w:name w:val="プレースホルダ テキスト"/>
    <w:uiPriority w:val="99"/>
    <w:semiHidden/>
    <w:rsid w:val="00B8106A"/>
    <w:rPr>
      <w:color w:val="808080"/>
    </w:rPr>
  </w:style>
  <w:style w:type="paragraph" w:styleId="Web">
    <w:name w:val="Normal (Web)"/>
    <w:basedOn w:val="a"/>
    <w:uiPriority w:val="99"/>
    <w:semiHidden/>
    <w:unhideWhenUsed/>
    <w:rsid w:val="00B810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A3357"/>
    <w:rPr>
      <w:b/>
      <w:i/>
      <w:sz w:val="24"/>
      <w:szCs w:val="24"/>
    </w:rPr>
  </w:style>
  <w:style w:type="character" w:customStyle="1" w:styleId="30">
    <w:name w:val="見出し 3 (文字)"/>
    <w:basedOn w:val="a0"/>
    <w:link w:val="3"/>
    <w:uiPriority w:val="9"/>
    <w:rsid w:val="00EA3357"/>
    <w:rPr>
      <w:b/>
      <w:sz w:val="24"/>
      <w:szCs w:val="24"/>
    </w:rPr>
  </w:style>
  <w:style w:type="character" w:customStyle="1" w:styleId="40">
    <w:name w:val="見出し 4 (文字)"/>
    <w:basedOn w:val="a0"/>
    <w:link w:val="4"/>
    <w:uiPriority w:val="9"/>
    <w:rsid w:val="00CC013B"/>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wmf"/><Relationship Id="rId26" Type="http://schemas.openxmlformats.org/officeDocument/2006/relationships/image" Target="media/image10.png"/><Relationship Id="rId39" Type="http://schemas.openxmlformats.org/officeDocument/2006/relationships/footer" Target="footer1.xml"/><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1.wmf"/><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wmf"/><Relationship Id="rId32" Type="http://schemas.openxmlformats.org/officeDocument/2006/relationships/image" Target="media/image13.png"/><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footer" Target="footer2.xml"/><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6.png"/><Relationship Id="rId87" Type="http://schemas.openxmlformats.org/officeDocument/2006/relationships/oleObject" Target="embeddings/oleObject16.bin"/><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image" Target="media/image59.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image" Target="media/image12.wmf"/><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wmf"/><Relationship Id="rId8" Type="http://schemas.openxmlformats.org/officeDocument/2006/relationships/image" Target="media/image1.wmf"/><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7.png"/><Relationship Id="rId85" Type="http://schemas.openxmlformats.org/officeDocument/2006/relationships/oleObject" Target="embeddings/oleObject15.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32.pn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0.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oleObject" Target="embeddings/oleObject10.bin"/><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oleObject" Target="embeddings/oleObject14.bin"/><Relationship Id="rId81" Type="http://schemas.openxmlformats.org/officeDocument/2006/relationships/image" Target="media/image58.png"/><Relationship Id="rId86" Type="http://schemas.openxmlformats.org/officeDocument/2006/relationships/image" Target="media/image62.w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D2606-3928-4902-8BA2-DD4585A9B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57</Pages>
  <Words>8389</Words>
  <Characters>47823</Characters>
  <Application>Microsoft Office Word</Application>
  <DocSecurity>0</DocSecurity>
  <Lines>398</Lines>
  <Paragraphs>112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50</cp:revision>
  <cp:lastPrinted>2017-08-28T07:02:00Z</cp:lastPrinted>
  <dcterms:created xsi:type="dcterms:W3CDTF">2017-12-27T03:29:00Z</dcterms:created>
  <dcterms:modified xsi:type="dcterms:W3CDTF">2019-10-18T06:19:00Z</dcterms:modified>
</cp:coreProperties>
</file>