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2F3" w:rsidRDefault="000602F3" w:rsidP="000602F3">
      <w:pPr>
        <w:rPr>
          <w:snapToGrid w:val="0"/>
        </w:rPr>
      </w:pPr>
    </w:p>
    <w:p w:rsidR="000602F3" w:rsidRDefault="000602F3" w:rsidP="000602F3">
      <w:pPr>
        <w:rPr>
          <w:snapToGrid w:val="0"/>
        </w:rPr>
      </w:pPr>
    </w:p>
    <w:p w:rsidR="000602F3" w:rsidRDefault="000602F3" w:rsidP="000602F3">
      <w:pPr>
        <w:rPr>
          <w:snapToGrid w:val="0"/>
        </w:rPr>
      </w:pPr>
    </w:p>
    <w:p w:rsidR="000602F3" w:rsidRDefault="000602F3" w:rsidP="000602F3">
      <w:pPr>
        <w:rPr>
          <w:snapToGrid w:val="0"/>
        </w:rPr>
      </w:pPr>
    </w:p>
    <w:p w:rsidR="000602F3" w:rsidRPr="0030760B" w:rsidRDefault="006617EE" w:rsidP="000602F3">
      <w:pPr>
        <w:pStyle w:val="1stPageTitle"/>
      </w:pPr>
      <w:r>
        <w:fldChar w:fldCharType="begin"/>
      </w:r>
      <w:r w:rsidR="00347F4D">
        <w:instrText xml:space="preserve"> TITLE   \* MERGEFORMAT </w:instrText>
      </w:r>
      <w:r>
        <w:fldChar w:fldCharType="separate"/>
      </w:r>
      <w:r w:rsidR="004A4D31">
        <w:t>Marine Data Voyage Report 2015/16 Voyage 3</w:t>
      </w:r>
      <w:r>
        <w:fldChar w:fldCharType="end"/>
      </w:r>
    </w:p>
    <w:p w:rsidR="000602F3" w:rsidRPr="00402C4B" w:rsidRDefault="000602F3" w:rsidP="00402C4B">
      <w:pPr>
        <w:jc w:val="center"/>
        <w:rPr>
          <w:snapToGrid w:val="0"/>
          <w:sz w:val="28"/>
          <w:szCs w:val="28"/>
        </w:rPr>
      </w:pPr>
    </w:p>
    <w:p w:rsidR="00402C4B" w:rsidRDefault="00402C4B" w:rsidP="00402C4B">
      <w:pPr>
        <w:jc w:val="center"/>
      </w:pPr>
    </w:p>
    <w:p w:rsidR="000602F3" w:rsidRDefault="000602F3" w:rsidP="000602F3">
      <w:pPr>
        <w:tabs>
          <w:tab w:val="left" w:pos="4253"/>
        </w:tabs>
        <w:jc w:val="center"/>
      </w:pPr>
      <w:r>
        <w:t xml:space="preserve">Prepared by: </w:t>
      </w:r>
      <w:fldSimple w:instr=" DOCPROPERTY  Author  \* MERGEFORMAT ">
        <w:r w:rsidR="004A4D31">
          <w:t>Lloyd Symons</w:t>
        </w:r>
      </w:fldSimple>
    </w:p>
    <w:p w:rsidR="000602F3" w:rsidRDefault="000602F3" w:rsidP="000602F3">
      <w:pPr>
        <w:tabs>
          <w:tab w:val="left" w:pos="4253"/>
        </w:tabs>
        <w:jc w:val="center"/>
      </w:pPr>
      <w:r>
        <w:t>Document Status:</w:t>
      </w:r>
      <w:r w:rsidRPr="00E4103C">
        <w:rPr>
          <w:b/>
        </w:rPr>
        <w:t xml:space="preserve"> </w:t>
      </w:r>
      <w:r w:rsidR="004A48BD">
        <w:rPr>
          <w:b/>
        </w:rPr>
        <w:t>ISSUED</w:t>
      </w:r>
    </w:p>
    <w:p w:rsidR="000602F3" w:rsidRDefault="000602F3" w:rsidP="000602F3">
      <w:pPr>
        <w:tabs>
          <w:tab w:val="left" w:pos="6506"/>
        </w:tabs>
      </w:pPr>
      <w:bookmarkStart w:id="0" w:name="_GoBack"/>
      <w:bookmarkEnd w:id="0"/>
    </w:p>
    <w:p w:rsidR="000602F3" w:rsidRDefault="000602F3" w:rsidP="000602F3"/>
    <w:p w:rsidR="000602F3" w:rsidRPr="00F6622F" w:rsidRDefault="000602F3" w:rsidP="000602F3">
      <w:pPr>
        <w:jc w:val="center"/>
        <w:rPr>
          <w:b/>
          <w:szCs w:val="24"/>
        </w:rPr>
      </w:pPr>
      <w:r>
        <w:rPr>
          <w:b/>
          <w:szCs w:val="24"/>
        </w:rPr>
        <w:t xml:space="preserve">Document </w:t>
      </w:r>
      <w:r w:rsidRPr="00F6622F">
        <w:rPr>
          <w:b/>
          <w:szCs w:val="24"/>
        </w:rPr>
        <w:t>Change Description</w:t>
      </w:r>
    </w:p>
    <w:tbl>
      <w:tblPr>
        <w:tblW w:w="98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650"/>
        <w:gridCol w:w="1568"/>
        <w:gridCol w:w="5194"/>
        <w:gridCol w:w="1171"/>
        <w:gridCol w:w="1272"/>
      </w:tblGrid>
      <w:tr w:rsidR="006B6A96" w:rsidTr="006B6A96">
        <w:trPr>
          <w:trHeight w:val="266"/>
          <w:jc w:val="center"/>
        </w:trPr>
        <w:tc>
          <w:tcPr>
            <w:tcW w:w="650" w:type="dxa"/>
            <w:shd w:val="clear" w:color="auto" w:fill="auto"/>
          </w:tcPr>
          <w:p w:rsidR="006B6A96" w:rsidRPr="00327682" w:rsidRDefault="006B6A96" w:rsidP="006E488C">
            <w:pPr>
              <w:jc w:val="center"/>
              <w:rPr>
                <w:b/>
              </w:rPr>
            </w:pPr>
            <w:r w:rsidRPr="00327682">
              <w:rPr>
                <w:b/>
              </w:rPr>
              <w:t>Issue</w:t>
            </w:r>
          </w:p>
        </w:tc>
        <w:tc>
          <w:tcPr>
            <w:tcW w:w="1568" w:type="dxa"/>
            <w:shd w:val="clear" w:color="auto" w:fill="auto"/>
          </w:tcPr>
          <w:p w:rsidR="006B6A96" w:rsidRPr="00327682" w:rsidRDefault="006B6A96" w:rsidP="006E488C">
            <w:pPr>
              <w:jc w:val="center"/>
              <w:rPr>
                <w:b/>
              </w:rPr>
            </w:pPr>
            <w:r w:rsidRPr="00327682">
              <w:rPr>
                <w:b/>
              </w:rPr>
              <w:t>Date</w:t>
            </w:r>
          </w:p>
        </w:tc>
        <w:tc>
          <w:tcPr>
            <w:tcW w:w="5194" w:type="dxa"/>
            <w:shd w:val="clear" w:color="auto" w:fill="auto"/>
          </w:tcPr>
          <w:p w:rsidR="006B6A96" w:rsidRPr="00327682" w:rsidRDefault="006B6A96" w:rsidP="006E488C">
            <w:pPr>
              <w:rPr>
                <w:b/>
              </w:rPr>
            </w:pPr>
            <w:r w:rsidRPr="00327682">
              <w:rPr>
                <w:b/>
              </w:rPr>
              <w:t>Change Description</w:t>
            </w:r>
          </w:p>
        </w:tc>
        <w:tc>
          <w:tcPr>
            <w:tcW w:w="1171" w:type="dxa"/>
          </w:tcPr>
          <w:p w:rsidR="006B6A96" w:rsidRPr="00327682" w:rsidRDefault="006B6A96" w:rsidP="006E488C">
            <w:pPr>
              <w:jc w:val="center"/>
              <w:rPr>
                <w:b/>
              </w:rPr>
            </w:pPr>
            <w:r>
              <w:rPr>
                <w:b/>
              </w:rPr>
              <w:t>By</w:t>
            </w:r>
          </w:p>
        </w:tc>
        <w:tc>
          <w:tcPr>
            <w:tcW w:w="1272" w:type="dxa"/>
            <w:shd w:val="clear" w:color="auto" w:fill="auto"/>
          </w:tcPr>
          <w:p w:rsidR="006B6A96" w:rsidRPr="00327682" w:rsidRDefault="006B6A96" w:rsidP="006E488C">
            <w:pPr>
              <w:jc w:val="center"/>
              <w:rPr>
                <w:b/>
              </w:rPr>
            </w:pPr>
            <w:r w:rsidRPr="00327682">
              <w:rPr>
                <w:b/>
              </w:rPr>
              <w:t>Approval</w:t>
            </w:r>
          </w:p>
        </w:tc>
      </w:tr>
      <w:tr w:rsidR="006B6A96" w:rsidTr="006B6A96">
        <w:trPr>
          <w:trHeight w:val="271"/>
          <w:jc w:val="center"/>
        </w:trPr>
        <w:tc>
          <w:tcPr>
            <w:tcW w:w="650" w:type="dxa"/>
            <w:shd w:val="clear" w:color="auto" w:fill="auto"/>
          </w:tcPr>
          <w:p w:rsidR="006B6A96" w:rsidRDefault="00CE490B" w:rsidP="006E488C">
            <w:pPr>
              <w:jc w:val="center"/>
            </w:pPr>
            <w:fldSimple w:instr=" DOCPROPERTY  Issue  \* MERGEFORMAT ">
              <w:r w:rsidR="004A4D31">
                <w:t>1</w:t>
              </w:r>
            </w:fldSimple>
          </w:p>
        </w:tc>
        <w:tc>
          <w:tcPr>
            <w:tcW w:w="1568" w:type="dxa"/>
            <w:shd w:val="clear" w:color="auto" w:fill="auto"/>
          </w:tcPr>
          <w:p w:rsidR="006B6A96" w:rsidRDefault="00CE490B" w:rsidP="006E488C">
            <w:pPr>
              <w:jc w:val="center"/>
            </w:pPr>
            <w:fldSimple w:instr=" DOCPROPERTY  IssueDate  \* MERGEFORMAT ">
              <w:r w:rsidR="004A48BD">
                <w:t>2016/07/28</w:t>
              </w:r>
            </w:fldSimple>
          </w:p>
        </w:tc>
        <w:tc>
          <w:tcPr>
            <w:tcW w:w="5194" w:type="dxa"/>
            <w:shd w:val="clear" w:color="auto" w:fill="auto"/>
          </w:tcPr>
          <w:p w:rsidR="006B6A96" w:rsidRDefault="004A48BD" w:rsidP="006E488C">
            <w:r>
              <w:t>First Release</w:t>
            </w:r>
          </w:p>
        </w:tc>
        <w:tc>
          <w:tcPr>
            <w:tcW w:w="1171" w:type="dxa"/>
          </w:tcPr>
          <w:p w:rsidR="006B6A96" w:rsidRDefault="006B6A96" w:rsidP="006E488C">
            <w:pPr>
              <w:jc w:val="center"/>
            </w:pPr>
            <w:r>
              <w:t>LPS</w:t>
            </w:r>
          </w:p>
        </w:tc>
        <w:tc>
          <w:tcPr>
            <w:tcW w:w="1272" w:type="dxa"/>
            <w:shd w:val="clear" w:color="auto" w:fill="auto"/>
          </w:tcPr>
          <w:p w:rsidR="006B6A96" w:rsidRDefault="00CE490B" w:rsidP="006E488C">
            <w:pPr>
              <w:jc w:val="center"/>
            </w:pPr>
            <w:fldSimple w:instr=" DOCPROPERTY  ApprovedBy  \* MERGEFORMAT ">
              <w:r w:rsidR="004A4D31">
                <w:t>LPS</w:t>
              </w:r>
            </w:fldSimple>
          </w:p>
        </w:tc>
      </w:tr>
    </w:tbl>
    <w:p w:rsidR="000602F3" w:rsidRDefault="000602F3" w:rsidP="000602F3">
      <w:pPr>
        <w:rPr>
          <w:b/>
        </w:rPr>
      </w:pPr>
    </w:p>
    <w:p w:rsidR="000602F3" w:rsidRPr="0030760B" w:rsidRDefault="000602F3" w:rsidP="000602F3">
      <w:r>
        <w:br w:type="page"/>
      </w:r>
    </w:p>
    <w:p w:rsidR="00F54E03" w:rsidRDefault="006617EE">
      <w:pPr>
        <w:pStyle w:val="TOC1"/>
        <w:tabs>
          <w:tab w:val="left" w:pos="400"/>
          <w:tab w:val="right" w:leader="dot" w:pos="9629"/>
        </w:tabs>
        <w:rPr>
          <w:rFonts w:asciiTheme="minorHAnsi" w:eastAsiaTheme="minorEastAsia" w:hAnsiTheme="minorHAnsi" w:cstheme="minorBidi"/>
          <w:b w:val="0"/>
          <w:caps w:val="0"/>
          <w:sz w:val="22"/>
          <w:szCs w:val="22"/>
          <w:lang w:eastAsia="en-AU"/>
        </w:rPr>
      </w:pPr>
      <w:r>
        <w:rPr>
          <w:smallCaps/>
        </w:rPr>
        <w:lastRenderedPageBreak/>
        <w:fldChar w:fldCharType="begin"/>
      </w:r>
      <w:r w:rsidR="000602F3">
        <w:rPr>
          <w:smallCaps/>
        </w:rPr>
        <w:instrText xml:space="preserve"> TOC \o "1-3" \h \z </w:instrText>
      </w:r>
      <w:r>
        <w:rPr>
          <w:smallCaps/>
        </w:rPr>
        <w:fldChar w:fldCharType="separate"/>
      </w:r>
      <w:hyperlink w:anchor="_Toc457486835" w:history="1">
        <w:r w:rsidR="00F54E03" w:rsidRPr="001B6D7D">
          <w:rPr>
            <w:rStyle w:val="Hyperlink"/>
          </w:rPr>
          <w:t>1</w:t>
        </w:r>
        <w:r w:rsidR="00F54E03">
          <w:rPr>
            <w:rFonts w:asciiTheme="minorHAnsi" w:eastAsiaTheme="minorEastAsia" w:hAnsiTheme="minorHAnsi" w:cstheme="minorBidi"/>
            <w:b w:val="0"/>
            <w:caps w:val="0"/>
            <w:sz w:val="22"/>
            <w:szCs w:val="22"/>
            <w:lang w:eastAsia="en-AU"/>
          </w:rPr>
          <w:tab/>
        </w:r>
        <w:r w:rsidR="00F54E03" w:rsidRPr="001B6D7D">
          <w:rPr>
            <w:rStyle w:val="Hyperlink"/>
          </w:rPr>
          <w:t>Introduction</w:t>
        </w:r>
        <w:r w:rsidR="00F54E03">
          <w:rPr>
            <w:webHidden/>
          </w:rPr>
          <w:tab/>
        </w:r>
        <w:r w:rsidR="00F54E03">
          <w:rPr>
            <w:webHidden/>
          </w:rPr>
          <w:fldChar w:fldCharType="begin"/>
        </w:r>
        <w:r w:rsidR="00F54E03">
          <w:rPr>
            <w:webHidden/>
          </w:rPr>
          <w:instrText xml:space="preserve"> PAGEREF _Toc457486835 \h </w:instrText>
        </w:r>
        <w:r w:rsidR="00F54E03">
          <w:rPr>
            <w:webHidden/>
          </w:rPr>
        </w:r>
        <w:r w:rsidR="00F54E03">
          <w:rPr>
            <w:webHidden/>
          </w:rPr>
          <w:fldChar w:fldCharType="separate"/>
        </w:r>
        <w:r w:rsidR="00F54E03">
          <w:rPr>
            <w:webHidden/>
          </w:rPr>
          <w:t>4</w:t>
        </w:r>
        <w:r w:rsidR="00F54E03">
          <w:rPr>
            <w:webHidden/>
          </w:rPr>
          <w:fldChar w:fldCharType="end"/>
        </w:r>
      </w:hyperlink>
    </w:p>
    <w:p w:rsidR="00F54E03" w:rsidRDefault="00F54E03">
      <w:pPr>
        <w:pStyle w:val="TOC1"/>
        <w:tabs>
          <w:tab w:val="left" w:pos="400"/>
          <w:tab w:val="right" w:leader="dot" w:pos="9629"/>
        </w:tabs>
        <w:rPr>
          <w:rFonts w:asciiTheme="minorHAnsi" w:eastAsiaTheme="minorEastAsia" w:hAnsiTheme="minorHAnsi" w:cstheme="minorBidi"/>
          <w:b w:val="0"/>
          <w:caps w:val="0"/>
          <w:sz w:val="22"/>
          <w:szCs w:val="22"/>
          <w:lang w:eastAsia="en-AU"/>
        </w:rPr>
      </w:pPr>
      <w:hyperlink w:anchor="_Toc457486836" w:history="1">
        <w:r w:rsidRPr="001B6D7D">
          <w:rPr>
            <w:rStyle w:val="Hyperlink"/>
          </w:rPr>
          <w:t>2</w:t>
        </w:r>
        <w:r>
          <w:rPr>
            <w:rFonts w:asciiTheme="minorHAnsi" w:eastAsiaTheme="minorEastAsia" w:hAnsiTheme="minorHAnsi" w:cstheme="minorBidi"/>
            <w:b w:val="0"/>
            <w:caps w:val="0"/>
            <w:sz w:val="22"/>
            <w:szCs w:val="22"/>
            <w:lang w:eastAsia="en-AU"/>
          </w:rPr>
          <w:tab/>
        </w:r>
        <w:r w:rsidRPr="001B6D7D">
          <w:rPr>
            <w:rStyle w:val="Hyperlink"/>
          </w:rPr>
          <w:t>Purpose of This Document</w:t>
        </w:r>
        <w:r>
          <w:rPr>
            <w:webHidden/>
          </w:rPr>
          <w:tab/>
        </w:r>
        <w:r>
          <w:rPr>
            <w:webHidden/>
          </w:rPr>
          <w:fldChar w:fldCharType="begin"/>
        </w:r>
        <w:r>
          <w:rPr>
            <w:webHidden/>
          </w:rPr>
          <w:instrText xml:space="preserve"> PAGEREF _Toc457486836 \h </w:instrText>
        </w:r>
        <w:r>
          <w:rPr>
            <w:webHidden/>
          </w:rPr>
        </w:r>
        <w:r>
          <w:rPr>
            <w:webHidden/>
          </w:rPr>
          <w:fldChar w:fldCharType="separate"/>
        </w:r>
        <w:r>
          <w:rPr>
            <w:webHidden/>
          </w:rPr>
          <w:t>4</w:t>
        </w:r>
        <w:r>
          <w:rPr>
            <w:webHidden/>
          </w:rPr>
          <w:fldChar w:fldCharType="end"/>
        </w:r>
      </w:hyperlink>
    </w:p>
    <w:p w:rsidR="00F54E03" w:rsidRDefault="00F54E03">
      <w:pPr>
        <w:pStyle w:val="TOC1"/>
        <w:tabs>
          <w:tab w:val="left" w:pos="400"/>
          <w:tab w:val="right" w:leader="dot" w:pos="9629"/>
        </w:tabs>
        <w:rPr>
          <w:rFonts w:asciiTheme="minorHAnsi" w:eastAsiaTheme="minorEastAsia" w:hAnsiTheme="minorHAnsi" w:cstheme="minorBidi"/>
          <w:b w:val="0"/>
          <w:caps w:val="0"/>
          <w:sz w:val="22"/>
          <w:szCs w:val="22"/>
          <w:lang w:eastAsia="en-AU"/>
        </w:rPr>
      </w:pPr>
      <w:hyperlink w:anchor="_Toc457486837" w:history="1">
        <w:r w:rsidRPr="001B6D7D">
          <w:rPr>
            <w:rStyle w:val="Hyperlink"/>
          </w:rPr>
          <w:t>3</w:t>
        </w:r>
        <w:r>
          <w:rPr>
            <w:rFonts w:asciiTheme="minorHAnsi" w:eastAsiaTheme="minorEastAsia" w:hAnsiTheme="minorHAnsi" w:cstheme="minorBidi"/>
            <w:b w:val="0"/>
            <w:caps w:val="0"/>
            <w:sz w:val="22"/>
            <w:szCs w:val="22"/>
            <w:lang w:eastAsia="en-AU"/>
          </w:rPr>
          <w:tab/>
        </w:r>
        <w:r w:rsidRPr="001B6D7D">
          <w:rPr>
            <w:rStyle w:val="Hyperlink"/>
          </w:rPr>
          <w:t>Voyage Description</w:t>
        </w:r>
        <w:r>
          <w:rPr>
            <w:webHidden/>
          </w:rPr>
          <w:tab/>
        </w:r>
        <w:r>
          <w:rPr>
            <w:webHidden/>
          </w:rPr>
          <w:fldChar w:fldCharType="begin"/>
        </w:r>
        <w:r>
          <w:rPr>
            <w:webHidden/>
          </w:rPr>
          <w:instrText xml:space="preserve"> PAGEREF _Toc457486837 \h </w:instrText>
        </w:r>
        <w:r>
          <w:rPr>
            <w:webHidden/>
          </w:rPr>
        </w:r>
        <w:r>
          <w:rPr>
            <w:webHidden/>
          </w:rPr>
          <w:fldChar w:fldCharType="separate"/>
        </w:r>
        <w:r>
          <w:rPr>
            <w:webHidden/>
          </w:rPr>
          <w:t>4</w:t>
        </w:r>
        <w:r>
          <w:rPr>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38" w:history="1">
        <w:r w:rsidRPr="001B6D7D">
          <w:rPr>
            <w:rStyle w:val="Hyperlink"/>
            <w:noProof/>
          </w:rPr>
          <w:t>3.1</w:t>
        </w:r>
        <w:r>
          <w:rPr>
            <w:rFonts w:asciiTheme="minorHAnsi" w:eastAsiaTheme="minorEastAsia" w:hAnsiTheme="minorHAnsi" w:cstheme="minorBidi"/>
            <w:smallCaps w:val="0"/>
            <w:noProof/>
            <w:sz w:val="22"/>
            <w:szCs w:val="22"/>
            <w:lang w:eastAsia="en-AU"/>
          </w:rPr>
          <w:tab/>
        </w:r>
        <w:r w:rsidRPr="001B6D7D">
          <w:rPr>
            <w:rStyle w:val="Hyperlink"/>
            <w:noProof/>
          </w:rPr>
          <w:t>Voyage Objectives</w:t>
        </w:r>
        <w:r>
          <w:rPr>
            <w:noProof/>
            <w:webHidden/>
          </w:rPr>
          <w:tab/>
        </w:r>
        <w:r>
          <w:rPr>
            <w:noProof/>
            <w:webHidden/>
          </w:rPr>
          <w:fldChar w:fldCharType="begin"/>
        </w:r>
        <w:r>
          <w:rPr>
            <w:noProof/>
            <w:webHidden/>
          </w:rPr>
          <w:instrText xml:space="preserve"> PAGEREF _Toc457486838 \h </w:instrText>
        </w:r>
        <w:r>
          <w:rPr>
            <w:noProof/>
            <w:webHidden/>
          </w:rPr>
        </w:r>
        <w:r>
          <w:rPr>
            <w:noProof/>
            <w:webHidden/>
          </w:rPr>
          <w:fldChar w:fldCharType="separate"/>
        </w:r>
        <w:r>
          <w:rPr>
            <w:noProof/>
            <w:webHidden/>
          </w:rPr>
          <w:t>4</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39" w:history="1">
        <w:r w:rsidRPr="001B6D7D">
          <w:rPr>
            <w:rStyle w:val="Hyperlink"/>
            <w:noProof/>
          </w:rPr>
          <w:t>3.2</w:t>
        </w:r>
        <w:r>
          <w:rPr>
            <w:rFonts w:asciiTheme="minorHAnsi" w:eastAsiaTheme="minorEastAsia" w:hAnsiTheme="minorHAnsi" w:cstheme="minorBidi"/>
            <w:smallCaps w:val="0"/>
            <w:noProof/>
            <w:sz w:val="22"/>
            <w:szCs w:val="22"/>
            <w:lang w:eastAsia="en-AU"/>
          </w:rPr>
          <w:tab/>
        </w:r>
        <w:r w:rsidRPr="001B6D7D">
          <w:rPr>
            <w:rStyle w:val="Hyperlink"/>
            <w:noProof/>
          </w:rPr>
          <w:t>Timing and locations:</w:t>
        </w:r>
        <w:r>
          <w:rPr>
            <w:noProof/>
            <w:webHidden/>
          </w:rPr>
          <w:tab/>
        </w:r>
        <w:r>
          <w:rPr>
            <w:noProof/>
            <w:webHidden/>
          </w:rPr>
          <w:fldChar w:fldCharType="begin"/>
        </w:r>
        <w:r>
          <w:rPr>
            <w:noProof/>
            <w:webHidden/>
          </w:rPr>
          <w:instrText xml:space="preserve"> PAGEREF _Toc457486839 \h </w:instrText>
        </w:r>
        <w:r>
          <w:rPr>
            <w:noProof/>
            <w:webHidden/>
          </w:rPr>
        </w:r>
        <w:r>
          <w:rPr>
            <w:noProof/>
            <w:webHidden/>
          </w:rPr>
          <w:fldChar w:fldCharType="separate"/>
        </w:r>
        <w:r>
          <w:rPr>
            <w:noProof/>
            <w:webHidden/>
          </w:rPr>
          <w:t>4</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40" w:history="1">
        <w:r w:rsidRPr="001B6D7D">
          <w:rPr>
            <w:rStyle w:val="Hyperlink"/>
            <w:noProof/>
          </w:rPr>
          <w:t>3.3</w:t>
        </w:r>
        <w:r>
          <w:rPr>
            <w:rFonts w:asciiTheme="minorHAnsi" w:eastAsiaTheme="minorEastAsia" w:hAnsiTheme="minorHAnsi" w:cstheme="minorBidi"/>
            <w:smallCaps w:val="0"/>
            <w:noProof/>
            <w:sz w:val="22"/>
            <w:szCs w:val="22"/>
            <w:lang w:eastAsia="en-AU"/>
          </w:rPr>
          <w:tab/>
        </w:r>
        <w:r w:rsidRPr="001B6D7D">
          <w:rPr>
            <w:rStyle w:val="Hyperlink"/>
            <w:noProof/>
          </w:rPr>
          <w:t>Ships Track</w:t>
        </w:r>
        <w:r>
          <w:rPr>
            <w:noProof/>
            <w:webHidden/>
          </w:rPr>
          <w:tab/>
        </w:r>
        <w:r>
          <w:rPr>
            <w:noProof/>
            <w:webHidden/>
          </w:rPr>
          <w:fldChar w:fldCharType="begin"/>
        </w:r>
        <w:r>
          <w:rPr>
            <w:noProof/>
            <w:webHidden/>
          </w:rPr>
          <w:instrText xml:space="preserve"> PAGEREF _Toc457486840 \h </w:instrText>
        </w:r>
        <w:r>
          <w:rPr>
            <w:noProof/>
            <w:webHidden/>
          </w:rPr>
        </w:r>
        <w:r>
          <w:rPr>
            <w:noProof/>
            <w:webHidden/>
          </w:rPr>
          <w:fldChar w:fldCharType="separate"/>
        </w:r>
        <w:r>
          <w:rPr>
            <w:noProof/>
            <w:webHidden/>
          </w:rPr>
          <w:t>5</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41" w:history="1">
        <w:r w:rsidRPr="001B6D7D">
          <w:rPr>
            <w:rStyle w:val="Hyperlink"/>
            <w:noProof/>
          </w:rPr>
          <w:t>3.4</w:t>
        </w:r>
        <w:r>
          <w:rPr>
            <w:rFonts w:asciiTheme="minorHAnsi" w:eastAsiaTheme="minorEastAsia" w:hAnsiTheme="minorHAnsi" w:cstheme="minorBidi"/>
            <w:smallCaps w:val="0"/>
            <w:noProof/>
            <w:sz w:val="22"/>
            <w:szCs w:val="22"/>
            <w:lang w:eastAsia="en-AU"/>
          </w:rPr>
          <w:tab/>
        </w:r>
        <w:r w:rsidRPr="001B6D7D">
          <w:rPr>
            <w:rStyle w:val="Hyperlink"/>
            <w:noProof/>
          </w:rPr>
          <w:t>Personnel</w:t>
        </w:r>
        <w:r>
          <w:rPr>
            <w:noProof/>
            <w:webHidden/>
          </w:rPr>
          <w:tab/>
        </w:r>
        <w:r>
          <w:rPr>
            <w:noProof/>
            <w:webHidden/>
          </w:rPr>
          <w:fldChar w:fldCharType="begin"/>
        </w:r>
        <w:r>
          <w:rPr>
            <w:noProof/>
            <w:webHidden/>
          </w:rPr>
          <w:instrText xml:space="preserve"> PAGEREF _Toc457486841 \h </w:instrText>
        </w:r>
        <w:r>
          <w:rPr>
            <w:noProof/>
            <w:webHidden/>
          </w:rPr>
        </w:r>
        <w:r>
          <w:rPr>
            <w:noProof/>
            <w:webHidden/>
          </w:rPr>
          <w:fldChar w:fldCharType="separate"/>
        </w:r>
        <w:r>
          <w:rPr>
            <w:noProof/>
            <w:webHidden/>
          </w:rPr>
          <w:t>6</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42" w:history="1">
        <w:r w:rsidRPr="001B6D7D">
          <w:rPr>
            <w:rStyle w:val="Hyperlink"/>
            <w:noProof/>
          </w:rPr>
          <w:t>3.5</w:t>
        </w:r>
        <w:r>
          <w:rPr>
            <w:rFonts w:asciiTheme="minorHAnsi" w:eastAsiaTheme="minorEastAsia" w:hAnsiTheme="minorHAnsi" w:cstheme="minorBidi"/>
            <w:smallCaps w:val="0"/>
            <w:noProof/>
            <w:sz w:val="22"/>
            <w:szCs w:val="22"/>
            <w:lang w:eastAsia="en-AU"/>
          </w:rPr>
          <w:tab/>
        </w:r>
        <w:r w:rsidRPr="001B6D7D">
          <w:rPr>
            <w:rStyle w:val="Hyperlink"/>
            <w:noProof/>
          </w:rPr>
          <w:t>Issues with Instrumentation</w:t>
        </w:r>
        <w:r>
          <w:rPr>
            <w:noProof/>
            <w:webHidden/>
          </w:rPr>
          <w:tab/>
        </w:r>
        <w:r>
          <w:rPr>
            <w:noProof/>
            <w:webHidden/>
          </w:rPr>
          <w:fldChar w:fldCharType="begin"/>
        </w:r>
        <w:r>
          <w:rPr>
            <w:noProof/>
            <w:webHidden/>
          </w:rPr>
          <w:instrText xml:space="preserve"> PAGEREF _Toc457486842 \h </w:instrText>
        </w:r>
        <w:r>
          <w:rPr>
            <w:noProof/>
            <w:webHidden/>
          </w:rPr>
        </w:r>
        <w:r>
          <w:rPr>
            <w:noProof/>
            <w:webHidden/>
          </w:rPr>
          <w:fldChar w:fldCharType="separate"/>
        </w:r>
        <w:r>
          <w:rPr>
            <w:noProof/>
            <w:webHidden/>
          </w:rPr>
          <w:t>6</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43" w:history="1">
        <w:r w:rsidRPr="001B6D7D">
          <w:rPr>
            <w:rStyle w:val="Hyperlink"/>
            <w:noProof/>
          </w:rPr>
          <w:t>3.5.1</w:t>
        </w:r>
        <w:r>
          <w:rPr>
            <w:rFonts w:asciiTheme="minorHAnsi" w:eastAsiaTheme="minorEastAsia" w:hAnsiTheme="minorHAnsi" w:cstheme="minorBidi"/>
            <w:i w:val="0"/>
            <w:noProof/>
            <w:sz w:val="22"/>
            <w:szCs w:val="22"/>
            <w:lang w:eastAsia="en-AU"/>
          </w:rPr>
          <w:tab/>
        </w:r>
        <w:r w:rsidRPr="001B6D7D">
          <w:rPr>
            <w:rStyle w:val="Hyperlink"/>
            <w:noProof/>
          </w:rPr>
          <w:t>Pressure Sensor</w:t>
        </w:r>
        <w:r>
          <w:rPr>
            <w:noProof/>
            <w:webHidden/>
          </w:rPr>
          <w:tab/>
        </w:r>
        <w:r>
          <w:rPr>
            <w:noProof/>
            <w:webHidden/>
          </w:rPr>
          <w:fldChar w:fldCharType="begin"/>
        </w:r>
        <w:r>
          <w:rPr>
            <w:noProof/>
            <w:webHidden/>
          </w:rPr>
          <w:instrText xml:space="preserve"> PAGEREF _Toc457486843 \h </w:instrText>
        </w:r>
        <w:r>
          <w:rPr>
            <w:noProof/>
            <w:webHidden/>
          </w:rPr>
        </w:r>
        <w:r>
          <w:rPr>
            <w:noProof/>
            <w:webHidden/>
          </w:rPr>
          <w:fldChar w:fldCharType="separate"/>
        </w:r>
        <w:r>
          <w:rPr>
            <w:noProof/>
            <w:webHidden/>
          </w:rPr>
          <w:t>6</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44" w:history="1">
        <w:r w:rsidRPr="001B6D7D">
          <w:rPr>
            <w:rStyle w:val="Hyperlink"/>
            <w:noProof/>
          </w:rPr>
          <w:t>3.5.2</w:t>
        </w:r>
        <w:r>
          <w:rPr>
            <w:rFonts w:asciiTheme="minorHAnsi" w:eastAsiaTheme="minorEastAsia" w:hAnsiTheme="minorHAnsi" w:cstheme="minorBidi"/>
            <w:i w:val="0"/>
            <w:noProof/>
            <w:sz w:val="22"/>
            <w:szCs w:val="22"/>
            <w:lang w:eastAsia="en-AU"/>
          </w:rPr>
          <w:tab/>
        </w:r>
        <w:r w:rsidRPr="001B6D7D">
          <w:rPr>
            <w:rStyle w:val="Hyperlink"/>
            <w:noProof/>
          </w:rPr>
          <w:t>Starboard Wind Sensor</w:t>
        </w:r>
        <w:r>
          <w:rPr>
            <w:noProof/>
            <w:webHidden/>
          </w:rPr>
          <w:tab/>
        </w:r>
        <w:r>
          <w:rPr>
            <w:noProof/>
            <w:webHidden/>
          </w:rPr>
          <w:fldChar w:fldCharType="begin"/>
        </w:r>
        <w:r>
          <w:rPr>
            <w:noProof/>
            <w:webHidden/>
          </w:rPr>
          <w:instrText xml:space="preserve"> PAGEREF _Toc457486844 \h </w:instrText>
        </w:r>
        <w:r>
          <w:rPr>
            <w:noProof/>
            <w:webHidden/>
          </w:rPr>
        </w:r>
        <w:r>
          <w:rPr>
            <w:noProof/>
            <w:webHidden/>
          </w:rPr>
          <w:fldChar w:fldCharType="separate"/>
        </w:r>
        <w:r>
          <w:rPr>
            <w:noProof/>
            <w:webHidden/>
          </w:rPr>
          <w:t>6</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45" w:history="1">
        <w:r w:rsidRPr="001B6D7D">
          <w:rPr>
            <w:rStyle w:val="Hyperlink"/>
            <w:noProof/>
          </w:rPr>
          <w:t>3.5.3</w:t>
        </w:r>
        <w:r>
          <w:rPr>
            <w:rFonts w:asciiTheme="minorHAnsi" w:eastAsiaTheme="minorEastAsia" w:hAnsiTheme="minorHAnsi" w:cstheme="minorBidi"/>
            <w:i w:val="0"/>
            <w:noProof/>
            <w:sz w:val="22"/>
            <w:szCs w:val="22"/>
            <w:lang w:eastAsia="en-AU"/>
          </w:rPr>
          <w:tab/>
        </w:r>
        <w:r w:rsidRPr="001B6D7D">
          <w:rPr>
            <w:rStyle w:val="Hyperlink"/>
            <w:noProof/>
          </w:rPr>
          <w:t>Uncontaminated Water Flow</w:t>
        </w:r>
        <w:r>
          <w:rPr>
            <w:noProof/>
            <w:webHidden/>
          </w:rPr>
          <w:tab/>
        </w:r>
        <w:r>
          <w:rPr>
            <w:noProof/>
            <w:webHidden/>
          </w:rPr>
          <w:fldChar w:fldCharType="begin"/>
        </w:r>
        <w:r>
          <w:rPr>
            <w:noProof/>
            <w:webHidden/>
          </w:rPr>
          <w:instrText xml:space="preserve"> PAGEREF _Toc457486845 \h </w:instrText>
        </w:r>
        <w:r>
          <w:rPr>
            <w:noProof/>
            <w:webHidden/>
          </w:rPr>
        </w:r>
        <w:r>
          <w:rPr>
            <w:noProof/>
            <w:webHidden/>
          </w:rPr>
          <w:fldChar w:fldCharType="separate"/>
        </w:r>
        <w:r>
          <w:rPr>
            <w:noProof/>
            <w:webHidden/>
          </w:rPr>
          <w:t>7</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46" w:history="1">
        <w:r w:rsidRPr="001B6D7D">
          <w:rPr>
            <w:rStyle w:val="Hyperlink"/>
            <w:noProof/>
          </w:rPr>
          <w:t>3.5.4</w:t>
        </w:r>
        <w:r>
          <w:rPr>
            <w:rFonts w:asciiTheme="minorHAnsi" w:eastAsiaTheme="minorEastAsia" w:hAnsiTheme="minorHAnsi" w:cstheme="minorBidi"/>
            <w:i w:val="0"/>
            <w:noProof/>
            <w:sz w:val="22"/>
            <w:szCs w:val="22"/>
            <w:lang w:eastAsia="en-AU"/>
          </w:rPr>
          <w:tab/>
        </w:r>
        <w:r w:rsidRPr="001B6D7D">
          <w:rPr>
            <w:rStyle w:val="Hyperlink"/>
            <w:noProof/>
          </w:rPr>
          <w:t>Eppley PIR</w:t>
        </w:r>
        <w:r>
          <w:rPr>
            <w:noProof/>
            <w:webHidden/>
          </w:rPr>
          <w:tab/>
        </w:r>
        <w:r>
          <w:rPr>
            <w:noProof/>
            <w:webHidden/>
          </w:rPr>
          <w:fldChar w:fldCharType="begin"/>
        </w:r>
        <w:r>
          <w:rPr>
            <w:noProof/>
            <w:webHidden/>
          </w:rPr>
          <w:instrText xml:space="preserve"> PAGEREF _Toc457486846 \h </w:instrText>
        </w:r>
        <w:r>
          <w:rPr>
            <w:noProof/>
            <w:webHidden/>
          </w:rPr>
        </w:r>
        <w:r>
          <w:rPr>
            <w:noProof/>
            <w:webHidden/>
          </w:rPr>
          <w:fldChar w:fldCharType="separate"/>
        </w:r>
        <w:r>
          <w:rPr>
            <w:noProof/>
            <w:webHidden/>
          </w:rPr>
          <w:t>7</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47" w:history="1">
        <w:r w:rsidRPr="001B6D7D">
          <w:rPr>
            <w:rStyle w:val="Hyperlink"/>
            <w:noProof/>
          </w:rPr>
          <w:t>3.5.5</w:t>
        </w:r>
        <w:r>
          <w:rPr>
            <w:rFonts w:asciiTheme="minorHAnsi" w:eastAsiaTheme="minorEastAsia" w:hAnsiTheme="minorHAnsi" w:cstheme="minorBidi"/>
            <w:i w:val="0"/>
            <w:noProof/>
            <w:sz w:val="22"/>
            <w:szCs w:val="22"/>
            <w:lang w:eastAsia="en-AU"/>
          </w:rPr>
          <w:tab/>
        </w:r>
        <w:r w:rsidRPr="001B6D7D">
          <w:rPr>
            <w:rStyle w:val="Hyperlink"/>
            <w:noProof/>
          </w:rPr>
          <w:t>Fluorometer Data</w:t>
        </w:r>
        <w:r>
          <w:rPr>
            <w:noProof/>
            <w:webHidden/>
          </w:rPr>
          <w:tab/>
        </w:r>
        <w:r>
          <w:rPr>
            <w:noProof/>
            <w:webHidden/>
          </w:rPr>
          <w:fldChar w:fldCharType="begin"/>
        </w:r>
        <w:r>
          <w:rPr>
            <w:noProof/>
            <w:webHidden/>
          </w:rPr>
          <w:instrText xml:space="preserve"> PAGEREF _Toc457486847 \h </w:instrText>
        </w:r>
        <w:r>
          <w:rPr>
            <w:noProof/>
            <w:webHidden/>
          </w:rPr>
        </w:r>
        <w:r>
          <w:rPr>
            <w:noProof/>
            <w:webHidden/>
          </w:rPr>
          <w:fldChar w:fldCharType="separate"/>
        </w:r>
        <w:r>
          <w:rPr>
            <w:noProof/>
            <w:webHidden/>
          </w:rPr>
          <w:t>7</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48" w:history="1">
        <w:r w:rsidRPr="001B6D7D">
          <w:rPr>
            <w:rStyle w:val="Hyperlink"/>
            <w:noProof/>
          </w:rPr>
          <w:t>3.5.6</w:t>
        </w:r>
        <w:r>
          <w:rPr>
            <w:rFonts w:asciiTheme="minorHAnsi" w:eastAsiaTheme="minorEastAsia" w:hAnsiTheme="minorHAnsi" w:cstheme="minorBidi"/>
            <w:i w:val="0"/>
            <w:noProof/>
            <w:sz w:val="22"/>
            <w:szCs w:val="22"/>
            <w:lang w:eastAsia="en-AU"/>
          </w:rPr>
          <w:tab/>
        </w:r>
        <w:r w:rsidRPr="001B6D7D">
          <w:rPr>
            <w:rStyle w:val="Hyperlink"/>
            <w:noProof/>
          </w:rPr>
          <w:t>Meteorological Data Gap</w:t>
        </w:r>
        <w:r>
          <w:rPr>
            <w:noProof/>
            <w:webHidden/>
          </w:rPr>
          <w:tab/>
        </w:r>
        <w:r>
          <w:rPr>
            <w:noProof/>
            <w:webHidden/>
          </w:rPr>
          <w:fldChar w:fldCharType="begin"/>
        </w:r>
        <w:r>
          <w:rPr>
            <w:noProof/>
            <w:webHidden/>
          </w:rPr>
          <w:instrText xml:space="preserve"> PAGEREF _Toc457486848 \h </w:instrText>
        </w:r>
        <w:r>
          <w:rPr>
            <w:noProof/>
            <w:webHidden/>
          </w:rPr>
        </w:r>
        <w:r>
          <w:rPr>
            <w:noProof/>
            <w:webHidden/>
          </w:rPr>
          <w:fldChar w:fldCharType="separate"/>
        </w:r>
        <w:r>
          <w:rPr>
            <w:noProof/>
            <w:webHidden/>
          </w:rPr>
          <w:t>7</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49" w:history="1">
        <w:r w:rsidRPr="001B6D7D">
          <w:rPr>
            <w:rStyle w:val="Hyperlink"/>
            <w:noProof/>
          </w:rPr>
          <w:t>3.5.7</w:t>
        </w:r>
        <w:r>
          <w:rPr>
            <w:rFonts w:asciiTheme="minorHAnsi" w:eastAsiaTheme="minorEastAsia" w:hAnsiTheme="minorHAnsi" w:cstheme="minorBidi"/>
            <w:i w:val="0"/>
            <w:noProof/>
            <w:sz w:val="22"/>
            <w:szCs w:val="22"/>
            <w:lang w:eastAsia="en-AU"/>
          </w:rPr>
          <w:tab/>
        </w:r>
        <w:r w:rsidRPr="001B6D7D">
          <w:rPr>
            <w:rStyle w:val="Hyperlink"/>
            <w:noProof/>
          </w:rPr>
          <w:t>Missing Biological Echo Sounder Data</w:t>
        </w:r>
        <w:r>
          <w:rPr>
            <w:noProof/>
            <w:webHidden/>
          </w:rPr>
          <w:tab/>
        </w:r>
        <w:r>
          <w:rPr>
            <w:noProof/>
            <w:webHidden/>
          </w:rPr>
          <w:fldChar w:fldCharType="begin"/>
        </w:r>
        <w:r>
          <w:rPr>
            <w:noProof/>
            <w:webHidden/>
          </w:rPr>
          <w:instrText xml:space="preserve"> PAGEREF _Toc457486849 \h </w:instrText>
        </w:r>
        <w:r>
          <w:rPr>
            <w:noProof/>
            <w:webHidden/>
          </w:rPr>
        </w:r>
        <w:r>
          <w:rPr>
            <w:noProof/>
            <w:webHidden/>
          </w:rPr>
          <w:fldChar w:fldCharType="separate"/>
        </w:r>
        <w:r>
          <w:rPr>
            <w:noProof/>
            <w:webHidden/>
          </w:rPr>
          <w:t>7</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0" w:history="1">
        <w:r w:rsidRPr="001B6D7D">
          <w:rPr>
            <w:rStyle w:val="Hyperlink"/>
            <w:noProof/>
          </w:rPr>
          <w:t>3.6</w:t>
        </w:r>
        <w:r>
          <w:rPr>
            <w:rFonts w:asciiTheme="minorHAnsi" w:eastAsiaTheme="minorEastAsia" w:hAnsiTheme="minorHAnsi" w:cstheme="minorBidi"/>
            <w:smallCaps w:val="0"/>
            <w:noProof/>
            <w:sz w:val="22"/>
            <w:szCs w:val="22"/>
            <w:lang w:eastAsia="en-AU"/>
          </w:rPr>
          <w:tab/>
        </w:r>
        <w:r w:rsidRPr="001B6D7D">
          <w:rPr>
            <w:rStyle w:val="Hyperlink"/>
            <w:noProof/>
          </w:rPr>
          <w:t>Waypoints</w:t>
        </w:r>
        <w:r>
          <w:rPr>
            <w:noProof/>
            <w:webHidden/>
          </w:rPr>
          <w:tab/>
        </w:r>
        <w:r>
          <w:rPr>
            <w:noProof/>
            <w:webHidden/>
          </w:rPr>
          <w:fldChar w:fldCharType="begin"/>
        </w:r>
        <w:r>
          <w:rPr>
            <w:noProof/>
            <w:webHidden/>
          </w:rPr>
          <w:instrText xml:space="preserve"> PAGEREF _Toc457486850 \h </w:instrText>
        </w:r>
        <w:r>
          <w:rPr>
            <w:noProof/>
            <w:webHidden/>
          </w:rPr>
        </w:r>
        <w:r>
          <w:rPr>
            <w:noProof/>
            <w:webHidden/>
          </w:rPr>
          <w:fldChar w:fldCharType="separate"/>
        </w:r>
        <w:r>
          <w:rPr>
            <w:noProof/>
            <w:webHidden/>
          </w:rPr>
          <w:t>7</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1" w:history="1">
        <w:r w:rsidRPr="001B6D7D">
          <w:rPr>
            <w:rStyle w:val="Hyperlink"/>
            <w:noProof/>
          </w:rPr>
          <w:t>3.7</w:t>
        </w:r>
        <w:r>
          <w:rPr>
            <w:rFonts w:asciiTheme="minorHAnsi" w:eastAsiaTheme="minorEastAsia" w:hAnsiTheme="minorHAnsi" w:cstheme="minorBidi"/>
            <w:smallCaps w:val="0"/>
            <w:noProof/>
            <w:sz w:val="22"/>
            <w:szCs w:val="22"/>
            <w:lang w:eastAsia="en-AU"/>
          </w:rPr>
          <w:tab/>
        </w:r>
        <w:r w:rsidRPr="001B6D7D">
          <w:rPr>
            <w:rStyle w:val="Hyperlink"/>
            <w:noProof/>
          </w:rPr>
          <w:t>Technical Voyage Events</w:t>
        </w:r>
        <w:r>
          <w:rPr>
            <w:noProof/>
            <w:webHidden/>
          </w:rPr>
          <w:tab/>
        </w:r>
        <w:r>
          <w:rPr>
            <w:noProof/>
            <w:webHidden/>
          </w:rPr>
          <w:fldChar w:fldCharType="begin"/>
        </w:r>
        <w:r>
          <w:rPr>
            <w:noProof/>
            <w:webHidden/>
          </w:rPr>
          <w:instrText xml:space="preserve"> PAGEREF _Toc457486851 \h </w:instrText>
        </w:r>
        <w:r>
          <w:rPr>
            <w:noProof/>
            <w:webHidden/>
          </w:rPr>
        </w:r>
        <w:r>
          <w:rPr>
            <w:noProof/>
            <w:webHidden/>
          </w:rPr>
          <w:fldChar w:fldCharType="separate"/>
        </w:r>
        <w:r>
          <w:rPr>
            <w:noProof/>
            <w:webHidden/>
          </w:rPr>
          <w:t>7</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2" w:history="1">
        <w:r w:rsidRPr="001B6D7D">
          <w:rPr>
            <w:rStyle w:val="Hyperlink"/>
            <w:noProof/>
          </w:rPr>
          <w:t>3.8</w:t>
        </w:r>
        <w:r>
          <w:rPr>
            <w:rFonts w:asciiTheme="minorHAnsi" w:eastAsiaTheme="minorEastAsia" w:hAnsiTheme="minorHAnsi" w:cstheme="minorBidi"/>
            <w:smallCaps w:val="0"/>
            <w:noProof/>
            <w:sz w:val="22"/>
            <w:szCs w:val="22"/>
            <w:lang w:eastAsia="en-AU"/>
          </w:rPr>
          <w:tab/>
        </w:r>
        <w:r w:rsidRPr="001B6D7D">
          <w:rPr>
            <w:rStyle w:val="Hyperlink"/>
            <w:noProof/>
          </w:rPr>
          <w:t>Start and End of Voyage</w:t>
        </w:r>
        <w:r>
          <w:rPr>
            <w:noProof/>
            <w:webHidden/>
          </w:rPr>
          <w:tab/>
        </w:r>
        <w:r>
          <w:rPr>
            <w:noProof/>
            <w:webHidden/>
          </w:rPr>
          <w:fldChar w:fldCharType="begin"/>
        </w:r>
        <w:r>
          <w:rPr>
            <w:noProof/>
            <w:webHidden/>
          </w:rPr>
          <w:instrText xml:space="preserve"> PAGEREF _Toc457486852 \h </w:instrText>
        </w:r>
        <w:r>
          <w:rPr>
            <w:noProof/>
            <w:webHidden/>
          </w:rPr>
        </w:r>
        <w:r>
          <w:rPr>
            <w:noProof/>
            <w:webHidden/>
          </w:rPr>
          <w:fldChar w:fldCharType="separate"/>
        </w:r>
        <w:r>
          <w:rPr>
            <w:noProof/>
            <w:webHidden/>
          </w:rPr>
          <w:t>7</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3" w:history="1">
        <w:r w:rsidRPr="001B6D7D">
          <w:rPr>
            <w:rStyle w:val="Hyperlink"/>
            <w:noProof/>
          </w:rPr>
          <w:t>3.9</w:t>
        </w:r>
        <w:r>
          <w:rPr>
            <w:rFonts w:asciiTheme="minorHAnsi" w:eastAsiaTheme="minorEastAsia" w:hAnsiTheme="minorHAnsi" w:cstheme="minorBidi"/>
            <w:smallCaps w:val="0"/>
            <w:noProof/>
            <w:sz w:val="22"/>
            <w:szCs w:val="22"/>
            <w:lang w:eastAsia="en-AU"/>
          </w:rPr>
          <w:tab/>
        </w:r>
        <w:r w:rsidRPr="001B6D7D">
          <w:rPr>
            <w:rStyle w:val="Hyperlink"/>
            <w:noProof/>
          </w:rPr>
          <w:t>Rectangular Mid-water Trawl (RMT) FSI CTD Data.</w:t>
        </w:r>
        <w:r>
          <w:rPr>
            <w:noProof/>
            <w:webHidden/>
          </w:rPr>
          <w:tab/>
        </w:r>
        <w:r>
          <w:rPr>
            <w:noProof/>
            <w:webHidden/>
          </w:rPr>
          <w:fldChar w:fldCharType="begin"/>
        </w:r>
        <w:r>
          <w:rPr>
            <w:noProof/>
            <w:webHidden/>
          </w:rPr>
          <w:instrText xml:space="preserve"> PAGEREF _Toc457486853 \h </w:instrText>
        </w:r>
        <w:r>
          <w:rPr>
            <w:noProof/>
            <w:webHidden/>
          </w:rPr>
        </w:r>
        <w:r>
          <w:rPr>
            <w:noProof/>
            <w:webHidden/>
          </w:rPr>
          <w:fldChar w:fldCharType="separate"/>
        </w:r>
        <w:r>
          <w:rPr>
            <w:noProof/>
            <w:webHidden/>
          </w:rPr>
          <w:t>8</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4" w:history="1">
        <w:r w:rsidRPr="001B6D7D">
          <w:rPr>
            <w:rStyle w:val="Hyperlink"/>
            <w:noProof/>
          </w:rPr>
          <w:t>3.10</w:t>
        </w:r>
        <w:r>
          <w:rPr>
            <w:rFonts w:asciiTheme="minorHAnsi" w:eastAsiaTheme="minorEastAsia" w:hAnsiTheme="minorHAnsi" w:cstheme="minorBidi"/>
            <w:smallCaps w:val="0"/>
            <w:noProof/>
            <w:sz w:val="22"/>
            <w:szCs w:val="22"/>
            <w:lang w:eastAsia="en-AU"/>
          </w:rPr>
          <w:tab/>
        </w:r>
        <w:r w:rsidRPr="001B6D7D">
          <w:rPr>
            <w:rStyle w:val="Hyperlink"/>
            <w:noProof/>
          </w:rPr>
          <w:t>Conductivity, Temperature and Depth (CTD) data.</w:t>
        </w:r>
        <w:r>
          <w:rPr>
            <w:noProof/>
            <w:webHidden/>
          </w:rPr>
          <w:tab/>
        </w:r>
        <w:r>
          <w:rPr>
            <w:noProof/>
            <w:webHidden/>
          </w:rPr>
          <w:fldChar w:fldCharType="begin"/>
        </w:r>
        <w:r>
          <w:rPr>
            <w:noProof/>
            <w:webHidden/>
          </w:rPr>
          <w:instrText xml:space="preserve"> PAGEREF _Toc457486854 \h </w:instrText>
        </w:r>
        <w:r>
          <w:rPr>
            <w:noProof/>
            <w:webHidden/>
          </w:rPr>
        </w:r>
        <w:r>
          <w:rPr>
            <w:noProof/>
            <w:webHidden/>
          </w:rPr>
          <w:fldChar w:fldCharType="separate"/>
        </w:r>
        <w:r>
          <w:rPr>
            <w:noProof/>
            <w:webHidden/>
          </w:rPr>
          <w:t>8</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5" w:history="1">
        <w:r w:rsidRPr="001B6D7D">
          <w:rPr>
            <w:rStyle w:val="Hyperlink"/>
            <w:noProof/>
          </w:rPr>
          <w:t>3.11</w:t>
        </w:r>
        <w:r>
          <w:rPr>
            <w:rFonts w:asciiTheme="minorHAnsi" w:eastAsiaTheme="minorEastAsia" w:hAnsiTheme="minorHAnsi" w:cstheme="minorBidi"/>
            <w:smallCaps w:val="0"/>
            <w:noProof/>
            <w:sz w:val="22"/>
            <w:szCs w:val="22"/>
            <w:lang w:eastAsia="en-AU"/>
          </w:rPr>
          <w:tab/>
        </w:r>
        <w:r w:rsidRPr="001B6D7D">
          <w:rPr>
            <w:rStyle w:val="Hyperlink"/>
            <w:noProof/>
          </w:rPr>
          <w:t>MIDOC Trawl Data</w:t>
        </w:r>
        <w:r>
          <w:rPr>
            <w:noProof/>
            <w:webHidden/>
          </w:rPr>
          <w:tab/>
        </w:r>
        <w:r>
          <w:rPr>
            <w:noProof/>
            <w:webHidden/>
          </w:rPr>
          <w:fldChar w:fldCharType="begin"/>
        </w:r>
        <w:r>
          <w:rPr>
            <w:noProof/>
            <w:webHidden/>
          </w:rPr>
          <w:instrText xml:space="preserve"> PAGEREF _Toc457486855 \h </w:instrText>
        </w:r>
        <w:r>
          <w:rPr>
            <w:noProof/>
            <w:webHidden/>
          </w:rPr>
        </w:r>
        <w:r>
          <w:rPr>
            <w:noProof/>
            <w:webHidden/>
          </w:rPr>
          <w:fldChar w:fldCharType="separate"/>
        </w:r>
        <w:r>
          <w:rPr>
            <w:noProof/>
            <w:webHidden/>
          </w:rPr>
          <w:t>8</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6" w:history="1">
        <w:r w:rsidRPr="001B6D7D">
          <w:rPr>
            <w:rStyle w:val="Hyperlink"/>
            <w:noProof/>
          </w:rPr>
          <w:t>3.12</w:t>
        </w:r>
        <w:r>
          <w:rPr>
            <w:rFonts w:asciiTheme="minorHAnsi" w:eastAsiaTheme="minorEastAsia" w:hAnsiTheme="minorHAnsi" w:cstheme="minorBidi"/>
            <w:smallCaps w:val="0"/>
            <w:noProof/>
            <w:sz w:val="22"/>
            <w:szCs w:val="22"/>
            <w:lang w:eastAsia="en-AU"/>
          </w:rPr>
          <w:tab/>
        </w:r>
        <w:r w:rsidRPr="001B6D7D">
          <w:rPr>
            <w:rStyle w:val="Hyperlink"/>
            <w:noProof/>
          </w:rPr>
          <w:t>Acoustic Data</w:t>
        </w:r>
        <w:r>
          <w:rPr>
            <w:noProof/>
            <w:webHidden/>
          </w:rPr>
          <w:tab/>
        </w:r>
        <w:r>
          <w:rPr>
            <w:noProof/>
            <w:webHidden/>
          </w:rPr>
          <w:fldChar w:fldCharType="begin"/>
        </w:r>
        <w:r>
          <w:rPr>
            <w:noProof/>
            <w:webHidden/>
          </w:rPr>
          <w:instrText xml:space="preserve"> PAGEREF _Toc457486856 \h </w:instrText>
        </w:r>
        <w:r>
          <w:rPr>
            <w:noProof/>
            <w:webHidden/>
          </w:rPr>
        </w:r>
        <w:r>
          <w:rPr>
            <w:noProof/>
            <w:webHidden/>
          </w:rPr>
          <w:fldChar w:fldCharType="separate"/>
        </w:r>
        <w:r>
          <w:rPr>
            <w:noProof/>
            <w:webHidden/>
          </w:rPr>
          <w:t>8</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7" w:history="1">
        <w:r w:rsidRPr="001B6D7D">
          <w:rPr>
            <w:rStyle w:val="Hyperlink"/>
            <w:noProof/>
          </w:rPr>
          <w:t>3.13</w:t>
        </w:r>
        <w:r>
          <w:rPr>
            <w:rFonts w:asciiTheme="minorHAnsi" w:eastAsiaTheme="minorEastAsia" w:hAnsiTheme="minorHAnsi" w:cstheme="minorBidi"/>
            <w:smallCaps w:val="0"/>
            <w:noProof/>
            <w:sz w:val="22"/>
            <w:szCs w:val="22"/>
            <w:lang w:eastAsia="en-AU"/>
          </w:rPr>
          <w:tab/>
        </w:r>
        <w:r w:rsidRPr="001B6D7D">
          <w:rPr>
            <w:rStyle w:val="Hyperlink"/>
            <w:noProof/>
          </w:rPr>
          <w:t>Trace Metals Data</w:t>
        </w:r>
        <w:r>
          <w:rPr>
            <w:noProof/>
            <w:webHidden/>
          </w:rPr>
          <w:tab/>
        </w:r>
        <w:r>
          <w:rPr>
            <w:noProof/>
            <w:webHidden/>
          </w:rPr>
          <w:fldChar w:fldCharType="begin"/>
        </w:r>
        <w:r>
          <w:rPr>
            <w:noProof/>
            <w:webHidden/>
          </w:rPr>
          <w:instrText xml:space="preserve"> PAGEREF _Toc457486857 \h </w:instrText>
        </w:r>
        <w:r>
          <w:rPr>
            <w:noProof/>
            <w:webHidden/>
          </w:rPr>
        </w:r>
        <w:r>
          <w:rPr>
            <w:noProof/>
            <w:webHidden/>
          </w:rPr>
          <w:fldChar w:fldCharType="separate"/>
        </w:r>
        <w:r>
          <w:rPr>
            <w:noProof/>
            <w:webHidden/>
          </w:rPr>
          <w:t>8</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8" w:history="1">
        <w:r w:rsidRPr="001B6D7D">
          <w:rPr>
            <w:rStyle w:val="Hyperlink"/>
            <w:noProof/>
          </w:rPr>
          <w:t>3.14</w:t>
        </w:r>
        <w:r>
          <w:rPr>
            <w:rFonts w:asciiTheme="minorHAnsi" w:eastAsiaTheme="minorEastAsia" w:hAnsiTheme="minorHAnsi" w:cstheme="minorBidi"/>
            <w:smallCaps w:val="0"/>
            <w:noProof/>
            <w:sz w:val="22"/>
            <w:szCs w:val="22"/>
            <w:lang w:eastAsia="en-AU"/>
          </w:rPr>
          <w:tab/>
        </w:r>
        <w:r w:rsidRPr="001B6D7D">
          <w:rPr>
            <w:rStyle w:val="Hyperlink"/>
            <w:noProof/>
          </w:rPr>
          <w:t>UVP data</w:t>
        </w:r>
        <w:r>
          <w:rPr>
            <w:noProof/>
            <w:webHidden/>
          </w:rPr>
          <w:tab/>
        </w:r>
        <w:r>
          <w:rPr>
            <w:noProof/>
            <w:webHidden/>
          </w:rPr>
          <w:fldChar w:fldCharType="begin"/>
        </w:r>
        <w:r>
          <w:rPr>
            <w:noProof/>
            <w:webHidden/>
          </w:rPr>
          <w:instrText xml:space="preserve"> PAGEREF _Toc457486858 \h </w:instrText>
        </w:r>
        <w:r>
          <w:rPr>
            <w:noProof/>
            <w:webHidden/>
          </w:rPr>
        </w:r>
        <w:r>
          <w:rPr>
            <w:noProof/>
            <w:webHidden/>
          </w:rPr>
          <w:fldChar w:fldCharType="separate"/>
        </w:r>
        <w:r>
          <w:rPr>
            <w:noProof/>
            <w:webHidden/>
          </w:rPr>
          <w:t>8</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59" w:history="1">
        <w:r w:rsidRPr="001B6D7D">
          <w:rPr>
            <w:rStyle w:val="Hyperlink"/>
            <w:noProof/>
          </w:rPr>
          <w:t>3.15</w:t>
        </w:r>
        <w:r>
          <w:rPr>
            <w:rFonts w:asciiTheme="minorHAnsi" w:eastAsiaTheme="minorEastAsia" w:hAnsiTheme="minorHAnsi" w:cstheme="minorBidi"/>
            <w:smallCaps w:val="0"/>
            <w:noProof/>
            <w:sz w:val="22"/>
            <w:szCs w:val="22"/>
            <w:lang w:eastAsia="en-AU"/>
          </w:rPr>
          <w:tab/>
        </w:r>
        <w:r w:rsidRPr="001B6D7D">
          <w:rPr>
            <w:rStyle w:val="Hyperlink"/>
            <w:noProof/>
          </w:rPr>
          <w:t>Other Data Collected</w:t>
        </w:r>
        <w:r>
          <w:rPr>
            <w:noProof/>
            <w:webHidden/>
          </w:rPr>
          <w:tab/>
        </w:r>
        <w:r>
          <w:rPr>
            <w:noProof/>
            <w:webHidden/>
          </w:rPr>
          <w:fldChar w:fldCharType="begin"/>
        </w:r>
        <w:r>
          <w:rPr>
            <w:noProof/>
            <w:webHidden/>
          </w:rPr>
          <w:instrText xml:space="preserve"> PAGEREF _Toc457486859 \h </w:instrText>
        </w:r>
        <w:r>
          <w:rPr>
            <w:noProof/>
            <w:webHidden/>
          </w:rPr>
        </w:r>
        <w:r>
          <w:rPr>
            <w:noProof/>
            <w:webHidden/>
          </w:rPr>
          <w:fldChar w:fldCharType="separate"/>
        </w:r>
        <w:r>
          <w:rPr>
            <w:noProof/>
            <w:webHidden/>
          </w:rPr>
          <w:t>9</w:t>
        </w:r>
        <w:r>
          <w:rPr>
            <w:noProof/>
            <w:webHidden/>
          </w:rPr>
          <w:fldChar w:fldCharType="end"/>
        </w:r>
      </w:hyperlink>
    </w:p>
    <w:p w:rsidR="00F54E03" w:rsidRDefault="00F54E03">
      <w:pPr>
        <w:pStyle w:val="TOC1"/>
        <w:tabs>
          <w:tab w:val="left" w:pos="400"/>
          <w:tab w:val="right" w:leader="dot" w:pos="9629"/>
        </w:tabs>
        <w:rPr>
          <w:rFonts w:asciiTheme="minorHAnsi" w:eastAsiaTheme="minorEastAsia" w:hAnsiTheme="minorHAnsi" w:cstheme="minorBidi"/>
          <w:b w:val="0"/>
          <w:caps w:val="0"/>
          <w:sz w:val="22"/>
          <w:szCs w:val="22"/>
          <w:lang w:eastAsia="en-AU"/>
        </w:rPr>
      </w:pPr>
      <w:hyperlink w:anchor="_Toc457486860" w:history="1">
        <w:r w:rsidRPr="001B6D7D">
          <w:rPr>
            <w:rStyle w:val="Hyperlink"/>
          </w:rPr>
          <w:t>4</w:t>
        </w:r>
        <w:r>
          <w:rPr>
            <w:rFonts w:asciiTheme="minorHAnsi" w:eastAsiaTheme="minorEastAsia" w:hAnsiTheme="minorHAnsi" w:cstheme="minorBidi"/>
            <w:b w:val="0"/>
            <w:caps w:val="0"/>
            <w:sz w:val="22"/>
            <w:szCs w:val="22"/>
            <w:lang w:eastAsia="en-AU"/>
          </w:rPr>
          <w:tab/>
        </w:r>
        <w:r w:rsidRPr="001B6D7D">
          <w:rPr>
            <w:rStyle w:val="Hyperlink"/>
          </w:rPr>
          <w:t>Instrument Description</w:t>
        </w:r>
        <w:r>
          <w:rPr>
            <w:webHidden/>
          </w:rPr>
          <w:tab/>
        </w:r>
        <w:r>
          <w:rPr>
            <w:webHidden/>
          </w:rPr>
          <w:fldChar w:fldCharType="begin"/>
        </w:r>
        <w:r>
          <w:rPr>
            <w:webHidden/>
          </w:rPr>
          <w:instrText xml:space="preserve"> PAGEREF _Toc457486860 \h </w:instrText>
        </w:r>
        <w:r>
          <w:rPr>
            <w:webHidden/>
          </w:rPr>
        </w:r>
        <w:r>
          <w:rPr>
            <w:webHidden/>
          </w:rPr>
          <w:fldChar w:fldCharType="separate"/>
        </w:r>
        <w:r>
          <w:rPr>
            <w:webHidden/>
          </w:rPr>
          <w:t>10</w:t>
        </w:r>
        <w:r>
          <w:rPr>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61" w:history="1">
        <w:r w:rsidRPr="001B6D7D">
          <w:rPr>
            <w:rStyle w:val="Hyperlink"/>
            <w:noProof/>
          </w:rPr>
          <w:t>4.1</w:t>
        </w:r>
        <w:r>
          <w:rPr>
            <w:rFonts w:asciiTheme="minorHAnsi" w:eastAsiaTheme="minorEastAsia" w:hAnsiTheme="minorHAnsi" w:cstheme="minorBidi"/>
            <w:smallCaps w:val="0"/>
            <w:noProof/>
            <w:sz w:val="22"/>
            <w:szCs w:val="22"/>
            <w:lang w:eastAsia="en-AU"/>
          </w:rPr>
          <w:tab/>
        </w:r>
        <w:r w:rsidRPr="001B6D7D">
          <w:rPr>
            <w:rStyle w:val="Hyperlink"/>
            <w:noProof/>
          </w:rPr>
          <w:t>Installed Instruments</w:t>
        </w:r>
        <w:r>
          <w:rPr>
            <w:noProof/>
            <w:webHidden/>
          </w:rPr>
          <w:tab/>
        </w:r>
        <w:r>
          <w:rPr>
            <w:noProof/>
            <w:webHidden/>
          </w:rPr>
          <w:fldChar w:fldCharType="begin"/>
        </w:r>
        <w:r>
          <w:rPr>
            <w:noProof/>
            <w:webHidden/>
          </w:rPr>
          <w:instrText xml:space="preserve"> PAGEREF _Toc457486861 \h </w:instrText>
        </w:r>
        <w:r>
          <w:rPr>
            <w:noProof/>
            <w:webHidden/>
          </w:rPr>
        </w:r>
        <w:r>
          <w:rPr>
            <w:noProof/>
            <w:webHidden/>
          </w:rPr>
          <w:fldChar w:fldCharType="separate"/>
        </w:r>
        <w:r>
          <w:rPr>
            <w:noProof/>
            <w:webHidden/>
          </w:rPr>
          <w:t>10</w:t>
        </w:r>
        <w:r>
          <w:rPr>
            <w:noProof/>
            <w:webHidden/>
          </w:rPr>
          <w:fldChar w:fldCharType="end"/>
        </w:r>
      </w:hyperlink>
    </w:p>
    <w:p w:rsidR="00F54E03" w:rsidRDefault="00F54E03">
      <w:pPr>
        <w:pStyle w:val="TOC1"/>
        <w:tabs>
          <w:tab w:val="left" w:pos="400"/>
          <w:tab w:val="right" w:leader="dot" w:pos="9629"/>
        </w:tabs>
        <w:rPr>
          <w:rFonts w:asciiTheme="minorHAnsi" w:eastAsiaTheme="minorEastAsia" w:hAnsiTheme="minorHAnsi" w:cstheme="minorBidi"/>
          <w:b w:val="0"/>
          <w:caps w:val="0"/>
          <w:sz w:val="22"/>
          <w:szCs w:val="22"/>
          <w:lang w:eastAsia="en-AU"/>
        </w:rPr>
      </w:pPr>
      <w:hyperlink w:anchor="_Toc457486862" w:history="1">
        <w:r w:rsidRPr="001B6D7D">
          <w:rPr>
            <w:rStyle w:val="Hyperlink"/>
          </w:rPr>
          <w:t>5</w:t>
        </w:r>
        <w:r>
          <w:rPr>
            <w:rFonts w:asciiTheme="minorHAnsi" w:eastAsiaTheme="minorEastAsia" w:hAnsiTheme="minorHAnsi" w:cstheme="minorBidi"/>
            <w:b w:val="0"/>
            <w:caps w:val="0"/>
            <w:sz w:val="22"/>
            <w:szCs w:val="22"/>
            <w:lang w:eastAsia="en-AU"/>
          </w:rPr>
          <w:tab/>
        </w:r>
        <w:r w:rsidRPr="001B6D7D">
          <w:rPr>
            <w:rStyle w:val="Hyperlink"/>
          </w:rPr>
          <w:t>Underway Data Collection System Description</w:t>
        </w:r>
        <w:r>
          <w:rPr>
            <w:webHidden/>
          </w:rPr>
          <w:tab/>
        </w:r>
        <w:r>
          <w:rPr>
            <w:webHidden/>
          </w:rPr>
          <w:fldChar w:fldCharType="begin"/>
        </w:r>
        <w:r>
          <w:rPr>
            <w:webHidden/>
          </w:rPr>
          <w:instrText xml:space="preserve"> PAGEREF _Toc457486862 \h </w:instrText>
        </w:r>
        <w:r>
          <w:rPr>
            <w:webHidden/>
          </w:rPr>
        </w:r>
        <w:r>
          <w:rPr>
            <w:webHidden/>
          </w:rPr>
          <w:fldChar w:fldCharType="separate"/>
        </w:r>
        <w:r>
          <w:rPr>
            <w:webHidden/>
          </w:rPr>
          <w:t>12</w:t>
        </w:r>
        <w:r>
          <w:rPr>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63" w:history="1">
        <w:r w:rsidRPr="001B6D7D">
          <w:rPr>
            <w:rStyle w:val="Hyperlink"/>
            <w:noProof/>
          </w:rPr>
          <w:t>5.1</w:t>
        </w:r>
        <w:r>
          <w:rPr>
            <w:rFonts w:asciiTheme="minorHAnsi" w:eastAsiaTheme="minorEastAsia" w:hAnsiTheme="minorHAnsi" w:cstheme="minorBidi"/>
            <w:smallCaps w:val="0"/>
            <w:noProof/>
            <w:sz w:val="22"/>
            <w:szCs w:val="22"/>
            <w:lang w:eastAsia="en-AU"/>
          </w:rPr>
          <w:tab/>
        </w:r>
        <w:r w:rsidRPr="001B6D7D">
          <w:rPr>
            <w:rStyle w:val="Hyperlink"/>
            <w:noProof/>
          </w:rPr>
          <w:t>Quality Control</w:t>
        </w:r>
        <w:r>
          <w:rPr>
            <w:noProof/>
            <w:webHidden/>
          </w:rPr>
          <w:tab/>
        </w:r>
        <w:r>
          <w:rPr>
            <w:noProof/>
            <w:webHidden/>
          </w:rPr>
          <w:fldChar w:fldCharType="begin"/>
        </w:r>
        <w:r>
          <w:rPr>
            <w:noProof/>
            <w:webHidden/>
          </w:rPr>
          <w:instrText xml:space="preserve"> PAGEREF _Toc457486863 \h </w:instrText>
        </w:r>
        <w:r>
          <w:rPr>
            <w:noProof/>
            <w:webHidden/>
          </w:rPr>
        </w:r>
        <w:r>
          <w:rPr>
            <w:noProof/>
            <w:webHidden/>
          </w:rPr>
          <w:fldChar w:fldCharType="separate"/>
        </w:r>
        <w:r>
          <w:rPr>
            <w:noProof/>
            <w:webHidden/>
          </w:rPr>
          <w:t>12</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64" w:history="1">
        <w:r w:rsidRPr="001B6D7D">
          <w:rPr>
            <w:rStyle w:val="Hyperlink"/>
            <w:noProof/>
          </w:rPr>
          <w:t>5.2</w:t>
        </w:r>
        <w:r>
          <w:rPr>
            <w:rFonts w:asciiTheme="minorHAnsi" w:eastAsiaTheme="minorEastAsia" w:hAnsiTheme="minorHAnsi" w:cstheme="minorBidi"/>
            <w:smallCaps w:val="0"/>
            <w:noProof/>
            <w:sz w:val="22"/>
            <w:szCs w:val="22"/>
            <w:lang w:eastAsia="en-AU"/>
          </w:rPr>
          <w:tab/>
        </w:r>
        <w:r w:rsidRPr="001B6D7D">
          <w:rPr>
            <w:rStyle w:val="Hyperlink"/>
            <w:noProof/>
          </w:rPr>
          <w:t>Underway Parameters published by the AADC</w:t>
        </w:r>
        <w:r>
          <w:rPr>
            <w:noProof/>
            <w:webHidden/>
          </w:rPr>
          <w:tab/>
        </w:r>
        <w:r>
          <w:rPr>
            <w:noProof/>
            <w:webHidden/>
          </w:rPr>
          <w:fldChar w:fldCharType="begin"/>
        </w:r>
        <w:r>
          <w:rPr>
            <w:noProof/>
            <w:webHidden/>
          </w:rPr>
          <w:instrText xml:space="preserve"> PAGEREF _Toc457486864 \h </w:instrText>
        </w:r>
        <w:r>
          <w:rPr>
            <w:noProof/>
            <w:webHidden/>
          </w:rPr>
        </w:r>
        <w:r>
          <w:rPr>
            <w:noProof/>
            <w:webHidden/>
          </w:rPr>
          <w:fldChar w:fldCharType="separate"/>
        </w:r>
        <w:r>
          <w:rPr>
            <w:noProof/>
            <w:webHidden/>
          </w:rPr>
          <w:t>13</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65" w:history="1">
        <w:r w:rsidRPr="001B6D7D">
          <w:rPr>
            <w:rStyle w:val="Hyperlink"/>
            <w:noProof/>
          </w:rPr>
          <w:t>5.3</w:t>
        </w:r>
        <w:r>
          <w:rPr>
            <w:rFonts w:asciiTheme="minorHAnsi" w:eastAsiaTheme="minorEastAsia" w:hAnsiTheme="minorHAnsi" w:cstheme="minorBidi"/>
            <w:smallCaps w:val="0"/>
            <w:noProof/>
            <w:sz w:val="22"/>
            <w:szCs w:val="22"/>
            <w:lang w:eastAsia="en-AU"/>
          </w:rPr>
          <w:tab/>
        </w:r>
        <w:r w:rsidRPr="001B6D7D">
          <w:rPr>
            <w:rStyle w:val="Hyperlink"/>
            <w:noProof/>
          </w:rPr>
          <w:t>Instrument Data Description</w:t>
        </w:r>
        <w:r>
          <w:rPr>
            <w:noProof/>
            <w:webHidden/>
          </w:rPr>
          <w:tab/>
        </w:r>
        <w:r>
          <w:rPr>
            <w:noProof/>
            <w:webHidden/>
          </w:rPr>
          <w:fldChar w:fldCharType="begin"/>
        </w:r>
        <w:r>
          <w:rPr>
            <w:noProof/>
            <w:webHidden/>
          </w:rPr>
          <w:instrText xml:space="preserve"> PAGEREF _Toc457486865 \h </w:instrText>
        </w:r>
        <w:r>
          <w:rPr>
            <w:noProof/>
            <w:webHidden/>
          </w:rPr>
        </w:r>
        <w:r>
          <w:rPr>
            <w:noProof/>
            <w:webHidden/>
          </w:rPr>
          <w:fldChar w:fldCharType="separate"/>
        </w:r>
        <w:r>
          <w:rPr>
            <w:noProof/>
            <w:webHidden/>
          </w:rPr>
          <w:t>15</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66" w:history="1">
        <w:r w:rsidRPr="001B6D7D">
          <w:rPr>
            <w:rStyle w:val="Hyperlink"/>
            <w:noProof/>
          </w:rPr>
          <w:t>5.3.1</w:t>
        </w:r>
        <w:r>
          <w:rPr>
            <w:rFonts w:asciiTheme="minorHAnsi" w:eastAsiaTheme="minorEastAsia" w:hAnsiTheme="minorHAnsi" w:cstheme="minorBidi"/>
            <w:i w:val="0"/>
            <w:noProof/>
            <w:sz w:val="22"/>
            <w:szCs w:val="22"/>
            <w:lang w:eastAsia="en-AU"/>
          </w:rPr>
          <w:tab/>
        </w:r>
        <w:r w:rsidRPr="001B6D7D">
          <w:rPr>
            <w:rStyle w:val="Hyperlink"/>
            <w:noProof/>
          </w:rPr>
          <w:t>Ashtech ADU800 GPS</w:t>
        </w:r>
        <w:r>
          <w:rPr>
            <w:noProof/>
            <w:webHidden/>
          </w:rPr>
          <w:tab/>
        </w:r>
        <w:r>
          <w:rPr>
            <w:noProof/>
            <w:webHidden/>
          </w:rPr>
          <w:fldChar w:fldCharType="begin"/>
        </w:r>
        <w:r>
          <w:rPr>
            <w:noProof/>
            <w:webHidden/>
          </w:rPr>
          <w:instrText xml:space="preserve"> PAGEREF _Toc457486866 \h </w:instrText>
        </w:r>
        <w:r>
          <w:rPr>
            <w:noProof/>
            <w:webHidden/>
          </w:rPr>
        </w:r>
        <w:r>
          <w:rPr>
            <w:noProof/>
            <w:webHidden/>
          </w:rPr>
          <w:fldChar w:fldCharType="separate"/>
        </w:r>
        <w:r>
          <w:rPr>
            <w:noProof/>
            <w:webHidden/>
          </w:rPr>
          <w:t>15</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67" w:history="1">
        <w:r w:rsidRPr="001B6D7D">
          <w:rPr>
            <w:rStyle w:val="Hyperlink"/>
            <w:noProof/>
          </w:rPr>
          <w:t>5.3.2</w:t>
        </w:r>
        <w:r>
          <w:rPr>
            <w:rFonts w:asciiTheme="minorHAnsi" w:eastAsiaTheme="minorEastAsia" w:hAnsiTheme="minorHAnsi" w:cstheme="minorBidi"/>
            <w:i w:val="0"/>
            <w:noProof/>
            <w:sz w:val="22"/>
            <w:szCs w:val="22"/>
            <w:lang w:eastAsia="en-AU"/>
          </w:rPr>
          <w:tab/>
        </w:r>
        <w:r w:rsidRPr="001B6D7D">
          <w:rPr>
            <w:rStyle w:val="Hyperlink"/>
            <w:noProof/>
          </w:rPr>
          <w:t>JRC GPS-112 GPS Receiver</w:t>
        </w:r>
        <w:r>
          <w:rPr>
            <w:noProof/>
            <w:webHidden/>
          </w:rPr>
          <w:tab/>
        </w:r>
        <w:r>
          <w:rPr>
            <w:noProof/>
            <w:webHidden/>
          </w:rPr>
          <w:fldChar w:fldCharType="begin"/>
        </w:r>
        <w:r>
          <w:rPr>
            <w:noProof/>
            <w:webHidden/>
          </w:rPr>
          <w:instrText xml:space="preserve"> PAGEREF _Toc457486867 \h </w:instrText>
        </w:r>
        <w:r>
          <w:rPr>
            <w:noProof/>
            <w:webHidden/>
          </w:rPr>
        </w:r>
        <w:r>
          <w:rPr>
            <w:noProof/>
            <w:webHidden/>
          </w:rPr>
          <w:fldChar w:fldCharType="separate"/>
        </w:r>
        <w:r>
          <w:rPr>
            <w:noProof/>
            <w:webHidden/>
          </w:rPr>
          <w:t>17</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68" w:history="1">
        <w:r w:rsidRPr="001B6D7D">
          <w:rPr>
            <w:rStyle w:val="Hyperlink"/>
            <w:noProof/>
          </w:rPr>
          <w:t>5.3.3</w:t>
        </w:r>
        <w:r>
          <w:rPr>
            <w:rFonts w:asciiTheme="minorHAnsi" w:eastAsiaTheme="minorEastAsia" w:hAnsiTheme="minorHAnsi" w:cstheme="minorBidi"/>
            <w:i w:val="0"/>
            <w:noProof/>
            <w:sz w:val="22"/>
            <w:szCs w:val="22"/>
            <w:lang w:eastAsia="en-AU"/>
          </w:rPr>
          <w:tab/>
        </w:r>
        <w:r w:rsidRPr="001B6D7D">
          <w:rPr>
            <w:rStyle w:val="Hyperlink"/>
            <w:noProof/>
          </w:rPr>
          <w:t>Sperry Mk-37 Mod D/E Gyrocompass</w:t>
        </w:r>
        <w:r>
          <w:rPr>
            <w:noProof/>
            <w:webHidden/>
          </w:rPr>
          <w:tab/>
        </w:r>
        <w:r>
          <w:rPr>
            <w:noProof/>
            <w:webHidden/>
          </w:rPr>
          <w:fldChar w:fldCharType="begin"/>
        </w:r>
        <w:r>
          <w:rPr>
            <w:noProof/>
            <w:webHidden/>
          </w:rPr>
          <w:instrText xml:space="preserve"> PAGEREF _Toc457486868 \h </w:instrText>
        </w:r>
        <w:r>
          <w:rPr>
            <w:noProof/>
            <w:webHidden/>
          </w:rPr>
        </w:r>
        <w:r>
          <w:rPr>
            <w:noProof/>
            <w:webHidden/>
          </w:rPr>
          <w:fldChar w:fldCharType="separate"/>
        </w:r>
        <w:r>
          <w:rPr>
            <w:noProof/>
            <w:webHidden/>
          </w:rPr>
          <w:t>18</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69" w:history="1">
        <w:r w:rsidRPr="001B6D7D">
          <w:rPr>
            <w:rStyle w:val="Hyperlink"/>
            <w:noProof/>
            <w:lang w:eastAsia="en-AU"/>
          </w:rPr>
          <w:t>5.3.4</w:t>
        </w:r>
        <w:r>
          <w:rPr>
            <w:rFonts w:asciiTheme="minorHAnsi" w:eastAsiaTheme="minorEastAsia" w:hAnsiTheme="minorHAnsi" w:cstheme="minorBidi"/>
            <w:i w:val="0"/>
            <w:noProof/>
            <w:sz w:val="22"/>
            <w:szCs w:val="22"/>
            <w:lang w:eastAsia="en-AU"/>
          </w:rPr>
          <w:tab/>
        </w:r>
        <w:r w:rsidRPr="001B6D7D">
          <w:rPr>
            <w:rStyle w:val="Hyperlink"/>
            <w:noProof/>
            <w:lang w:eastAsia="en-AU"/>
          </w:rPr>
          <w:t>Vaisala HMP223 Temperature and Humidity</w:t>
        </w:r>
        <w:r>
          <w:rPr>
            <w:noProof/>
            <w:webHidden/>
          </w:rPr>
          <w:tab/>
        </w:r>
        <w:r>
          <w:rPr>
            <w:noProof/>
            <w:webHidden/>
          </w:rPr>
          <w:fldChar w:fldCharType="begin"/>
        </w:r>
        <w:r>
          <w:rPr>
            <w:noProof/>
            <w:webHidden/>
          </w:rPr>
          <w:instrText xml:space="preserve"> PAGEREF _Toc457486869 \h </w:instrText>
        </w:r>
        <w:r>
          <w:rPr>
            <w:noProof/>
            <w:webHidden/>
          </w:rPr>
        </w:r>
        <w:r>
          <w:rPr>
            <w:noProof/>
            <w:webHidden/>
          </w:rPr>
          <w:fldChar w:fldCharType="separate"/>
        </w:r>
        <w:r>
          <w:rPr>
            <w:noProof/>
            <w:webHidden/>
          </w:rPr>
          <w:t>18</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0" w:history="1">
        <w:r w:rsidRPr="001B6D7D">
          <w:rPr>
            <w:rStyle w:val="Hyperlink"/>
            <w:noProof/>
            <w:lang w:eastAsia="en-AU"/>
          </w:rPr>
          <w:t>5.3.5</w:t>
        </w:r>
        <w:r>
          <w:rPr>
            <w:rFonts w:asciiTheme="minorHAnsi" w:eastAsiaTheme="minorEastAsia" w:hAnsiTheme="minorHAnsi" w:cstheme="minorBidi"/>
            <w:i w:val="0"/>
            <w:noProof/>
            <w:sz w:val="22"/>
            <w:szCs w:val="22"/>
            <w:lang w:eastAsia="en-AU"/>
          </w:rPr>
          <w:tab/>
        </w:r>
        <w:r w:rsidRPr="001B6D7D">
          <w:rPr>
            <w:rStyle w:val="Hyperlink"/>
            <w:noProof/>
            <w:lang w:eastAsia="en-AU"/>
          </w:rPr>
          <w:t>Vaisala PTB220 Barometer</w:t>
        </w:r>
        <w:r>
          <w:rPr>
            <w:noProof/>
            <w:webHidden/>
          </w:rPr>
          <w:tab/>
        </w:r>
        <w:r>
          <w:rPr>
            <w:noProof/>
            <w:webHidden/>
          </w:rPr>
          <w:fldChar w:fldCharType="begin"/>
        </w:r>
        <w:r>
          <w:rPr>
            <w:noProof/>
            <w:webHidden/>
          </w:rPr>
          <w:instrText xml:space="preserve"> PAGEREF _Toc457486870 \h </w:instrText>
        </w:r>
        <w:r>
          <w:rPr>
            <w:noProof/>
            <w:webHidden/>
          </w:rPr>
        </w:r>
        <w:r>
          <w:rPr>
            <w:noProof/>
            <w:webHidden/>
          </w:rPr>
          <w:fldChar w:fldCharType="separate"/>
        </w:r>
        <w:r>
          <w:rPr>
            <w:noProof/>
            <w:webHidden/>
          </w:rPr>
          <w:t>19</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1" w:history="1">
        <w:r w:rsidRPr="001B6D7D">
          <w:rPr>
            <w:rStyle w:val="Hyperlink"/>
            <w:noProof/>
            <w:lang w:eastAsia="en-AU"/>
          </w:rPr>
          <w:t>5.3.6</w:t>
        </w:r>
        <w:r>
          <w:rPr>
            <w:rFonts w:asciiTheme="minorHAnsi" w:eastAsiaTheme="minorEastAsia" w:hAnsiTheme="minorHAnsi" w:cstheme="minorBidi"/>
            <w:i w:val="0"/>
            <w:noProof/>
            <w:sz w:val="22"/>
            <w:szCs w:val="22"/>
            <w:lang w:eastAsia="en-AU"/>
          </w:rPr>
          <w:tab/>
        </w:r>
        <w:r w:rsidRPr="001B6D7D">
          <w:rPr>
            <w:rStyle w:val="Hyperlink"/>
            <w:noProof/>
            <w:lang w:eastAsia="en-AU"/>
          </w:rPr>
          <w:t>RM Young 05103 Wind Anemometers</w:t>
        </w:r>
        <w:r>
          <w:rPr>
            <w:noProof/>
            <w:webHidden/>
          </w:rPr>
          <w:tab/>
        </w:r>
        <w:r>
          <w:rPr>
            <w:noProof/>
            <w:webHidden/>
          </w:rPr>
          <w:fldChar w:fldCharType="begin"/>
        </w:r>
        <w:r>
          <w:rPr>
            <w:noProof/>
            <w:webHidden/>
          </w:rPr>
          <w:instrText xml:space="preserve"> PAGEREF _Toc457486871 \h </w:instrText>
        </w:r>
        <w:r>
          <w:rPr>
            <w:noProof/>
            <w:webHidden/>
          </w:rPr>
        </w:r>
        <w:r>
          <w:rPr>
            <w:noProof/>
            <w:webHidden/>
          </w:rPr>
          <w:fldChar w:fldCharType="separate"/>
        </w:r>
        <w:r>
          <w:rPr>
            <w:noProof/>
            <w:webHidden/>
          </w:rPr>
          <w:t>19</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2" w:history="1">
        <w:r w:rsidRPr="001B6D7D">
          <w:rPr>
            <w:rStyle w:val="Hyperlink"/>
            <w:noProof/>
          </w:rPr>
          <w:t>5.3.7</w:t>
        </w:r>
        <w:r>
          <w:rPr>
            <w:rFonts w:asciiTheme="minorHAnsi" w:eastAsiaTheme="minorEastAsia" w:hAnsiTheme="minorHAnsi" w:cstheme="minorBidi"/>
            <w:i w:val="0"/>
            <w:noProof/>
            <w:sz w:val="22"/>
            <w:szCs w:val="22"/>
            <w:lang w:eastAsia="en-AU"/>
          </w:rPr>
          <w:tab/>
        </w:r>
        <w:r w:rsidRPr="001B6D7D">
          <w:rPr>
            <w:rStyle w:val="Hyperlink"/>
            <w:noProof/>
          </w:rPr>
          <w:t>Young 50201 Precipitation Gauge</w:t>
        </w:r>
        <w:r>
          <w:rPr>
            <w:noProof/>
            <w:webHidden/>
          </w:rPr>
          <w:tab/>
        </w:r>
        <w:r>
          <w:rPr>
            <w:noProof/>
            <w:webHidden/>
          </w:rPr>
          <w:fldChar w:fldCharType="begin"/>
        </w:r>
        <w:r>
          <w:rPr>
            <w:noProof/>
            <w:webHidden/>
          </w:rPr>
          <w:instrText xml:space="preserve"> PAGEREF _Toc457486872 \h </w:instrText>
        </w:r>
        <w:r>
          <w:rPr>
            <w:noProof/>
            <w:webHidden/>
          </w:rPr>
        </w:r>
        <w:r>
          <w:rPr>
            <w:noProof/>
            <w:webHidden/>
          </w:rPr>
          <w:fldChar w:fldCharType="separate"/>
        </w:r>
        <w:r>
          <w:rPr>
            <w:noProof/>
            <w:webHidden/>
          </w:rPr>
          <w:t>20</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3" w:history="1">
        <w:r w:rsidRPr="001B6D7D">
          <w:rPr>
            <w:rStyle w:val="Hyperlink"/>
            <w:noProof/>
            <w:lang w:eastAsia="en-AU"/>
          </w:rPr>
          <w:t>5.3.8</w:t>
        </w:r>
        <w:r>
          <w:rPr>
            <w:rFonts w:asciiTheme="minorHAnsi" w:eastAsiaTheme="minorEastAsia" w:hAnsiTheme="minorHAnsi" w:cstheme="minorBidi"/>
            <w:i w:val="0"/>
            <w:noProof/>
            <w:sz w:val="22"/>
            <w:szCs w:val="22"/>
            <w:lang w:eastAsia="en-AU"/>
          </w:rPr>
          <w:tab/>
        </w:r>
        <w:r w:rsidRPr="001B6D7D">
          <w:rPr>
            <w:rStyle w:val="Hyperlink"/>
            <w:noProof/>
            <w:lang w:eastAsia="en-AU"/>
          </w:rPr>
          <w:t>Port Radiation Sensors (incorporating the Rain Gauge)</w:t>
        </w:r>
        <w:r>
          <w:rPr>
            <w:noProof/>
            <w:webHidden/>
          </w:rPr>
          <w:tab/>
        </w:r>
        <w:r>
          <w:rPr>
            <w:noProof/>
            <w:webHidden/>
          </w:rPr>
          <w:fldChar w:fldCharType="begin"/>
        </w:r>
        <w:r>
          <w:rPr>
            <w:noProof/>
            <w:webHidden/>
          </w:rPr>
          <w:instrText xml:space="preserve"> PAGEREF _Toc457486873 \h </w:instrText>
        </w:r>
        <w:r>
          <w:rPr>
            <w:noProof/>
            <w:webHidden/>
          </w:rPr>
        </w:r>
        <w:r>
          <w:rPr>
            <w:noProof/>
            <w:webHidden/>
          </w:rPr>
          <w:fldChar w:fldCharType="separate"/>
        </w:r>
        <w:r>
          <w:rPr>
            <w:noProof/>
            <w:webHidden/>
          </w:rPr>
          <w:t>21</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4" w:history="1">
        <w:r w:rsidRPr="001B6D7D">
          <w:rPr>
            <w:rStyle w:val="Hyperlink"/>
            <w:noProof/>
            <w:lang w:eastAsia="en-AU"/>
          </w:rPr>
          <w:t>5.3.9</w:t>
        </w:r>
        <w:r>
          <w:rPr>
            <w:rFonts w:asciiTheme="minorHAnsi" w:eastAsiaTheme="minorEastAsia" w:hAnsiTheme="minorHAnsi" w:cstheme="minorBidi"/>
            <w:i w:val="0"/>
            <w:noProof/>
            <w:sz w:val="22"/>
            <w:szCs w:val="22"/>
            <w:lang w:eastAsia="en-AU"/>
          </w:rPr>
          <w:tab/>
        </w:r>
        <w:r w:rsidRPr="001B6D7D">
          <w:rPr>
            <w:rStyle w:val="Hyperlink"/>
            <w:noProof/>
            <w:lang w:eastAsia="en-AU"/>
          </w:rPr>
          <w:t>Starboard Radiation Sensors</w:t>
        </w:r>
        <w:r>
          <w:rPr>
            <w:noProof/>
            <w:webHidden/>
          </w:rPr>
          <w:tab/>
        </w:r>
        <w:r>
          <w:rPr>
            <w:noProof/>
            <w:webHidden/>
          </w:rPr>
          <w:fldChar w:fldCharType="begin"/>
        </w:r>
        <w:r>
          <w:rPr>
            <w:noProof/>
            <w:webHidden/>
          </w:rPr>
          <w:instrText xml:space="preserve"> PAGEREF _Toc457486874 \h </w:instrText>
        </w:r>
        <w:r>
          <w:rPr>
            <w:noProof/>
            <w:webHidden/>
          </w:rPr>
        </w:r>
        <w:r>
          <w:rPr>
            <w:noProof/>
            <w:webHidden/>
          </w:rPr>
          <w:fldChar w:fldCharType="separate"/>
        </w:r>
        <w:r>
          <w:rPr>
            <w:noProof/>
            <w:webHidden/>
          </w:rPr>
          <w:t>22</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5" w:history="1">
        <w:r w:rsidRPr="001B6D7D">
          <w:rPr>
            <w:rStyle w:val="Hyperlink"/>
            <w:noProof/>
          </w:rPr>
          <w:t>5.3.10</w:t>
        </w:r>
        <w:r>
          <w:rPr>
            <w:rFonts w:asciiTheme="minorHAnsi" w:eastAsiaTheme="minorEastAsia" w:hAnsiTheme="minorHAnsi" w:cstheme="minorBidi"/>
            <w:i w:val="0"/>
            <w:noProof/>
            <w:sz w:val="22"/>
            <w:szCs w:val="22"/>
            <w:lang w:eastAsia="en-AU"/>
          </w:rPr>
          <w:tab/>
        </w:r>
        <w:r w:rsidRPr="001B6D7D">
          <w:rPr>
            <w:rStyle w:val="Hyperlink"/>
            <w:noProof/>
          </w:rPr>
          <w:t>Krone IFM5020K flow meters</w:t>
        </w:r>
        <w:r>
          <w:rPr>
            <w:noProof/>
            <w:webHidden/>
          </w:rPr>
          <w:tab/>
        </w:r>
        <w:r>
          <w:rPr>
            <w:noProof/>
            <w:webHidden/>
          </w:rPr>
          <w:fldChar w:fldCharType="begin"/>
        </w:r>
        <w:r>
          <w:rPr>
            <w:noProof/>
            <w:webHidden/>
          </w:rPr>
          <w:instrText xml:space="preserve"> PAGEREF _Toc457486875 \h </w:instrText>
        </w:r>
        <w:r>
          <w:rPr>
            <w:noProof/>
            <w:webHidden/>
          </w:rPr>
        </w:r>
        <w:r>
          <w:rPr>
            <w:noProof/>
            <w:webHidden/>
          </w:rPr>
          <w:fldChar w:fldCharType="separate"/>
        </w:r>
        <w:r>
          <w:rPr>
            <w:noProof/>
            <w:webHidden/>
          </w:rPr>
          <w:t>22</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6" w:history="1">
        <w:r w:rsidRPr="001B6D7D">
          <w:rPr>
            <w:rStyle w:val="Hyperlink"/>
            <w:noProof/>
          </w:rPr>
          <w:t>5.3.11</w:t>
        </w:r>
        <w:r>
          <w:rPr>
            <w:rFonts w:asciiTheme="minorHAnsi" w:eastAsiaTheme="minorEastAsia" w:hAnsiTheme="minorHAnsi" w:cstheme="minorBidi"/>
            <w:i w:val="0"/>
            <w:noProof/>
            <w:sz w:val="22"/>
            <w:szCs w:val="22"/>
            <w:lang w:eastAsia="en-AU"/>
          </w:rPr>
          <w:tab/>
        </w:r>
        <w:r w:rsidRPr="001B6D7D">
          <w:rPr>
            <w:rStyle w:val="Hyperlink"/>
            <w:noProof/>
          </w:rPr>
          <w:t>Seabird SBE-21 Thermosalinograph (TSG)</w:t>
        </w:r>
        <w:r>
          <w:rPr>
            <w:noProof/>
            <w:webHidden/>
          </w:rPr>
          <w:tab/>
        </w:r>
        <w:r>
          <w:rPr>
            <w:noProof/>
            <w:webHidden/>
          </w:rPr>
          <w:fldChar w:fldCharType="begin"/>
        </w:r>
        <w:r>
          <w:rPr>
            <w:noProof/>
            <w:webHidden/>
          </w:rPr>
          <w:instrText xml:space="preserve"> PAGEREF _Toc457486876 \h </w:instrText>
        </w:r>
        <w:r>
          <w:rPr>
            <w:noProof/>
            <w:webHidden/>
          </w:rPr>
        </w:r>
        <w:r>
          <w:rPr>
            <w:noProof/>
            <w:webHidden/>
          </w:rPr>
          <w:fldChar w:fldCharType="separate"/>
        </w:r>
        <w:r>
          <w:rPr>
            <w:noProof/>
            <w:webHidden/>
          </w:rPr>
          <w:t>23</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7" w:history="1">
        <w:r w:rsidRPr="001B6D7D">
          <w:rPr>
            <w:rStyle w:val="Hyperlink"/>
            <w:noProof/>
          </w:rPr>
          <w:t>5.3.12</w:t>
        </w:r>
        <w:r>
          <w:rPr>
            <w:rFonts w:asciiTheme="minorHAnsi" w:eastAsiaTheme="minorEastAsia" w:hAnsiTheme="minorHAnsi" w:cstheme="minorBidi"/>
            <w:i w:val="0"/>
            <w:noProof/>
            <w:sz w:val="22"/>
            <w:szCs w:val="22"/>
            <w:lang w:eastAsia="en-AU"/>
          </w:rPr>
          <w:tab/>
        </w:r>
        <w:r w:rsidRPr="001B6D7D">
          <w:rPr>
            <w:rStyle w:val="Hyperlink"/>
            <w:noProof/>
          </w:rPr>
          <w:t>WetLabs RMA 2948 Wetstar Chlorophyll sensor (Fluorometer)</w:t>
        </w:r>
        <w:r>
          <w:rPr>
            <w:noProof/>
            <w:webHidden/>
          </w:rPr>
          <w:tab/>
        </w:r>
        <w:r>
          <w:rPr>
            <w:noProof/>
            <w:webHidden/>
          </w:rPr>
          <w:fldChar w:fldCharType="begin"/>
        </w:r>
        <w:r>
          <w:rPr>
            <w:noProof/>
            <w:webHidden/>
          </w:rPr>
          <w:instrText xml:space="preserve"> PAGEREF _Toc457486877 \h </w:instrText>
        </w:r>
        <w:r>
          <w:rPr>
            <w:noProof/>
            <w:webHidden/>
          </w:rPr>
        </w:r>
        <w:r>
          <w:rPr>
            <w:noProof/>
            <w:webHidden/>
          </w:rPr>
          <w:fldChar w:fldCharType="separate"/>
        </w:r>
        <w:r>
          <w:rPr>
            <w:noProof/>
            <w:webHidden/>
          </w:rPr>
          <w:t>24</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8" w:history="1">
        <w:r w:rsidRPr="001B6D7D">
          <w:rPr>
            <w:rStyle w:val="Hyperlink"/>
            <w:noProof/>
          </w:rPr>
          <w:t>5.3.13</w:t>
        </w:r>
        <w:r>
          <w:rPr>
            <w:rFonts w:asciiTheme="minorHAnsi" w:eastAsiaTheme="minorEastAsia" w:hAnsiTheme="minorHAnsi" w:cstheme="minorBidi"/>
            <w:i w:val="0"/>
            <w:noProof/>
            <w:sz w:val="22"/>
            <w:szCs w:val="22"/>
            <w:lang w:eastAsia="en-AU"/>
          </w:rPr>
          <w:tab/>
        </w:r>
        <w:r w:rsidRPr="001B6D7D">
          <w:rPr>
            <w:rStyle w:val="Hyperlink"/>
            <w:noProof/>
          </w:rPr>
          <w:t>Aanderra Optode 3835 Oxygen sensor</w:t>
        </w:r>
        <w:r>
          <w:rPr>
            <w:noProof/>
            <w:webHidden/>
          </w:rPr>
          <w:tab/>
        </w:r>
        <w:r>
          <w:rPr>
            <w:noProof/>
            <w:webHidden/>
          </w:rPr>
          <w:fldChar w:fldCharType="begin"/>
        </w:r>
        <w:r>
          <w:rPr>
            <w:noProof/>
            <w:webHidden/>
          </w:rPr>
          <w:instrText xml:space="preserve"> PAGEREF _Toc457486878 \h </w:instrText>
        </w:r>
        <w:r>
          <w:rPr>
            <w:noProof/>
            <w:webHidden/>
          </w:rPr>
        </w:r>
        <w:r>
          <w:rPr>
            <w:noProof/>
            <w:webHidden/>
          </w:rPr>
          <w:fldChar w:fldCharType="separate"/>
        </w:r>
        <w:r>
          <w:rPr>
            <w:noProof/>
            <w:webHidden/>
          </w:rPr>
          <w:t>24</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79" w:history="1">
        <w:r w:rsidRPr="001B6D7D">
          <w:rPr>
            <w:rStyle w:val="Hyperlink"/>
            <w:noProof/>
          </w:rPr>
          <w:t>5.3.14</w:t>
        </w:r>
        <w:r>
          <w:rPr>
            <w:rFonts w:asciiTheme="minorHAnsi" w:eastAsiaTheme="minorEastAsia" w:hAnsiTheme="minorHAnsi" w:cstheme="minorBidi"/>
            <w:i w:val="0"/>
            <w:noProof/>
            <w:sz w:val="22"/>
            <w:szCs w:val="22"/>
            <w:lang w:eastAsia="en-AU"/>
          </w:rPr>
          <w:tab/>
        </w:r>
        <w:r w:rsidRPr="001B6D7D">
          <w:rPr>
            <w:rStyle w:val="Hyperlink"/>
            <w:noProof/>
          </w:rPr>
          <w:t>Seabird SBE-38 Water Temperature Sensor</w:t>
        </w:r>
        <w:r>
          <w:rPr>
            <w:noProof/>
            <w:webHidden/>
          </w:rPr>
          <w:tab/>
        </w:r>
        <w:r>
          <w:rPr>
            <w:noProof/>
            <w:webHidden/>
          </w:rPr>
          <w:fldChar w:fldCharType="begin"/>
        </w:r>
        <w:r>
          <w:rPr>
            <w:noProof/>
            <w:webHidden/>
          </w:rPr>
          <w:instrText xml:space="preserve"> PAGEREF _Toc457486879 \h </w:instrText>
        </w:r>
        <w:r>
          <w:rPr>
            <w:noProof/>
            <w:webHidden/>
          </w:rPr>
        </w:r>
        <w:r>
          <w:rPr>
            <w:noProof/>
            <w:webHidden/>
          </w:rPr>
          <w:fldChar w:fldCharType="separate"/>
        </w:r>
        <w:r>
          <w:rPr>
            <w:noProof/>
            <w:webHidden/>
          </w:rPr>
          <w:t>27</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80" w:history="1">
        <w:r w:rsidRPr="001B6D7D">
          <w:rPr>
            <w:rStyle w:val="Hyperlink"/>
            <w:noProof/>
          </w:rPr>
          <w:t>5.3.15</w:t>
        </w:r>
        <w:r>
          <w:rPr>
            <w:rFonts w:asciiTheme="minorHAnsi" w:eastAsiaTheme="minorEastAsia" w:hAnsiTheme="minorHAnsi" w:cstheme="minorBidi"/>
            <w:i w:val="0"/>
            <w:noProof/>
            <w:sz w:val="22"/>
            <w:szCs w:val="22"/>
            <w:lang w:eastAsia="en-AU"/>
          </w:rPr>
          <w:tab/>
        </w:r>
        <w:r w:rsidRPr="001B6D7D">
          <w:rPr>
            <w:rStyle w:val="Hyperlink"/>
            <w:noProof/>
          </w:rPr>
          <w:t>Seabird 911+ CTD</w:t>
        </w:r>
        <w:r>
          <w:rPr>
            <w:noProof/>
            <w:webHidden/>
          </w:rPr>
          <w:tab/>
        </w:r>
        <w:r>
          <w:rPr>
            <w:noProof/>
            <w:webHidden/>
          </w:rPr>
          <w:fldChar w:fldCharType="begin"/>
        </w:r>
        <w:r>
          <w:rPr>
            <w:noProof/>
            <w:webHidden/>
          </w:rPr>
          <w:instrText xml:space="preserve"> PAGEREF _Toc457486880 \h </w:instrText>
        </w:r>
        <w:r>
          <w:rPr>
            <w:noProof/>
            <w:webHidden/>
          </w:rPr>
        </w:r>
        <w:r>
          <w:rPr>
            <w:noProof/>
            <w:webHidden/>
          </w:rPr>
          <w:fldChar w:fldCharType="separate"/>
        </w:r>
        <w:r>
          <w:rPr>
            <w:noProof/>
            <w:webHidden/>
          </w:rPr>
          <w:t>28</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81" w:history="1">
        <w:r w:rsidRPr="001B6D7D">
          <w:rPr>
            <w:rStyle w:val="Hyperlink"/>
            <w:noProof/>
          </w:rPr>
          <w:t>5.3.16</w:t>
        </w:r>
        <w:r>
          <w:rPr>
            <w:rFonts w:asciiTheme="minorHAnsi" w:eastAsiaTheme="minorEastAsia" w:hAnsiTheme="minorHAnsi" w:cstheme="minorBidi"/>
            <w:i w:val="0"/>
            <w:noProof/>
            <w:sz w:val="22"/>
            <w:szCs w:val="22"/>
            <w:lang w:eastAsia="en-AU"/>
          </w:rPr>
          <w:tab/>
        </w:r>
        <w:r w:rsidRPr="001B6D7D">
          <w:rPr>
            <w:rStyle w:val="Hyperlink"/>
            <w:noProof/>
          </w:rPr>
          <w:t>Rectangular Midwater Trawl - Attitude Sensor</w:t>
        </w:r>
        <w:r>
          <w:rPr>
            <w:noProof/>
            <w:webHidden/>
          </w:rPr>
          <w:tab/>
        </w:r>
        <w:r>
          <w:rPr>
            <w:noProof/>
            <w:webHidden/>
          </w:rPr>
          <w:fldChar w:fldCharType="begin"/>
        </w:r>
        <w:r>
          <w:rPr>
            <w:noProof/>
            <w:webHidden/>
          </w:rPr>
          <w:instrText xml:space="preserve"> PAGEREF _Toc457486881 \h </w:instrText>
        </w:r>
        <w:r>
          <w:rPr>
            <w:noProof/>
            <w:webHidden/>
          </w:rPr>
        </w:r>
        <w:r>
          <w:rPr>
            <w:noProof/>
            <w:webHidden/>
          </w:rPr>
          <w:fldChar w:fldCharType="separate"/>
        </w:r>
        <w:r>
          <w:rPr>
            <w:noProof/>
            <w:webHidden/>
          </w:rPr>
          <w:t>28</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82" w:history="1">
        <w:r w:rsidRPr="001B6D7D">
          <w:rPr>
            <w:rStyle w:val="Hyperlink"/>
            <w:noProof/>
          </w:rPr>
          <w:t>5.3.17</w:t>
        </w:r>
        <w:r>
          <w:rPr>
            <w:rFonts w:asciiTheme="minorHAnsi" w:eastAsiaTheme="minorEastAsia" w:hAnsiTheme="minorHAnsi" w:cstheme="minorBidi"/>
            <w:i w:val="0"/>
            <w:noProof/>
            <w:sz w:val="22"/>
            <w:szCs w:val="22"/>
            <w:lang w:eastAsia="en-AU"/>
          </w:rPr>
          <w:tab/>
        </w:r>
        <w:r w:rsidRPr="001B6D7D">
          <w:rPr>
            <w:rStyle w:val="Hyperlink"/>
            <w:noProof/>
          </w:rPr>
          <w:t>Rectangular Midwater Trawl – Power Supply Unit</w:t>
        </w:r>
        <w:r>
          <w:rPr>
            <w:noProof/>
            <w:webHidden/>
          </w:rPr>
          <w:tab/>
        </w:r>
        <w:r>
          <w:rPr>
            <w:noProof/>
            <w:webHidden/>
          </w:rPr>
          <w:fldChar w:fldCharType="begin"/>
        </w:r>
        <w:r>
          <w:rPr>
            <w:noProof/>
            <w:webHidden/>
          </w:rPr>
          <w:instrText xml:space="preserve"> PAGEREF _Toc457486882 \h </w:instrText>
        </w:r>
        <w:r>
          <w:rPr>
            <w:noProof/>
            <w:webHidden/>
          </w:rPr>
        </w:r>
        <w:r>
          <w:rPr>
            <w:noProof/>
            <w:webHidden/>
          </w:rPr>
          <w:fldChar w:fldCharType="separate"/>
        </w:r>
        <w:r>
          <w:rPr>
            <w:noProof/>
            <w:webHidden/>
          </w:rPr>
          <w:t>29</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83" w:history="1">
        <w:r w:rsidRPr="001B6D7D">
          <w:rPr>
            <w:rStyle w:val="Hyperlink"/>
            <w:noProof/>
          </w:rPr>
          <w:t>5.3.18</w:t>
        </w:r>
        <w:r>
          <w:rPr>
            <w:rFonts w:asciiTheme="minorHAnsi" w:eastAsiaTheme="minorEastAsia" w:hAnsiTheme="minorHAnsi" w:cstheme="minorBidi"/>
            <w:i w:val="0"/>
            <w:noProof/>
            <w:sz w:val="22"/>
            <w:szCs w:val="22"/>
            <w:lang w:eastAsia="en-AU"/>
          </w:rPr>
          <w:tab/>
        </w:r>
        <w:r w:rsidRPr="001B6D7D">
          <w:rPr>
            <w:rStyle w:val="Hyperlink"/>
            <w:noProof/>
          </w:rPr>
          <w:t>RMT Flow Meter</w:t>
        </w:r>
        <w:r>
          <w:rPr>
            <w:noProof/>
            <w:webHidden/>
          </w:rPr>
          <w:tab/>
        </w:r>
        <w:r>
          <w:rPr>
            <w:noProof/>
            <w:webHidden/>
          </w:rPr>
          <w:fldChar w:fldCharType="begin"/>
        </w:r>
        <w:r>
          <w:rPr>
            <w:noProof/>
            <w:webHidden/>
          </w:rPr>
          <w:instrText xml:space="preserve"> PAGEREF _Toc457486883 \h </w:instrText>
        </w:r>
        <w:r>
          <w:rPr>
            <w:noProof/>
            <w:webHidden/>
          </w:rPr>
        </w:r>
        <w:r>
          <w:rPr>
            <w:noProof/>
            <w:webHidden/>
          </w:rPr>
          <w:fldChar w:fldCharType="separate"/>
        </w:r>
        <w:r>
          <w:rPr>
            <w:noProof/>
            <w:webHidden/>
          </w:rPr>
          <w:t>29</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84" w:history="1">
        <w:r w:rsidRPr="001B6D7D">
          <w:rPr>
            <w:rStyle w:val="Hyperlink"/>
            <w:noProof/>
          </w:rPr>
          <w:t>5.3.19</w:t>
        </w:r>
        <w:r>
          <w:rPr>
            <w:rFonts w:asciiTheme="minorHAnsi" w:eastAsiaTheme="minorEastAsia" w:hAnsiTheme="minorHAnsi" w:cstheme="minorBidi"/>
            <w:i w:val="0"/>
            <w:noProof/>
            <w:sz w:val="22"/>
            <w:szCs w:val="22"/>
            <w:lang w:eastAsia="en-AU"/>
          </w:rPr>
          <w:tab/>
        </w:r>
        <w:r w:rsidRPr="001B6D7D">
          <w:rPr>
            <w:rStyle w:val="Hyperlink"/>
            <w:noProof/>
          </w:rPr>
          <w:t>Teledyne RDI CTD NV</w:t>
        </w:r>
        <w:r>
          <w:rPr>
            <w:noProof/>
            <w:webHidden/>
          </w:rPr>
          <w:tab/>
        </w:r>
        <w:r>
          <w:rPr>
            <w:noProof/>
            <w:webHidden/>
          </w:rPr>
          <w:fldChar w:fldCharType="begin"/>
        </w:r>
        <w:r>
          <w:rPr>
            <w:noProof/>
            <w:webHidden/>
          </w:rPr>
          <w:instrText xml:space="preserve"> PAGEREF _Toc457486884 \h </w:instrText>
        </w:r>
        <w:r>
          <w:rPr>
            <w:noProof/>
            <w:webHidden/>
          </w:rPr>
        </w:r>
        <w:r>
          <w:rPr>
            <w:noProof/>
            <w:webHidden/>
          </w:rPr>
          <w:fldChar w:fldCharType="separate"/>
        </w:r>
        <w:r>
          <w:rPr>
            <w:noProof/>
            <w:webHidden/>
          </w:rPr>
          <w:t>29</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85" w:history="1">
        <w:r w:rsidRPr="001B6D7D">
          <w:rPr>
            <w:rStyle w:val="Hyperlink"/>
            <w:noProof/>
          </w:rPr>
          <w:t>5.3.20</w:t>
        </w:r>
        <w:r>
          <w:rPr>
            <w:rFonts w:asciiTheme="minorHAnsi" w:eastAsiaTheme="minorEastAsia" w:hAnsiTheme="minorHAnsi" w:cstheme="minorBidi"/>
            <w:i w:val="0"/>
            <w:noProof/>
            <w:sz w:val="22"/>
            <w:szCs w:val="22"/>
            <w:lang w:eastAsia="en-AU"/>
          </w:rPr>
          <w:tab/>
        </w:r>
        <w:r w:rsidRPr="001B6D7D">
          <w:rPr>
            <w:rStyle w:val="Hyperlink"/>
            <w:noProof/>
          </w:rPr>
          <w:t>Scanmar Net Sensors</w:t>
        </w:r>
        <w:r>
          <w:rPr>
            <w:noProof/>
            <w:webHidden/>
          </w:rPr>
          <w:tab/>
        </w:r>
        <w:r>
          <w:rPr>
            <w:noProof/>
            <w:webHidden/>
          </w:rPr>
          <w:fldChar w:fldCharType="begin"/>
        </w:r>
        <w:r>
          <w:rPr>
            <w:noProof/>
            <w:webHidden/>
          </w:rPr>
          <w:instrText xml:space="preserve"> PAGEREF _Toc457486885 \h </w:instrText>
        </w:r>
        <w:r>
          <w:rPr>
            <w:noProof/>
            <w:webHidden/>
          </w:rPr>
        </w:r>
        <w:r>
          <w:rPr>
            <w:noProof/>
            <w:webHidden/>
          </w:rPr>
          <w:fldChar w:fldCharType="separate"/>
        </w:r>
        <w:r>
          <w:rPr>
            <w:noProof/>
            <w:webHidden/>
          </w:rPr>
          <w:t>30</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86" w:history="1">
        <w:r w:rsidRPr="001B6D7D">
          <w:rPr>
            <w:rStyle w:val="Hyperlink"/>
            <w:noProof/>
          </w:rPr>
          <w:t>5.4</w:t>
        </w:r>
        <w:r>
          <w:rPr>
            <w:rFonts w:asciiTheme="minorHAnsi" w:eastAsiaTheme="minorEastAsia" w:hAnsiTheme="minorHAnsi" w:cstheme="minorBidi"/>
            <w:smallCaps w:val="0"/>
            <w:noProof/>
            <w:sz w:val="22"/>
            <w:szCs w:val="22"/>
            <w:lang w:eastAsia="en-AU"/>
          </w:rPr>
          <w:tab/>
        </w:r>
        <w:r w:rsidRPr="001B6D7D">
          <w:rPr>
            <w:rStyle w:val="Hyperlink"/>
            <w:noProof/>
          </w:rPr>
          <w:t>TECHSAS Virtual Instruments</w:t>
        </w:r>
        <w:r>
          <w:rPr>
            <w:noProof/>
            <w:webHidden/>
          </w:rPr>
          <w:tab/>
        </w:r>
        <w:r>
          <w:rPr>
            <w:noProof/>
            <w:webHidden/>
          </w:rPr>
          <w:fldChar w:fldCharType="begin"/>
        </w:r>
        <w:r>
          <w:rPr>
            <w:noProof/>
            <w:webHidden/>
          </w:rPr>
          <w:instrText xml:space="preserve"> PAGEREF _Toc457486886 \h </w:instrText>
        </w:r>
        <w:r>
          <w:rPr>
            <w:noProof/>
            <w:webHidden/>
          </w:rPr>
        </w:r>
        <w:r>
          <w:rPr>
            <w:noProof/>
            <w:webHidden/>
          </w:rPr>
          <w:fldChar w:fldCharType="separate"/>
        </w:r>
        <w:r>
          <w:rPr>
            <w:noProof/>
            <w:webHidden/>
          </w:rPr>
          <w:t>30</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87" w:history="1">
        <w:r w:rsidRPr="001B6D7D">
          <w:rPr>
            <w:rStyle w:val="Hyperlink"/>
            <w:noProof/>
          </w:rPr>
          <w:t>5.4.1</w:t>
        </w:r>
        <w:r>
          <w:rPr>
            <w:rFonts w:asciiTheme="minorHAnsi" w:eastAsiaTheme="minorEastAsia" w:hAnsiTheme="minorHAnsi" w:cstheme="minorBidi"/>
            <w:i w:val="0"/>
            <w:noProof/>
            <w:sz w:val="22"/>
            <w:szCs w:val="22"/>
            <w:lang w:eastAsia="en-AU"/>
          </w:rPr>
          <w:tab/>
        </w:r>
        <w:r w:rsidRPr="001B6D7D">
          <w:rPr>
            <w:rStyle w:val="Hyperlink"/>
            <w:noProof/>
          </w:rPr>
          <w:t>Ships Navigation</w:t>
        </w:r>
        <w:r>
          <w:rPr>
            <w:noProof/>
            <w:webHidden/>
          </w:rPr>
          <w:tab/>
        </w:r>
        <w:r>
          <w:rPr>
            <w:noProof/>
            <w:webHidden/>
          </w:rPr>
          <w:fldChar w:fldCharType="begin"/>
        </w:r>
        <w:r>
          <w:rPr>
            <w:noProof/>
            <w:webHidden/>
          </w:rPr>
          <w:instrText xml:space="preserve"> PAGEREF _Toc457486887 \h </w:instrText>
        </w:r>
        <w:r>
          <w:rPr>
            <w:noProof/>
            <w:webHidden/>
          </w:rPr>
        </w:r>
        <w:r>
          <w:rPr>
            <w:noProof/>
            <w:webHidden/>
          </w:rPr>
          <w:fldChar w:fldCharType="separate"/>
        </w:r>
        <w:r>
          <w:rPr>
            <w:noProof/>
            <w:webHidden/>
          </w:rPr>
          <w:t>31</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88" w:history="1">
        <w:r w:rsidRPr="001B6D7D">
          <w:rPr>
            <w:rStyle w:val="Hyperlink"/>
            <w:noProof/>
          </w:rPr>
          <w:t>5.5</w:t>
        </w:r>
        <w:r>
          <w:rPr>
            <w:rFonts w:asciiTheme="minorHAnsi" w:eastAsiaTheme="minorEastAsia" w:hAnsiTheme="minorHAnsi" w:cstheme="minorBidi"/>
            <w:smallCaps w:val="0"/>
            <w:noProof/>
            <w:sz w:val="22"/>
            <w:szCs w:val="22"/>
            <w:lang w:eastAsia="en-AU"/>
          </w:rPr>
          <w:tab/>
        </w:r>
        <w:r w:rsidRPr="001B6D7D">
          <w:rPr>
            <w:rStyle w:val="Hyperlink"/>
            <w:noProof/>
          </w:rPr>
          <w:t>Acoustic Instruments</w:t>
        </w:r>
        <w:r>
          <w:rPr>
            <w:noProof/>
            <w:webHidden/>
          </w:rPr>
          <w:tab/>
        </w:r>
        <w:r>
          <w:rPr>
            <w:noProof/>
            <w:webHidden/>
          </w:rPr>
          <w:fldChar w:fldCharType="begin"/>
        </w:r>
        <w:r>
          <w:rPr>
            <w:noProof/>
            <w:webHidden/>
          </w:rPr>
          <w:instrText xml:space="preserve"> PAGEREF _Toc457486888 \h </w:instrText>
        </w:r>
        <w:r>
          <w:rPr>
            <w:noProof/>
            <w:webHidden/>
          </w:rPr>
        </w:r>
        <w:r>
          <w:rPr>
            <w:noProof/>
            <w:webHidden/>
          </w:rPr>
          <w:fldChar w:fldCharType="separate"/>
        </w:r>
        <w:r>
          <w:rPr>
            <w:noProof/>
            <w:webHidden/>
          </w:rPr>
          <w:t>31</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89" w:history="1">
        <w:r w:rsidRPr="001B6D7D">
          <w:rPr>
            <w:rStyle w:val="Hyperlink"/>
            <w:noProof/>
          </w:rPr>
          <w:t>5.5.1</w:t>
        </w:r>
        <w:r>
          <w:rPr>
            <w:rFonts w:asciiTheme="minorHAnsi" w:eastAsiaTheme="minorEastAsia" w:hAnsiTheme="minorHAnsi" w:cstheme="minorBidi"/>
            <w:i w:val="0"/>
            <w:noProof/>
            <w:sz w:val="22"/>
            <w:szCs w:val="22"/>
            <w:lang w:eastAsia="en-AU"/>
          </w:rPr>
          <w:tab/>
        </w:r>
        <w:r w:rsidRPr="001B6D7D">
          <w:rPr>
            <w:rStyle w:val="Hyperlink"/>
            <w:noProof/>
          </w:rPr>
          <w:t>Simrad EK60 12 kHz GPT (Bathy)</w:t>
        </w:r>
        <w:r>
          <w:rPr>
            <w:noProof/>
            <w:webHidden/>
          </w:rPr>
          <w:tab/>
        </w:r>
        <w:r>
          <w:rPr>
            <w:noProof/>
            <w:webHidden/>
          </w:rPr>
          <w:fldChar w:fldCharType="begin"/>
        </w:r>
        <w:r>
          <w:rPr>
            <w:noProof/>
            <w:webHidden/>
          </w:rPr>
          <w:instrText xml:space="preserve"> PAGEREF _Toc457486889 \h </w:instrText>
        </w:r>
        <w:r>
          <w:rPr>
            <w:noProof/>
            <w:webHidden/>
          </w:rPr>
        </w:r>
        <w:r>
          <w:rPr>
            <w:noProof/>
            <w:webHidden/>
          </w:rPr>
          <w:fldChar w:fldCharType="separate"/>
        </w:r>
        <w:r>
          <w:rPr>
            <w:noProof/>
            <w:webHidden/>
          </w:rPr>
          <w:t>32</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90" w:history="1">
        <w:r w:rsidRPr="001B6D7D">
          <w:rPr>
            <w:rStyle w:val="Hyperlink"/>
            <w:noProof/>
          </w:rPr>
          <w:t>5.5.2</w:t>
        </w:r>
        <w:r>
          <w:rPr>
            <w:rFonts w:asciiTheme="minorHAnsi" w:eastAsiaTheme="minorEastAsia" w:hAnsiTheme="minorHAnsi" w:cstheme="minorBidi"/>
            <w:i w:val="0"/>
            <w:noProof/>
            <w:sz w:val="22"/>
            <w:szCs w:val="22"/>
            <w:lang w:eastAsia="en-AU"/>
          </w:rPr>
          <w:tab/>
        </w:r>
        <w:r w:rsidRPr="001B6D7D">
          <w:rPr>
            <w:rStyle w:val="Hyperlink"/>
            <w:noProof/>
          </w:rPr>
          <w:t>Simrad 38 kHz, 120 kHz &amp; 200 kHz GPT (Bio)</w:t>
        </w:r>
        <w:r>
          <w:rPr>
            <w:noProof/>
            <w:webHidden/>
          </w:rPr>
          <w:tab/>
        </w:r>
        <w:r>
          <w:rPr>
            <w:noProof/>
            <w:webHidden/>
          </w:rPr>
          <w:fldChar w:fldCharType="begin"/>
        </w:r>
        <w:r>
          <w:rPr>
            <w:noProof/>
            <w:webHidden/>
          </w:rPr>
          <w:instrText xml:space="preserve"> PAGEREF _Toc457486890 \h </w:instrText>
        </w:r>
        <w:r>
          <w:rPr>
            <w:noProof/>
            <w:webHidden/>
          </w:rPr>
        </w:r>
        <w:r>
          <w:rPr>
            <w:noProof/>
            <w:webHidden/>
          </w:rPr>
          <w:fldChar w:fldCharType="separate"/>
        </w:r>
        <w:r>
          <w:rPr>
            <w:noProof/>
            <w:webHidden/>
          </w:rPr>
          <w:t>32</w:t>
        </w:r>
        <w:r>
          <w:rPr>
            <w:noProof/>
            <w:webHidden/>
          </w:rPr>
          <w:fldChar w:fldCharType="end"/>
        </w:r>
      </w:hyperlink>
    </w:p>
    <w:p w:rsidR="00F54E03" w:rsidRDefault="00F54E03">
      <w:pPr>
        <w:pStyle w:val="TOC3"/>
        <w:tabs>
          <w:tab w:val="left" w:pos="1200"/>
          <w:tab w:val="right" w:leader="dot" w:pos="9629"/>
        </w:tabs>
        <w:rPr>
          <w:rFonts w:asciiTheme="minorHAnsi" w:eastAsiaTheme="minorEastAsia" w:hAnsiTheme="minorHAnsi" w:cstheme="minorBidi"/>
          <w:i w:val="0"/>
          <w:noProof/>
          <w:sz w:val="22"/>
          <w:szCs w:val="22"/>
          <w:lang w:eastAsia="en-AU"/>
        </w:rPr>
      </w:pPr>
      <w:hyperlink w:anchor="_Toc457486891" w:history="1">
        <w:r w:rsidRPr="001B6D7D">
          <w:rPr>
            <w:rStyle w:val="Hyperlink"/>
            <w:noProof/>
          </w:rPr>
          <w:t>5.5.3</w:t>
        </w:r>
        <w:r>
          <w:rPr>
            <w:rFonts w:asciiTheme="minorHAnsi" w:eastAsiaTheme="minorEastAsia" w:hAnsiTheme="minorHAnsi" w:cstheme="minorBidi"/>
            <w:i w:val="0"/>
            <w:noProof/>
            <w:sz w:val="22"/>
            <w:szCs w:val="22"/>
            <w:lang w:eastAsia="en-AU"/>
          </w:rPr>
          <w:tab/>
        </w:r>
        <w:r w:rsidRPr="001B6D7D">
          <w:rPr>
            <w:rStyle w:val="Hyperlink"/>
            <w:noProof/>
          </w:rPr>
          <w:t>Teledyne RD Instruments OS75 150 kHz Acoustic Doppler Current Profiler (ADCP)</w:t>
        </w:r>
        <w:r>
          <w:rPr>
            <w:noProof/>
            <w:webHidden/>
          </w:rPr>
          <w:tab/>
        </w:r>
        <w:r>
          <w:rPr>
            <w:noProof/>
            <w:webHidden/>
          </w:rPr>
          <w:fldChar w:fldCharType="begin"/>
        </w:r>
        <w:r>
          <w:rPr>
            <w:noProof/>
            <w:webHidden/>
          </w:rPr>
          <w:instrText xml:space="preserve"> PAGEREF _Toc457486891 \h </w:instrText>
        </w:r>
        <w:r>
          <w:rPr>
            <w:noProof/>
            <w:webHidden/>
          </w:rPr>
        </w:r>
        <w:r>
          <w:rPr>
            <w:noProof/>
            <w:webHidden/>
          </w:rPr>
          <w:fldChar w:fldCharType="separate"/>
        </w:r>
        <w:r>
          <w:rPr>
            <w:noProof/>
            <w:webHidden/>
          </w:rPr>
          <w:t>33</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92" w:history="1">
        <w:r w:rsidRPr="001B6D7D">
          <w:rPr>
            <w:rStyle w:val="Hyperlink"/>
            <w:noProof/>
          </w:rPr>
          <w:t>5.6</w:t>
        </w:r>
        <w:r>
          <w:rPr>
            <w:rFonts w:asciiTheme="minorHAnsi" w:eastAsiaTheme="minorEastAsia" w:hAnsiTheme="minorHAnsi" w:cstheme="minorBidi"/>
            <w:smallCaps w:val="0"/>
            <w:noProof/>
            <w:sz w:val="22"/>
            <w:szCs w:val="22"/>
            <w:lang w:eastAsia="en-AU"/>
          </w:rPr>
          <w:tab/>
        </w:r>
        <w:r w:rsidRPr="001B6D7D">
          <w:rPr>
            <w:rStyle w:val="Hyperlink"/>
            <w:noProof/>
          </w:rPr>
          <w:t>Uncontaminated Seawater Flow</w:t>
        </w:r>
        <w:r>
          <w:rPr>
            <w:noProof/>
            <w:webHidden/>
          </w:rPr>
          <w:tab/>
        </w:r>
        <w:r>
          <w:rPr>
            <w:noProof/>
            <w:webHidden/>
          </w:rPr>
          <w:fldChar w:fldCharType="begin"/>
        </w:r>
        <w:r>
          <w:rPr>
            <w:noProof/>
            <w:webHidden/>
          </w:rPr>
          <w:instrText xml:space="preserve"> PAGEREF _Toc457486892 \h </w:instrText>
        </w:r>
        <w:r>
          <w:rPr>
            <w:noProof/>
            <w:webHidden/>
          </w:rPr>
        </w:r>
        <w:r>
          <w:rPr>
            <w:noProof/>
            <w:webHidden/>
          </w:rPr>
          <w:fldChar w:fldCharType="separate"/>
        </w:r>
        <w:r>
          <w:rPr>
            <w:noProof/>
            <w:webHidden/>
          </w:rPr>
          <w:t>33</w:t>
        </w:r>
        <w:r>
          <w:rPr>
            <w:noProof/>
            <w:webHidden/>
          </w:rPr>
          <w:fldChar w:fldCharType="end"/>
        </w:r>
      </w:hyperlink>
    </w:p>
    <w:p w:rsidR="00F54E03" w:rsidRDefault="00F54E03">
      <w:pPr>
        <w:pStyle w:val="TOC2"/>
        <w:tabs>
          <w:tab w:val="left" w:pos="800"/>
          <w:tab w:val="right" w:leader="dot" w:pos="9629"/>
        </w:tabs>
        <w:rPr>
          <w:rFonts w:asciiTheme="minorHAnsi" w:eastAsiaTheme="minorEastAsia" w:hAnsiTheme="minorHAnsi" w:cstheme="minorBidi"/>
          <w:smallCaps w:val="0"/>
          <w:noProof/>
          <w:sz w:val="22"/>
          <w:szCs w:val="22"/>
          <w:lang w:eastAsia="en-AU"/>
        </w:rPr>
      </w:pPr>
      <w:hyperlink w:anchor="_Toc457486893" w:history="1">
        <w:r w:rsidRPr="001B6D7D">
          <w:rPr>
            <w:rStyle w:val="Hyperlink"/>
            <w:noProof/>
          </w:rPr>
          <w:t>5.7</w:t>
        </w:r>
        <w:r>
          <w:rPr>
            <w:rFonts w:asciiTheme="minorHAnsi" w:eastAsiaTheme="minorEastAsia" w:hAnsiTheme="minorHAnsi" w:cstheme="minorBidi"/>
            <w:smallCaps w:val="0"/>
            <w:noProof/>
            <w:sz w:val="22"/>
            <w:szCs w:val="22"/>
            <w:lang w:eastAsia="en-AU"/>
          </w:rPr>
          <w:tab/>
        </w:r>
        <w:r w:rsidRPr="001B6D7D">
          <w:rPr>
            <w:rStyle w:val="Hyperlink"/>
            <w:noProof/>
          </w:rPr>
          <w:t>Instrument and Transducer Locations</w:t>
        </w:r>
        <w:r>
          <w:rPr>
            <w:noProof/>
            <w:webHidden/>
          </w:rPr>
          <w:tab/>
        </w:r>
        <w:r>
          <w:rPr>
            <w:noProof/>
            <w:webHidden/>
          </w:rPr>
          <w:fldChar w:fldCharType="begin"/>
        </w:r>
        <w:r>
          <w:rPr>
            <w:noProof/>
            <w:webHidden/>
          </w:rPr>
          <w:instrText xml:space="preserve"> PAGEREF _Toc457486893 \h </w:instrText>
        </w:r>
        <w:r>
          <w:rPr>
            <w:noProof/>
            <w:webHidden/>
          </w:rPr>
        </w:r>
        <w:r>
          <w:rPr>
            <w:noProof/>
            <w:webHidden/>
          </w:rPr>
          <w:fldChar w:fldCharType="separate"/>
        </w:r>
        <w:r>
          <w:rPr>
            <w:noProof/>
            <w:webHidden/>
          </w:rPr>
          <w:t>33</w:t>
        </w:r>
        <w:r>
          <w:rPr>
            <w:noProof/>
            <w:webHidden/>
          </w:rPr>
          <w:fldChar w:fldCharType="end"/>
        </w:r>
      </w:hyperlink>
    </w:p>
    <w:p w:rsidR="00F54E03" w:rsidRDefault="00F54E03">
      <w:pPr>
        <w:pStyle w:val="TOC1"/>
        <w:tabs>
          <w:tab w:val="left" w:pos="400"/>
          <w:tab w:val="right" w:leader="dot" w:pos="9629"/>
        </w:tabs>
        <w:rPr>
          <w:rFonts w:asciiTheme="minorHAnsi" w:eastAsiaTheme="minorEastAsia" w:hAnsiTheme="minorHAnsi" w:cstheme="minorBidi"/>
          <w:b w:val="0"/>
          <w:caps w:val="0"/>
          <w:sz w:val="22"/>
          <w:szCs w:val="22"/>
          <w:lang w:eastAsia="en-AU"/>
        </w:rPr>
      </w:pPr>
      <w:hyperlink w:anchor="_Toc457486894" w:history="1">
        <w:r w:rsidRPr="001B6D7D">
          <w:rPr>
            <w:rStyle w:val="Hyperlink"/>
          </w:rPr>
          <w:t>6</w:t>
        </w:r>
        <w:r>
          <w:rPr>
            <w:rFonts w:asciiTheme="minorHAnsi" w:eastAsiaTheme="minorEastAsia" w:hAnsiTheme="minorHAnsi" w:cstheme="minorBidi"/>
            <w:b w:val="0"/>
            <w:caps w:val="0"/>
            <w:sz w:val="22"/>
            <w:szCs w:val="22"/>
            <w:lang w:eastAsia="en-AU"/>
          </w:rPr>
          <w:tab/>
        </w:r>
        <w:r w:rsidRPr="001B6D7D">
          <w:rPr>
            <w:rStyle w:val="Hyperlink"/>
          </w:rPr>
          <w:t>Event Log</w:t>
        </w:r>
        <w:r>
          <w:rPr>
            <w:webHidden/>
          </w:rPr>
          <w:tab/>
        </w:r>
        <w:r>
          <w:rPr>
            <w:webHidden/>
          </w:rPr>
          <w:fldChar w:fldCharType="begin"/>
        </w:r>
        <w:r>
          <w:rPr>
            <w:webHidden/>
          </w:rPr>
          <w:instrText xml:space="preserve"> PAGEREF _Toc457486894 \h </w:instrText>
        </w:r>
        <w:r>
          <w:rPr>
            <w:webHidden/>
          </w:rPr>
        </w:r>
        <w:r>
          <w:rPr>
            <w:webHidden/>
          </w:rPr>
          <w:fldChar w:fldCharType="separate"/>
        </w:r>
        <w:r>
          <w:rPr>
            <w:webHidden/>
          </w:rPr>
          <w:t>36</w:t>
        </w:r>
        <w:r>
          <w:rPr>
            <w:webHidden/>
          </w:rPr>
          <w:fldChar w:fldCharType="end"/>
        </w:r>
      </w:hyperlink>
    </w:p>
    <w:p w:rsidR="00F54E03" w:rsidRDefault="00F54E03">
      <w:pPr>
        <w:pStyle w:val="TOC1"/>
        <w:tabs>
          <w:tab w:val="left" w:pos="400"/>
          <w:tab w:val="right" w:leader="dot" w:pos="9629"/>
        </w:tabs>
        <w:rPr>
          <w:rFonts w:asciiTheme="minorHAnsi" w:eastAsiaTheme="minorEastAsia" w:hAnsiTheme="minorHAnsi" w:cstheme="minorBidi"/>
          <w:b w:val="0"/>
          <w:caps w:val="0"/>
          <w:sz w:val="22"/>
          <w:szCs w:val="22"/>
          <w:lang w:eastAsia="en-AU"/>
        </w:rPr>
      </w:pPr>
      <w:hyperlink w:anchor="_Toc457486895" w:history="1">
        <w:r w:rsidRPr="001B6D7D">
          <w:rPr>
            <w:rStyle w:val="Hyperlink"/>
          </w:rPr>
          <w:t>7</w:t>
        </w:r>
        <w:r>
          <w:rPr>
            <w:rFonts w:asciiTheme="minorHAnsi" w:eastAsiaTheme="minorEastAsia" w:hAnsiTheme="minorHAnsi" w:cstheme="minorBidi"/>
            <w:b w:val="0"/>
            <w:caps w:val="0"/>
            <w:sz w:val="22"/>
            <w:szCs w:val="22"/>
            <w:lang w:eastAsia="en-AU"/>
          </w:rPr>
          <w:tab/>
        </w:r>
        <w:r w:rsidRPr="001B6D7D">
          <w:rPr>
            <w:rStyle w:val="Hyperlink"/>
          </w:rPr>
          <w:t>Waypoints</w:t>
        </w:r>
        <w:r>
          <w:rPr>
            <w:webHidden/>
          </w:rPr>
          <w:tab/>
        </w:r>
        <w:r>
          <w:rPr>
            <w:webHidden/>
          </w:rPr>
          <w:fldChar w:fldCharType="begin"/>
        </w:r>
        <w:r>
          <w:rPr>
            <w:webHidden/>
          </w:rPr>
          <w:instrText xml:space="preserve"> PAGEREF _Toc457486895 \h </w:instrText>
        </w:r>
        <w:r>
          <w:rPr>
            <w:webHidden/>
          </w:rPr>
        </w:r>
        <w:r>
          <w:rPr>
            <w:webHidden/>
          </w:rPr>
          <w:fldChar w:fldCharType="separate"/>
        </w:r>
        <w:r>
          <w:rPr>
            <w:webHidden/>
          </w:rPr>
          <w:t>44</w:t>
        </w:r>
        <w:r>
          <w:rPr>
            <w:webHidden/>
          </w:rPr>
          <w:fldChar w:fldCharType="end"/>
        </w:r>
      </w:hyperlink>
    </w:p>
    <w:p w:rsidR="000602F3" w:rsidRDefault="006617EE" w:rsidP="000602F3">
      <w:pPr>
        <w:rPr>
          <w:smallCaps/>
        </w:rPr>
      </w:pPr>
      <w:r>
        <w:rPr>
          <w:smallCaps/>
        </w:rPr>
        <w:fldChar w:fldCharType="end"/>
      </w:r>
    </w:p>
    <w:p w:rsidR="000602F3" w:rsidRDefault="000602F3" w:rsidP="000602F3">
      <w:r>
        <w:br w:type="page"/>
      </w:r>
    </w:p>
    <w:p w:rsidR="000602F3" w:rsidRPr="004462E8" w:rsidRDefault="000602F3" w:rsidP="000602F3"/>
    <w:p w:rsidR="000602F3" w:rsidRPr="005C5AD6" w:rsidRDefault="000602F3" w:rsidP="005C5AD6">
      <w:pPr>
        <w:pStyle w:val="Heading1"/>
      </w:pPr>
      <w:bookmarkStart w:id="1" w:name="_Toc293917980"/>
      <w:bookmarkStart w:id="2" w:name="_Ref391989064"/>
      <w:bookmarkStart w:id="3" w:name="_Ref457477749"/>
      <w:bookmarkStart w:id="4" w:name="_Toc457486835"/>
      <w:r w:rsidRPr="005C5AD6">
        <w:t>Introduction</w:t>
      </w:r>
      <w:bookmarkEnd w:id="1"/>
      <w:bookmarkEnd w:id="2"/>
      <w:bookmarkEnd w:id="3"/>
      <w:bookmarkEnd w:id="4"/>
      <w:r w:rsidRPr="005C5AD6">
        <w:t xml:space="preserve"> </w:t>
      </w:r>
    </w:p>
    <w:p w:rsidR="000602F3" w:rsidRPr="004462E8" w:rsidRDefault="000602F3" w:rsidP="000602F3">
      <w:r w:rsidRPr="00026B63">
        <w:t>This is the Ma</w:t>
      </w:r>
      <w:r w:rsidR="008A0E48">
        <w:t>rine</w:t>
      </w:r>
      <w:r w:rsidR="00792753">
        <w:t xml:space="preserve"> Data Voyage Report for Voyage 3</w:t>
      </w:r>
      <w:r w:rsidR="008A0E48">
        <w:t xml:space="preserve"> 2015/16 </w:t>
      </w:r>
      <w:r w:rsidR="000E1ADE">
        <w:t xml:space="preserve">which took place </w:t>
      </w:r>
      <w:r w:rsidR="000E1ADE" w:rsidRPr="00827430">
        <w:t>between the</w:t>
      </w:r>
      <w:r w:rsidR="00792753">
        <w:t xml:space="preserve"> 11</w:t>
      </w:r>
      <w:r w:rsidR="00792753" w:rsidRPr="00792753">
        <w:rPr>
          <w:vertAlign w:val="superscript"/>
        </w:rPr>
        <w:t>th</w:t>
      </w:r>
      <w:r w:rsidR="00792753">
        <w:t xml:space="preserve"> January</w:t>
      </w:r>
      <w:r w:rsidR="008A0E48">
        <w:t xml:space="preserve"> and the </w:t>
      </w:r>
      <w:r w:rsidR="00792753">
        <w:t>12</w:t>
      </w:r>
      <w:r w:rsidR="00274534">
        <w:rPr>
          <w:vertAlign w:val="superscript"/>
        </w:rPr>
        <w:t>th</w:t>
      </w:r>
      <w:r w:rsidR="00792753">
        <w:t xml:space="preserve"> March</w:t>
      </w:r>
      <w:r w:rsidR="008A0E48">
        <w:t xml:space="preserve"> 201</w:t>
      </w:r>
      <w:r w:rsidR="00792753" w:rsidRPr="003E1E4E">
        <w:t>6</w:t>
      </w:r>
      <w:r w:rsidRPr="003E1E4E">
        <w:t>.</w:t>
      </w:r>
      <w:r w:rsidR="008A0E48" w:rsidRPr="003E1E4E">
        <w:t xml:space="preserve">  </w:t>
      </w:r>
      <w:r w:rsidR="007F735B" w:rsidRPr="003E1E4E">
        <w:t xml:space="preserve"> </w:t>
      </w:r>
    </w:p>
    <w:p w:rsidR="000602F3" w:rsidRDefault="000602F3" w:rsidP="000602F3"/>
    <w:p w:rsidR="005C5AD6" w:rsidRDefault="005C5AD6" w:rsidP="005C5AD6">
      <w:pPr>
        <w:pStyle w:val="Heading1"/>
        <w:ind w:left="431" w:hanging="431"/>
      </w:pPr>
      <w:bookmarkStart w:id="5" w:name="_Toc457486836"/>
      <w:r>
        <w:t>Purpose of This Document</w:t>
      </w:r>
      <w:bookmarkEnd w:id="5"/>
    </w:p>
    <w:p w:rsidR="0054477D" w:rsidRDefault="0054477D" w:rsidP="0054477D">
      <w:r>
        <w:t xml:space="preserve">During most Antarctic voyages, the underway data collection system is operated to continuously record navigational, </w:t>
      </w:r>
      <w:r w:rsidR="00F35658">
        <w:t>meteorological and</w:t>
      </w:r>
      <w:r>
        <w:t xml:space="preserve"> water chemistry information. This data collection is performed as part of </w:t>
      </w:r>
      <w:r w:rsidR="00F54E03">
        <w:t xml:space="preserve">STS </w:t>
      </w:r>
      <w:r>
        <w:t xml:space="preserve">project 3313 whose objective </w:t>
      </w:r>
      <w:r w:rsidR="00F542DB">
        <w:t>for every</w:t>
      </w:r>
      <w:r w:rsidR="002C7758">
        <w:t xml:space="preserve"> voyage is as follows:</w:t>
      </w:r>
    </w:p>
    <w:p w:rsidR="0010218E" w:rsidRPr="0010218E" w:rsidRDefault="0054477D" w:rsidP="006D37AA">
      <w:pPr>
        <w:pStyle w:val="ListParagraph"/>
        <w:numPr>
          <w:ilvl w:val="0"/>
          <w:numId w:val="6"/>
        </w:numPr>
        <w:rPr>
          <w:rFonts w:ascii="Times New Roman" w:eastAsia="Times New Roman" w:hAnsi="Times New Roman"/>
          <w:i/>
          <w:sz w:val="20"/>
          <w:szCs w:val="20"/>
          <w:lang w:eastAsia="en-US"/>
        </w:rPr>
      </w:pPr>
      <w:r w:rsidRPr="0010218E">
        <w:rPr>
          <w:rFonts w:ascii="Times New Roman" w:eastAsia="Times New Roman" w:hAnsi="Times New Roman"/>
          <w:i/>
          <w:sz w:val="20"/>
          <w:szCs w:val="20"/>
          <w:lang w:eastAsia="en-US"/>
        </w:rPr>
        <w:t xml:space="preserve">Science Technical Support including provision of recording scientific data during the voyage for publication from the Australian Antarctic Data Centre (AADC) to the wider scientific community. </w:t>
      </w:r>
    </w:p>
    <w:p w:rsidR="0010218E" w:rsidRPr="0010218E" w:rsidRDefault="0054477D" w:rsidP="006D37AA">
      <w:pPr>
        <w:pStyle w:val="ListParagraph"/>
        <w:numPr>
          <w:ilvl w:val="0"/>
          <w:numId w:val="6"/>
        </w:numPr>
        <w:rPr>
          <w:rFonts w:ascii="Times New Roman" w:eastAsia="Times New Roman" w:hAnsi="Times New Roman"/>
          <w:i/>
          <w:sz w:val="20"/>
          <w:szCs w:val="20"/>
          <w:lang w:eastAsia="en-US"/>
        </w:rPr>
      </w:pPr>
      <w:r w:rsidRPr="0010218E">
        <w:rPr>
          <w:rFonts w:ascii="Times New Roman" w:eastAsia="Times New Roman" w:hAnsi="Times New Roman"/>
          <w:i/>
          <w:sz w:val="20"/>
          <w:szCs w:val="20"/>
          <w:lang w:eastAsia="en-US"/>
        </w:rPr>
        <w:t xml:space="preserve">Provide meteorological, sea water, bathymetry and navigation information to ship’s crew, BOM observers and scientific personnel in real time. </w:t>
      </w:r>
    </w:p>
    <w:p w:rsidR="0054477D" w:rsidRPr="0010218E" w:rsidRDefault="0054477D" w:rsidP="006D37AA">
      <w:pPr>
        <w:pStyle w:val="ListParagraph"/>
        <w:numPr>
          <w:ilvl w:val="0"/>
          <w:numId w:val="6"/>
        </w:numPr>
        <w:rPr>
          <w:rFonts w:ascii="Times New Roman" w:eastAsia="Times New Roman" w:hAnsi="Times New Roman"/>
          <w:i/>
          <w:sz w:val="20"/>
          <w:szCs w:val="20"/>
          <w:lang w:eastAsia="en-US"/>
        </w:rPr>
      </w:pPr>
      <w:r w:rsidRPr="0010218E">
        <w:rPr>
          <w:rFonts w:ascii="Times New Roman" w:eastAsia="Times New Roman" w:hAnsi="Times New Roman"/>
          <w:i/>
          <w:sz w:val="20"/>
          <w:szCs w:val="20"/>
          <w:lang w:eastAsia="en-US"/>
        </w:rPr>
        <w:t>Provide a system for the general use of expeditioners to track the voyage progress and environmental conditions.</w:t>
      </w:r>
    </w:p>
    <w:p w:rsidR="0010218E" w:rsidRPr="0010218E" w:rsidRDefault="0010218E" w:rsidP="0010218E">
      <w:pPr>
        <w:pStyle w:val="ListParagraph"/>
        <w:rPr>
          <w:rFonts w:ascii="Times New Roman" w:eastAsia="Times New Roman" w:hAnsi="Times New Roman"/>
          <w:sz w:val="20"/>
          <w:szCs w:val="20"/>
          <w:lang w:eastAsia="en-US"/>
        </w:rPr>
      </w:pPr>
    </w:p>
    <w:p w:rsidR="005C5AD6" w:rsidRDefault="005C5AD6" w:rsidP="000602F3">
      <w:r>
        <w:t xml:space="preserve">This document is intended to provide a complete description of the </w:t>
      </w:r>
      <w:r w:rsidR="0054477D">
        <w:t xml:space="preserve">underway </w:t>
      </w:r>
      <w:r>
        <w:t>da</w:t>
      </w:r>
      <w:r w:rsidR="00F35658">
        <w:t>ta recorded on the Voyage. Marine Data Voyage Reports are structured</w:t>
      </w:r>
      <w:r>
        <w:t xml:space="preserve"> in three parts:</w:t>
      </w:r>
    </w:p>
    <w:p w:rsidR="005C5AD6" w:rsidRDefault="005C5AD6" w:rsidP="006D37AA">
      <w:pPr>
        <w:pStyle w:val="ListParagraph"/>
        <w:numPr>
          <w:ilvl w:val="0"/>
          <w:numId w:val="4"/>
        </w:numPr>
        <w:rPr>
          <w:rFonts w:ascii="Times New Roman" w:eastAsia="Times New Roman" w:hAnsi="Times New Roman"/>
          <w:sz w:val="20"/>
          <w:szCs w:val="20"/>
          <w:lang w:eastAsia="en-US"/>
        </w:rPr>
      </w:pPr>
      <w:r>
        <w:rPr>
          <w:rFonts w:ascii="Times New Roman" w:eastAsia="Times New Roman" w:hAnsi="Times New Roman"/>
          <w:sz w:val="20"/>
          <w:szCs w:val="20"/>
          <w:lang w:eastAsia="en-US"/>
        </w:rPr>
        <w:t>A description of the v</w:t>
      </w:r>
      <w:r w:rsidRPr="005C5AD6">
        <w:rPr>
          <w:rFonts w:ascii="Times New Roman" w:eastAsia="Times New Roman" w:hAnsi="Times New Roman"/>
          <w:sz w:val="20"/>
          <w:szCs w:val="20"/>
          <w:lang w:eastAsia="en-US"/>
        </w:rPr>
        <w:t>oyage including:</w:t>
      </w:r>
    </w:p>
    <w:p w:rsidR="00F54E03" w:rsidRPr="002C7758" w:rsidRDefault="00F54E03" w:rsidP="00F54E03">
      <w:pPr>
        <w:pStyle w:val="ListParagraph"/>
        <w:rPr>
          <w:rFonts w:ascii="Times New Roman" w:eastAsia="Times New Roman" w:hAnsi="Times New Roman"/>
          <w:sz w:val="20"/>
          <w:szCs w:val="20"/>
          <w:lang w:eastAsia="en-US"/>
        </w:rPr>
      </w:pPr>
    </w:p>
    <w:p w:rsidR="005C5AD6" w:rsidRPr="005C5AD6" w:rsidRDefault="00F875C9" w:rsidP="006D37AA">
      <w:pPr>
        <w:pStyle w:val="ListParagraph"/>
        <w:numPr>
          <w:ilvl w:val="0"/>
          <w:numId w:val="3"/>
        </w:numPr>
        <w:rPr>
          <w:rFonts w:ascii="Times New Roman" w:eastAsia="Times New Roman" w:hAnsi="Times New Roman"/>
          <w:sz w:val="20"/>
          <w:szCs w:val="20"/>
          <w:lang w:eastAsia="en-US"/>
        </w:rPr>
      </w:pPr>
      <w:r w:rsidRPr="005C5AD6">
        <w:rPr>
          <w:rFonts w:ascii="Times New Roman" w:eastAsia="Times New Roman" w:hAnsi="Times New Roman"/>
          <w:sz w:val="20"/>
          <w:szCs w:val="20"/>
          <w:lang w:eastAsia="en-US"/>
        </w:rPr>
        <w:t>Departure</w:t>
      </w:r>
      <w:r w:rsidR="005C5AD6" w:rsidRPr="005C5AD6">
        <w:rPr>
          <w:rFonts w:ascii="Times New Roman" w:eastAsia="Times New Roman" w:hAnsi="Times New Roman"/>
          <w:sz w:val="20"/>
          <w:szCs w:val="20"/>
          <w:lang w:eastAsia="en-US"/>
        </w:rPr>
        <w:t xml:space="preserve"> and return dates</w:t>
      </w:r>
      <w:r>
        <w:rPr>
          <w:rFonts w:ascii="Times New Roman" w:eastAsia="Times New Roman" w:hAnsi="Times New Roman"/>
          <w:sz w:val="20"/>
          <w:szCs w:val="20"/>
          <w:lang w:eastAsia="en-US"/>
        </w:rPr>
        <w:t>.</w:t>
      </w:r>
    </w:p>
    <w:p w:rsidR="005C5AD6" w:rsidRPr="005C5AD6" w:rsidRDefault="00F875C9" w:rsidP="006D37AA">
      <w:pPr>
        <w:pStyle w:val="ListParagraph"/>
        <w:numPr>
          <w:ilvl w:val="0"/>
          <w:numId w:val="3"/>
        </w:numPr>
        <w:rPr>
          <w:rFonts w:ascii="Times New Roman" w:eastAsia="Times New Roman" w:hAnsi="Times New Roman"/>
          <w:sz w:val="20"/>
          <w:szCs w:val="20"/>
          <w:lang w:eastAsia="en-US"/>
        </w:rPr>
      </w:pPr>
      <w:r w:rsidRPr="005C5AD6">
        <w:rPr>
          <w:rFonts w:ascii="Times New Roman" w:eastAsia="Times New Roman" w:hAnsi="Times New Roman"/>
          <w:sz w:val="20"/>
          <w:szCs w:val="20"/>
          <w:lang w:eastAsia="en-US"/>
        </w:rPr>
        <w:t>Purpose</w:t>
      </w:r>
      <w:r w:rsidR="005C5AD6" w:rsidRPr="005C5AD6">
        <w:rPr>
          <w:rFonts w:ascii="Times New Roman" w:eastAsia="Times New Roman" w:hAnsi="Times New Roman"/>
          <w:sz w:val="20"/>
          <w:szCs w:val="20"/>
          <w:lang w:eastAsia="en-US"/>
        </w:rPr>
        <w:t xml:space="preserve"> of the voyage</w:t>
      </w:r>
      <w:r>
        <w:rPr>
          <w:rFonts w:ascii="Times New Roman" w:eastAsia="Times New Roman" w:hAnsi="Times New Roman"/>
          <w:sz w:val="20"/>
          <w:szCs w:val="20"/>
          <w:lang w:eastAsia="en-US"/>
        </w:rPr>
        <w:t>.</w:t>
      </w:r>
    </w:p>
    <w:p w:rsidR="005C5AD6" w:rsidRPr="005C5AD6" w:rsidRDefault="00F875C9" w:rsidP="006D37AA">
      <w:pPr>
        <w:pStyle w:val="ListParagraph"/>
        <w:numPr>
          <w:ilvl w:val="0"/>
          <w:numId w:val="3"/>
        </w:numPr>
        <w:rPr>
          <w:rFonts w:ascii="Times New Roman" w:eastAsia="Times New Roman" w:hAnsi="Times New Roman"/>
          <w:sz w:val="20"/>
          <w:szCs w:val="20"/>
          <w:lang w:eastAsia="en-US"/>
        </w:rPr>
      </w:pPr>
      <w:r w:rsidRPr="005C5AD6">
        <w:rPr>
          <w:rFonts w:ascii="Times New Roman" w:eastAsia="Times New Roman" w:hAnsi="Times New Roman"/>
          <w:sz w:val="20"/>
          <w:szCs w:val="20"/>
          <w:lang w:eastAsia="en-US"/>
        </w:rPr>
        <w:t>Particular</w:t>
      </w:r>
      <w:r w:rsidR="00F542DB">
        <w:rPr>
          <w:rFonts w:ascii="Times New Roman" w:eastAsia="Times New Roman" w:hAnsi="Times New Roman"/>
          <w:sz w:val="20"/>
          <w:szCs w:val="20"/>
          <w:lang w:eastAsia="en-US"/>
        </w:rPr>
        <w:t xml:space="preserve"> activities and events which </w:t>
      </w:r>
      <w:r w:rsidR="005C5AD6" w:rsidRPr="005C5AD6">
        <w:rPr>
          <w:rFonts w:ascii="Times New Roman" w:eastAsia="Times New Roman" w:hAnsi="Times New Roman"/>
          <w:sz w:val="20"/>
          <w:szCs w:val="20"/>
          <w:lang w:eastAsia="en-US"/>
        </w:rPr>
        <w:t>are relevant to the voyage data set</w:t>
      </w:r>
      <w:r>
        <w:rPr>
          <w:rFonts w:ascii="Times New Roman" w:eastAsia="Times New Roman" w:hAnsi="Times New Roman"/>
          <w:sz w:val="20"/>
          <w:szCs w:val="20"/>
          <w:lang w:eastAsia="en-US"/>
        </w:rPr>
        <w:t>.</w:t>
      </w:r>
    </w:p>
    <w:p w:rsidR="005C5AD6" w:rsidRPr="005C5AD6" w:rsidRDefault="005C5AD6" w:rsidP="006D37AA">
      <w:pPr>
        <w:pStyle w:val="ListParagraph"/>
        <w:numPr>
          <w:ilvl w:val="0"/>
          <w:numId w:val="3"/>
        </w:numPr>
        <w:rPr>
          <w:rFonts w:ascii="Times New Roman" w:eastAsia="Times New Roman" w:hAnsi="Times New Roman"/>
          <w:sz w:val="20"/>
          <w:szCs w:val="20"/>
          <w:lang w:eastAsia="en-US"/>
        </w:rPr>
      </w:pPr>
      <w:r w:rsidRPr="005C5AD6">
        <w:rPr>
          <w:rFonts w:ascii="Times New Roman" w:eastAsia="Times New Roman" w:hAnsi="Times New Roman"/>
          <w:sz w:val="20"/>
          <w:szCs w:val="20"/>
          <w:lang w:eastAsia="en-US"/>
        </w:rPr>
        <w:t>Any particular instrumentation issues that occurred on the voyage</w:t>
      </w:r>
      <w:r w:rsidR="00F875C9">
        <w:rPr>
          <w:rFonts w:ascii="Times New Roman" w:eastAsia="Times New Roman" w:hAnsi="Times New Roman"/>
          <w:sz w:val="20"/>
          <w:szCs w:val="20"/>
          <w:lang w:eastAsia="en-US"/>
        </w:rPr>
        <w:t>.</w:t>
      </w:r>
    </w:p>
    <w:p w:rsidR="005C5AD6" w:rsidRDefault="005C5AD6" w:rsidP="000602F3"/>
    <w:p w:rsidR="005C5AD6" w:rsidRDefault="005C5AD6" w:rsidP="006D37AA">
      <w:pPr>
        <w:pStyle w:val="ListParagraph"/>
        <w:numPr>
          <w:ilvl w:val="0"/>
          <w:numId w:val="4"/>
        </w:numPr>
        <w:rPr>
          <w:rFonts w:ascii="Times New Roman" w:eastAsia="Times New Roman" w:hAnsi="Times New Roman"/>
          <w:sz w:val="20"/>
          <w:szCs w:val="20"/>
          <w:lang w:eastAsia="en-US"/>
        </w:rPr>
      </w:pPr>
      <w:r w:rsidRPr="005C5AD6">
        <w:rPr>
          <w:rFonts w:ascii="Times New Roman" w:eastAsia="Times New Roman" w:hAnsi="Times New Roman"/>
          <w:sz w:val="20"/>
          <w:szCs w:val="20"/>
          <w:lang w:eastAsia="en-US"/>
        </w:rPr>
        <w:t xml:space="preserve">A description of the instruments installed on the ship for the voyage. </w:t>
      </w:r>
      <w:r>
        <w:rPr>
          <w:rFonts w:ascii="Times New Roman" w:eastAsia="Times New Roman" w:hAnsi="Times New Roman"/>
          <w:sz w:val="20"/>
          <w:szCs w:val="20"/>
          <w:lang w:eastAsia="en-US"/>
        </w:rPr>
        <w:t xml:space="preserve"> Normally this section of the report will remain relatively constant over the course of an Antarctic season but there may be minor changes as instruments occasionally fail or need to be replaced for various reasons.</w:t>
      </w:r>
    </w:p>
    <w:p w:rsidR="005C5AD6" w:rsidRDefault="005C5AD6" w:rsidP="005C5AD6">
      <w:pPr>
        <w:pStyle w:val="ListParagraph"/>
        <w:rPr>
          <w:rFonts w:ascii="Times New Roman" w:eastAsia="Times New Roman" w:hAnsi="Times New Roman"/>
          <w:sz w:val="20"/>
          <w:szCs w:val="20"/>
          <w:lang w:eastAsia="en-US"/>
        </w:rPr>
      </w:pPr>
    </w:p>
    <w:p w:rsidR="005C5AD6" w:rsidRDefault="005C5AD6" w:rsidP="006D37AA">
      <w:pPr>
        <w:pStyle w:val="ListParagraph"/>
        <w:numPr>
          <w:ilvl w:val="0"/>
          <w:numId w:val="4"/>
        </w:numPr>
        <w:rPr>
          <w:rFonts w:ascii="Times New Roman" w:eastAsia="Times New Roman" w:hAnsi="Times New Roman"/>
          <w:sz w:val="20"/>
          <w:szCs w:val="20"/>
          <w:lang w:eastAsia="en-US"/>
        </w:rPr>
      </w:pPr>
      <w:r>
        <w:rPr>
          <w:rFonts w:ascii="Times New Roman" w:eastAsia="Times New Roman" w:hAnsi="Times New Roman"/>
          <w:sz w:val="20"/>
          <w:szCs w:val="20"/>
          <w:lang w:eastAsia="en-US"/>
        </w:rPr>
        <w:t>A description of the ship’s underway data collection system</w:t>
      </w:r>
      <w:r w:rsidR="00316FFE">
        <w:rPr>
          <w:rFonts w:ascii="Times New Roman" w:eastAsia="Times New Roman" w:hAnsi="Times New Roman"/>
          <w:sz w:val="20"/>
          <w:szCs w:val="20"/>
          <w:lang w:eastAsia="en-US"/>
        </w:rPr>
        <w:t xml:space="preserve"> including the three</w:t>
      </w:r>
      <w:r w:rsidR="00F875C9">
        <w:rPr>
          <w:rFonts w:ascii="Times New Roman" w:eastAsia="Times New Roman" w:hAnsi="Times New Roman"/>
          <w:sz w:val="20"/>
          <w:szCs w:val="20"/>
          <w:lang w:eastAsia="en-US"/>
        </w:rPr>
        <w:t xml:space="preserve"> levels of data that are </w:t>
      </w:r>
      <w:r w:rsidR="00316FFE">
        <w:rPr>
          <w:rFonts w:ascii="Times New Roman" w:eastAsia="Times New Roman" w:hAnsi="Times New Roman"/>
          <w:sz w:val="20"/>
          <w:szCs w:val="20"/>
          <w:lang w:eastAsia="en-US"/>
        </w:rPr>
        <w:t>collected (raw</w:t>
      </w:r>
      <w:r w:rsidR="00F875C9">
        <w:rPr>
          <w:rFonts w:ascii="Times New Roman" w:eastAsia="Times New Roman" w:hAnsi="Times New Roman"/>
          <w:sz w:val="20"/>
          <w:szCs w:val="20"/>
          <w:lang w:eastAsia="en-US"/>
        </w:rPr>
        <w:t xml:space="preserve"> instrument strings</w:t>
      </w:r>
      <w:r w:rsidR="00661CC6">
        <w:rPr>
          <w:rFonts w:ascii="Times New Roman" w:eastAsia="Times New Roman" w:hAnsi="Times New Roman"/>
          <w:sz w:val="20"/>
          <w:szCs w:val="20"/>
          <w:lang w:eastAsia="en-US"/>
        </w:rPr>
        <w:t xml:space="preserve">, </w:t>
      </w:r>
      <w:r w:rsidR="00C015D9">
        <w:rPr>
          <w:rFonts w:ascii="Times New Roman" w:eastAsia="Times New Roman" w:hAnsi="Times New Roman"/>
          <w:sz w:val="20"/>
          <w:szCs w:val="20"/>
          <w:lang w:eastAsia="en-US"/>
        </w:rPr>
        <w:t>NetCDF</w:t>
      </w:r>
      <w:r w:rsidR="00F875C9">
        <w:rPr>
          <w:rFonts w:ascii="Times New Roman" w:eastAsia="Times New Roman" w:hAnsi="Times New Roman"/>
          <w:sz w:val="20"/>
          <w:szCs w:val="20"/>
          <w:lang w:eastAsia="en-US"/>
        </w:rPr>
        <w:t xml:space="preserve"> files</w:t>
      </w:r>
      <w:r>
        <w:rPr>
          <w:rFonts w:ascii="Times New Roman" w:eastAsia="Times New Roman" w:hAnsi="Times New Roman"/>
          <w:sz w:val="20"/>
          <w:szCs w:val="20"/>
          <w:lang w:eastAsia="en-US"/>
        </w:rPr>
        <w:t xml:space="preserve"> </w:t>
      </w:r>
      <w:r w:rsidR="00F875C9">
        <w:rPr>
          <w:rFonts w:ascii="Times New Roman" w:eastAsia="Times New Roman" w:hAnsi="Times New Roman"/>
          <w:sz w:val="20"/>
          <w:szCs w:val="20"/>
          <w:lang w:eastAsia="en-US"/>
        </w:rPr>
        <w:t xml:space="preserve">and the final database product that is supplied to </w:t>
      </w:r>
      <w:r>
        <w:rPr>
          <w:rFonts w:ascii="Times New Roman" w:eastAsia="Times New Roman" w:hAnsi="Times New Roman"/>
          <w:sz w:val="20"/>
          <w:szCs w:val="20"/>
          <w:lang w:eastAsia="en-US"/>
        </w:rPr>
        <w:t>the Australian Antarctic Data Centre</w:t>
      </w:r>
      <w:r w:rsidR="00EE2597">
        <w:rPr>
          <w:rFonts w:ascii="Times New Roman" w:eastAsia="Times New Roman" w:hAnsi="Times New Roman"/>
          <w:sz w:val="20"/>
          <w:szCs w:val="20"/>
          <w:lang w:eastAsia="en-US"/>
        </w:rPr>
        <w:t>)</w:t>
      </w:r>
    </w:p>
    <w:p w:rsidR="005C5AD6" w:rsidRDefault="005C5AD6" w:rsidP="005C5AD6"/>
    <w:p w:rsidR="005C5AD6" w:rsidRDefault="005C5AD6" w:rsidP="005C5AD6"/>
    <w:p w:rsidR="0043224E" w:rsidRDefault="0043224E" w:rsidP="0043224E">
      <w:pPr>
        <w:pStyle w:val="Heading1"/>
      </w:pPr>
      <w:bookmarkStart w:id="6" w:name="_Toc457486837"/>
      <w:r>
        <w:t>Voyage Description</w:t>
      </w:r>
      <w:bookmarkEnd w:id="6"/>
    </w:p>
    <w:p w:rsidR="000602F3" w:rsidRPr="00951BFD" w:rsidRDefault="000602F3" w:rsidP="000602F3">
      <w:pPr>
        <w:pStyle w:val="Heading2"/>
      </w:pPr>
      <w:bookmarkStart w:id="7" w:name="_Toc293917981"/>
      <w:bookmarkStart w:id="8" w:name="_Toc457486838"/>
      <w:r w:rsidRPr="00951BFD">
        <w:t>Voyage Objectives</w:t>
      </w:r>
      <w:bookmarkEnd w:id="7"/>
      <w:bookmarkEnd w:id="8"/>
    </w:p>
    <w:p w:rsidR="007F735B" w:rsidRDefault="000602F3" w:rsidP="000602F3">
      <w:r w:rsidRPr="004462E8">
        <w:t xml:space="preserve">The </w:t>
      </w:r>
      <w:r w:rsidR="00F35658">
        <w:t xml:space="preserve">principal </w:t>
      </w:r>
      <w:r w:rsidR="007F735B">
        <w:t>objective</w:t>
      </w:r>
      <w:r w:rsidR="00F54E03">
        <w:t>s</w:t>
      </w:r>
      <w:r w:rsidR="007F735B">
        <w:t xml:space="preserve"> of the voyage were</w:t>
      </w:r>
      <w:r>
        <w:t xml:space="preserve"> to</w:t>
      </w:r>
      <w:r w:rsidR="007F735B">
        <w:t>:</w:t>
      </w:r>
    </w:p>
    <w:p w:rsidR="007F735B" w:rsidRPr="007F735B" w:rsidRDefault="007F735B" w:rsidP="007F735B">
      <w:pPr>
        <w:pStyle w:val="ListParagraph"/>
        <w:numPr>
          <w:ilvl w:val="0"/>
          <w:numId w:val="14"/>
        </w:numPr>
        <w:rPr>
          <w:rFonts w:ascii="Times New Roman" w:eastAsia="Times New Roman" w:hAnsi="Times New Roman"/>
          <w:sz w:val="20"/>
          <w:szCs w:val="20"/>
          <w:lang w:eastAsia="en-US"/>
        </w:rPr>
      </w:pPr>
      <w:r w:rsidRPr="007F735B">
        <w:rPr>
          <w:rFonts w:ascii="Times New Roman" w:eastAsia="Times New Roman" w:hAnsi="Times New Roman"/>
          <w:sz w:val="20"/>
          <w:szCs w:val="20"/>
          <w:lang w:eastAsia="en-US"/>
        </w:rPr>
        <w:t>Conduct</w:t>
      </w:r>
      <w:r w:rsidR="00B87AED">
        <w:rPr>
          <w:rFonts w:ascii="Times New Roman" w:eastAsia="Times New Roman" w:hAnsi="Times New Roman"/>
          <w:sz w:val="20"/>
          <w:szCs w:val="20"/>
          <w:lang w:eastAsia="en-US"/>
        </w:rPr>
        <w:t xml:space="preserve"> the K-Axis M</w:t>
      </w:r>
      <w:r w:rsidR="00792753" w:rsidRPr="007F735B">
        <w:rPr>
          <w:rFonts w:ascii="Times New Roman" w:eastAsia="Times New Roman" w:hAnsi="Times New Roman"/>
          <w:sz w:val="20"/>
          <w:szCs w:val="20"/>
          <w:lang w:eastAsia="en-US"/>
        </w:rPr>
        <w:t xml:space="preserve">arine Science program. </w:t>
      </w:r>
    </w:p>
    <w:p w:rsidR="007F735B" w:rsidRPr="007F735B" w:rsidRDefault="007F735B" w:rsidP="007F735B">
      <w:pPr>
        <w:pStyle w:val="ListParagraph"/>
        <w:numPr>
          <w:ilvl w:val="0"/>
          <w:numId w:val="14"/>
        </w:numPr>
        <w:rPr>
          <w:rFonts w:ascii="Times New Roman" w:eastAsia="Times New Roman" w:hAnsi="Times New Roman"/>
          <w:sz w:val="20"/>
          <w:szCs w:val="20"/>
          <w:lang w:eastAsia="en-US"/>
        </w:rPr>
      </w:pPr>
      <w:r w:rsidRPr="007F735B">
        <w:rPr>
          <w:rFonts w:ascii="Times New Roman" w:eastAsia="Times New Roman" w:hAnsi="Times New Roman"/>
          <w:sz w:val="20"/>
          <w:szCs w:val="20"/>
          <w:lang w:eastAsia="en-US"/>
        </w:rPr>
        <w:t>C</w:t>
      </w:r>
      <w:r w:rsidR="00792753" w:rsidRPr="007F735B">
        <w:rPr>
          <w:rFonts w:ascii="Times New Roman" w:eastAsia="Times New Roman" w:hAnsi="Times New Roman"/>
          <w:sz w:val="20"/>
          <w:szCs w:val="20"/>
          <w:lang w:eastAsia="en-US"/>
        </w:rPr>
        <w:t xml:space="preserve">arry out the Mawson resupply, </w:t>
      </w:r>
    </w:p>
    <w:p w:rsidR="007F735B" w:rsidRPr="007F735B" w:rsidRDefault="007F735B" w:rsidP="007F735B">
      <w:pPr>
        <w:pStyle w:val="ListParagraph"/>
        <w:numPr>
          <w:ilvl w:val="0"/>
          <w:numId w:val="14"/>
        </w:numPr>
        <w:rPr>
          <w:rFonts w:ascii="Times New Roman" w:eastAsia="Times New Roman" w:hAnsi="Times New Roman"/>
          <w:sz w:val="20"/>
          <w:szCs w:val="20"/>
          <w:lang w:eastAsia="en-US"/>
        </w:rPr>
      </w:pPr>
      <w:r w:rsidRPr="007F735B">
        <w:rPr>
          <w:rFonts w:ascii="Times New Roman" w:eastAsia="Times New Roman" w:hAnsi="Times New Roman"/>
          <w:sz w:val="20"/>
          <w:szCs w:val="20"/>
          <w:lang w:eastAsia="en-US"/>
        </w:rPr>
        <w:t>Conduct</w:t>
      </w:r>
      <w:r w:rsidR="00792753" w:rsidRPr="007F735B">
        <w:rPr>
          <w:rFonts w:ascii="Times New Roman" w:eastAsia="Times New Roman" w:hAnsi="Times New Roman"/>
          <w:sz w:val="20"/>
          <w:szCs w:val="20"/>
          <w:lang w:eastAsia="en-US"/>
        </w:rPr>
        <w:t xml:space="preserve"> minor cargo operations at Davis and then </w:t>
      </w:r>
      <w:r w:rsidR="008A0E48" w:rsidRPr="007F735B">
        <w:rPr>
          <w:rFonts w:ascii="Times New Roman" w:eastAsia="Times New Roman" w:hAnsi="Times New Roman"/>
          <w:sz w:val="20"/>
          <w:szCs w:val="20"/>
          <w:lang w:eastAsia="en-US"/>
        </w:rPr>
        <w:t>return to Hobart.</w:t>
      </w:r>
      <w:r w:rsidR="00792753" w:rsidRPr="007F735B">
        <w:rPr>
          <w:rFonts w:ascii="Times New Roman" w:eastAsia="Times New Roman" w:hAnsi="Times New Roman"/>
          <w:sz w:val="20"/>
          <w:szCs w:val="20"/>
          <w:lang w:eastAsia="en-US"/>
        </w:rPr>
        <w:t xml:space="preserve"> </w:t>
      </w:r>
    </w:p>
    <w:p w:rsidR="007F735B" w:rsidRDefault="007F735B" w:rsidP="007F735B">
      <w:pPr>
        <w:pStyle w:val="ListParagraph"/>
      </w:pPr>
    </w:p>
    <w:p w:rsidR="00F35658" w:rsidRDefault="00792753" w:rsidP="000602F3">
      <w:r>
        <w:t>Due to the vessel grounding at Mawson on the 24</w:t>
      </w:r>
      <w:r w:rsidRPr="00792753">
        <w:rPr>
          <w:vertAlign w:val="superscript"/>
        </w:rPr>
        <w:t>th</w:t>
      </w:r>
      <w:r>
        <w:t xml:space="preserve"> February the vessel returned to Fremantle without visiting Davis</w:t>
      </w:r>
      <w:r w:rsidR="007F735B">
        <w:t>.</w:t>
      </w:r>
    </w:p>
    <w:p w:rsidR="00402C4B" w:rsidRPr="004462E8" w:rsidRDefault="00402C4B" w:rsidP="000602F3"/>
    <w:p w:rsidR="000602F3" w:rsidRPr="00951BFD" w:rsidRDefault="000602F3" w:rsidP="000602F3">
      <w:pPr>
        <w:pStyle w:val="Heading2"/>
      </w:pPr>
      <w:bookmarkStart w:id="9" w:name="_Toc293917982"/>
      <w:bookmarkStart w:id="10" w:name="_Toc457486839"/>
      <w:r w:rsidRPr="00951BFD">
        <w:t>Timing and locations:</w:t>
      </w:r>
      <w:bookmarkEnd w:id="9"/>
      <w:bookmarkEnd w:id="10"/>
    </w:p>
    <w:p w:rsidR="000602F3" w:rsidRDefault="000602F3" w:rsidP="000602F3">
      <w:pPr>
        <w:autoSpaceDE w:val="0"/>
        <w:autoSpaceDN w:val="0"/>
      </w:pPr>
      <w:r>
        <w:t xml:space="preserve">The table below shows the </w:t>
      </w:r>
      <w:r w:rsidR="005649F5">
        <w:t xml:space="preserve">actual </w:t>
      </w:r>
      <w:r w:rsidR="006F017D">
        <w:t xml:space="preserve">voyage </w:t>
      </w:r>
      <w:r>
        <w:t>schedule:</w:t>
      </w:r>
    </w:p>
    <w:p w:rsidR="007F735B" w:rsidRDefault="007F735B" w:rsidP="000602F3">
      <w:pPr>
        <w:autoSpaceDE w:val="0"/>
        <w:autoSpaceDN w:val="0"/>
      </w:pPr>
    </w:p>
    <w:p w:rsidR="000602F3" w:rsidRPr="004462E8" w:rsidRDefault="000602F3" w:rsidP="000602F3">
      <w:pPr>
        <w:autoSpaceDE w:val="0"/>
        <w:autoSpaceDN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641"/>
        <w:gridCol w:w="4226"/>
      </w:tblGrid>
      <w:tr w:rsidR="000602F3" w:rsidRPr="004462E8" w:rsidTr="00274534">
        <w:tc>
          <w:tcPr>
            <w:tcW w:w="1701" w:type="dxa"/>
          </w:tcPr>
          <w:p w:rsidR="000602F3" w:rsidRPr="004462E8" w:rsidRDefault="000602F3" w:rsidP="006E488C">
            <w:pPr>
              <w:autoSpaceDE w:val="0"/>
              <w:autoSpaceDN w:val="0"/>
              <w:rPr>
                <w:b/>
              </w:rPr>
            </w:pPr>
            <w:r w:rsidRPr="004462E8">
              <w:rPr>
                <w:b/>
              </w:rPr>
              <w:lastRenderedPageBreak/>
              <w:t>Location</w:t>
            </w:r>
          </w:p>
        </w:tc>
        <w:tc>
          <w:tcPr>
            <w:tcW w:w="3641" w:type="dxa"/>
          </w:tcPr>
          <w:p w:rsidR="000602F3" w:rsidRPr="005C312A" w:rsidRDefault="000602F3" w:rsidP="006E488C">
            <w:pPr>
              <w:autoSpaceDE w:val="0"/>
              <w:autoSpaceDN w:val="0"/>
              <w:rPr>
                <w:b/>
              </w:rPr>
            </w:pPr>
            <w:r w:rsidRPr="005C312A">
              <w:rPr>
                <w:b/>
              </w:rPr>
              <w:t>Time (UTC)</w:t>
            </w:r>
          </w:p>
        </w:tc>
        <w:tc>
          <w:tcPr>
            <w:tcW w:w="4226" w:type="dxa"/>
          </w:tcPr>
          <w:p w:rsidR="000602F3" w:rsidRPr="005C312A" w:rsidRDefault="000602F3" w:rsidP="006E488C">
            <w:pPr>
              <w:autoSpaceDE w:val="0"/>
              <w:autoSpaceDN w:val="0"/>
              <w:rPr>
                <w:b/>
              </w:rPr>
            </w:pPr>
            <w:r w:rsidRPr="005C312A">
              <w:rPr>
                <w:b/>
              </w:rPr>
              <w:t>Activity</w:t>
            </w:r>
          </w:p>
        </w:tc>
      </w:tr>
      <w:tr w:rsidR="000602F3" w:rsidRPr="004462E8" w:rsidTr="00274534">
        <w:tc>
          <w:tcPr>
            <w:tcW w:w="1701" w:type="dxa"/>
          </w:tcPr>
          <w:p w:rsidR="000602F3" w:rsidRPr="00A80E01" w:rsidRDefault="000602F3" w:rsidP="006E488C">
            <w:pPr>
              <w:autoSpaceDE w:val="0"/>
              <w:autoSpaceDN w:val="0"/>
            </w:pPr>
            <w:r w:rsidRPr="00A80E01">
              <w:t>Hobart</w:t>
            </w:r>
          </w:p>
        </w:tc>
        <w:tc>
          <w:tcPr>
            <w:tcW w:w="3641" w:type="dxa"/>
          </w:tcPr>
          <w:p w:rsidR="000602F3" w:rsidRPr="00A80E01" w:rsidRDefault="00792753" w:rsidP="00792753">
            <w:pPr>
              <w:autoSpaceDE w:val="0"/>
              <w:autoSpaceDN w:val="0"/>
            </w:pPr>
            <w:r w:rsidRPr="00A80E01">
              <w:t>11</w:t>
            </w:r>
            <w:r w:rsidRPr="00A80E01">
              <w:rPr>
                <w:vertAlign w:val="superscript"/>
              </w:rPr>
              <w:t>th</w:t>
            </w:r>
            <w:r w:rsidRPr="00A80E01">
              <w:t xml:space="preserve"> January</w:t>
            </w:r>
            <w:r w:rsidR="00274534" w:rsidRPr="00A80E01">
              <w:t xml:space="preserve"> </w:t>
            </w:r>
            <w:r w:rsidR="006F017D" w:rsidRPr="00A80E01">
              <w:t>201</w:t>
            </w:r>
            <w:r w:rsidRPr="00A80E01">
              <w:t>6</w:t>
            </w:r>
          </w:p>
        </w:tc>
        <w:tc>
          <w:tcPr>
            <w:tcW w:w="4226" w:type="dxa"/>
          </w:tcPr>
          <w:p w:rsidR="000602F3" w:rsidRPr="00274534" w:rsidRDefault="000602F3" w:rsidP="006E488C">
            <w:pPr>
              <w:autoSpaceDE w:val="0"/>
              <w:autoSpaceDN w:val="0"/>
            </w:pPr>
            <w:r w:rsidRPr="00274534">
              <w:t>Departure</w:t>
            </w:r>
            <w:r w:rsidR="00661A86" w:rsidRPr="00274534">
              <w:t xml:space="preserve"> from Hobart</w:t>
            </w:r>
          </w:p>
        </w:tc>
      </w:tr>
      <w:tr w:rsidR="00A0010E" w:rsidRPr="004462E8" w:rsidTr="00274534">
        <w:tc>
          <w:tcPr>
            <w:tcW w:w="1701" w:type="dxa"/>
          </w:tcPr>
          <w:p w:rsidR="00A0010E" w:rsidRPr="00274534" w:rsidRDefault="00792753" w:rsidP="00792753">
            <w:pPr>
              <w:autoSpaceDE w:val="0"/>
              <w:autoSpaceDN w:val="0"/>
            </w:pPr>
            <w:r>
              <w:t>K-Axis Marine Science</w:t>
            </w:r>
          </w:p>
        </w:tc>
        <w:tc>
          <w:tcPr>
            <w:tcW w:w="3641" w:type="dxa"/>
          </w:tcPr>
          <w:p w:rsidR="00A0010E" w:rsidRPr="00274534" w:rsidRDefault="00A80E01" w:rsidP="00274534">
            <w:pPr>
              <w:autoSpaceDE w:val="0"/>
              <w:autoSpaceDN w:val="0"/>
            </w:pPr>
            <w:r>
              <w:t>21</w:t>
            </w:r>
            <w:r w:rsidRPr="00A80E01">
              <w:rPr>
                <w:vertAlign w:val="superscript"/>
              </w:rPr>
              <w:t>st</w:t>
            </w:r>
            <w:r>
              <w:t xml:space="preserve"> January</w:t>
            </w:r>
            <w:r w:rsidR="00792753">
              <w:t xml:space="preserve"> to </w:t>
            </w:r>
            <w:r>
              <w:t>19</w:t>
            </w:r>
            <w:r w:rsidRPr="00A80E01">
              <w:rPr>
                <w:vertAlign w:val="superscript"/>
              </w:rPr>
              <w:t>th</w:t>
            </w:r>
            <w:r>
              <w:t xml:space="preserve"> February</w:t>
            </w:r>
          </w:p>
        </w:tc>
        <w:tc>
          <w:tcPr>
            <w:tcW w:w="4226" w:type="dxa"/>
          </w:tcPr>
          <w:p w:rsidR="00A0010E" w:rsidRPr="00274534" w:rsidRDefault="00A80E01" w:rsidP="003873D1">
            <w:pPr>
              <w:autoSpaceDE w:val="0"/>
              <w:autoSpaceDN w:val="0"/>
            </w:pPr>
            <w:r>
              <w:t>K-Axis marine science program</w:t>
            </w:r>
          </w:p>
        </w:tc>
      </w:tr>
      <w:tr w:rsidR="000602F3" w:rsidRPr="004462E8" w:rsidTr="00274534">
        <w:tc>
          <w:tcPr>
            <w:tcW w:w="1701" w:type="dxa"/>
          </w:tcPr>
          <w:p w:rsidR="000602F3" w:rsidRPr="00274534" w:rsidRDefault="00792753" w:rsidP="006E488C">
            <w:pPr>
              <w:autoSpaceDE w:val="0"/>
              <w:autoSpaceDN w:val="0"/>
            </w:pPr>
            <w:r>
              <w:t>Mawson</w:t>
            </w:r>
          </w:p>
        </w:tc>
        <w:tc>
          <w:tcPr>
            <w:tcW w:w="3641" w:type="dxa"/>
          </w:tcPr>
          <w:p w:rsidR="000602F3" w:rsidRPr="00274534" w:rsidRDefault="00A80E01" w:rsidP="00792753">
            <w:pPr>
              <w:autoSpaceDE w:val="0"/>
              <w:autoSpaceDN w:val="0"/>
            </w:pPr>
            <w:r>
              <w:t>20</w:t>
            </w:r>
            <w:r w:rsidRPr="00A80E01">
              <w:rPr>
                <w:vertAlign w:val="superscript"/>
              </w:rPr>
              <w:t>th</w:t>
            </w:r>
            <w:r>
              <w:t xml:space="preserve"> </w:t>
            </w:r>
            <w:r w:rsidR="00792753">
              <w:t xml:space="preserve">February </w:t>
            </w:r>
            <w:r w:rsidR="00274534" w:rsidRPr="00274534">
              <w:t>201</w:t>
            </w:r>
            <w:r w:rsidR="00792753">
              <w:t>6</w:t>
            </w:r>
          </w:p>
        </w:tc>
        <w:tc>
          <w:tcPr>
            <w:tcW w:w="4226" w:type="dxa"/>
          </w:tcPr>
          <w:p w:rsidR="000602F3" w:rsidRPr="00274534" w:rsidRDefault="00B87AED" w:rsidP="00661A86">
            <w:pPr>
              <w:autoSpaceDE w:val="0"/>
              <w:autoSpaceDN w:val="0"/>
            </w:pPr>
            <w:r>
              <w:t>Arrival at Mawson</w:t>
            </w:r>
          </w:p>
        </w:tc>
      </w:tr>
      <w:tr w:rsidR="00661A86" w:rsidRPr="004462E8" w:rsidTr="00274534">
        <w:tc>
          <w:tcPr>
            <w:tcW w:w="1701" w:type="dxa"/>
          </w:tcPr>
          <w:p w:rsidR="00661A86" w:rsidRPr="00274534" w:rsidRDefault="00A80E01" w:rsidP="00661A86">
            <w:pPr>
              <w:autoSpaceDE w:val="0"/>
              <w:autoSpaceDN w:val="0"/>
            </w:pPr>
            <w:r>
              <w:t>Mawson</w:t>
            </w:r>
          </w:p>
        </w:tc>
        <w:tc>
          <w:tcPr>
            <w:tcW w:w="3641" w:type="dxa"/>
          </w:tcPr>
          <w:p w:rsidR="00661A86" w:rsidRPr="00274534" w:rsidRDefault="00A80E01" w:rsidP="00792753">
            <w:pPr>
              <w:autoSpaceDE w:val="0"/>
              <w:autoSpaceDN w:val="0"/>
            </w:pPr>
            <w:r>
              <w:t>24</w:t>
            </w:r>
            <w:r w:rsidRPr="00A80E01">
              <w:rPr>
                <w:vertAlign w:val="superscript"/>
              </w:rPr>
              <w:t>th</w:t>
            </w:r>
            <w:r>
              <w:t xml:space="preserve"> February 2016</w:t>
            </w:r>
          </w:p>
        </w:tc>
        <w:tc>
          <w:tcPr>
            <w:tcW w:w="4226" w:type="dxa"/>
          </w:tcPr>
          <w:p w:rsidR="00661A86" w:rsidRPr="00274534" w:rsidRDefault="00A80E01" w:rsidP="00661A86">
            <w:pPr>
              <w:autoSpaceDE w:val="0"/>
              <w:autoSpaceDN w:val="0"/>
            </w:pPr>
            <w:r>
              <w:t>Vessel breaks mooring lines and runs aground inside Horseshoe Harbour.</w:t>
            </w:r>
          </w:p>
        </w:tc>
      </w:tr>
      <w:tr w:rsidR="00A80E01" w:rsidRPr="004462E8" w:rsidTr="00274534">
        <w:tc>
          <w:tcPr>
            <w:tcW w:w="1701" w:type="dxa"/>
          </w:tcPr>
          <w:p w:rsidR="00A80E01" w:rsidRPr="00274534" w:rsidRDefault="00A80E01" w:rsidP="00661A86">
            <w:pPr>
              <w:autoSpaceDE w:val="0"/>
              <w:autoSpaceDN w:val="0"/>
            </w:pPr>
            <w:r>
              <w:t>Mawson</w:t>
            </w:r>
          </w:p>
        </w:tc>
        <w:tc>
          <w:tcPr>
            <w:tcW w:w="3641" w:type="dxa"/>
          </w:tcPr>
          <w:p w:rsidR="00A80E01" w:rsidRDefault="00A80E01" w:rsidP="00792753">
            <w:pPr>
              <w:autoSpaceDE w:val="0"/>
              <w:autoSpaceDN w:val="0"/>
            </w:pPr>
            <w:r>
              <w:t>26</w:t>
            </w:r>
            <w:r w:rsidRPr="00A80E01">
              <w:rPr>
                <w:vertAlign w:val="superscript"/>
              </w:rPr>
              <w:t>th</w:t>
            </w:r>
            <w:r>
              <w:t xml:space="preserve"> February 2016</w:t>
            </w:r>
          </w:p>
        </w:tc>
        <w:tc>
          <w:tcPr>
            <w:tcW w:w="4226" w:type="dxa"/>
          </w:tcPr>
          <w:p w:rsidR="00A80E01" w:rsidRDefault="00A80E01" w:rsidP="00661A86">
            <w:pPr>
              <w:autoSpaceDE w:val="0"/>
              <w:autoSpaceDN w:val="0"/>
            </w:pPr>
            <w:r>
              <w:t>Vessel refloated and departs harbour</w:t>
            </w:r>
          </w:p>
        </w:tc>
      </w:tr>
      <w:tr w:rsidR="00B87AED" w:rsidRPr="004462E8" w:rsidTr="00274534">
        <w:tc>
          <w:tcPr>
            <w:tcW w:w="1701" w:type="dxa"/>
          </w:tcPr>
          <w:p w:rsidR="00B87AED" w:rsidRPr="00274534" w:rsidRDefault="00B87AED" w:rsidP="00B87AED">
            <w:pPr>
              <w:autoSpaceDE w:val="0"/>
              <w:autoSpaceDN w:val="0"/>
            </w:pPr>
            <w:r>
              <w:t>Vicinity of Mawson</w:t>
            </w:r>
          </w:p>
        </w:tc>
        <w:tc>
          <w:tcPr>
            <w:tcW w:w="3641" w:type="dxa"/>
          </w:tcPr>
          <w:p w:rsidR="00B87AED" w:rsidRPr="00274534" w:rsidRDefault="00A80E01" w:rsidP="00B87AED">
            <w:pPr>
              <w:autoSpaceDE w:val="0"/>
              <w:autoSpaceDN w:val="0"/>
            </w:pPr>
            <w:r w:rsidRPr="00A80E01">
              <w:t>27</w:t>
            </w:r>
            <w:r w:rsidR="00B87AED" w:rsidRPr="00A80E01">
              <w:rPr>
                <w:vertAlign w:val="superscript"/>
              </w:rPr>
              <w:t>th</w:t>
            </w:r>
            <w:r w:rsidR="00B87AED" w:rsidRPr="00A80E01">
              <w:t xml:space="preserve"> </w:t>
            </w:r>
            <w:r w:rsidRPr="00A80E01">
              <w:t>February –</w:t>
            </w:r>
            <w:r>
              <w:t xml:space="preserve"> 2</w:t>
            </w:r>
            <w:r w:rsidRPr="00A80E01">
              <w:rPr>
                <w:vertAlign w:val="superscript"/>
              </w:rPr>
              <w:t>nd</w:t>
            </w:r>
            <w:r>
              <w:t xml:space="preserve"> March 2016</w:t>
            </w:r>
          </w:p>
        </w:tc>
        <w:tc>
          <w:tcPr>
            <w:tcW w:w="4226" w:type="dxa"/>
          </w:tcPr>
          <w:p w:rsidR="00B87AED" w:rsidRPr="00274534" w:rsidRDefault="00A80E01" w:rsidP="00B87AED">
            <w:pPr>
              <w:autoSpaceDE w:val="0"/>
              <w:autoSpaceDN w:val="0"/>
            </w:pPr>
            <w:r>
              <w:t>Minor cargo operations and vessel checking</w:t>
            </w:r>
          </w:p>
        </w:tc>
      </w:tr>
      <w:tr w:rsidR="00661A86" w:rsidRPr="004462E8" w:rsidTr="00274534">
        <w:tc>
          <w:tcPr>
            <w:tcW w:w="1701" w:type="dxa"/>
          </w:tcPr>
          <w:p w:rsidR="00661A86" w:rsidRPr="00274534" w:rsidRDefault="00792753" w:rsidP="006E488C">
            <w:pPr>
              <w:autoSpaceDE w:val="0"/>
              <w:autoSpaceDN w:val="0"/>
            </w:pPr>
            <w:r>
              <w:t>Fremantle</w:t>
            </w:r>
          </w:p>
        </w:tc>
        <w:tc>
          <w:tcPr>
            <w:tcW w:w="3641" w:type="dxa"/>
          </w:tcPr>
          <w:p w:rsidR="00661A86" w:rsidRPr="00274534" w:rsidRDefault="00792753" w:rsidP="00EB6AAE">
            <w:pPr>
              <w:autoSpaceDE w:val="0"/>
              <w:autoSpaceDN w:val="0"/>
            </w:pPr>
            <w:r>
              <w:t>12</w:t>
            </w:r>
            <w:r w:rsidR="00274534" w:rsidRPr="00274534">
              <w:rPr>
                <w:vertAlign w:val="superscript"/>
              </w:rPr>
              <w:t>th</w:t>
            </w:r>
            <w:r>
              <w:t xml:space="preserve"> March 2016</w:t>
            </w:r>
          </w:p>
        </w:tc>
        <w:tc>
          <w:tcPr>
            <w:tcW w:w="4226" w:type="dxa"/>
          </w:tcPr>
          <w:p w:rsidR="00661A86" w:rsidRPr="00274534" w:rsidRDefault="00A80E01" w:rsidP="00A80E01">
            <w:pPr>
              <w:autoSpaceDE w:val="0"/>
              <w:autoSpaceDN w:val="0"/>
            </w:pPr>
            <w:r>
              <w:t>Return to Fremantle</w:t>
            </w:r>
          </w:p>
        </w:tc>
      </w:tr>
    </w:tbl>
    <w:p w:rsidR="000602F3" w:rsidRDefault="00A80E01" w:rsidP="00A80E01">
      <w:pPr>
        <w:pStyle w:val="Caption"/>
        <w:jc w:val="center"/>
      </w:pPr>
      <w:r>
        <w:t xml:space="preserve">Table </w:t>
      </w:r>
      <w:fldSimple w:instr=" SEQ Table \* ARABIC ">
        <w:r w:rsidR="00F54E03">
          <w:rPr>
            <w:noProof/>
          </w:rPr>
          <w:t>1</w:t>
        </w:r>
      </w:fldSimple>
      <w:r>
        <w:t xml:space="preserve"> - Voyage Schedule</w:t>
      </w:r>
    </w:p>
    <w:p w:rsidR="00A80E01" w:rsidRDefault="00A80E01" w:rsidP="000602F3">
      <w:pPr>
        <w:autoSpaceDE w:val="0"/>
        <w:autoSpaceDN w:val="0"/>
      </w:pPr>
    </w:p>
    <w:p w:rsidR="000602F3" w:rsidRDefault="000602F3" w:rsidP="000602F3">
      <w:pPr>
        <w:pStyle w:val="Heading2"/>
      </w:pPr>
      <w:bookmarkStart w:id="11" w:name="_Toc293917983"/>
      <w:bookmarkStart w:id="12" w:name="_Toc457486840"/>
      <w:r>
        <w:t>Ship</w:t>
      </w:r>
      <w:r w:rsidR="00222472">
        <w:t>s</w:t>
      </w:r>
      <w:r>
        <w:t xml:space="preserve"> Track</w:t>
      </w:r>
      <w:bookmarkEnd w:id="11"/>
      <w:bookmarkEnd w:id="12"/>
    </w:p>
    <w:p w:rsidR="000D32BC" w:rsidRDefault="00B87AED" w:rsidP="005F0413">
      <w:pPr>
        <w:pStyle w:val="Caption"/>
        <w:jc w:val="center"/>
      </w:pPr>
      <w:r>
        <w:rPr>
          <w:noProof/>
          <w:lang w:eastAsia="en-AU"/>
        </w:rPr>
        <w:drawing>
          <wp:inline distT="0" distB="0" distL="0" distR="0" wp14:anchorId="5F681306" wp14:editId="36AEBC3A">
            <wp:extent cx="6120765" cy="3996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yage3-BIG.png"/>
                    <pic:cNvPicPr/>
                  </pic:nvPicPr>
                  <pic:blipFill>
                    <a:blip r:embed="rId8">
                      <a:extLst>
                        <a:ext uri="{28A0092B-C50C-407E-A947-70E740481C1C}">
                          <a14:useLocalDpi xmlns:a14="http://schemas.microsoft.com/office/drawing/2010/main" val="0"/>
                        </a:ext>
                      </a:extLst>
                    </a:blip>
                    <a:stretch>
                      <a:fillRect/>
                    </a:stretch>
                  </pic:blipFill>
                  <pic:spPr>
                    <a:xfrm>
                      <a:off x="0" y="0"/>
                      <a:ext cx="6120765" cy="3996055"/>
                    </a:xfrm>
                    <a:prstGeom prst="rect">
                      <a:avLst/>
                    </a:prstGeom>
                  </pic:spPr>
                </pic:pic>
              </a:graphicData>
            </a:graphic>
          </wp:inline>
        </w:drawing>
      </w:r>
    </w:p>
    <w:p w:rsidR="0010218E" w:rsidRDefault="0010218E" w:rsidP="005F0413">
      <w:pPr>
        <w:pStyle w:val="Caption"/>
        <w:jc w:val="center"/>
      </w:pPr>
      <w:r w:rsidRPr="00B87AED">
        <w:t xml:space="preserve">Figure </w:t>
      </w:r>
      <w:fldSimple w:instr=" SEQ Figure \* ARABIC ">
        <w:r w:rsidR="004A4D31">
          <w:rPr>
            <w:noProof/>
          </w:rPr>
          <w:t>1</w:t>
        </w:r>
      </w:fldSimple>
      <w:r w:rsidRPr="00B87AED">
        <w:t xml:space="preserve"> - Ships Track for Voyage </w:t>
      </w:r>
      <w:r w:rsidR="00792753" w:rsidRPr="00B87AED">
        <w:t>3</w:t>
      </w:r>
      <w:r w:rsidRPr="00B87AED">
        <w:t xml:space="preserve"> - 201</w:t>
      </w:r>
      <w:r w:rsidR="00274534" w:rsidRPr="00B87AED">
        <w:t>5</w:t>
      </w:r>
      <w:r w:rsidRPr="00B87AED">
        <w:t>/201</w:t>
      </w:r>
      <w:r w:rsidR="00274534" w:rsidRPr="00B87AED">
        <w:t>6</w:t>
      </w:r>
    </w:p>
    <w:p w:rsidR="00402C4B" w:rsidRDefault="00B87AED" w:rsidP="0010218E">
      <w:r>
        <w:rPr>
          <w:noProof/>
          <w:lang w:eastAsia="en-AU"/>
        </w:rPr>
        <w:lastRenderedPageBreak/>
        <w:drawing>
          <wp:inline distT="0" distB="0" distL="0" distR="0" wp14:anchorId="6877CEE4" wp14:editId="5748E827">
            <wp:extent cx="6120765"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yage3-Detail.png"/>
                    <pic:cNvPicPr/>
                  </pic:nvPicPr>
                  <pic:blipFill>
                    <a:blip r:embed="rId9">
                      <a:extLst>
                        <a:ext uri="{28A0092B-C50C-407E-A947-70E740481C1C}">
                          <a14:useLocalDpi xmlns:a14="http://schemas.microsoft.com/office/drawing/2010/main" val="0"/>
                        </a:ext>
                      </a:extLst>
                    </a:blip>
                    <a:stretch>
                      <a:fillRect/>
                    </a:stretch>
                  </pic:blipFill>
                  <pic:spPr>
                    <a:xfrm>
                      <a:off x="0" y="0"/>
                      <a:ext cx="6120765" cy="3886200"/>
                    </a:xfrm>
                    <a:prstGeom prst="rect">
                      <a:avLst/>
                    </a:prstGeom>
                  </pic:spPr>
                </pic:pic>
              </a:graphicData>
            </a:graphic>
          </wp:inline>
        </w:drawing>
      </w:r>
    </w:p>
    <w:p w:rsidR="00B87AED" w:rsidRDefault="00B87AED" w:rsidP="00B87AED">
      <w:pPr>
        <w:pStyle w:val="Caption"/>
        <w:jc w:val="center"/>
      </w:pPr>
      <w:r w:rsidRPr="00B87AED">
        <w:t xml:space="preserve">Figure </w:t>
      </w:r>
      <w:fldSimple w:instr=" SEQ Figure \* ARABIC ">
        <w:r w:rsidR="004A4D31">
          <w:rPr>
            <w:noProof/>
          </w:rPr>
          <w:t>2</w:t>
        </w:r>
      </w:fldSimple>
      <w:r w:rsidRPr="00B87AED">
        <w:t xml:space="preserve"> - Ships Track for Voyage 3 - 2015/2016</w:t>
      </w:r>
      <w:r>
        <w:t xml:space="preserve"> (Marine Science legs)</w:t>
      </w:r>
    </w:p>
    <w:p w:rsidR="00B87AED" w:rsidRDefault="00B87AED" w:rsidP="0010218E"/>
    <w:p w:rsidR="00B87AED" w:rsidRPr="0010218E" w:rsidRDefault="00B87AED" w:rsidP="0010218E"/>
    <w:p w:rsidR="000602F3" w:rsidRPr="004462E8" w:rsidRDefault="000602F3" w:rsidP="000602F3">
      <w:pPr>
        <w:pStyle w:val="Heading2"/>
      </w:pPr>
      <w:bookmarkStart w:id="13" w:name="_Toc293917984"/>
      <w:bookmarkStart w:id="14" w:name="_Toc457486841"/>
      <w:r w:rsidRPr="004462E8">
        <w:t>Personnel</w:t>
      </w:r>
      <w:bookmarkEnd w:id="13"/>
      <w:bookmarkEnd w:id="14"/>
    </w:p>
    <w:p w:rsidR="000602F3" w:rsidRPr="004462E8" w:rsidRDefault="00B25BE0" w:rsidP="000602F3">
      <w:pPr>
        <w:tabs>
          <w:tab w:val="left" w:pos="4536"/>
        </w:tabs>
      </w:pPr>
      <w:r w:rsidRPr="00B25BE0">
        <w:t>To support the K-Axis</w:t>
      </w:r>
      <w:r w:rsidR="00E838CA">
        <w:t xml:space="preserve"> marine science program, we had</w:t>
      </w:r>
      <w:r w:rsidRPr="00B25BE0">
        <w:t xml:space="preserve"> three electronics staff on board this voyage except for the return leg from Mawson to Fremantle when we were reduced to one.</w:t>
      </w:r>
    </w:p>
    <w:p w:rsidR="00F32D81" w:rsidRDefault="00F32D81" w:rsidP="00F32D81">
      <w:pPr>
        <w:pStyle w:val="Heading1"/>
        <w:numPr>
          <w:ilvl w:val="0"/>
          <w:numId w:val="0"/>
        </w:numPr>
        <w:ind w:left="432"/>
      </w:pPr>
      <w:bookmarkStart w:id="15" w:name="_Toc286312768"/>
      <w:bookmarkStart w:id="16" w:name="_Toc286312831"/>
      <w:bookmarkStart w:id="17" w:name="_Toc275561781"/>
      <w:bookmarkStart w:id="18" w:name="_Toc275927275"/>
      <w:bookmarkStart w:id="19" w:name="_Toc275929643"/>
      <w:bookmarkStart w:id="20" w:name="_Toc278771808"/>
      <w:bookmarkStart w:id="21" w:name="_Toc278773519"/>
      <w:bookmarkEnd w:id="15"/>
      <w:bookmarkEnd w:id="16"/>
      <w:bookmarkEnd w:id="17"/>
      <w:bookmarkEnd w:id="18"/>
      <w:bookmarkEnd w:id="19"/>
      <w:bookmarkEnd w:id="20"/>
      <w:bookmarkEnd w:id="21"/>
    </w:p>
    <w:p w:rsidR="00F32D81" w:rsidRDefault="00F32D81" w:rsidP="00951BFD">
      <w:pPr>
        <w:pStyle w:val="Heading2"/>
      </w:pPr>
      <w:bookmarkStart w:id="22" w:name="_Toc457486842"/>
      <w:r>
        <w:t>Issues with Instrumentation</w:t>
      </w:r>
      <w:bookmarkEnd w:id="22"/>
    </w:p>
    <w:p w:rsidR="00F32D81" w:rsidRDefault="00951BFD" w:rsidP="00951BFD">
      <w:r>
        <w:t>During this voyage the following issues were encountered that affected data quality:</w:t>
      </w:r>
    </w:p>
    <w:p w:rsidR="00740F55" w:rsidRPr="009C1CAC" w:rsidRDefault="00740F55" w:rsidP="00B32D29"/>
    <w:p w:rsidR="005940B1" w:rsidRPr="00B25BE0" w:rsidRDefault="005940B1" w:rsidP="005940B1">
      <w:pPr>
        <w:pStyle w:val="Heading3"/>
      </w:pPr>
      <w:bookmarkStart w:id="23" w:name="_Toc457486843"/>
      <w:r w:rsidRPr="00B25BE0">
        <w:t>Pressure Sensor</w:t>
      </w:r>
      <w:bookmarkEnd w:id="23"/>
    </w:p>
    <w:p w:rsidR="005940B1" w:rsidRDefault="005940B1" w:rsidP="00F32D81">
      <w:pPr>
        <w:autoSpaceDE w:val="0"/>
        <w:autoSpaceDN w:val="0"/>
      </w:pPr>
      <w:r w:rsidRPr="00B25BE0">
        <w:t>There</w:t>
      </w:r>
      <w:r w:rsidR="00B25BE0" w:rsidRPr="00B25BE0">
        <w:t xml:space="preserve"> are occasional negative spikes in pressure data</w:t>
      </w:r>
      <w:r w:rsidRPr="00B25BE0">
        <w:t>. These spikes have been removed from the data. The original data is available from the AADC if required.</w:t>
      </w:r>
    </w:p>
    <w:p w:rsidR="00B25BE0" w:rsidRDefault="00B25BE0" w:rsidP="00F32D81">
      <w:pPr>
        <w:autoSpaceDE w:val="0"/>
        <w:autoSpaceDN w:val="0"/>
      </w:pPr>
    </w:p>
    <w:p w:rsidR="00B25BE0" w:rsidRDefault="00B25BE0" w:rsidP="00B25BE0">
      <w:pPr>
        <w:pStyle w:val="Heading3"/>
      </w:pPr>
      <w:bookmarkStart w:id="24" w:name="_Toc457486844"/>
      <w:r>
        <w:t>Starboard Wind Sensor</w:t>
      </w:r>
      <w:bookmarkEnd w:id="24"/>
    </w:p>
    <w:p w:rsidR="00B25BE0" w:rsidRPr="00B25BE0" w:rsidRDefault="00B25BE0" w:rsidP="00F32D81">
      <w:pPr>
        <w:autoSpaceDE w:val="0"/>
        <w:autoSpaceDN w:val="0"/>
      </w:pPr>
      <w:r>
        <w:t>After the blizzard at Mawson on the 24</w:t>
      </w:r>
      <w:r w:rsidRPr="00B25BE0">
        <w:rPr>
          <w:vertAlign w:val="superscript"/>
        </w:rPr>
        <w:t>th</w:t>
      </w:r>
      <w:r>
        <w:t xml:space="preserve"> February, there were some observed problems with the starboard wind sensor (it seemed to be sticking at times) however during post voyage data inspection, it is difficult to see any clear evidence of a problem. However caution should be exercised when using this data after the 24</w:t>
      </w:r>
      <w:r w:rsidRPr="00B25BE0">
        <w:rPr>
          <w:vertAlign w:val="superscript"/>
        </w:rPr>
        <w:t>th</w:t>
      </w:r>
      <w:r>
        <w:t xml:space="preserve"> Febr</w:t>
      </w:r>
      <w:r w:rsidR="003E1E4E">
        <w:t>uary. The wind sensor did compl</w:t>
      </w:r>
      <w:r w:rsidR="0095536E">
        <w:t>e</w:t>
      </w:r>
      <w:r w:rsidR="003E1E4E">
        <w:t>te</w:t>
      </w:r>
      <w:r w:rsidR="0095536E">
        <w:t>l</w:t>
      </w:r>
      <w:r>
        <w:t>y fail after arrival back at Fremantle.</w:t>
      </w:r>
    </w:p>
    <w:p w:rsidR="005940B1" w:rsidRPr="008A0E48" w:rsidRDefault="005940B1" w:rsidP="00F32D81">
      <w:pPr>
        <w:autoSpaceDE w:val="0"/>
        <w:autoSpaceDN w:val="0"/>
        <w:rPr>
          <w:color w:val="FF0000"/>
          <w:highlight w:val="yellow"/>
        </w:rPr>
      </w:pPr>
    </w:p>
    <w:p w:rsidR="00951BFD" w:rsidRPr="00B25BE0" w:rsidRDefault="001537DC" w:rsidP="001537DC">
      <w:pPr>
        <w:pStyle w:val="Heading3"/>
        <w:rPr>
          <w:color w:val="000000" w:themeColor="text1"/>
        </w:rPr>
      </w:pPr>
      <w:bookmarkStart w:id="25" w:name="_Toc457486845"/>
      <w:r w:rsidRPr="00B25BE0">
        <w:rPr>
          <w:color w:val="000000" w:themeColor="text1"/>
        </w:rPr>
        <w:lastRenderedPageBreak/>
        <w:t>Uncontaminated Water Flow</w:t>
      </w:r>
      <w:bookmarkEnd w:id="25"/>
    </w:p>
    <w:p w:rsidR="001537DC" w:rsidRDefault="0051670A" w:rsidP="001537DC">
      <w:pPr>
        <w:rPr>
          <w:color w:val="000000" w:themeColor="text1"/>
        </w:rPr>
      </w:pPr>
      <w:r w:rsidRPr="00B25BE0">
        <w:rPr>
          <w:color w:val="000000" w:themeColor="text1"/>
        </w:rPr>
        <w:t>All uncontaminated water data should be interpreted with reference to the water flow data.</w:t>
      </w:r>
    </w:p>
    <w:p w:rsidR="00B25BE0" w:rsidRPr="00B25BE0" w:rsidRDefault="00B25BE0" w:rsidP="001537DC">
      <w:pPr>
        <w:rPr>
          <w:color w:val="000000" w:themeColor="text1"/>
        </w:rPr>
      </w:pPr>
    </w:p>
    <w:p w:rsidR="0098426F" w:rsidRPr="00B25BE0" w:rsidRDefault="00B25BE0" w:rsidP="00B25BE0">
      <w:pPr>
        <w:pStyle w:val="Heading3"/>
        <w:rPr>
          <w:color w:val="000000" w:themeColor="text1"/>
        </w:rPr>
      </w:pPr>
      <w:bookmarkStart w:id="26" w:name="_Toc457486846"/>
      <w:r>
        <w:rPr>
          <w:color w:val="000000" w:themeColor="text1"/>
        </w:rPr>
        <w:t>Eppley PIR</w:t>
      </w:r>
      <w:bookmarkEnd w:id="26"/>
    </w:p>
    <w:p w:rsidR="00B25BE0" w:rsidRPr="00B25BE0" w:rsidRDefault="00B25BE0" w:rsidP="00F32D81">
      <w:pPr>
        <w:autoSpaceDE w:val="0"/>
        <w:autoSpaceDN w:val="0"/>
      </w:pPr>
      <w:r w:rsidRPr="00B25BE0">
        <w:t>The starboard Eppley PIR fails to track the port sensor during all of January (including the sensor temperature).  The reason for this is unknown. It appears to function well during the remainder of the voyage.</w:t>
      </w:r>
    </w:p>
    <w:p w:rsidR="00B25BE0" w:rsidRPr="008A0E48" w:rsidRDefault="00B25BE0" w:rsidP="00F32D81">
      <w:pPr>
        <w:autoSpaceDE w:val="0"/>
        <w:autoSpaceDN w:val="0"/>
        <w:rPr>
          <w:highlight w:val="yellow"/>
        </w:rPr>
      </w:pPr>
    </w:p>
    <w:p w:rsidR="005F0413" w:rsidRPr="00B25BE0" w:rsidRDefault="0063336A" w:rsidP="0063336A">
      <w:pPr>
        <w:pStyle w:val="Heading3"/>
      </w:pPr>
      <w:bookmarkStart w:id="27" w:name="_Toc457486847"/>
      <w:r w:rsidRPr="00B25BE0">
        <w:t xml:space="preserve">Fluorometer </w:t>
      </w:r>
      <w:r w:rsidR="00B25BE0" w:rsidRPr="00B25BE0">
        <w:t>Data</w:t>
      </w:r>
      <w:bookmarkEnd w:id="27"/>
    </w:p>
    <w:p w:rsidR="00B25BE0" w:rsidRPr="00B25BE0" w:rsidRDefault="0063336A" w:rsidP="00F32D81">
      <w:pPr>
        <w:autoSpaceDE w:val="0"/>
        <w:autoSpaceDN w:val="0"/>
      </w:pPr>
      <w:r w:rsidRPr="00B25BE0">
        <w:t xml:space="preserve">There was a significant step change in the </w:t>
      </w:r>
      <w:r w:rsidR="00B25BE0" w:rsidRPr="00B25BE0">
        <w:t>fluorometer</w:t>
      </w:r>
      <w:r w:rsidRPr="00B25BE0">
        <w:t xml:space="preserve"> data</w:t>
      </w:r>
      <w:r w:rsidR="00B25BE0" w:rsidRPr="00B25BE0">
        <w:t xml:space="preserve"> on the second day of the voyage. It was on this day that we opened the fluorometer to find that a cleaning cloth had been left in the instrument!  It worked much better after this was removed.</w:t>
      </w:r>
    </w:p>
    <w:p w:rsidR="0063336A" w:rsidRPr="008A0E48" w:rsidRDefault="0063336A" w:rsidP="00F32D81">
      <w:pPr>
        <w:autoSpaceDE w:val="0"/>
        <w:autoSpaceDN w:val="0"/>
        <w:rPr>
          <w:highlight w:val="yellow"/>
        </w:rPr>
      </w:pPr>
    </w:p>
    <w:p w:rsidR="00B25BE0" w:rsidRPr="00B25BE0" w:rsidRDefault="00B25BE0" w:rsidP="00B25BE0">
      <w:pPr>
        <w:pStyle w:val="Heading3"/>
      </w:pPr>
      <w:bookmarkStart w:id="28" w:name="_Toc457486848"/>
      <w:r w:rsidRPr="00B25BE0">
        <w:t>Meteorological Data Gap</w:t>
      </w:r>
      <w:bookmarkEnd w:id="28"/>
      <w:r w:rsidRPr="00B25BE0">
        <w:t xml:space="preserve"> </w:t>
      </w:r>
    </w:p>
    <w:p w:rsidR="00B25BE0" w:rsidRDefault="00B25BE0" w:rsidP="005F0413">
      <w:pPr>
        <w:autoSpaceDE w:val="0"/>
        <w:autoSpaceDN w:val="0"/>
      </w:pPr>
      <w:r w:rsidRPr="0088407B">
        <w:t>There is a gap in the met</w:t>
      </w:r>
      <w:r w:rsidR="00E838CA">
        <w:t>eo</w:t>
      </w:r>
      <w:r w:rsidRPr="0088407B">
        <w:t>rological</w:t>
      </w:r>
      <w:r w:rsidR="00E838CA">
        <w:t xml:space="preserve"> data</w:t>
      </w:r>
      <w:r w:rsidRPr="0088407B">
        <w:t xml:space="preserve"> between the 1700 and 2330 UTC on the 15</w:t>
      </w:r>
      <w:r w:rsidRPr="0088407B">
        <w:rPr>
          <w:vertAlign w:val="superscript"/>
        </w:rPr>
        <w:t>th</w:t>
      </w:r>
      <w:r w:rsidR="0088407B" w:rsidRPr="0088407B">
        <w:t xml:space="preserve"> January</w:t>
      </w:r>
      <w:r w:rsidRPr="0088407B">
        <w:t xml:space="preserve">. This was due to a UPS circuit breaker tripping </w:t>
      </w:r>
      <w:r w:rsidR="0088407B" w:rsidRPr="0088407B">
        <w:t>i</w:t>
      </w:r>
      <w:r w:rsidRPr="0088407B">
        <w:t>n the met lab</w:t>
      </w:r>
      <w:r w:rsidR="0088407B" w:rsidRPr="0088407B">
        <w:t>.</w:t>
      </w:r>
    </w:p>
    <w:p w:rsidR="0088407B" w:rsidRDefault="0088407B" w:rsidP="005F0413">
      <w:pPr>
        <w:autoSpaceDE w:val="0"/>
        <w:autoSpaceDN w:val="0"/>
      </w:pPr>
    </w:p>
    <w:p w:rsidR="0088407B" w:rsidRDefault="0088407B" w:rsidP="0088407B">
      <w:pPr>
        <w:pStyle w:val="Heading3"/>
      </w:pPr>
      <w:bookmarkStart w:id="29" w:name="_Toc457486849"/>
      <w:r>
        <w:t>Missing Biological Echo Sounder Data</w:t>
      </w:r>
      <w:bookmarkEnd w:id="29"/>
    </w:p>
    <w:p w:rsidR="0088407B" w:rsidRDefault="0088407B" w:rsidP="005F0413">
      <w:pPr>
        <w:autoSpaceDE w:val="0"/>
        <w:autoSpaceDN w:val="0"/>
      </w:pPr>
      <w:r>
        <w:t>The biological echo sounder was turned off after the 24</w:t>
      </w:r>
      <w:r w:rsidRPr="0088407B">
        <w:rPr>
          <w:vertAlign w:val="superscript"/>
        </w:rPr>
        <w:t>th</w:t>
      </w:r>
      <w:r>
        <w:t xml:space="preserve"> February due to concerns that the transducer may have been damaged during the grounding event at Mawson. (Turns out that it was not</w:t>
      </w:r>
      <w:r w:rsidR="006A4BC3">
        <w:t>!</w:t>
      </w:r>
      <w:r>
        <w:t>) Thus there is no biological echo sounder data for the return leg to Fremantle.</w:t>
      </w:r>
    </w:p>
    <w:p w:rsidR="00F32D81" w:rsidRPr="004462E8" w:rsidRDefault="00F32D81" w:rsidP="00F32D81">
      <w:pPr>
        <w:autoSpaceDE w:val="0"/>
        <w:autoSpaceDN w:val="0"/>
      </w:pPr>
    </w:p>
    <w:p w:rsidR="00F32D81" w:rsidRDefault="00F32D81" w:rsidP="00F32D81">
      <w:pPr>
        <w:pStyle w:val="Heading2"/>
      </w:pPr>
      <w:bookmarkStart w:id="30" w:name="_Toc293918015"/>
      <w:bookmarkStart w:id="31" w:name="_Toc457486850"/>
      <w:r>
        <w:t>Waypoints</w:t>
      </w:r>
      <w:bookmarkEnd w:id="30"/>
      <w:bookmarkEnd w:id="31"/>
    </w:p>
    <w:p w:rsidR="00F32D81" w:rsidRPr="00F54E03" w:rsidRDefault="00F54E03" w:rsidP="00F32D81">
      <w:pPr>
        <w:rPr>
          <w:color w:val="FF0000"/>
        </w:rPr>
      </w:pPr>
      <w:r w:rsidRPr="00F54E03">
        <w:t>A number of waypoints were maintained in the ships GIS system for this voyage.</w:t>
      </w:r>
      <w:r w:rsidR="00720508" w:rsidRPr="00F54E03">
        <w:t xml:space="preserve"> </w:t>
      </w:r>
      <w:r w:rsidRPr="00F54E03">
        <w:t xml:space="preserve">These are shown in in Section </w:t>
      </w:r>
      <w:r w:rsidRPr="00F54E03">
        <w:fldChar w:fldCharType="begin"/>
      </w:r>
      <w:r w:rsidRPr="00F54E03">
        <w:instrText xml:space="preserve"> REF _Ref457486757 \n \h </w:instrText>
      </w:r>
      <w:r>
        <w:instrText xml:space="preserve"> \* MERGEFORMAT </w:instrText>
      </w:r>
      <w:r w:rsidRPr="00F54E03">
        <w:fldChar w:fldCharType="separate"/>
      </w:r>
      <w:r w:rsidRPr="00F54E03">
        <w:t>7</w:t>
      </w:r>
      <w:r w:rsidRPr="00F54E03">
        <w:fldChar w:fldCharType="end"/>
      </w:r>
      <w:r w:rsidRPr="00F54E03">
        <w:t xml:space="preserve">, </w:t>
      </w:r>
      <w:r w:rsidRPr="00F54E03">
        <w:rPr>
          <w:b/>
        </w:rPr>
        <w:fldChar w:fldCharType="begin"/>
      </w:r>
      <w:r w:rsidRPr="00F54E03">
        <w:rPr>
          <w:b/>
        </w:rPr>
        <w:instrText xml:space="preserve"> REF _Ref457486772 \h </w:instrText>
      </w:r>
      <w:r w:rsidRPr="00F54E03">
        <w:rPr>
          <w:b/>
        </w:rPr>
      </w:r>
      <w:r w:rsidRPr="00F54E03">
        <w:rPr>
          <w:b/>
        </w:rPr>
        <w:instrText xml:space="preserve"> \* MERGEFORMAT </w:instrText>
      </w:r>
      <w:r w:rsidRPr="00F54E03">
        <w:rPr>
          <w:b/>
        </w:rPr>
        <w:fldChar w:fldCharType="separate"/>
      </w:r>
      <w:r w:rsidRPr="00F54E03">
        <w:rPr>
          <w:b/>
        </w:rPr>
        <w:t xml:space="preserve">Table </w:t>
      </w:r>
      <w:r w:rsidRPr="00F54E03">
        <w:rPr>
          <w:b/>
          <w:noProof/>
        </w:rPr>
        <w:t>35</w:t>
      </w:r>
      <w:r w:rsidRPr="00F54E03">
        <w:rPr>
          <w:b/>
        </w:rPr>
        <w:t xml:space="preserve"> - Voyage Waypoints</w:t>
      </w:r>
      <w:r w:rsidRPr="00F54E03">
        <w:rPr>
          <w:b/>
        </w:rPr>
        <w:fldChar w:fldCharType="end"/>
      </w:r>
      <w:r w:rsidRPr="00F54E03">
        <w:t>.</w:t>
      </w:r>
    </w:p>
    <w:p w:rsidR="00F32D81" w:rsidRPr="00792753" w:rsidRDefault="00F32D81" w:rsidP="00F32D81">
      <w:pPr>
        <w:rPr>
          <w:highlight w:val="yellow"/>
        </w:rPr>
      </w:pPr>
    </w:p>
    <w:p w:rsidR="00F32D81" w:rsidRPr="00087DE9" w:rsidRDefault="00087DE9" w:rsidP="00F32D81">
      <w:pPr>
        <w:pStyle w:val="Heading2"/>
        <w:rPr>
          <w:u w:val="single"/>
        </w:rPr>
      </w:pPr>
      <w:bookmarkStart w:id="32" w:name="_Toc293918016"/>
      <w:bookmarkStart w:id="33" w:name="_Toc457486851"/>
      <w:r w:rsidRPr="00087DE9">
        <w:t xml:space="preserve">Technical </w:t>
      </w:r>
      <w:r w:rsidR="00F32D81" w:rsidRPr="00087DE9">
        <w:t>Voyage Events</w:t>
      </w:r>
      <w:bookmarkEnd w:id="32"/>
      <w:bookmarkEnd w:id="33"/>
    </w:p>
    <w:p w:rsidR="00F32D81" w:rsidRDefault="003E1E4E" w:rsidP="00F32D81">
      <w:r>
        <w:t>A technical Event Log is maintained by STS staff on every marine science cruise. The con</w:t>
      </w:r>
      <w:r w:rsidR="00087DE9">
        <w:t>t</w:t>
      </w:r>
      <w:r>
        <w:t>e</w:t>
      </w:r>
      <w:r w:rsidR="00087DE9">
        <w:t>n</w:t>
      </w:r>
      <w:r>
        <w:t xml:space="preserve">ts of this log are found in </w:t>
      </w:r>
      <w:r w:rsidR="00087DE9">
        <w:t xml:space="preserve">section </w:t>
      </w:r>
      <w:r w:rsidR="00087DE9">
        <w:fldChar w:fldCharType="begin"/>
      </w:r>
      <w:r w:rsidR="00087DE9">
        <w:instrText xml:space="preserve"> REF _Ref457477734 \n \h </w:instrText>
      </w:r>
      <w:r w:rsidR="00087DE9">
        <w:fldChar w:fldCharType="separate"/>
      </w:r>
      <w:r w:rsidR="004A4D31">
        <w:t>6</w:t>
      </w:r>
      <w:r w:rsidR="00087DE9">
        <w:fldChar w:fldCharType="end"/>
      </w:r>
      <w:r w:rsidR="00087DE9">
        <w:t>.  This is not to be confused with the scientific event log that was maintained by scientific staff during the voyage.</w:t>
      </w:r>
    </w:p>
    <w:p w:rsidR="00087DE9" w:rsidRDefault="00087DE9" w:rsidP="00F32D81"/>
    <w:p w:rsidR="00F32D81" w:rsidRDefault="00F32D81" w:rsidP="00F32D81">
      <w:pPr>
        <w:pStyle w:val="Heading2"/>
      </w:pPr>
      <w:bookmarkStart w:id="34" w:name="_Toc457486852"/>
      <w:r>
        <w:t>Start and End of Voyage</w:t>
      </w:r>
      <w:bookmarkEnd w:id="34"/>
    </w:p>
    <w:p w:rsidR="00F32D81" w:rsidRDefault="00F32D81" w:rsidP="00F32D81">
      <w:r>
        <w:t>For the purposes of underway data collection, the precise start and end times of any voyage are arbitrarily chosen after the completion of the voyage. The start time is usually chosen to be a few hours before the ship departs its final berth before heading south. The stop time is usually chosen to be a few hours after it has initially berthed after returning from the Southern Ocean.</w:t>
      </w:r>
    </w:p>
    <w:p w:rsidR="00F32D81" w:rsidRDefault="00F32D81" w:rsidP="00F32D81">
      <w:r>
        <w:t xml:space="preserve">Some data will have been collected in the days before and after a voyage as the </w:t>
      </w:r>
      <w:r w:rsidR="003E1E4E">
        <w:t>on-board</w:t>
      </w:r>
      <w:r>
        <w:t xml:space="preserve"> systems are tested in preparation for the voyage. This additional data may be available in the raw format but will not be included in the official voyage processed data set.</w:t>
      </w:r>
    </w:p>
    <w:p w:rsidR="00F32D81" w:rsidRDefault="00F32D81" w:rsidP="00F32D81">
      <w:pPr>
        <w:jc w:val="center"/>
      </w:pPr>
    </w:p>
    <w:tbl>
      <w:tblPr>
        <w:tblStyle w:val="TableGrid"/>
        <w:tblW w:w="0" w:type="auto"/>
        <w:tblInd w:w="817" w:type="dxa"/>
        <w:tblLook w:val="04A0" w:firstRow="1" w:lastRow="0" w:firstColumn="1" w:lastColumn="0" w:noHBand="0" w:noVBand="1"/>
      </w:tblPr>
      <w:tblGrid>
        <w:gridCol w:w="1105"/>
        <w:gridCol w:w="1447"/>
        <w:gridCol w:w="1417"/>
        <w:gridCol w:w="3940"/>
      </w:tblGrid>
      <w:tr w:rsidR="00F32D81" w:rsidTr="00F32D81">
        <w:tc>
          <w:tcPr>
            <w:tcW w:w="1105" w:type="dxa"/>
          </w:tcPr>
          <w:p w:rsidR="00F32D81" w:rsidRPr="00736384" w:rsidRDefault="00F32D81" w:rsidP="00F32D81">
            <w:pPr>
              <w:jc w:val="center"/>
              <w:rPr>
                <w:b/>
              </w:rPr>
            </w:pPr>
            <w:r w:rsidRPr="00736384">
              <w:rPr>
                <w:b/>
              </w:rPr>
              <w:t>Departure Port</w:t>
            </w:r>
            <w:r>
              <w:rPr>
                <w:b/>
              </w:rPr>
              <w:t>:</w:t>
            </w:r>
          </w:p>
        </w:tc>
        <w:tc>
          <w:tcPr>
            <w:tcW w:w="1447" w:type="dxa"/>
          </w:tcPr>
          <w:p w:rsidR="00F32D81" w:rsidRDefault="00F32D81" w:rsidP="00F32D81">
            <w:pPr>
              <w:jc w:val="center"/>
            </w:pPr>
            <w:r>
              <w:t>Hobart</w:t>
            </w:r>
          </w:p>
        </w:tc>
        <w:tc>
          <w:tcPr>
            <w:tcW w:w="1417" w:type="dxa"/>
          </w:tcPr>
          <w:p w:rsidR="00F32D81" w:rsidRPr="00736384" w:rsidRDefault="00F32D81" w:rsidP="00F32D81">
            <w:pPr>
              <w:jc w:val="center"/>
              <w:rPr>
                <w:b/>
              </w:rPr>
            </w:pPr>
            <w:r w:rsidRPr="00736384">
              <w:rPr>
                <w:b/>
              </w:rPr>
              <w:t>Start Time</w:t>
            </w:r>
            <w:r>
              <w:rPr>
                <w:b/>
              </w:rPr>
              <w:t>:</w:t>
            </w:r>
          </w:p>
        </w:tc>
        <w:tc>
          <w:tcPr>
            <w:tcW w:w="3940" w:type="dxa"/>
          </w:tcPr>
          <w:p w:rsidR="00F32D81" w:rsidRPr="00792753" w:rsidRDefault="00792753" w:rsidP="00792753">
            <w:pPr>
              <w:jc w:val="center"/>
            </w:pPr>
            <w:r w:rsidRPr="00792753">
              <w:t>0000UTC,  11</w:t>
            </w:r>
            <w:r w:rsidRPr="00792753">
              <w:rPr>
                <w:vertAlign w:val="superscript"/>
              </w:rPr>
              <w:t>th</w:t>
            </w:r>
            <w:r w:rsidRPr="00792753">
              <w:t xml:space="preserve"> </w:t>
            </w:r>
            <w:r w:rsidR="00656A1C" w:rsidRPr="00792753">
              <w:t xml:space="preserve"> </w:t>
            </w:r>
            <w:r w:rsidRPr="00792753">
              <w:t>January</w:t>
            </w:r>
            <w:r w:rsidR="00F32D81" w:rsidRPr="00792753">
              <w:t xml:space="preserve"> 201</w:t>
            </w:r>
            <w:r w:rsidRPr="00792753">
              <w:t>6</w:t>
            </w:r>
          </w:p>
        </w:tc>
      </w:tr>
      <w:tr w:rsidR="00F32D81" w:rsidTr="00F32D81">
        <w:trPr>
          <w:trHeight w:val="327"/>
        </w:trPr>
        <w:tc>
          <w:tcPr>
            <w:tcW w:w="1105" w:type="dxa"/>
          </w:tcPr>
          <w:p w:rsidR="00F32D81" w:rsidRPr="00736384" w:rsidRDefault="00F32D81" w:rsidP="00F32D81">
            <w:pPr>
              <w:jc w:val="center"/>
              <w:rPr>
                <w:b/>
              </w:rPr>
            </w:pPr>
            <w:r w:rsidRPr="00736384">
              <w:rPr>
                <w:b/>
              </w:rPr>
              <w:t>Return Port</w:t>
            </w:r>
            <w:r>
              <w:rPr>
                <w:b/>
              </w:rPr>
              <w:t>:</w:t>
            </w:r>
          </w:p>
        </w:tc>
        <w:tc>
          <w:tcPr>
            <w:tcW w:w="1447" w:type="dxa"/>
          </w:tcPr>
          <w:p w:rsidR="00F32D81" w:rsidRDefault="00792753" w:rsidP="00F32D81">
            <w:pPr>
              <w:jc w:val="center"/>
            </w:pPr>
            <w:r>
              <w:t>Fremantle</w:t>
            </w:r>
          </w:p>
        </w:tc>
        <w:tc>
          <w:tcPr>
            <w:tcW w:w="1417" w:type="dxa"/>
          </w:tcPr>
          <w:p w:rsidR="00F32D81" w:rsidRPr="00736384" w:rsidRDefault="00F32D81" w:rsidP="00F32D81">
            <w:pPr>
              <w:jc w:val="center"/>
              <w:rPr>
                <w:b/>
              </w:rPr>
            </w:pPr>
            <w:r w:rsidRPr="00736384">
              <w:rPr>
                <w:b/>
              </w:rPr>
              <w:t>Stop Time</w:t>
            </w:r>
            <w:r>
              <w:rPr>
                <w:b/>
              </w:rPr>
              <w:t>:</w:t>
            </w:r>
          </w:p>
        </w:tc>
        <w:tc>
          <w:tcPr>
            <w:tcW w:w="3940" w:type="dxa"/>
          </w:tcPr>
          <w:p w:rsidR="00F32D81" w:rsidRPr="00792753" w:rsidRDefault="00656A1C" w:rsidP="00792753">
            <w:pPr>
              <w:jc w:val="center"/>
            </w:pPr>
            <w:r w:rsidRPr="00792753">
              <w:t>2359</w:t>
            </w:r>
            <w:r w:rsidR="0051670A" w:rsidRPr="00792753">
              <w:t xml:space="preserve"> </w:t>
            </w:r>
            <w:r w:rsidR="00720508" w:rsidRPr="00792753">
              <w:t>UTC</w:t>
            </w:r>
            <w:r w:rsidR="00792753" w:rsidRPr="00792753">
              <w:t>,  12</w:t>
            </w:r>
            <w:r w:rsidR="00792753" w:rsidRPr="00792753">
              <w:rPr>
                <w:vertAlign w:val="superscript"/>
              </w:rPr>
              <w:t>th</w:t>
            </w:r>
            <w:r w:rsidR="00792753" w:rsidRPr="00792753">
              <w:t xml:space="preserve"> March</w:t>
            </w:r>
            <w:r w:rsidRPr="00792753">
              <w:t xml:space="preserve"> </w:t>
            </w:r>
            <w:r w:rsidR="00F32D81" w:rsidRPr="00792753">
              <w:t>201</w:t>
            </w:r>
            <w:r w:rsidRPr="00792753">
              <w:t>5</w:t>
            </w:r>
          </w:p>
        </w:tc>
      </w:tr>
    </w:tbl>
    <w:p w:rsidR="00F32D81" w:rsidRDefault="00F32D81" w:rsidP="00F32D81">
      <w:pPr>
        <w:pStyle w:val="Caption"/>
        <w:jc w:val="center"/>
      </w:pPr>
      <w:r>
        <w:lastRenderedPageBreak/>
        <w:t xml:space="preserve">Table </w:t>
      </w:r>
      <w:fldSimple w:instr=" SEQ Table \* ARABIC ">
        <w:r w:rsidR="00F54E03">
          <w:rPr>
            <w:noProof/>
          </w:rPr>
          <w:t>2</w:t>
        </w:r>
      </w:fldSimple>
      <w:r>
        <w:t xml:space="preserve"> - Voyage Data Start and Finish Times</w:t>
      </w:r>
    </w:p>
    <w:p w:rsidR="00F32D81" w:rsidRPr="00F32D81" w:rsidRDefault="00F32D81" w:rsidP="00F32D81"/>
    <w:p w:rsidR="00F32D81" w:rsidRDefault="00F32D81" w:rsidP="00F32D81">
      <w:pPr>
        <w:pStyle w:val="Heading2"/>
      </w:pPr>
      <w:bookmarkStart w:id="35" w:name="_Toc293918012"/>
      <w:bookmarkStart w:id="36" w:name="_Toc457486853"/>
      <w:r>
        <w:t>Rectangular Mid-water Trawl (RMT) FSI CTD Data.</w:t>
      </w:r>
      <w:bookmarkEnd w:id="35"/>
      <w:bookmarkEnd w:id="36"/>
    </w:p>
    <w:p w:rsidR="00F32D81" w:rsidRDefault="003C6856" w:rsidP="00F32D81">
      <w:pPr>
        <w:tabs>
          <w:tab w:val="left" w:pos="1418"/>
          <w:tab w:val="left" w:pos="3402"/>
        </w:tabs>
        <w:autoSpaceDE w:val="0"/>
        <w:autoSpaceDN w:val="0"/>
      </w:pPr>
      <w:r>
        <w:t>A total of 4</w:t>
      </w:r>
      <w:r w:rsidR="00E838CA">
        <w:t>4 routine trawls and 38 target</w:t>
      </w:r>
      <w:r>
        <w:t xml:space="preserve"> trawls were conducted during the cruise using the Rectangular mid water trawl system.</w:t>
      </w:r>
    </w:p>
    <w:p w:rsidR="003C6856" w:rsidRDefault="00E838CA" w:rsidP="00F32D81">
      <w:pPr>
        <w:tabs>
          <w:tab w:val="left" w:pos="1418"/>
          <w:tab w:val="left" w:pos="3402"/>
        </w:tabs>
        <w:autoSpaceDE w:val="0"/>
        <w:autoSpaceDN w:val="0"/>
      </w:pPr>
      <w:r>
        <w:t xml:space="preserve">The RMT </w:t>
      </w:r>
      <w:r w:rsidR="003C6856">
        <w:t>system is fitted with a fibre optic cable and at the start of the cruise, we had two high definition cameras with lights mounted on the frame. The lights were only switched on for operational reasons and not during sample trawls.</w:t>
      </w:r>
    </w:p>
    <w:p w:rsidR="003C6856" w:rsidRDefault="003C6856" w:rsidP="00F32D81">
      <w:pPr>
        <w:tabs>
          <w:tab w:val="left" w:pos="1418"/>
          <w:tab w:val="left" w:pos="3402"/>
        </w:tabs>
        <w:autoSpaceDE w:val="0"/>
        <w:autoSpaceDN w:val="0"/>
      </w:pPr>
      <w:r>
        <w:t xml:space="preserve">The data from the RMT is available in the TECHSAS NetCDF </w:t>
      </w:r>
      <w:r w:rsidRPr="004A4D31">
        <w:t xml:space="preserve">files </w:t>
      </w:r>
      <w:r w:rsidR="004A4D31" w:rsidRPr="004A4D31">
        <w:t xml:space="preserve">(refer to sections </w:t>
      </w:r>
      <w:r w:rsidR="004A4D31" w:rsidRPr="004A4D31">
        <w:fldChar w:fldCharType="begin"/>
      </w:r>
      <w:r w:rsidR="004A4D31" w:rsidRPr="004A4D31">
        <w:instrText xml:space="preserve"> REF _Ref457485412 \n \h </w:instrText>
      </w:r>
      <w:r w:rsidR="004A4D31">
        <w:instrText xml:space="preserve"> \* MERGEFORMAT </w:instrText>
      </w:r>
      <w:r w:rsidR="004A4D31" w:rsidRPr="004A4D31">
        <w:fldChar w:fldCharType="separate"/>
      </w:r>
      <w:r w:rsidR="004A4D31" w:rsidRPr="004A4D31">
        <w:t>5.3.16</w:t>
      </w:r>
      <w:r w:rsidR="004A4D31" w:rsidRPr="004A4D31">
        <w:fldChar w:fldCharType="end"/>
      </w:r>
      <w:r w:rsidR="004A4D31" w:rsidRPr="004A4D31">
        <w:t xml:space="preserve"> to </w:t>
      </w:r>
      <w:r w:rsidR="004A4D31" w:rsidRPr="004A4D31">
        <w:fldChar w:fldCharType="begin"/>
      </w:r>
      <w:r w:rsidR="004A4D31" w:rsidRPr="004A4D31">
        <w:instrText xml:space="preserve"> REF _Ref457485426 \n \h </w:instrText>
      </w:r>
      <w:r w:rsidR="004A4D31">
        <w:instrText xml:space="preserve"> \* MERGEFORMAT </w:instrText>
      </w:r>
      <w:r w:rsidR="004A4D31" w:rsidRPr="004A4D31">
        <w:fldChar w:fldCharType="separate"/>
      </w:r>
      <w:r w:rsidR="004A4D31" w:rsidRPr="004A4D31">
        <w:t>5.3.19</w:t>
      </w:r>
      <w:r w:rsidR="004A4D31" w:rsidRPr="004A4D31">
        <w:fldChar w:fldCharType="end"/>
      </w:r>
      <w:r w:rsidRPr="004A4D31">
        <w:t>)</w:t>
      </w:r>
      <w:r>
        <w:t xml:space="preserve"> and the high definition video is also available from the AADC.  We stopped recording video a couple weeks into the voyage when a flooded housing</w:t>
      </w:r>
      <w:r w:rsidR="00E838CA">
        <w:t xml:space="preserve"> took out the camera system. Consequently</w:t>
      </w:r>
      <w:r>
        <w:t xml:space="preserve"> only a limited set of video is available.</w:t>
      </w:r>
    </w:p>
    <w:p w:rsidR="003C6856" w:rsidRDefault="003C6856" w:rsidP="00F32D81">
      <w:pPr>
        <w:tabs>
          <w:tab w:val="left" w:pos="1418"/>
          <w:tab w:val="left" w:pos="3402"/>
        </w:tabs>
        <w:autoSpaceDE w:val="0"/>
        <w:autoSpaceDN w:val="0"/>
      </w:pPr>
    </w:p>
    <w:p w:rsidR="00F32D81" w:rsidRDefault="00F32D81" w:rsidP="00F32D81">
      <w:pPr>
        <w:pStyle w:val="Heading2"/>
      </w:pPr>
      <w:bookmarkStart w:id="37" w:name="_Toc293918013"/>
      <w:bookmarkStart w:id="38" w:name="_Toc457486854"/>
      <w:r>
        <w:t>Conductivity, Temperature and Depth (CTD) data.</w:t>
      </w:r>
      <w:bookmarkEnd w:id="37"/>
      <w:bookmarkEnd w:id="38"/>
    </w:p>
    <w:p w:rsidR="003C6856" w:rsidRDefault="003C6856" w:rsidP="00F32D81">
      <w:r>
        <w:t>A total of 42 CTD deployments were undertaken during the voyage. Data was collected and recorded using the seabird system however we also logged the raw data using TECHSAS and this data is available in NetCDF format as part of the underway data set.</w:t>
      </w:r>
    </w:p>
    <w:p w:rsidR="00F32D81" w:rsidRDefault="003C6856" w:rsidP="00F32D81">
      <w:r>
        <w:t>All CTD data (in both seabird and NetCDF form) has been submitted to the AADC.</w:t>
      </w:r>
    </w:p>
    <w:p w:rsidR="003C6856" w:rsidRDefault="003C6856" w:rsidP="00F32D81"/>
    <w:p w:rsidR="00087DE9" w:rsidRDefault="00087DE9" w:rsidP="00087DE9">
      <w:pPr>
        <w:pStyle w:val="Heading2"/>
      </w:pPr>
      <w:bookmarkStart w:id="39" w:name="_Toc457486855"/>
      <w:r>
        <w:t>MIDOC Trawl Data</w:t>
      </w:r>
      <w:bookmarkEnd w:id="39"/>
    </w:p>
    <w:p w:rsidR="00087DE9" w:rsidRDefault="00087DE9" w:rsidP="00F32D81">
      <w:r>
        <w:t>A total of 40 deep ocean MIDOC trawls were conducted during the voyage. A typical trawl involved deploying the net to 1200 metres and then opening the net at prescribed intervals on the ascent. The cod end was fitted with the CSIRO MIDOC device which allow 6 different cod ends to be switched to the net at time intervals.</w:t>
      </w:r>
    </w:p>
    <w:p w:rsidR="00087DE9" w:rsidRDefault="00087DE9" w:rsidP="00F32D81">
      <w:r>
        <w:t>MIDOC data was obtained by downloading the unit after every deployment. This data has been submitted to the AADC.</w:t>
      </w:r>
    </w:p>
    <w:p w:rsidR="003C6856" w:rsidRDefault="003C6856" w:rsidP="00F32D81">
      <w:r>
        <w:t>The MIDOC trawl was instrumented using scanmar sensors which were logged by the TECHSAS system and are available in NetCDF format as part of the TECHSAS underway dataset. (</w:t>
      </w:r>
      <w:r w:rsidR="004A4D31">
        <w:t>Available</w:t>
      </w:r>
      <w:r>
        <w:t xml:space="preserve"> from the AADC</w:t>
      </w:r>
      <w:r w:rsidR="004A4D31">
        <w:t>.</w:t>
      </w:r>
      <w:r>
        <w:t>)</w:t>
      </w:r>
    </w:p>
    <w:p w:rsidR="00087DE9" w:rsidRDefault="00087DE9" w:rsidP="00F32D81"/>
    <w:p w:rsidR="00087DE9" w:rsidRDefault="00087DE9" w:rsidP="00087DE9">
      <w:pPr>
        <w:pStyle w:val="Heading2"/>
      </w:pPr>
      <w:bookmarkStart w:id="40" w:name="_Toc457486856"/>
      <w:r>
        <w:t>Acoustic Data</w:t>
      </w:r>
      <w:bookmarkEnd w:id="40"/>
    </w:p>
    <w:p w:rsidR="00087DE9" w:rsidRDefault="00087DE9" w:rsidP="00F32D81">
      <w:r>
        <w:t>A program of acoustic observations were made throughout the science phase of the voyage using the ships 38, 120 and 200 kHz echo sounders. This observing program was overseen by Dr Martin Cox and all data has been submitted to the AADC.</w:t>
      </w:r>
    </w:p>
    <w:p w:rsidR="00087DE9" w:rsidRDefault="00087DE9" w:rsidP="00F32D81"/>
    <w:p w:rsidR="00087DE9" w:rsidRDefault="00087DE9" w:rsidP="00087DE9">
      <w:pPr>
        <w:pStyle w:val="Heading2"/>
      </w:pPr>
      <w:bookmarkStart w:id="41" w:name="_Toc457486857"/>
      <w:r>
        <w:t>Trace Metals Data</w:t>
      </w:r>
      <w:bookmarkEnd w:id="41"/>
    </w:p>
    <w:p w:rsidR="00087DE9" w:rsidRDefault="00087DE9" w:rsidP="00F32D81">
      <w:r>
        <w:t>A program of Trace metal rosette deployments were made throughout the scientific phase of the voyage. This program was overseen by Dr Christina Schallenberg and the samples will be analysed post voyage.</w:t>
      </w:r>
    </w:p>
    <w:p w:rsidR="00087DE9" w:rsidRDefault="00087DE9" w:rsidP="00F32D81"/>
    <w:p w:rsidR="00087DE9" w:rsidRDefault="00087DE9" w:rsidP="00087DE9">
      <w:pPr>
        <w:pStyle w:val="Heading2"/>
      </w:pPr>
      <w:bookmarkStart w:id="42" w:name="_Toc457486858"/>
      <w:r>
        <w:t>UVP data</w:t>
      </w:r>
      <w:bookmarkEnd w:id="42"/>
    </w:p>
    <w:p w:rsidR="00087DE9" w:rsidRDefault="00087DE9" w:rsidP="00F32D81">
      <w:r>
        <w:t>A</w:t>
      </w:r>
      <w:r w:rsidR="003C6856">
        <w:t>n</w:t>
      </w:r>
      <w:r>
        <w:t xml:space="preserve"> Underwater Vision Profiler (UVP) instrument for CNRS (Centre National de la Recherche S</w:t>
      </w:r>
      <w:r w:rsidRPr="00087DE9">
        <w:t>cientifique</w:t>
      </w:r>
      <w:r>
        <w:t>) was fitted to the CTD for some deployments. This program was overseen by Dr</w:t>
      </w:r>
      <w:r w:rsidRPr="00087DE9">
        <w:t xml:space="preserve"> Emmanuel </w:t>
      </w:r>
      <w:r>
        <w:t>Laurenceau-Cornec.</w:t>
      </w:r>
    </w:p>
    <w:p w:rsidR="00087DE9" w:rsidRPr="004462E8" w:rsidRDefault="00087DE9" w:rsidP="00F32D81"/>
    <w:p w:rsidR="00F32D81" w:rsidRPr="004462E8" w:rsidRDefault="00F32D81" w:rsidP="00F32D81">
      <w:pPr>
        <w:pStyle w:val="Heading2"/>
      </w:pPr>
      <w:bookmarkStart w:id="43" w:name="_Toc293918014"/>
      <w:bookmarkStart w:id="44" w:name="_Toc457486859"/>
      <w:r w:rsidRPr="004462E8">
        <w:t>Other Data Collected</w:t>
      </w:r>
      <w:bookmarkEnd w:id="43"/>
      <w:bookmarkEnd w:id="44"/>
    </w:p>
    <w:p w:rsidR="00F32D81" w:rsidRDefault="00F32D81" w:rsidP="004A4D31">
      <w:pPr>
        <w:rPr>
          <w:b/>
          <w:caps/>
        </w:rPr>
      </w:pPr>
      <w:r>
        <w:t xml:space="preserve">CO2 measurement in surface water: This instrument is maintained by the CSIRO </w:t>
      </w:r>
      <w:r w:rsidR="00F35658">
        <w:t xml:space="preserve">personnel </w:t>
      </w:r>
      <w:r w:rsidR="003C6856">
        <w:t xml:space="preserve">under AAD project 3313 </w:t>
      </w:r>
      <w:r>
        <w:t xml:space="preserve">and instrument data is not processed by the AAD. </w:t>
      </w:r>
      <w:bookmarkStart w:id="45" w:name="_Toc278771825"/>
      <w:bookmarkStart w:id="46" w:name="_Toc278773536"/>
      <w:bookmarkStart w:id="47" w:name="_Toc278771828"/>
      <w:bookmarkStart w:id="48" w:name="_Toc278773539"/>
      <w:bookmarkStart w:id="49" w:name="_Toc278771831"/>
      <w:bookmarkStart w:id="50" w:name="_Toc278773542"/>
      <w:bookmarkStart w:id="51" w:name="_Toc278771834"/>
      <w:bookmarkStart w:id="52" w:name="_Toc278773545"/>
      <w:bookmarkStart w:id="53" w:name="_Toc278771837"/>
      <w:bookmarkStart w:id="54" w:name="_Toc278773548"/>
      <w:bookmarkStart w:id="55" w:name="_Toc278771840"/>
      <w:bookmarkStart w:id="56" w:name="_Toc278773551"/>
      <w:bookmarkStart w:id="57" w:name="_Toc278771841"/>
      <w:bookmarkStart w:id="58" w:name="_Toc278773552"/>
      <w:bookmarkStart w:id="59" w:name="_Toc278771842"/>
      <w:bookmarkStart w:id="60" w:name="_Toc278773553"/>
      <w:bookmarkStart w:id="61" w:name="_Toc278771844"/>
      <w:bookmarkStart w:id="62" w:name="_Toc278773555"/>
      <w:bookmarkStart w:id="63" w:name="_Toc278771845"/>
      <w:bookmarkStart w:id="64" w:name="_Toc278773556"/>
      <w:bookmarkStart w:id="65" w:name="_Toc278771846"/>
      <w:bookmarkStart w:id="66" w:name="_Toc278773557"/>
      <w:bookmarkStart w:id="67" w:name="_Toc278771848"/>
      <w:bookmarkStart w:id="68" w:name="_Toc278773559"/>
      <w:bookmarkStart w:id="69" w:name="_Toc29391800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Pr>
          <w:b/>
          <w:caps/>
        </w:rPr>
        <w:br w:type="page"/>
      </w:r>
    </w:p>
    <w:p w:rsidR="000602F3" w:rsidRDefault="000602F3" w:rsidP="000602F3">
      <w:pPr>
        <w:spacing w:after="0"/>
        <w:rPr>
          <w:b/>
          <w:caps/>
        </w:rPr>
      </w:pPr>
    </w:p>
    <w:p w:rsidR="003C7876" w:rsidRDefault="00F32D81" w:rsidP="00F32D81">
      <w:pPr>
        <w:pStyle w:val="Heading1"/>
      </w:pPr>
      <w:bookmarkStart w:id="70" w:name="_Toc457486860"/>
      <w:bookmarkEnd w:id="69"/>
      <w:r>
        <w:t>Instrument Description</w:t>
      </w:r>
      <w:bookmarkEnd w:id="70"/>
    </w:p>
    <w:p w:rsidR="00D33611" w:rsidRPr="004462E8" w:rsidRDefault="00D33611" w:rsidP="00D33611"/>
    <w:p w:rsidR="00D33611" w:rsidRDefault="00D33611" w:rsidP="00D33611">
      <w:pPr>
        <w:pStyle w:val="Heading2"/>
      </w:pPr>
      <w:bookmarkStart w:id="71" w:name="_Toc293918005"/>
      <w:bookmarkStart w:id="72" w:name="_Toc457486861"/>
      <w:r>
        <w:t>I</w:t>
      </w:r>
      <w:r w:rsidRPr="004462E8">
        <w:t>nstalled Instruments</w:t>
      </w:r>
      <w:bookmarkEnd w:id="71"/>
      <w:bookmarkEnd w:id="72"/>
    </w:p>
    <w:p w:rsidR="00D33611" w:rsidRDefault="00D33611" w:rsidP="00D33611">
      <w:r>
        <w:t xml:space="preserve">During this voyage, the instruments shown in </w:t>
      </w:r>
      <w:r w:rsidR="006617EE">
        <w:fldChar w:fldCharType="begin"/>
      </w:r>
      <w:r>
        <w:instrText xml:space="preserve"> REF _Ref392259253 \h </w:instrText>
      </w:r>
      <w:r w:rsidR="006617EE">
        <w:fldChar w:fldCharType="separate"/>
      </w:r>
      <w:r w:rsidR="004A4D31">
        <w:t xml:space="preserve">Table </w:t>
      </w:r>
      <w:r w:rsidR="004A4D31">
        <w:rPr>
          <w:noProof/>
        </w:rPr>
        <w:t>3</w:t>
      </w:r>
      <w:r w:rsidR="006617EE">
        <w:fldChar w:fldCharType="end"/>
      </w:r>
      <w:r>
        <w:t xml:space="preserve"> were operational.</w:t>
      </w:r>
    </w:p>
    <w:p w:rsidR="00D33611" w:rsidRDefault="00D33611" w:rsidP="00D33611">
      <w:r>
        <w:t>Calibration certificates are held by the Science Technical Support section at the Australian Antarctic Division and can be made available via queries to the Australian Antarctic Data Centre</w:t>
      </w:r>
      <w:r w:rsidR="00F35658">
        <w:t>.</w:t>
      </w:r>
    </w:p>
    <w:p w:rsidR="00D33611" w:rsidRPr="00537F3B" w:rsidRDefault="00D33611" w:rsidP="00D336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8"/>
        <w:gridCol w:w="3118"/>
      </w:tblGrid>
      <w:tr w:rsidR="00D33611" w:rsidRPr="004462E8" w:rsidTr="00D33611">
        <w:tc>
          <w:tcPr>
            <w:tcW w:w="5211" w:type="dxa"/>
          </w:tcPr>
          <w:p w:rsidR="00D33611" w:rsidRPr="004462E8" w:rsidRDefault="00D33611" w:rsidP="00D33611">
            <w:pPr>
              <w:rPr>
                <w:b/>
              </w:rPr>
            </w:pPr>
            <w:r w:rsidRPr="004462E8">
              <w:rPr>
                <w:b/>
              </w:rPr>
              <w:t>Instrument</w:t>
            </w:r>
          </w:p>
        </w:tc>
        <w:tc>
          <w:tcPr>
            <w:tcW w:w="1418" w:type="dxa"/>
          </w:tcPr>
          <w:p w:rsidR="00D33611" w:rsidRPr="004462E8" w:rsidRDefault="00D33611" w:rsidP="00D33611">
            <w:pPr>
              <w:rPr>
                <w:b/>
              </w:rPr>
            </w:pPr>
            <w:r w:rsidRPr="004462E8">
              <w:rPr>
                <w:b/>
              </w:rPr>
              <w:t>Serial Number</w:t>
            </w:r>
          </w:p>
        </w:tc>
        <w:tc>
          <w:tcPr>
            <w:tcW w:w="3118" w:type="dxa"/>
          </w:tcPr>
          <w:p w:rsidR="00D33611" w:rsidRDefault="00D33611" w:rsidP="00D33611">
            <w:pPr>
              <w:rPr>
                <w:b/>
              </w:rPr>
            </w:pPr>
            <w:r w:rsidRPr="004462E8">
              <w:rPr>
                <w:b/>
              </w:rPr>
              <w:t>Notes</w:t>
            </w:r>
          </w:p>
          <w:p w:rsidR="00D33611" w:rsidRPr="004462E8" w:rsidRDefault="00D33611" w:rsidP="00D33611">
            <w:pPr>
              <w:rPr>
                <w:b/>
              </w:rPr>
            </w:pPr>
          </w:p>
        </w:tc>
      </w:tr>
      <w:tr w:rsidR="00D33611" w:rsidRPr="004462E8" w:rsidTr="00D33611">
        <w:tc>
          <w:tcPr>
            <w:tcW w:w="5211" w:type="dxa"/>
          </w:tcPr>
          <w:p w:rsidR="00D33611" w:rsidRPr="004462E8" w:rsidRDefault="00D33611" w:rsidP="00D33611">
            <w:r w:rsidRPr="004462E8">
              <w:t>JRC GPS-112 GPS Receiver (Forward)</w:t>
            </w:r>
          </w:p>
        </w:tc>
        <w:tc>
          <w:tcPr>
            <w:tcW w:w="1418" w:type="dxa"/>
          </w:tcPr>
          <w:p w:rsidR="00D33611" w:rsidRPr="008A0E48" w:rsidRDefault="00D33611" w:rsidP="00D33611">
            <w:pPr>
              <w:rPr>
                <w:highlight w:val="yellow"/>
              </w:rPr>
            </w:pPr>
          </w:p>
        </w:tc>
        <w:tc>
          <w:tcPr>
            <w:tcW w:w="3118" w:type="dxa"/>
          </w:tcPr>
          <w:p w:rsidR="00D33611" w:rsidRPr="008A0E48" w:rsidRDefault="00D33611" w:rsidP="00D33611">
            <w:pPr>
              <w:rPr>
                <w:highlight w:val="yellow"/>
              </w:rPr>
            </w:pPr>
          </w:p>
        </w:tc>
      </w:tr>
      <w:tr w:rsidR="00D33611" w:rsidRPr="004462E8" w:rsidTr="00D33611">
        <w:tc>
          <w:tcPr>
            <w:tcW w:w="5211" w:type="dxa"/>
          </w:tcPr>
          <w:p w:rsidR="00D33611" w:rsidRPr="004462E8" w:rsidRDefault="00D33611" w:rsidP="00D33611">
            <w:r w:rsidRPr="004462E8">
              <w:t>JRC GPS-112 GPS Receiver (Aft)</w:t>
            </w:r>
          </w:p>
        </w:tc>
        <w:tc>
          <w:tcPr>
            <w:tcW w:w="1418" w:type="dxa"/>
          </w:tcPr>
          <w:p w:rsidR="00D33611" w:rsidRPr="008A0E48" w:rsidRDefault="00D33611" w:rsidP="00D33611">
            <w:pPr>
              <w:rPr>
                <w:highlight w:val="yellow"/>
              </w:rPr>
            </w:pPr>
          </w:p>
        </w:tc>
        <w:tc>
          <w:tcPr>
            <w:tcW w:w="3118" w:type="dxa"/>
          </w:tcPr>
          <w:p w:rsidR="00D33611" w:rsidRPr="008A0E48" w:rsidRDefault="00DC20B3" w:rsidP="00D33611">
            <w:pPr>
              <w:rPr>
                <w:highlight w:val="yellow"/>
              </w:rPr>
            </w:pPr>
            <w:r w:rsidRPr="005509FC">
              <w:t>Not functional during this voyage (is planned for removal)</w:t>
            </w:r>
          </w:p>
        </w:tc>
      </w:tr>
      <w:tr w:rsidR="00D33611" w:rsidRPr="004462E8" w:rsidTr="00D33611">
        <w:tc>
          <w:tcPr>
            <w:tcW w:w="5211" w:type="dxa"/>
          </w:tcPr>
          <w:p w:rsidR="00D33611" w:rsidRPr="005509FC" w:rsidRDefault="00D33611" w:rsidP="00D33611">
            <w:r w:rsidRPr="005509FC">
              <w:t>Ashtech ADU800 GPS Receiver</w:t>
            </w:r>
          </w:p>
        </w:tc>
        <w:tc>
          <w:tcPr>
            <w:tcW w:w="1418" w:type="dxa"/>
          </w:tcPr>
          <w:p w:rsidR="00D33611" w:rsidRPr="005509FC" w:rsidRDefault="0030580D" w:rsidP="00F542DB">
            <w:pPr>
              <w:jc w:val="both"/>
            </w:pPr>
            <w:r w:rsidRPr="005509FC">
              <w:t>209130080033</w:t>
            </w:r>
          </w:p>
        </w:tc>
        <w:tc>
          <w:tcPr>
            <w:tcW w:w="3118" w:type="dxa"/>
          </w:tcPr>
          <w:p w:rsidR="00D33611" w:rsidRPr="008A0E48" w:rsidRDefault="00D33611" w:rsidP="00D33611">
            <w:pPr>
              <w:rPr>
                <w:highlight w:val="yellow"/>
              </w:rPr>
            </w:pPr>
          </w:p>
        </w:tc>
      </w:tr>
      <w:tr w:rsidR="00D33611" w:rsidRPr="004462E8" w:rsidTr="00D33611">
        <w:tc>
          <w:tcPr>
            <w:tcW w:w="5211" w:type="dxa"/>
          </w:tcPr>
          <w:p w:rsidR="00D33611" w:rsidRPr="005509FC" w:rsidRDefault="00D33611" w:rsidP="00D33611">
            <w:pPr>
              <w:pStyle w:val="Heading4"/>
              <w:numPr>
                <w:ilvl w:val="0"/>
                <w:numId w:val="0"/>
              </w:numPr>
              <w:ind w:left="864" w:hanging="864"/>
            </w:pPr>
            <w:r w:rsidRPr="005509FC">
              <w:t>Sperry Mk-37 Mod D/E Gyrocompass</w:t>
            </w:r>
          </w:p>
        </w:tc>
        <w:tc>
          <w:tcPr>
            <w:tcW w:w="1418" w:type="dxa"/>
          </w:tcPr>
          <w:p w:rsidR="00D33611" w:rsidRPr="005509FC" w:rsidRDefault="00F542DB" w:rsidP="00F542DB">
            <w:pPr>
              <w:jc w:val="both"/>
            </w:pPr>
            <w:r w:rsidRPr="005509FC">
              <w:t>unknown</w:t>
            </w:r>
          </w:p>
        </w:tc>
        <w:tc>
          <w:tcPr>
            <w:tcW w:w="3118" w:type="dxa"/>
          </w:tcPr>
          <w:p w:rsidR="00D33611" w:rsidRPr="005509FC" w:rsidRDefault="00F35658" w:rsidP="00D33611">
            <w:r w:rsidRPr="005509FC">
              <w:t>Owned by P&amp;O</w:t>
            </w:r>
          </w:p>
        </w:tc>
      </w:tr>
      <w:tr w:rsidR="00D33611" w:rsidRPr="004462E8" w:rsidTr="00D33611">
        <w:tc>
          <w:tcPr>
            <w:tcW w:w="5211" w:type="dxa"/>
          </w:tcPr>
          <w:p w:rsidR="00D33611" w:rsidRPr="005509FC" w:rsidRDefault="00D33611" w:rsidP="00D33611">
            <w:r w:rsidRPr="005509FC">
              <w:t>Simrad 12kHz EK60 GPT</w:t>
            </w:r>
          </w:p>
        </w:tc>
        <w:tc>
          <w:tcPr>
            <w:tcW w:w="1418" w:type="dxa"/>
          </w:tcPr>
          <w:p w:rsidR="00D33611" w:rsidRPr="005509FC" w:rsidRDefault="00D33611" w:rsidP="00F542DB">
            <w:pPr>
              <w:jc w:val="both"/>
            </w:pPr>
            <w:r w:rsidRPr="005509FC">
              <w:t>271</w:t>
            </w:r>
          </w:p>
        </w:tc>
        <w:tc>
          <w:tcPr>
            <w:tcW w:w="3118" w:type="dxa"/>
          </w:tcPr>
          <w:p w:rsidR="00D33611" w:rsidRPr="005509FC" w:rsidRDefault="00D33611" w:rsidP="00D33611"/>
        </w:tc>
      </w:tr>
      <w:tr w:rsidR="00D33611" w:rsidRPr="004462E8" w:rsidTr="00D33611">
        <w:tc>
          <w:tcPr>
            <w:tcW w:w="5211" w:type="dxa"/>
          </w:tcPr>
          <w:p w:rsidR="00D33611" w:rsidRPr="005509FC" w:rsidRDefault="00D33611" w:rsidP="00D33611">
            <w:r w:rsidRPr="005509FC">
              <w:t>12kHz Transducer, EDO Corporation 323 HP</w:t>
            </w:r>
          </w:p>
        </w:tc>
        <w:tc>
          <w:tcPr>
            <w:tcW w:w="1418" w:type="dxa"/>
          </w:tcPr>
          <w:p w:rsidR="00D33611" w:rsidRPr="005509FC" w:rsidRDefault="00D33611" w:rsidP="00F542DB">
            <w:pPr>
              <w:jc w:val="both"/>
            </w:pPr>
            <w:r w:rsidRPr="005509FC">
              <w:t>126-89</w:t>
            </w:r>
          </w:p>
        </w:tc>
        <w:tc>
          <w:tcPr>
            <w:tcW w:w="3118" w:type="dxa"/>
          </w:tcPr>
          <w:p w:rsidR="00D33611" w:rsidRPr="005509FC" w:rsidRDefault="00D33611" w:rsidP="00D33611">
            <w:r w:rsidRPr="005509FC">
              <w:t xml:space="preserve"> Serviced during dry-dock 2013</w:t>
            </w:r>
          </w:p>
        </w:tc>
      </w:tr>
      <w:tr w:rsidR="00D33611" w:rsidRPr="004462E8" w:rsidTr="00D33611">
        <w:tc>
          <w:tcPr>
            <w:tcW w:w="5211" w:type="dxa"/>
          </w:tcPr>
          <w:p w:rsidR="00D33611" w:rsidRPr="005509FC" w:rsidRDefault="00D33611" w:rsidP="00D33611">
            <w:r w:rsidRPr="005509FC">
              <w:t>Simrad 38kHz  EK60 GPT</w:t>
            </w:r>
          </w:p>
        </w:tc>
        <w:tc>
          <w:tcPr>
            <w:tcW w:w="1418" w:type="dxa"/>
          </w:tcPr>
          <w:p w:rsidR="00D33611" w:rsidRPr="005509FC" w:rsidRDefault="00D33611" w:rsidP="00F542DB">
            <w:pPr>
              <w:jc w:val="both"/>
            </w:pPr>
            <w:r w:rsidRPr="005509FC">
              <w:t>254</w:t>
            </w:r>
          </w:p>
        </w:tc>
        <w:tc>
          <w:tcPr>
            <w:tcW w:w="3118" w:type="dxa"/>
          </w:tcPr>
          <w:p w:rsidR="00D33611" w:rsidRPr="005509FC" w:rsidRDefault="00D33611" w:rsidP="00D33611"/>
        </w:tc>
      </w:tr>
      <w:tr w:rsidR="00D33611" w:rsidRPr="004462E8" w:rsidTr="00D33611">
        <w:tc>
          <w:tcPr>
            <w:tcW w:w="5211" w:type="dxa"/>
          </w:tcPr>
          <w:p w:rsidR="00D33611" w:rsidRPr="005509FC" w:rsidRDefault="00D33611" w:rsidP="00D33611">
            <w:r w:rsidRPr="005509FC">
              <w:t>38kHz Transducer, Simrad ES38B</w:t>
            </w:r>
          </w:p>
        </w:tc>
        <w:tc>
          <w:tcPr>
            <w:tcW w:w="1418" w:type="dxa"/>
          </w:tcPr>
          <w:p w:rsidR="00D33611" w:rsidRPr="005509FC" w:rsidRDefault="00D33611" w:rsidP="00F542DB">
            <w:pPr>
              <w:jc w:val="both"/>
            </w:pPr>
            <w:r w:rsidRPr="005509FC">
              <w:t>28396</w:t>
            </w:r>
          </w:p>
        </w:tc>
        <w:tc>
          <w:tcPr>
            <w:tcW w:w="3118" w:type="dxa"/>
          </w:tcPr>
          <w:p w:rsidR="00D33611" w:rsidRPr="005509FC" w:rsidRDefault="00D33611" w:rsidP="00D33611">
            <w:r w:rsidRPr="005509FC">
              <w:t>Serviced during dry-dock 2013</w:t>
            </w:r>
          </w:p>
        </w:tc>
      </w:tr>
      <w:tr w:rsidR="00D33611" w:rsidRPr="004462E8" w:rsidTr="00D33611">
        <w:tc>
          <w:tcPr>
            <w:tcW w:w="5211" w:type="dxa"/>
          </w:tcPr>
          <w:p w:rsidR="00D33611" w:rsidRPr="005509FC" w:rsidRDefault="00D33611" w:rsidP="00D33611">
            <w:r w:rsidRPr="005509FC">
              <w:t>Simrad 120kHz EK60 GPT</w:t>
            </w:r>
          </w:p>
        </w:tc>
        <w:tc>
          <w:tcPr>
            <w:tcW w:w="1418" w:type="dxa"/>
          </w:tcPr>
          <w:p w:rsidR="00D33611" w:rsidRPr="005509FC" w:rsidRDefault="00D33611" w:rsidP="00F542DB">
            <w:pPr>
              <w:jc w:val="both"/>
            </w:pPr>
            <w:r w:rsidRPr="005509FC">
              <w:t>260</w:t>
            </w:r>
          </w:p>
        </w:tc>
        <w:tc>
          <w:tcPr>
            <w:tcW w:w="3118" w:type="dxa"/>
          </w:tcPr>
          <w:p w:rsidR="00D33611" w:rsidRPr="005509FC" w:rsidRDefault="00D33611" w:rsidP="00D33611"/>
        </w:tc>
      </w:tr>
      <w:tr w:rsidR="00D33611" w:rsidRPr="004462E8" w:rsidTr="00D33611">
        <w:tc>
          <w:tcPr>
            <w:tcW w:w="5211" w:type="dxa"/>
          </w:tcPr>
          <w:p w:rsidR="00D33611" w:rsidRPr="005509FC" w:rsidRDefault="00D33611" w:rsidP="00D33611">
            <w:r w:rsidRPr="005509FC">
              <w:t>120kHz Forward Transducer, Simrad ES120-7</w:t>
            </w:r>
          </w:p>
        </w:tc>
        <w:tc>
          <w:tcPr>
            <w:tcW w:w="1418" w:type="dxa"/>
          </w:tcPr>
          <w:p w:rsidR="00D33611" w:rsidRPr="005509FC" w:rsidRDefault="00D33611" w:rsidP="00F542DB">
            <w:pPr>
              <w:jc w:val="both"/>
            </w:pPr>
            <w:r w:rsidRPr="005509FC">
              <w:t>29488</w:t>
            </w:r>
          </w:p>
        </w:tc>
        <w:tc>
          <w:tcPr>
            <w:tcW w:w="3118" w:type="dxa"/>
          </w:tcPr>
          <w:p w:rsidR="00D33611" w:rsidRPr="005509FC" w:rsidRDefault="00D33611" w:rsidP="00D33611">
            <w:pPr>
              <w:rPr>
                <w:rStyle w:val="CommentReference"/>
              </w:rPr>
            </w:pPr>
            <w:r w:rsidRPr="005509FC">
              <w:t>Serviced during dry-dock 2013</w:t>
            </w:r>
          </w:p>
        </w:tc>
      </w:tr>
      <w:tr w:rsidR="00D33611" w:rsidRPr="004462E8" w:rsidTr="00D33611">
        <w:tc>
          <w:tcPr>
            <w:tcW w:w="5211" w:type="dxa"/>
          </w:tcPr>
          <w:p w:rsidR="00D33611" w:rsidRPr="005509FC" w:rsidRDefault="00D33611" w:rsidP="00D33611">
            <w:r w:rsidRPr="005509FC">
              <w:t>120kHz Aft Transducer, Simrad ES120-7</w:t>
            </w:r>
          </w:p>
        </w:tc>
        <w:tc>
          <w:tcPr>
            <w:tcW w:w="1418" w:type="dxa"/>
          </w:tcPr>
          <w:p w:rsidR="00D33611" w:rsidRPr="005509FC" w:rsidRDefault="00D33611" w:rsidP="00F542DB">
            <w:pPr>
              <w:jc w:val="both"/>
            </w:pPr>
            <w:r w:rsidRPr="005509FC">
              <w:t>29490</w:t>
            </w:r>
          </w:p>
        </w:tc>
        <w:tc>
          <w:tcPr>
            <w:tcW w:w="3118" w:type="dxa"/>
          </w:tcPr>
          <w:p w:rsidR="00D33611" w:rsidRPr="005509FC" w:rsidRDefault="00D33611" w:rsidP="00D33611">
            <w:pPr>
              <w:rPr>
                <w:rStyle w:val="CommentReference"/>
              </w:rPr>
            </w:pPr>
            <w:r w:rsidRPr="005509FC">
              <w:t>Serviced during dry-dock 2013</w:t>
            </w:r>
          </w:p>
        </w:tc>
      </w:tr>
      <w:tr w:rsidR="00D33611" w:rsidRPr="004462E8" w:rsidTr="00D33611">
        <w:tc>
          <w:tcPr>
            <w:tcW w:w="5211" w:type="dxa"/>
          </w:tcPr>
          <w:p w:rsidR="00D33611" w:rsidRPr="005509FC" w:rsidRDefault="00D33611" w:rsidP="00D33611">
            <w:r w:rsidRPr="005509FC">
              <w:t>Simrad 200kHz EK60 GPT</w:t>
            </w:r>
          </w:p>
        </w:tc>
        <w:tc>
          <w:tcPr>
            <w:tcW w:w="1418" w:type="dxa"/>
          </w:tcPr>
          <w:p w:rsidR="00D33611" w:rsidRPr="005509FC" w:rsidRDefault="00D33611" w:rsidP="00F542DB">
            <w:pPr>
              <w:jc w:val="both"/>
            </w:pPr>
            <w:r w:rsidRPr="005509FC">
              <w:t>246</w:t>
            </w:r>
          </w:p>
        </w:tc>
        <w:tc>
          <w:tcPr>
            <w:tcW w:w="3118" w:type="dxa"/>
          </w:tcPr>
          <w:p w:rsidR="00D33611" w:rsidRPr="005509FC" w:rsidRDefault="00D33611" w:rsidP="00D33611"/>
        </w:tc>
      </w:tr>
      <w:tr w:rsidR="00D33611" w:rsidRPr="004462E8" w:rsidTr="00D33611">
        <w:tc>
          <w:tcPr>
            <w:tcW w:w="5211" w:type="dxa"/>
          </w:tcPr>
          <w:p w:rsidR="00D33611" w:rsidRPr="005509FC" w:rsidRDefault="00D33611" w:rsidP="00D33611">
            <w:r w:rsidRPr="005509FC">
              <w:t>200kHz Transducer, Simrad ES200-7</w:t>
            </w:r>
          </w:p>
        </w:tc>
        <w:tc>
          <w:tcPr>
            <w:tcW w:w="1418" w:type="dxa"/>
          </w:tcPr>
          <w:p w:rsidR="00D33611" w:rsidRPr="005509FC" w:rsidRDefault="00D33611" w:rsidP="00F542DB">
            <w:pPr>
              <w:jc w:val="both"/>
            </w:pPr>
            <w:r w:rsidRPr="005509FC">
              <w:t>126</w:t>
            </w:r>
          </w:p>
        </w:tc>
        <w:tc>
          <w:tcPr>
            <w:tcW w:w="3118" w:type="dxa"/>
          </w:tcPr>
          <w:p w:rsidR="00D33611" w:rsidRPr="005509FC" w:rsidRDefault="00D33611" w:rsidP="00D33611">
            <w:r w:rsidRPr="005509FC">
              <w:t>Serviced during dry-dock 2013</w:t>
            </w:r>
          </w:p>
        </w:tc>
      </w:tr>
      <w:tr w:rsidR="00D33611" w:rsidRPr="004462E8" w:rsidTr="00D33611">
        <w:tc>
          <w:tcPr>
            <w:tcW w:w="5211" w:type="dxa"/>
          </w:tcPr>
          <w:p w:rsidR="00D33611" w:rsidRPr="005509FC" w:rsidRDefault="00D33611" w:rsidP="00D33611">
            <w:r w:rsidRPr="005509FC">
              <w:t>RDI OSADCP 150kHz Acoustic Doppler Current Profiler</w:t>
            </w:r>
          </w:p>
        </w:tc>
        <w:tc>
          <w:tcPr>
            <w:tcW w:w="1418" w:type="dxa"/>
          </w:tcPr>
          <w:p w:rsidR="00D33611" w:rsidRPr="005509FC" w:rsidRDefault="00D33611" w:rsidP="00F542DB">
            <w:pPr>
              <w:jc w:val="both"/>
            </w:pPr>
            <w:r w:rsidRPr="005509FC">
              <w:t xml:space="preserve">1667 </w:t>
            </w:r>
          </w:p>
        </w:tc>
        <w:tc>
          <w:tcPr>
            <w:tcW w:w="3118" w:type="dxa"/>
          </w:tcPr>
          <w:p w:rsidR="00D33611" w:rsidRPr="005509FC" w:rsidRDefault="00D33611" w:rsidP="00D33611"/>
        </w:tc>
      </w:tr>
      <w:tr w:rsidR="00D33611" w:rsidRPr="004462E8" w:rsidTr="00D33611">
        <w:tc>
          <w:tcPr>
            <w:tcW w:w="5211" w:type="dxa"/>
          </w:tcPr>
          <w:p w:rsidR="00D33611" w:rsidRPr="005509FC" w:rsidRDefault="00D33611" w:rsidP="00D33611">
            <w:r w:rsidRPr="005509FC">
              <w:t xml:space="preserve">ADCP Transducer, </w:t>
            </w:r>
            <w:r w:rsidR="003E1E4E">
              <w:t>Teledyne</w:t>
            </w:r>
            <w:r w:rsidRPr="005509FC">
              <w:t xml:space="preserve"> RD Instruments 71A-1022-00</w:t>
            </w:r>
          </w:p>
        </w:tc>
        <w:tc>
          <w:tcPr>
            <w:tcW w:w="1418" w:type="dxa"/>
          </w:tcPr>
          <w:p w:rsidR="00D33611" w:rsidRPr="005509FC" w:rsidRDefault="00D33611" w:rsidP="00F542DB">
            <w:pPr>
              <w:jc w:val="both"/>
            </w:pPr>
            <w:r w:rsidRPr="005509FC">
              <w:t>2133</w:t>
            </w:r>
          </w:p>
        </w:tc>
        <w:tc>
          <w:tcPr>
            <w:tcW w:w="3118" w:type="dxa"/>
          </w:tcPr>
          <w:p w:rsidR="00D33611" w:rsidRPr="005509FC" w:rsidRDefault="00D33611" w:rsidP="00D33611">
            <w:r w:rsidRPr="005509FC">
              <w:t>Serviced during dry-dock 2013</w:t>
            </w:r>
          </w:p>
        </w:tc>
      </w:tr>
      <w:tr w:rsidR="00D33611" w:rsidRPr="004462E8" w:rsidTr="00D33611">
        <w:tc>
          <w:tcPr>
            <w:tcW w:w="5211" w:type="dxa"/>
          </w:tcPr>
          <w:p w:rsidR="00D33611" w:rsidRPr="005509FC" w:rsidRDefault="00D33611" w:rsidP="00D33611">
            <w:r w:rsidRPr="005509FC">
              <w:t>Krohn IFC 020 D Electromagnetic flow meter (TSG)</w:t>
            </w:r>
          </w:p>
        </w:tc>
        <w:tc>
          <w:tcPr>
            <w:tcW w:w="1418" w:type="dxa"/>
          </w:tcPr>
          <w:p w:rsidR="00D33611" w:rsidRPr="005509FC" w:rsidRDefault="00D33611" w:rsidP="00F542DB">
            <w:pPr>
              <w:jc w:val="both"/>
            </w:pPr>
            <w:r w:rsidRPr="005509FC">
              <w:t>R08207b</w:t>
            </w:r>
          </w:p>
        </w:tc>
        <w:tc>
          <w:tcPr>
            <w:tcW w:w="3118" w:type="dxa"/>
          </w:tcPr>
          <w:p w:rsidR="00D33611" w:rsidRPr="005509FC" w:rsidRDefault="00D33611" w:rsidP="00D33611"/>
        </w:tc>
      </w:tr>
      <w:tr w:rsidR="00D33611" w:rsidRPr="004462E8" w:rsidTr="00D33611">
        <w:tc>
          <w:tcPr>
            <w:tcW w:w="5211" w:type="dxa"/>
          </w:tcPr>
          <w:p w:rsidR="00D33611" w:rsidRPr="005509FC" w:rsidRDefault="00D33611" w:rsidP="00D33611">
            <w:r w:rsidRPr="005509FC">
              <w:t>Krohn IFC 020 D Electromagnetic flow meter (Fluorometer)</w:t>
            </w:r>
          </w:p>
        </w:tc>
        <w:tc>
          <w:tcPr>
            <w:tcW w:w="1418" w:type="dxa"/>
          </w:tcPr>
          <w:p w:rsidR="00D33611" w:rsidRPr="005509FC" w:rsidRDefault="00D33611" w:rsidP="00F542DB">
            <w:pPr>
              <w:jc w:val="both"/>
            </w:pPr>
            <w:r w:rsidRPr="005509FC">
              <w:t>R08207a</w:t>
            </w:r>
          </w:p>
        </w:tc>
        <w:tc>
          <w:tcPr>
            <w:tcW w:w="3118" w:type="dxa"/>
          </w:tcPr>
          <w:p w:rsidR="00D33611" w:rsidRPr="005509FC" w:rsidRDefault="00D33611" w:rsidP="00D33611"/>
        </w:tc>
      </w:tr>
      <w:tr w:rsidR="00D33611" w:rsidRPr="004462E8" w:rsidTr="00D33611">
        <w:tc>
          <w:tcPr>
            <w:tcW w:w="5211" w:type="dxa"/>
          </w:tcPr>
          <w:p w:rsidR="00D33611" w:rsidRPr="00CF7775" w:rsidRDefault="00D33611" w:rsidP="00D33611">
            <w:r w:rsidRPr="00CF7775">
              <w:t>Sea-Bird SBE 21 Thermosalinograph (TSG)</w:t>
            </w:r>
          </w:p>
        </w:tc>
        <w:tc>
          <w:tcPr>
            <w:tcW w:w="1418" w:type="dxa"/>
          </w:tcPr>
          <w:p w:rsidR="00D33611" w:rsidRPr="00CF7775" w:rsidRDefault="004F03CC" w:rsidP="00F542DB">
            <w:pPr>
              <w:jc w:val="both"/>
            </w:pPr>
            <w:r w:rsidRPr="00CF7775">
              <w:t>2797</w:t>
            </w:r>
          </w:p>
        </w:tc>
        <w:tc>
          <w:tcPr>
            <w:tcW w:w="3118" w:type="dxa"/>
          </w:tcPr>
          <w:p w:rsidR="00D33611" w:rsidRPr="00CF7775" w:rsidRDefault="00936EFD" w:rsidP="00CF7775">
            <w:r w:rsidRPr="00CF7775">
              <w:t>Calib</w:t>
            </w:r>
            <w:r w:rsidR="004F03CC" w:rsidRPr="00CF7775">
              <w:t xml:space="preserve">rated: </w:t>
            </w:r>
            <w:r w:rsidR="00CF7775" w:rsidRPr="00CF7775">
              <w:t>June 2015</w:t>
            </w:r>
          </w:p>
        </w:tc>
      </w:tr>
      <w:tr w:rsidR="00D33611" w:rsidRPr="004462E8" w:rsidTr="00D33611">
        <w:tc>
          <w:tcPr>
            <w:tcW w:w="5211" w:type="dxa"/>
          </w:tcPr>
          <w:p w:rsidR="00D33611" w:rsidRPr="00FD39CF" w:rsidRDefault="00D33611" w:rsidP="00D33611">
            <w:r w:rsidRPr="00FD39CF">
              <w:t>WetLabs RMA 2948 Wetstar Chlorophyll sensor</w:t>
            </w:r>
          </w:p>
        </w:tc>
        <w:tc>
          <w:tcPr>
            <w:tcW w:w="1418" w:type="dxa"/>
          </w:tcPr>
          <w:p w:rsidR="00D33611" w:rsidRPr="00FD39CF" w:rsidRDefault="00D33611" w:rsidP="00F542DB">
            <w:pPr>
              <w:jc w:val="both"/>
            </w:pPr>
            <w:r w:rsidRPr="00FD39CF">
              <w:t>FLRTD-013</w:t>
            </w:r>
          </w:p>
        </w:tc>
        <w:tc>
          <w:tcPr>
            <w:tcW w:w="3118" w:type="dxa"/>
          </w:tcPr>
          <w:p w:rsidR="00D33611" w:rsidRPr="008A0E48" w:rsidRDefault="00CF7775" w:rsidP="00CF7775">
            <w:pPr>
              <w:rPr>
                <w:color w:val="000000" w:themeColor="text1"/>
                <w:highlight w:val="yellow"/>
              </w:rPr>
            </w:pPr>
            <w:r w:rsidRPr="00CF7775">
              <w:rPr>
                <w:color w:val="000000" w:themeColor="text1"/>
              </w:rPr>
              <w:t>Calibrated: August 2015</w:t>
            </w:r>
          </w:p>
        </w:tc>
      </w:tr>
      <w:tr w:rsidR="00D33611" w:rsidRPr="004462E8" w:rsidTr="00D33611">
        <w:tc>
          <w:tcPr>
            <w:tcW w:w="5211" w:type="dxa"/>
          </w:tcPr>
          <w:p w:rsidR="00D33611" w:rsidRPr="00FD39CF" w:rsidRDefault="00D33611" w:rsidP="00D33611">
            <w:r w:rsidRPr="00FD39CF">
              <w:t>Seabird SBE-38 Water temperature probe</w:t>
            </w:r>
          </w:p>
        </w:tc>
        <w:tc>
          <w:tcPr>
            <w:tcW w:w="1418" w:type="dxa"/>
          </w:tcPr>
          <w:p w:rsidR="00D33611" w:rsidRPr="00FD39CF" w:rsidRDefault="00D33611" w:rsidP="00F542DB">
            <w:pPr>
              <w:jc w:val="both"/>
            </w:pPr>
            <w:r w:rsidRPr="00FD39CF">
              <w:t xml:space="preserve"> 0395</w:t>
            </w:r>
          </w:p>
        </w:tc>
        <w:tc>
          <w:tcPr>
            <w:tcW w:w="3118" w:type="dxa"/>
          </w:tcPr>
          <w:p w:rsidR="00D33611" w:rsidRPr="008A0E48" w:rsidRDefault="00936EFD" w:rsidP="00CF7775">
            <w:pPr>
              <w:rPr>
                <w:color w:val="000000" w:themeColor="text1"/>
                <w:highlight w:val="yellow"/>
              </w:rPr>
            </w:pPr>
            <w:r w:rsidRPr="00CF7775">
              <w:rPr>
                <w:color w:val="000000" w:themeColor="text1"/>
              </w:rPr>
              <w:t xml:space="preserve">Calibrated: </w:t>
            </w:r>
            <w:r w:rsidR="00CF7775" w:rsidRPr="00CF7775">
              <w:rPr>
                <w:color w:val="000000" w:themeColor="text1"/>
              </w:rPr>
              <w:t>June 2015</w:t>
            </w:r>
          </w:p>
        </w:tc>
      </w:tr>
      <w:tr w:rsidR="00D33611" w:rsidRPr="004462E8" w:rsidTr="00D33611">
        <w:tc>
          <w:tcPr>
            <w:tcW w:w="5211" w:type="dxa"/>
          </w:tcPr>
          <w:p w:rsidR="00D33611" w:rsidRPr="00FF4AAF" w:rsidRDefault="00D33611" w:rsidP="00D33611">
            <w:r w:rsidRPr="00FF4AAF">
              <w:t>Aanderra Optode 3835 Oxygen sensor</w:t>
            </w:r>
            <w:r w:rsidR="00222472" w:rsidRPr="00FF4AAF">
              <w:t xml:space="preserve">  (owned by AAD</w:t>
            </w:r>
            <w:r w:rsidR="00861ACA" w:rsidRPr="00FF4AAF">
              <w:t>)</w:t>
            </w:r>
          </w:p>
        </w:tc>
        <w:tc>
          <w:tcPr>
            <w:tcW w:w="1418" w:type="dxa"/>
          </w:tcPr>
          <w:p w:rsidR="00D33611" w:rsidRPr="00FF4AAF" w:rsidRDefault="00222472" w:rsidP="00F542DB">
            <w:pPr>
              <w:jc w:val="both"/>
            </w:pPr>
            <w:r w:rsidRPr="00FF4AAF">
              <w:t>299</w:t>
            </w:r>
          </w:p>
        </w:tc>
        <w:tc>
          <w:tcPr>
            <w:tcW w:w="3118" w:type="dxa"/>
          </w:tcPr>
          <w:p w:rsidR="00D33611" w:rsidRPr="008A0E48" w:rsidRDefault="00936EFD" w:rsidP="00861ACA">
            <w:pPr>
              <w:rPr>
                <w:highlight w:val="yellow"/>
              </w:rPr>
            </w:pPr>
            <w:r w:rsidRPr="00CF7775">
              <w:t xml:space="preserve">Calibrated: </w:t>
            </w:r>
            <w:r w:rsidR="00F61573" w:rsidRPr="00CF7775">
              <w:t>September</w:t>
            </w:r>
            <w:r w:rsidR="00861ACA" w:rsidRPr="00CF7775">
              <w:t xml:space="preserve"> 201</w:t>
            </w:r>
            <w:r w:rsidR="00CF7775" w:rsidRPr="00CF7775">
              <w:t>5</w:t>
            </w:r>
          </w:p>
        </w:tc>
      </w:tr>
      <w:tr w:rsidR="00683AA0" w:rsidRPr="004462E8" w:rsidTr="00D33611">
        <w:tc>
          <w:tcPr>
            <w:tcW w:w="5211" w:type="dxa"/>
          </w:tcPr>
          <w:p w:rsidR="00683AA0" w:rsidRPr="00FD39CF" w:rsidRDefault="00683AA0" w:rsidP="00D33611">
            <w:r w:rsidRPr="00FD39CF">
              <w:rPr>
                <w:lang w:eastAsia="en-AU"/>
              </w:rPr>
              <w:t>Vaisala HMP223 Temperature and Humidity – Port</w:t>
            </w:r>
          </w:p>
        </w:tc>
        <w:tc>
          <w:tcPr>
            <w:tcW w:w="1418" w:type="dxa"/>
          </w:tcPr>
          <w:p w:rsidR="00683AA0" w:rsidRPr="00FD39CF" w:rsidRDefault="00683AA0" w:rsidP="00F542DB">
            <w:pPr>
              <w:jc w:val="both"/>
            </w:pPr>
            <w:r w:rsidRPr="00FD39CF">
              <w:t>X0520018</w:t>
            </w:r>
          </w:p>
        </w:tc>
        <w:tc>
          <w:tcPr>
            <w:tcW w:w="3118" w:type="dxa"/>
          </w:tcPr>
          <w:p w:rsidR="00683AA0" w:rsidRPr="00CF7775" w:rsidRDefault="00683AA0" w:rsidP="00CF7775">
            <w:pPr>
              <w:rPr>
                <w:color w:val="000000" w:themeColor="text1"/>
              </w:rPr>
            </w:pPr>
            <w:r w:rsidRPr="00CF7775">
              <w:rPr>
                <w:color w:val="000000" w:themeColor="text1"/>
              </w:rPr>
              <w:t xml:space="preserve">Calibrated: </w:t>
            </w:r>
            <w:r w:rsidR="00CF7775" w:rsidRPr="00CF7775">
              <w:rPr>
                <w:color w:val="000000" w:themeColor="text1"/>
              </w:rPr>
              <w:t>June 2015</w:t>
            </w:r>
          </w:p>
        </w:tc>
      </w:tr>
      <w:tr w:rsidR="00683AA0" w:rsidRPr="004462E8" w:rsidTr="00D33611">
        <w:tc>
          <w:tcPr>
            <w:tcW w:w="5211" w:type="dxa"/>
          </w:tcPr>
          <w:p w:rsidR="00683AA0" w:rsidRPr="00FD39CF" w:rsidRDefault="00683AA0" w:rsidP="00D33611">
            <w:pPr>
              <w:rPr>
                <w:lang w:eastAsia="en-AU"/>
              </w:rPr>
            </w:pPr>
            <w:r w:rsidRPr="00FD39CF">
              <w:rPr>
                <w:lang w:eastAsia="en-AU"/>
              </w:rPr>
              <w:t>Vaisala HMP223 Temperature and Humidity – Starboard</w:t>
            </w:r>
          </w:p>
        </w:tc>
        <w:tc>
          <w:tcPr>
            <w:tcW w:w="1418" w:type="dxa"/>
          </w:tcPr>
          <w:p w:rsidR="00683AA0" w:rsidRPr="00FD39CF" w:rsidRDefault="00683AA0" w:rsidP="00F542DB">
            <w:pPr>
              <w:jc w:val="both"/>
            </w:pPr>
            <w:r w:rsidRPr="00FD39CF">
              <w:t>X0520019</w:t>
            </w:r>
          </w:p>
        </w:tc>
        <w:tc>
          <w:tcPr>
            <w:tcW w:w="3118" w:type="dxa"/>
          </w:tcPr>
          <w:p w:rsidR="00683AA0" w:rsidRPr="00CF7775" w:rsidRDefault="00683AA0" w:rsidP="00CF7775">
            <w:r w:rsidRPr="00CF7775">
              <w:t xml:space="preserve">Calibrated: </w:t>
            </w:r>
            <w:r w:rsidR="00CF7775" w:rsidRPr="00CF7775">
              <w:t>June 2015</w:t>
            </w:r>
          </w:p>
        </w:tc>
      </w:tr>
      <w:tr w:rsidR="00D33611" w:rsidRPr="004462E8" w:rsidTr="00D33611">
        <w:tc>
          <w:tcPr>
            <w:tcW w:w="5211" w:type="dxa"/>
          </w:tcPr>
          <w:p w:rsidR="00D33611" w:rsidRPr="00FD39CF" w:rsidRDefault="00D33611" w:rsidP="00D33611">
            <w:pPr>
              <w:rPr>
                <w:lang w:eastAsia="en-AU"/>
              </w:rPr>
            </w:pPr>
            <w:r w:rsidRPr="00FD39CF">
              <w:rPr>
                <w:lang w:eastAsia="en-AU"/>
              </w:rPr>
              <w:t>Vaisala PTB220 Barometer</w:t>
            </w:r>
          </w:p>
        </w:tc>
        <w:tc>
          <w:tcPr>
            <w:tcW w:w="1418" w:type="dxa"/>
          </w:tcPr>
          <w:p w:rsidR="00D33611" w:rsidRPr="00FD39CF" w:rsidRDefault="00D33611" w:rsidP="00F542DB">
            <w:pPr>
              <w:jc w:val="both"/>
            </w:pPr>
            <w:r w:rsidRPr="00FD39CF">
              <w:t>A3920002</w:t>
            </w:r>
          </w:p>
        </w:tc>
        <w:tc>
          <w:tcPr>
            <w:tcW w:w="3118" w:type="dxa"/>
          </w:tcPr>
          <w:p w:rsidR="00D33611" w:rsidRPr="008A0E48" w:rsidRDefault="00F62E92" w:rsidP="00CF7775">
            <w:pPr>
              <w:rPr>
                <w:highlight w:val="yellow"/>
              </w:rPr>
            </w:pPr>
            <w:r w:rsidRPr="00CF7775">
              <w:t xml:space="preserve">Calibrated: </w:t>
            </w:r>
            <w:r w:rsidR="00CF7775" w:rsidRPr="00CF7775">
              <w:t>June 2015</w:t>
            </w:r>
          </w:p>
        </w:tc>
      </w:tr>
      <w:tr w:rsidR="00D33611" w:rsidRPr="004462E8" w:rsidTr="00D33611">
        <w:tc>
          <w:tcPr>
            <w:tcW w:w="5211" w:type="dxa"/>
          </w:tcPr>
          <w:p w:rsidR="00D33611" w:rsidRPr="004A19F0" w:rsidRDefault="00D33611" w:rsidP="00D33611">
            <w:pPr>
              <w:rPr>
                <w:lang w:eastAsia="en-AU"/>
              </w:rPr>
            </w:pPr>
            <w:r w:rsidRPr="004A19F0">
              <w:rPr>
                <w:lang w:eastAsia="en-AU"/>
              </w:rPr>
              <w:t>RM Young 05103 Wind Anemometer</w:t>
            </w:r>
            <w:r w:rsidR="00F62E92" w:rsidRPr="004A19F0">
              <w:rPr>
                <w:lang w:eastAsia="en-AU"/>
              </w:rPr>
              <w:t xml:space="preserve"> - Port</w:t>
            </w:r>
          </w:p>
        </w:tc>
        <w:tc>
          <w:tcPr>
            <w:tcW w:w="1418" w:type="dxa"/>
          </w:tcPr>
          <w:p w:rsidR="00D33611" w:rsidRPr="004A19F0" w:rsidRDefault="00D33611" w:rsidP="00F542DB">
            <w:pPr>
              <w:jc w:val="both"/>
            </w:pPr>
            <w:r w:rsidRPr="004A19F0">
              <w:t>58616</w:t>
            </w:r>
          </w:p>
        </w:tc>
        <w:tc>
          <w:tcPr>
            <w:tcW w:w="3118" w:type="dxa"/>
          </w:tcPr>
          <w:p w:rsidR="00D33611" w:rsidRPr="004A19F0" w:rsidRDefault="00F62E92" w:rsidP="00F62E92">
            <w:r w:rsidRPr="004A19F0">
              <w:t>Serviced Jan</w:t>
            </w:r>
            <w:r w:rsidR="00D33611" w:rsidRPr="004A19F0">
              <w:t>uary 20</w:t>
            </w:r>
            <w:r w:rsidRPr="004A19F0">
              <w:t>13</w:t>
            </w:r>
          </w:p>
        </w:tc>
      </w:tr>
      <w:tr w:rsidR="00D33611" w:rsidRPr="004462E8" w:rsidTr="00D33611">
        <w:tc>
          <w:tcPr>
            <w:tcW w:w="5211" w:type="dxa"/>
          </w:tcPr>
          <w:p w:rsidR="00D33611" w:rsidRPr="004A19F0" w:rsidRDefault="00D33611" w:rsidP="00D33611">
            <w:pPr>
              <w:rPr>
                <w:lang w:eastAsia="en-AU"/>
              </w:rPr>
            </w:pPr>
            <w:r w:rsidRPr="004A19F0">
              <w:rPr>
                <w:lang w:eastAsia="en-AU"/>
              </w:rPr>
              <w:t>RM Young 05103 Wind Anemometer</w:t>
            </w:r>
            <w:r w:rsidR="00F62E92" w:rsidRPr="004A19F0">
              <w:rPr>
                <w:lang w:eastAsia="en-AU"/>
              </w:rPr>
              <w:t xml:space="preserve"> - Starboard</w:t>
            </w:r>
          </w:p>
        </w:tc>
        <w:tc>
          <w:tcPr>
            <w:tcW w:w="1418" w:type="dxa"/>
          </w:tcPr>
          <w:p w:rsidR="00D33611" w:rsidRPr="004A19F0" w:rsidRDefault="00D33611" w:rsidP="00F542DB">
            <w:pPr>
              <w:jc w:val="both"/>
            </w:pPr>
            <w:r w:rsidRPr="004A19F0">
              <w:t>37285</w:t>
            </w:r>
          </w:p>
        </w:tc>
        <w:tc>
          <w:tcPr>
            <w:tcW w:w="3118" w:type="dxa"/>
          </w:tcPr>
          <w:p w:rsidR="00D33611" w:rsidRPr="004A19F0" w:rsidRDefault="00F62E92" w:rsidP="00D33611">
            <w:r w:rsidRPr="004A19F0">
              <w:t>Serviced January 2013</w:t>
            </w:r>
          </w:p>
        </w:tc>
      </w:tr>
      <w:tr w:rsidR="00D33611" w:rsidRPr="004462E8" w:rsidTr="00D33611">
        <w:tc>
          <w:tcPr>
            <w:tcW w:w="5211" w:type="dxa"/>
          </w:tcPr>
          <w:p w:rsidR="00D33611" w:rsidRPr="004A19F0" w:rsidRDefault="00D33611" w:rsidP="00D33611">
            <w:pPr>
              <w:rPr>
                <w:lang w:eastAsia="en-AU"/>
              </w:rPr>
            </w:pPr>
            <w:r w:rsidRPr="004A19F0">
              <w:lastRenderedPageBreak/>
              <w:t>Young 50201 Precipitation Gauge</w:t>
            </w:r>
          </w:p>
        </w:tc>
        <w:tc>
          <w:tcPr>
            <w:tcW w:w="1418" w:type="dxa"/>
          </w:tcPr>
          <w:p w:rsidR="00D33611" w:rsidRPr="004A19F0" w:rsidRDefault="00F62E92" w:rsidP="00F542DB">
            <w:pPr>
              <w:jc w:val="both"/>
            </w:pPr>
            <w:r w:rsidRPr="004A19F0">
              <w:t>01606</w:t>
            </w:r>
          </w:p>
        </w:tc>
        <w:tc>
          <w:tcPr>
            <w:tcW w:w="3118" w:type="dxa"/>
          </w:tcPr>
          <w:p w:rsidR="00D33611" w:rsidRPr="008A0E48" w:rsidRDefault="00D33611" w:rsidP="00F542DB">
            <w:pPr>
              <w:rPr>
                <w:highlight w:val="yellow"/>
              </w:rPr>
            </w:pPr>
          </w:p>
        </w:tc>
      </w:tr>
      <w:tr w:rsidR="00D55A1E" w:rsidRPr="004462E8" w:rsidTr="00D33611">
        <w:tc>
          <w:tcPr>
            <w:tcW w:w="5211" w:type="dxa"/>
            <w:shd w:val="clear" w:color="auto" w:fill="auto"/>
          </w:tcPr>
          <w:p w:rsidR="00D55A1E" w:rsidRPr="00D12955" w:rsidRDefault="00D55A1E" w:rsidP="00D33611">
            <w:pPr>
              <w:rPr>
                <w:lang w:eastAsia="en-AU"/>
              </w:rPr>
            </w:pPr>
            <w:r w:rsidRPr="00D12955">
              <w:t>Middleton SK01-DP2 PAR Sensor – Port</w:t>
            </w:r>
          </w:p>
        </w:tc>
        <w:tc>
          <w:tcPr>
            <w:tcW w:w="1418" w:type="dxa"/>
            <w:shd w:val="clear" w:color="auto" w:fill="auto"/>
          </w:tcPr>
          <w:p w:rsidR="00D55A1E" w:rsidRPr="00CF7775" w:rsidRDefault="00D12955" w:rsidP="00D33611">
            <w:r w:rsidRPr="00CF7775">
              <w:t>123.1765</w:t>
            </w:r>
          </w:p>
        </w:tc>
        <w:tc>
          <w:tcPr>
            <w:tcW w:w="3118" w:type="dxa"/>
            <w:shd w:val="clear" w:color="auto" w:fill="auto"/>
          </w:tcPr>
          <w:p w:rsidR="00D55A1E" w:rsidRPr="00CF7775" w:rsidRDefault="00D55A1E" w:rsidP="00CF7775">
            <w:r w:rsidRPr="00CF7775">
              <w:t xml:space="preserve">Calibrated: </w:t>
            </w:r>
            <w:r w:rsidR="00CF7775" w:rsidRPr="00CF7775">
              <w:t>June 2015</w:t>
            </w:r>
          </w:p>
        </w:tc>
      </w:tr>
      <w:tr w:rsidR="00D55A1E" w:rsidRPr="004462E8" w:rsidTr="00D33611">
        <w:tc>
          <w:tcPr>
            <w:tcW w:w="5211" w:type="dxa"/>
            <w:shd w:val="clear" w:color="auto" w:fill="auto"/>
          </w:tcPr>
          <w:p w:rsidR="00D55A1E" w:rsidRPr="00D12955" w:rsidRDefault="00D55A1E" w:rsidP="00D33611">
            <w:r w:rsidRPr="00D12955">
              <w:t>Middleton SK01-DP2 PAR Sensor – Starboard</w:t>
            </w:r>
          </w:p>
        </w:tc>
        <w:tc>
          <w:tcPr>
            <w:tcW w:w="1418" w:type="dxa"/>
            <w:shd w:val="clear" w:color="auto" w:fill="auto"/>
          </w:tcPr>
          <w:p w:rsidR="00D55A1E" w:rsidRPr="00CF7775" w:rsidRDefault="00D12955" w:rsidP="00D33611">
            <w:r w:rsidRPr="00CF7775">
              <w:t>123.1766</w:t>
            </w:r>
          </w:p>
        </w:tc>
        <w:tc>
          <w:tcPr>
            <w:tcW w:w="3118" w:type="dxa"/>
            <w:shd w:val="clear" w:color="auto" w:fill="auto"/>
          </w:tcPr>
          <w:p w:rsidR="00D55A1E" w:rsidRPr="00CF7775" w:rsidRDefault="00D55A1E" w:rsidP="00CF7775">
            <w:r w:rsidRPr="00CF7775">
              <w:t xml:space="preserve">Calibrated: </w:t>
            </w:r>
            <w:r w:rsidR="00CF7775" w:rsidRPr="00CF7775">
              <w:t>June 2015</w:t>
            </w:r>
          </w:p>
        </w:tc>
      </w:tr>
      <w:tr w:rsidR="0077365C" w:rsidRPr="004462E8" w:rsidTr="00D33611">
        <w:tc>
          <w:tcPr>
            <w:tcW w:w="5211" w:type="dxa"/>
            <w:shd w:val="clear" w:color="auto" w:fill="auto"/>
          </w:tcPr>
          <w:p w:rsidR="0077365C" w:rsidRPr="00D12955" w:rsidRDefault="0077365C" w:rsidP="00D33611">
            <w:r w:rsidRPr="00D12955">
              <w:rPr>
                <w:lang w:eastAsia="en-AU"/>
              </w:rPr>
              <w:t>Middleton EQ08 Solar Pyranometer – Port</w:t>
            </w:r>
          </w:p>
        </w:tc>
        <w:tc>
          <w:tcPr>
            <w:tcW w:w="1418" w:type="dxa"/>
            <w:shd w:val="clear" w:color="auto" w:fill="auto"/>
          </w:tcPr>
          <w:p w:rsidR="0077365C" w:rsidRPr="00D12955" w:rsidRDefault="00D12955" w:rsidP="00D33611">
            <w:r w:rsidRPr="00D12955">
              <w:t>8409</w:t>
            </w:r>
          </w:p>
        </w:tc>
        <w:tc>
          <w:tcPr>
            <w:tcW w:w="3118" w:type="dxa"/>
            <w:shd w:val="clear" w:color="auto" w:fill="auto"/>
          </w:tcPr>
          <w:p w:rsidR="0077365C" w:rsidRPr="008C040C" w:rsidRDefault="0077365C" w:rsidP="008C040C">
            <w:r w:rsidRPr="008C040C">
              <w:t xml:space="preserve">Calibrated: </w:t>
            </w:r>
            <w:r w:rsidR="008C040C" w:rsidRPr="008C040C">
              <w:t>June 2015</w:t>
            </w:r>
          </w:p>
        </w:tc>
      </w:tr>
      <w:tr w:rsidR="00656A1C" w:rsidRPr="004462E8" w:rsidTr="00D33611">
        <w:tc>
          <w:tcPr>
            <w:tcW w:w="5211" w:type="dxa"/>
            <w:shd w:val="clear" w:color="auto" w:fill="auto"/>
          </w:tcPr>
          <w:p w:rsidR="00656A1C" w:rsidRPr="00D12955" w:rsidRDefault="00656A1C" w:rsidP="00D33611">
            <w:pPr>
              <w:rPr>
                <w:lang w:eastAsia="en-AU"/>
              </w:rPr>
            </w:pPr>
            <w:r w:rsidRPr="00D12955">
              <w:rPr>
                <w:lang w:eastAsia="en-AU"/>
              </w:rPr>
              <w:t>Middleton EQ08 Solar Pyranometer – Starboard</w:t>
            </w:r>
          </w:p>
        </w:tc>
        <w:tc>
          <w:tcPr>
            <w:tcW w:w="1418" w:type="dxa"/>
            <w:shd w:val="clear" w:color="auto" w:fill="auto"/>
          </w:tcPr>
          <w:p w:rsidR="00656A1C" w:rsidRPr="00D12955" w:rsidRDefault="00656A1C" w:rsidP="00D33611">
            <w:r w:rsidRPr="00D12955">
              <w:t>8408</w:t>
            </w:r>
          </w:p>
        </w:tc>
        <w:tc>
          <w:tcPr>
            <w:tcW w:w="3118" w:type="dxa"/>
            <w:shd w:val="clear" w:color="auto" w:fill="auto"/>
          </w:tcPr>
          <w:p w:rsidR="00656A1C" w:rsidRPr="008C040C" w:rsidRDefault="00656A1C" w:rsidP="008C040C">
            <w:r w:rsidRPr="008C040C">
              <w:t xml:space="preserve">Calibrated: </w:t>
            </w:r>
            <w:r w:rsidR="008C040C" w:rsidRPr="008C040C">
              <w:t>June 2015</w:t>
            </w:r>
          </w:p>
        </w:tc>
      </w:tr>
      <w:tr w:rsidR="00656A1C" w:rsidRPr="004462E8" w:rsidTr="00D33611">
        <w:tc>
          <w:tcPr>
            <w:tcW w:w="5211" w:type="dxa"/>
            <w:shd w:val="clear" w:color="auto" w:fill="auto"/>
          </w:tcPr>
          <w:p w:rsidR="00656A1C" w:rsidRPr="00FF4AAF" w:rsidRDefault="00656A1C" w:rsidP="00D33611">
            <w:pPr>
              <w:rPr>
                <w:lang w:eastAsia="en-AU"/>
              </w:rPr>
            </w:pPr>
            <w:r w:rsidRPr="00FF4AAF">
              <w:rPr>
                <w:lang w:eastAsia="en-AU"/>
              </w:rPr>
              <w:t>Eppley PIR, Precision IR Radiometer – Port</w:t>
            </w:r>
          </w:p>
        </w:tc>
        <w:tc>
          <w:tcPr>
            <w:tcW w:w="1418" w:type="dxa"/>
            <w:shd w:val="clear" w:color="auto" w:fill="auto"/>
          </w:tcPr>
          <w:p w:rsidR="00656A1C" w:rsidRPr="00FF4AAF" w:rsidRDefault="00FF4AAF" w:rsidP="00D33611">
            <w:r w:rsidRPr="00FF4AAF">
              <w:t>35091</w:t>
            </w:r>
            <w:r w:rsidR="00656A1C" w:rsidRPr="00FF4AAF">
              <w:t>F3</w:t>
            </w:r>
          </w:p>
        </w:tc>
        <w:tc>
          <w:tcPr>
            <w:tcW w:w="3118" w:type="dxa"/>
            <w:shd w:val="clear" w:color="auto" w:fill="auto"/>
          </w:tcPr>
          <w:p w:rsidR="00656A1C" w:rsidRPr="008C040C" w:rsidRDefault="00656A1C" w:rsidP="008C040C">
            <w:r w:rsidRPr="008C040C">
              <w:t xml:space="preserve">Calibrated: </w:t>
            </w:r>
            <w:r w:rsidR="008C040C" w:rsidRPr="008C040C">
              <w:t>June 2015</w:t>
            </w:r>
          </w:p>
        </w:tc>
      </w:tr>
      <w:tr w:rsidR="00656A1C" w:rsidRPr="004462E8" w:rsidTr="00D33611">
        <w:tc>
          <w:tcPr>
            <w:tcW w:w="5211" w:type="dxa"/>
            <w:shd w:val="clear" w:color="auto" w:fill="auto"/>
          </w:tcPr>
          <w:p w:rsidR="00656A1C" w:rsidRPr="00FF4AAF" w:rsidRDefault="00656A1C" w:rsidP="00D33611">
            <w:pPr>
              <w:rPr>
                <w:lang w:eastAsia="en-AU"/>
              </w:rPr>
            </w:pPr>
            <w:r w:rsidRPr="00FF4AAF">
              <w:rPr>
                <w:lang w:eastAsia="en-AU"/>
              </w:rPr>
              <w:t>Eppley PIR, Precision IR Radiometer – Starboard</w:t>
            </w:r>
          </w:p>
        </w:tc>
        <w:tc>
          <w:tcPr>
            <w:tcW w:w="1418" w:type="dxa"/>
            <w:shd w:val="clear" w:color="auto" w:fill="auto"/>
          </w:tcPr>
          <w:p w:rsidR="00656A1C" w:rsidRPr="00FF4AAF" w:rsidRDefault="00656A1C" w:rsidP="00FF4AAF">
            <w:r w:rsidRPr="00FF4AAF">
              <w:t>3509</w:t>
            </w:r>
            <w:r w:rsidR="00FF4AAF" w:rsidRPr="00FF4AAF">
              <w:t>2</w:t>
            </w:r>
            <w:r w:rsidRPr="00FF4AAF">
              <w:t>F3</w:t>
            </w:r>
          </w:p>
        </w:tc>
        <w:tc>
          <w:tcPr>
            <w:tcW w:w="3118" w:type="dxa"/>
            <w:shd w:val="clear" w:color="auto" w:fill="auto"/>
          </w:tcPr>
          <w:p w:rsidR="00656A1C" w:rsidRPr="008C040C" w:rsidRDefault="00656A1C" w:rsidP="008C040C">
            <w:r w:rsidRPr="008C040C">
              <w:t xml:space="preserve">Calibrated: </w:t>
            </w:r>
            <w:r w:rsidR="008C040C" w:rsidRPr="008C040C">
              <w:t>June 2015</w:t>
            </w:r>
          </w:p>
        </w:tc>
      </w:tr>
    </w:tbl>
    <w:p w:rsidR="00D33611" w:rsidRDefault="00D33611" w:rsidP="00D33611">
      <w:pPr>
        <w:pStyle w:val="Caption"/>
        <w:jc w:val="center"/>
      </w:pPr>
      <w:bookmarkStart w:id="73" w:name="_Ref392259253"/>
      <w:bookmarkStart w:id="74" w:name="_Ref392259249"/>
      <w:r>
        <w:t xml:space="preserve">Table </w:t>
      </w:r>
      <w:fldSimple w:instr=" SEQ Table \* ARABIC ">
        <w:r w:rsidR="00F54E03">
          <w:rPr>
            <w:noProof/>
          </w:rPr>
          <w:t>3</w:t>
        </w:r>
      </w:fldSimple>
      <w:bookmarkEnd w:id="73"/>
      <w:r>
        <w:t xml:space="preserve"> - Instruments installed and operational during this Voyage</w:t>
      </w:r>
      <w:bookmarkEnd w:id="74"/>
    </w:p>
    <w:p w:rsidR="005B2405" w:rsidRDefault="005B2405">
      <w:pPr>
        <w:spacing w:after="0"/>
      </w:pPr>
      <w:r>
        <w:br w:type="page"/>
      </w:r>
    </w:p>
    <w:p w:rsidR="00D33611" w:rsidRDefault="00D33611" w:rsidP="00F32D81"/>
    <w:p w:rsidR="00F32D81" w:rsidRPr="00F32D81" w:rsidRDefault="00F32D81" w:rsidP="00F32D81">
      <w:pPr>
        <w:pStyle w:val="Heading1"/>
      </w:pPr>
      <w:bookmarkStart w:id="75" w:name="_Toc457486862"/>
      <w:r>
        <w:t>Underway Data Collection System Description</w:t>
      </w:r>
      <w:bookmarkEnd w:id="75"/>
    </w:p>
    <w:p w:rsidR="00861ACA" w:rsidRDefault="00D33611" w:rsidP="00D33611">
      <w:bookmarkStart w:id="76" w:name="_Toc266341367"/>
      <w:bookmarkStart w:id="77" w:name="_Toc293918004"/>
      <w:r w:rsidRPr="004462E8">
        <w:t>The Underway data system on the Aurora Australis is an autonomous system that logs and distributes data from navigation and scientific instruments in real time during a voyage.</w:t>
      </w:r>
      <w:r w:rsidR="00861ACA">
        <w:t xml:space="preserve"> The acquisition system is the TECHSAS system which has been developed by IFREMER (</w:t>
      </w:r>
      <w:r w:rsidR="00861ACA" w:rsidRPr="00861ACA">
        <w:t>French Research Institute for Exploitation of the Sea) and is in use of numerous marine research vessels around the work.</w:t>
      </w:r>
      <w:r w:rsidR="005B2405">
        <w:t xml:space="preserve">  To complement the TECHSAS system, AAD uses a CSIRO software package called uwyMerger (underway data merger) which takes the TECHSAS recorded data and further merges it into a synchronised voyage data set containing selected parameters from all instruments and writes it to a single master </w:t>
      </w:r>
      <w:r w:rsidR="00C015D9">
        <w:t>NetCDF</w:t>
      </w:r>
      <w:r w:rsidR="005B2405">
        <w:t xml:space="preserve"> file for the voyage</w:t>
      </w:r>
    </w:p>
    <w:p w:rsidR="00861ACA" w:rsidRDefault="005B2405" w:rsidP="00D33611">
      <w:r>
        <w:t>In summary, d</w:t>
      </w:r>
      <w:r w:rsidR="00861ACA">
        <w:t>ata is recorded in three ways:</w:t>
      </w:r>
    </w:p>
    <w:p w:rsidR="00861ACA" w:rsidRPr="005B2405" w:rsidRDefault="00861ACA" w:rsidP="006D37AA">
      <w:pPr>
        <w:pStyle w:val="ListParagraph"/>
        <w:numPr>
          <w:ilvl w:val="0"/>
          <w:numId w:val="5"/>
        </w:numPr>
        <w:rPr>
          <w:rFonts w:ascii="Times New Roman" w:eastAsia="Times New Roman" w:hAnsi="Times New Roman"/>
          <w:sz w:val="20"/>
          <w:szCs w:val="20"/>
          <w:lang w:eastAsia="en-US"/>
        </w:rPr>
      </w:pPr>
      <w:r w:rsidRPr="005B2405">
        <w:rPr>
          <w:rFonts w:ascii="Times New Roman" w:eastAsia="Times New Roman" w:hAnsi="Times New Roman"/>
          <w:sz w:val="20"/>
          <w:szCs w:val="20"/>
          <w:lang w:eastAsia="en-US"/>
        </w:rPr>
        <w:t>All data from received from instruments is time stamped and written to ASCII log files</w:t>
      </w:r>
      <w:r w:rsidR="005B2405">
        <w:rPr>
          <w:rFonts w:ascii="Times New Roman" w:eastAsia="Times New Roman" w:hAnsi="Times New Roman"/>
          <w:sz w:val="20"/>
          <w:szCs w:val="20"/>
          <w:lang w:eastAsia="en-US"/>
        </w:rPr>
        <w:t>.</w:t>
      </w:r>
    </w:p>
    <w:p w:rsidR="00861ACA" w:rsidRDefault="00861ACA" w:rsidP="006D37AA">
      <w:pPr>
        <w:pStyle w:val="ListParagraph"/>
        <w:numPr>
          <w:ilvl w:val="0"/>
          <w:numId w:val="5"/>
        </w:numPr>
        <w:rPr>
          <w:rFonts w:ascii="Times New Roman" w:eastAsia="Times New Roman" w:hAnsi="Times New Roman"/>
          <w:sz w:val="20"/>
          <w:szCs w:val="20"/>
          <w:lang w:eastAsia="en-US"/>
        </w:rPr>
      </w:pPr>
      <w:r w:rsidRPr="005B2405">
        <w:rPr>
          <w:rFonts w:ascii="Times New Roman" w:eastAsia="Times New Roman" w:hAnsi="Times New Roman"/>
          <w:sz w:val="20"/>
          <w:szCs w:val="20"/>
          <w:lang w:eastAsia="en-US"/>
        </w:rPr>
        <w:t>Selected data from the instrument stri</w:t>
      </w:r>
      <w:r w:rsidR="005B2405" w:rsidRPr="005B2405">
        <w:rPr>
          <w:rFonts w:ascii="Times New Roman" w:eastAsia="Times New Roman" w:hAnsi="Times New Roman"/>
          <w:sz w:val="20"/>
          <w:szCs w:val="20"/>
          <w:lang w:eastAsia="en-US"/>
        </w:rPr>
        <w:t>ngs is picked by TEC</w:t>
      </w:r>
      <w:r w:rsidRPr="005B2405">
        <w:rPr>
          <w:rFonts w:ascii="Times New Roman" w:eastAsia="Times New Roman" w:hAnsi="Times New Roman"/>
          <w:sz w:val="20"/>
          <w:szCs w:val="20"/>
          <w:lang w:eastAsia="en-US"/>
        </w:rPr>
        <w:t xml:space="preserve">HSAS and written to time series </w:t>
      </w:r>
      <w:r w:rsidR="00C015D9">
        <w:rPr>
          <w:rFonts w:ascii="Times New Roman" w:eastAsia="Times New Roman" w:hAnsi="Times New Roman"/>
          <w:sz w:val="20"/>
          <w:szCs w:val="20"/>
          <w:lang w:eastAsia="en-US"/>
        </w:rPr>
        <w:t>NetCDF</w:t>
      </w:r>
      <w:r w:rsidRPr="005B2405">
        <w:rPr>
          <w:rFonts w:ascii="Times New Roman" w:eastAsia="Times New Roman" w:hAnsi="Times New Roman"/>
          <w:sz w:val="20"/>
          <w:szCs w:val="20"/>
          <w:lang w:eastAsia="en-US"/>
        </w:rPr>
        <w:t xml:space="preserve"> files (one per day per instrument)</w:t>
      </w:r>
      <w:r w:rsidR="005B2405">
        <w:rPr>
          <w:rFonts w:ascii="Times New Roman" w:eastAsia="Times New Roman" w:hAnsi="Times New Roman"/>
          <w:sz w:val="20"/>
          <w:szCs w:val="20"/>
          <w:lang w:eastAsia="en-US"/>
        </w:rPr>
        <w:t>.</w:t>
      </w:r>
    </w:p>
    <w:p w:rsidR="005B2405" w:rsidRDefault="005B2405" w:rsidP="006D37AA">
      <w:pPr>
        <w:pStyle w:val="ListParagraph"/>
        <w:numPr>
          <w:ilvl w:val="0"/>
          <w:numId w:val="5"/>
        </w:numPr>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A master </w:t>
      </w:r>
      <w:r w:rsidR="00C015D9">
        <w:rPr>
          <w:rFonts w:ascii="Times New Roman" w:eastAsia="Times New Roman" w:hAnsi="Times New Roman"/>
          <w:sz w:val="20"/>
          <w:szCs w:val="20"/>
          <w:lang w:eastAsia="en-US"/>
        </w:rPr>
        <w:t>NetCDF</w:t>
      </w:r>
      <w:r>
        <w:rPr>
          <w:rFonts w:ascii="Times New Roman" w:eastAsia="Times New Roman" w:hAnsi="Times New Roman"/>
          <w:sz w:val="20"/>
          <w:szCs w:val="20"/>
          <w:lang w:eastAsia="en-US"/>
        </w:rPr>
        <w:t xml:space="preserve"> file for the voyage is recorded.</w:t>
      </w:r>
    </w:p>
    <w:p w:rsidR="0031307F" w:rsidRPr="005B2405" w:rsidRDefault="0031307F" w:rsidP="0031307F">
      <w:pPr>
        <w:pStyle w:val="ListParagraph"/>
        <w:rPr>
          <w:rFonts w:ascii="Times New Roman" w:eastAsia="Times New Roman" w:hAnsi="Times New Roman"/>
          <w:sz w:val="20"/>
          <w:szCs w:val="20"/>
          <w:lang w:eastAsia="en-US"/>
        </w:rPr>
      </w:pPr>
    </w:p>
    <w:p w:rsidR="0031307F" w:rsidRPr="0031307F" w:rsidRDefault="00D33611" w:rsidP="0031307F">
      <w:r w:rsidRPr="004462E8">
        <w:t xml:space="preserve"> </w:t>
      </w:r>
      <w:r w:rsidR="0031307F" w:rsidRPr="0031307F">
        <w:t>During each voyage, summary 1 minute data for the parameters is au</w:t>
      </w:r>
      <w:r w:rsidR="003E1E4E">
        <w:t>toma</w:t>
      </w:r>
      <w:r w:rsidR="0031307F" w:rsidRPr="0031307F">
        <w:t xml:space="preserve">tically sent back to the AADC every 60 minutes and is normally available for download within a few hours of the data being collected on board the voyage. This data is available from the </w:t>
      </w:r>
      <w:r w:rsidR="0031307F">
        <w:t>Australian Antarctic Data Centre web site.</w:t>
      </w:r>
    </w:p>
    <w:p w:rsidR="00D33611" w:rsidRDefault="00D33611" w:rsidP="00D33611">
      <w:r>
        <w:t>Sometime after each voyage, th</w:t>
      </w:r>
      <w:r w:rsidR="005B2405">
        <w:t>e higher time resolution data is generally re</w:t>
      </w:r>
      <w:r>
        <w:t xml:space="preserve">processed at Head office </w:t>
      </w:r>
      <w:r w:rsidR="005B2405">
        <w:t xml:space="preserve">(using uwyMerger) </w:t>
      </w:r>
      <w:r>
        <w:t xml:space="preserve">to produce a </w:t>
      </w:r>
      <w:r w:rsidR="005B2405">
        <w:t xml:space="preserve">final </w:t>
      </w:r>
      <w:r>
        <w:t xml:space="preserve">synchronised 5 second time resolution data set. This higher </w:t>
      </w:r>
      <w:r w:rsidR="005B2405">
        <w:t>re</w:t>
      </w:r>
      <w:r>
        <w:t>solution data is then</w:t>
      </w:r>
      <w:r w:rsidR="005B2405">
        <w:t xml:space="preserve"> also placed in the Australian Antarctic Data Centre and published.</w:t>
      </w:r>
    </w:p>
    <w:p w:rsidR="00861ACA" w:rsidRPr="005B2405" w:rsidRDefault="00861ACA" w:rsidP="00861ACA">
      <w:r w:rsidRPr="005B2405">
        <w:t>Not all instruments on the Aurora are connected to the logging system and not all the data fro</w:t>
      </w:r>
      <w:r w:rsidR="00CF0DE1">
        <w:t>m the connected instruments (</w:t>
      </w:r>
      <w:r w:rsidR="00AB0792">
        <w:t xml:space="preserve">which is </w:t>
      </w:r>
      <w:r w:rsidRPr="005B2405">
        <w:t>record</w:t>
      </w:r>
      <w:r w:rsidR="00AB0792">
        <w:t>ed</w:t>
      </w:r>
      <w:r w:rsidRPr="005B2405">
        <w:t xml:space="preserve"> in the raw data text files</w:t>
      </w:r>
      <w:r w:rsidR="00CF0DE1">
        <w:t>)</w:t>
      </w:r>
      <w:r w:rsidRPr="005B2405">
        <w:t xml:space="preserve"> is distributed over the network or saved to the database. While only the specific parameters recorded in the database is publicly available from the AADC data centre,</w:t>
      </w:r>
      <w:r w:rsidR="0031307F">
        <w:t xml:space="preserve"> both</w:t>
      </w:r>
      <w:r w:rsidRPr="005B2405">
        <w:t xml:space="preserve"> the raw instrument data </w:t>
      </w:r>
      <w:r w:rsidR="0031307F">
        <w:t xml:space="preserve">and the individual instrument </w:t>
      </w:r>
      <w:r w:rsidR="00C015D9">
        <w:t>NetCDF</w:t>
      </w:r>
      <w:r w:rsidR="0031307F">
        <w:t xml:space="preserve"> files are</w:t>
      </w:r>
      <w:r w:rsidRPr="005B2405">
        <w:t xml:space="preserve"> available upon request. </w:t>
      </w:r>
    </w:p>
    <w:p w:rsidR="00861ACA" w:rsidRDefault="00861ACA" w:rsidP="00861ACA">
      <w:r w:rsidRPr="005B2405">
        <w:t xml:space="preserve">For Marine Science voyages an event log is maintained to record events during the voyage related to data collection and this is included </w:t>
      </w:r>
      <w:r w:rsidR="00AB0792">
        <w:t>as an appendix to this document when available.</w:t>
      </w:r>
    </w:p>
    <w:p w:rsidR="0031307F" w:rsidRDefault="0031307F" w:rsidP="00861ACA"/>
    <w:p w:rsidR="0031307F" w:rsidRDefault="0031307F" w:rsidP="0031307F">
      <w:pPr>
        <w:pStyle w:val="Heading2"/>
      </w:pPr>
      <w:bookmarkStart w:id="78" w:name="_Toc457486863"/>
      <w:r>
        <w:t>Quality Control</w:t>
      </w:r>
      <w:bookmarkEnd w:id="78"/>
    </w:p>
    <w:p w:rsidR="0031307F" w:rsidRDefault="0031307F" w:rsidP="00861ACA">
      <w:r w:rsidRPr="0031307F">
        <w:t>Very little au</w:t>
      </w:r>
      <w:r w:rsidR="003E1E4E">
        <w:t>tomat</w:t>
      </w:r>
      <w:r w:rsidRPr="0031307F">
        <w:t xml:space="preserve">ic checking of data is performed, and only gross instrument failures can be detected in some cases. Instrument readings are affected by environmental conditions and meteorological instruments can be affected by ships superstructure and exhaust heat depending on the prevailing weather conditions and the ships heading. </w:t>
      </w:r>
    </w:p>
    <w:p w:rsidR="0031307F" w:rsidRDefault="0031307F" w:rsidP="00861ACA">
      <w:r>
        <w:t>Only the most basic form of quality control has been performed on this data (i.e. some data may have been discarded if it is deemed to be totally worthless or misleading)</w:t>
      </w:r>
    </w:p>
    <w:p w:rsidR="0031307F" w:rsidRPr="0031307F" w:rsidRDefault="0031307F" w:rsidP="00861ACA">
      <w:pPr>
        <w:rPr>
          <w:b/>
        </w:rPr>
      </w:pPr>
      <w:r w:rsidRPr="0031307F">
        <w:rPr>
          <w:b/>
        </w:rPr>
        <w:t xml:space="preserve">Before using any data collected on a voyage you should perform quality checking </w:t>
      </w:r>
      <w:r w:rsidR="00F542DB">
        <w:rPr>
          <w:b/>
        </w:rPr>
        <w:t xml:space="preserve">appropriate to your own needs </w:t>
      </w:r>
      <w:r w:rsidRPr="0031307F">
        <w:rPr>
          <w:b/>
        </w:rPr>
        <w:t>to ensure that the data sets that you wish to use are valid.</w:t>
      </w:r>
    </w:p>
    <w:p w:rsidR="00294644" w:rsidRDefault="00294644">
      <w:pPr>
        <w:spacing w:after="0"/>
        <w:rPr>
          <w:color w:val="FF0000"/>
        </w:rPr>
      </w:pPr>
      <w:r>
        <w:rPr>
          <w:color w:val="FF0000"/>
        </w:rPr>
        <w:br w:type="page"/>
      </w:r>
    </w:p>
    <w:p w:rsidR="00D33611" w:rsidRDefault="00D33611" w:rsidP="00D33611">
      <w:pPr>
        <w:rPr>
          <w:color w:val="FF0000"/>
        </w:rPr>
      </w:pPr>
    </w:p>
    <w:p w:rsidR="00D33611" w:rsidRPr="00D33611" w:rsidRDefault="00D33611" w:rsidP="00D33611">
      <w:pPr>
        <w:pStyle w:val="Heading2"/>
      </w:pPr>
      <w:bookmarkStart w:id="79" w:name="_Toc457486864"/>
      <w:r w:rsidRPr="00D33611">
        <w:t xml:space="preserve">Underway </w:t>
      </w:r>
      <w:r w:rsidR="00206F95" w:rsidRPr="00D33611">
        <w:t xml:space="preserve">Parameters </w:t>
      </w:r>
      <w:r w:rsidR="00206F95">
        <w:t>published</w:t>
      </w:r>
      <w:r w:rsidR="00F35658">
        <w:t xml:space="preserve"> by the</w:t>
      </w:r>
      <w:r w:rsidRPr="00D33611">
        <w:t xml:space="preserve"> AADC</w:t>
      </w:r>
      <w:bookmarkEnd w:id="79"/>
    </w:p>
    <w:p w:rsidR="00D33611" w:rsidRDefault="006617EE" w:rsidP="00D33611">
      <w:r>
        <w:fldChar w:fldCharType="begin"/>
      </w:r>
      <w:r w:rsidR="00F35658">
        <w:instrText xml:space="preserve"> REF _Ref392488528 \h </w:instrText>
      </w:r>
      <w:r>
        <w:fldChar w:fldCharType="separate"/>
      </w:r>
      <w:r w:rsidR="004A4D31">
        <w:t xml:space="preserve">Table </w:t>
      </w:r>
      <w:r w:rsidR="004A4D31">
        <w:rPr>
          <w:noProof/>
        </w:rPr>
        <w:t>4</w:t>
      </w:r>
      <w:r>
        <w:fldChar w:fldCharType="end"/>
      </w:r>
      <w:r w:rsidR="00F35658">
        <w:t xml:space="preserve"> lists the </w:t>
      </w:r>
      <w:r w:rsidR="00D33611">
        <w:t>parameters are available from the Australian Antarcti</w:t>
      </w:r>
      <w:r w:rsidR="00F35658">
        <w:t xml:space="preserve">c Data Centre for download. </w:t>
      </w:r>
      <w:r w:rsidR="00D33611">
        <w:t xml:space="preserve"> </w:t>
      </w:r>
      <w:r w:rsidR="00206F95">
        <w:t xml:space="preserve">This </w:t>
      </w:r>
      <w:r w:rsidR="00D33611">
        <w:t>do</w:t>
      </w:r>
      <w:r w:rsidR="00206F95">
        <w:t>es</w:t>
      </w:r>
      <w:r w:rsidR="00D33611">
        <w:t xml:space="preserve"> not </w:t>
      </w:r>
      <w:r w:rsidR="00F35658">
        <w:t>represent</w:t>
      </w:r>
      <w:r w:rsidR="00D33611">
        <w:t xml:space="preserve"> the complete set o</w:t>
      </w:r>
      <w:r w:rsidR="00F35658">
        <w:t>f data that is collected but is</w:t>
      </w:r>
      <w:r w:rsidR="00D33611">
        <w:t xml:space="preserve"> the set of parameters that are transmitted back from the ship in real time (hourly) and made available through the </w:t>
      </w:r>
      <w:r w:rsidR="00206F95">
        <w:t>AADC Web Feature Service</w:t>
      </w:r>
      <w:r w:rsidR="00D33611">
        <w:t>.</w:t>
      </w:r>
    </w:p>
    <w:p w:rsidR="00206F95" w:rsidRDefault="00206F95" w:rsidP="00D33611"/>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2811"/>
        <w:gridCol w:w="2694"/>
      </w:tblGrid>
      <w:tr w:rsidR="00F35658" w:rsidRPr="00F35658" w:rsidTr="00AB0792">
        <w:trPr>
          <w:trHeight w:val="300"/>
        </w:trPr>
        <w:tc>
          <w:tcPr>
            <w:tcW w:w="3851" w:type="dxa"/>
            <w:shd w:val="clear" w:color="000000" w:fill="BFBFBF"/>
            <w:noWrap/>
            <w:vAlign w:val="bottom"/>
            <w:hideMark/>
          </w:tcPr>
          <w:p w:rsidR="00F35658" w:rsidRPr="00F35658" w:rsidRDefault="00F35658" w:rsidP="00F35658">
            <w:pPr>
              <w:spacing w:after="0"/>
            </w:pPr>
            <w:r w:rsidRPr="00F35658">
              <w:t>Parameter Name</w:t>
            </w:r>
          </w:p>
        </w:tc>
        <w:tc>
          <w:tcPr>
            <w:tcW w:w="2811" w:type="dxa"/>
            <w:shd w:val="clear" w:color="000000" w:fill="BFBFBF"/>
            <w:noWrap/>
            <w:vAlign w:val="bottom"/>
            <w:hideMark/>
          </w:tcPr>
          <w:p w:rsidR="00F35658" w:rsidRPr="00F35658" w:rsidRDefault="00F35658" w:rsidP="00F35658">
            <w:pPr>
              <w:spacing w:after="0"/>
            </w:pPr>
            <w:r w:rsidRPr="00F35658">
              <w:t>Description</w:t>
            </w:r>
          </w:p>
        </w:tc>
        <w:tc>
          <w:tcPr>
            <w:tcW w:w="2694" w:type="dxa"/>
            <w:shd w:val="clear" w:color="000000" w:fill="BFBFBF"/>
            <w:noWrap/>
            <w:vAlign w:val="bottom"/>
            <w:hideMark/>
          </w:tcPr>
          <w:p w:rsidR="00F35658" w:rsidRPr="00F35658" w:rsidRDefault="00F35658" w:rsidP="00F35658">
            <w:pPr>
              <w:spacing w:after="0"/>
            </w:pPr>
            <w:r w:rsidRPr="00F35658">
              <w:t>Units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TIMESTAMP_GPS_UTC</w:t>
            </w:r>
          </w:p>
        </w:tc>
        <w:tc>
          <w:tcPr>
            <w:tcW w:w="2811" w:type="dxa"/>
            <w:shd w:val="clear" w:color="auto" w:fill="auto"/>
            <w:noWrap/>
            <w:vAlign w:val="bottom"/>
            <w:hideMark/>
          </w:tcPr>
          <w:p w:rsidR="00F35658" w:rsidRPr="00F35658" w:rsidRDefault="00F35658" w:rsidP="00F35658">
            <w:pPr>
              <w:spacing w:after="0"/>
            </w:pPr>
            <w:r w:rsidRPr="00F35658">
              <w:t>Time</w:t>
            </w:r>
          </w:p>
        </w:tc>
        <w:tc>
          <w:tcPr>
            <w:tcW w:w="2694" w:type="dxa"/>
            <w:shd w:val="clear" w:color="auto" w:fill="auto"/>
            <w:noWrap/>
            <w:vAlign w:val="bottom"/>
            <w:hideMark/>
          </w:tcPr>
          <w:p w:rsidR="00F35658" w:rsidRPr="00F35658" w:rsidRDefault="00F35658" w:rsidP="00F35658">
            <w:pPr>
              <w:spacing w:after="0"/>
            </w:pPr>
            <w:r w:rsidRPr="00F35658">
              <w:t>Days since December 30, 1899</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LATITUDE_DEGNORTH</w:t>
            </w:r>
          </w:p>
        </w:tc>
        <w:tc>
          <w:tcPr>
            <w:tcW w:w="2811" w:type="dxa"/>
            <w:shd w:val="clear" w:color="auto" w:fill="auto"/>
            <w:noWrap/>
            <w:vAlign w:val="bottom"/>
            <w:hideMark/>
          </w:tcPr>
          <w:p w:rsidR="00F35658" w:rsidRPr="00F35658" w:rsidRDefault="00F35658" w:rsidP="00F35658">
            <w:pPr>
              <w:spacing w:after="0"/>
            </w:pPr>
            <w:r w:rsidRPr="00F35658">
              <w:t>Latitude</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LONGITUDE_DEGEAST</w:t>
            </w:r>
          </w:p>
        </w:tc>
        <w:tc>
          <w:tcPr>
            <w:tcW w:w="2811" w:type="dxa"/>
            <w:shd w:val="clear" w:color="auto" w:fill="auto"/>
            <w:noWrap/>
            <w:vAlign w:val="bottom"/>
            <w:hideMark/>
          </w:tcPr>
          <w:p w:rsidR="00F35658" w:rsidRPr="00F35658" w:rsidRDefault="00F35658" w:rsidP="00F35658">
            <w:pPr>
              <w:spacing w:after="0"/>
            </w:pPr>
            <w:r w:rsidRPr="00F35658">
              <w:t>Longitude</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TEMP_AIR_PORT_DEGC</w:t>
            </w:r>
          </w:p>
        </w:tc>
        <w:tc>
          <w:tcPr>
            <w:tcW w:w="2811" w:type="dxa"/>
            <w:shd w:val="clear" w:color="auto" w:fill="auto"/>
            <w:noWrap/>
            <w:vAlign w:val="bottom"/>
            <w:hideMark/>
          </w:tcPr>
          <w:p w:rsidR="00F35658" w:rsidRPr="00F35658" w:rsidRDefault="00F35658" w:rsidP="00F35658">
            <w:pPr>
              <w:spacing w:after="0"/>
            </w:pPr>
            <w:r w:rsidRPr="00F35658">
              <w:t>Air Temperature (port)</w:t>
            </w:r>
          </w:p>
        </w:tc>
        <w:tc>
          <w:tcPr>
            <w:tcW w:w="2694" w:type="dxa"/>
            <w:shd w:val="clear" w:color="auto" w:fill="auto"/>
            <w:noWrap/>
            <w:vAlign w:val="bottom"/>
            <w:hideMark/>
          </w:tcPr>
          <w:p w:rsidR="00F35658" w:rsidRPr="00F35658" w:rsidRDefault="009F56EE" w:rsidP="00F35658">
            <w:pPr>
              <w:spacing w:after="0"/>
            </w:pPr>
            <w:r>
              <w:t>°C</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TEMP_AIR_STRBRD_DEGC</w:t>
            </w:r>
          </w:p>
        </w:tc>
        <w:tc>
          <w:tcPr>
            <w:tcW w:w="2811" w:type="dxa"/>
            <w:shd w:val="clear" w:color="auto" w:fill="auto"/>
            <w:noWrap/>
            <w:vAlign w:val="bottom"/>
            <w:hideMark/>
          </w:tcPr>
          <w:p w:rsidR="00F35658" w:rsidRPr="00F35658" w:rsidRDefault="00F35658" w:rsidP="00F35658">
            <w:pPr>
              <w:spacing w:after="0"/>
            </w:pPr>
            <w:r w:rsidRPr="00F35658">
              <w:t>Air Temperature (starboard)</w:t>
            </w:r>
          </w:p>
        </w:tc>
        <w:tc>
          <w:tcPr>
            <w:tcW w:w="2694" w:type="dxa"/>
            <w:shd w:val="clear" w:color="auto" w:fill="auto"/>
            <w:noWrap/>
            <w:vAlign w:val="bottom"/>
            <w:hideMark/>
          </w:tcPr>
          <w:p w:rsidR="00F35658" w:rsidRPr="00F35658" w:rsidRDefault="009F56EE" w:rsidP="00F35658">
            <w:pPr>
              <w:spacing w:after="0"/>
            </w:pPr>
            <w:r>
              <w:t>°C</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REL_HUMIDITY_PORT_PERCENT</w:t>
            </w:r>
          </w:p>
        </w:tc>
        <w:tc>
          <w:tcPr>
            <w:tcW w:w="2811" w:type="dxa"/>
            <w:shd w:val="clear" w:color="auto" w:fill="auto"/>
            <w:noWrap/>
            <w:vAlign w:val="bottom"/>
            <w:hideMark/>
          </w:tcPr>
          <w:p w:rsidR="00F35658" w:rsidRPr="00F35658" w:rsidRDefault="00F35658" w:rsidP="00F35658">
            <w:pPr>
              <w:spacing w:after="0"/>
            </w:pPr>
            <w:r w:rsidRPr="00F35658">
              <w:t>Relative Humidity (port )</w:t>
            </w:r>
          </w:p>
        </w:tc>
        <w:tc>
          <w:tcPr>
            <w:tcW w:w="2694" w:type="dxa"/>
            <w:shd w:val="clear" w:color="auto" w:fill="auto"/>
            <w:noWrap/>
            <w:vAlign w:val="bottom"/>
            <w:hideMark/>
          </w:tcPr>
          <w:p w:rsidR="00F35658" w:rsidRPr="00F35658" w:rsidRDefault="00F35658" w:rsidP="00F35658">
            <w:pPr>
              <w:spacing w:after="0"/>
            </w:pPr>
            <w:r w:rsidRPr="00F35658">
              <w:t>relative %</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REL_HUMIDITY_STRBD_PERCENT</w:t>
            </w:r>
          </w:p>
        </w:tc>
        <w:tc>
          <w:tcPr>
            <w:tcW w:w="2811" w:type="dxa"/>
            <w:shd w:val="clear" w:color="auto" w:fill="auto"/>
            <w:noWrap/>
            <w:vAlign w:val="bottom"/>
            <w:hideMark/>
          </w:tcPr>
          <w:p w:rsidR="00F35658" w:rsidRPr="00F35658" w:rsidRDefault="00F35658" w:rsidP="00F35658">
            <w:pPr>
              <w:spacing w:after="0"/>
            </w:pPr>
            <w:r w:rsidRPr="00F35658">
              <w:t>Relative Humidity (starboard)</w:t>
            </w:r>
          </w:p>
        </w:tc>
        <w:tc>
          <w:tcPr>
            <w:tcW w:w="2694" w:type="dxa"/>
            <w:shd w:val="clear" w:color="auto" w:fill="auto"/>
            <w:noWrap/>
            <w:vAlign w:val="bottom"/>
            <w:hideMark/>
          </w:tcPr>
          <w:p w:rsidR="00F35658" w:rsidRPr="00F35658" w:rsidRDefault="00F35658" w:rsidP="00F35658">
            <w:pPr>
              <w:spacing w:after="0"/>
            </w:pPr>
            <w:r w:rsidRPr="00F35658">
              <w:t>relative %</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ATM_PRESS_HPA</w:t>
            </w:r>
          </w:p>
        </w:tc>
        <w:tc>
          <w:tcPr>
            <w:tcW w:w="2811" w:type="dxa"/>
            <w:shd w:val="clear" w:color="auto" w:fill="auto"/>
            <w:noWrap/>
            <w:vAlign w:val="bottom"/>
            <w:hideMark/>
          </w:tcPr>
          <w:p w:rsidR="00F35658" w:rsidRPr="00F35658" w:rsidRDefault="00F35658" w:rsidP="00F35658">
            <w:pPr>
              <w:spacing w:after="0"/>
            </w:pPr>
            <w:r w:rsidRPr="00F35658">
              <w:t>Atmospheric Pressure</w:t>
            </w:r>
          </w:p>
        </w:tc>
        <w:tc>
          <w:tcPr>
            <w:tcW w:w="2694" w:type="dxa"/>
            <w:shd w:val="clear" w:color="auto" w:fill="auto"/>
            <w:noWrap/>
            <w:vAlign w:val="bottom"/>
            <w:hideMark/>
          </w:tcPr>
          <w:p w:rsidR="00F35658" w:rsidRPr="00F35658" w:rsidRDefault="00F35658" w:rsidP="00F35658">
            <w:pPr>
              <w:spacing w:after="0"/>
            </w:pPr>
            <w:r w:rsidRPr="00F35658">
              <w:t>hectoPascals</w:t>
            </w:r>
          </w:p>
        </w:tc>
      </w:tr>
      <w:tr w:rsidR="00F35658" w:rsidRPr="00F35658" w:rsidTr="00AB0792">
        <w:trPr>
          <w:trHeight w:val="255"/>
        </w:trPr>
        <w:tc>
          <w:tcPr>
            <w:tcW w:w="3851" w:type="dxa"/>
            <w:shd w:val="clear" w:color="auto" w:fill="auto"/>
            <w:noWrap/>
            <w:vAlign w:val="bottom"/>
            <w:hideMark/>
          </w:tcPr>
          <w:p w:rsidR="00F35658" w:rsidRPr="00F35658" w:rsidRDefault="00F35658" w:rsidP="00F35658">
            <w:pPr>
              <w:spacing w:after="0"/>
            </w:pPr>
            <w:r w:rsidRPr="00F35658">
              <w:t>ATM_PRESS_THREE_HR_TREND_HPA</w:t>
            </w:r>
          </w:p>
        </w:tc>
        <w:tc>
          <w:tcPr>
            <w:tcW w:w="2811" w:type="dxa"/>
            <w:shd w:val="clear" w:color="auto" w:fill="auto"/>
            <w:noWrap/>
            <w:vAlign w:val="bottom"/>
            <w:hideMark/>
          </w:tcPr>
          <w:p w:rsidR="00F35658" w:rsidRPr="00F35658" w:rsidRDefault="00F35658" w:rsidP="00F35658">
            <w:pPr>
              <w:spacing w:after="0"/>
            </w:pPr>
            <w:r w:rsidRPr="00F35658">
              <w:t>Atmospheric Pressure (3 hour trend)</w:t>
            </w:r>
          </w:p>
        </w:tc>
        <w:tc>
          <w:tcPr>
            <w:tcW w:w="2694" w:type="dxa"/>
            <w:shd w:val="clear" w:color="auto" w:fill="auto"/>
            <w:noWrap/>
            <w:vAlign w:val="bottom"/>
            <w:hideMark/>
          </w:tcPr>
          <w:p w:rsidR="00F35658" w:rsidRPr="00F35658" w:rsidRDefault="00F35658" w:rsidP="00F35658">
            <w:pPr>
              <w:spacing w:after="0"/>
            </w:pPr>
            <w:r w:rsidRPr="00F35658">
              <w:t>hPa/ 3 hour</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TEMP_SEA_WTR_DEGC</w:t>
            </w:r>
          </w:p>
        </w:tc>
        <w:tc>
          <w:tcPr>
            <w:tcW w:w="2811" w:type="dxa"/>
            <w:shd w:val="clear" w:color="auto" w:fill="auto"/>
            <w:noWrap/>
            <w:vAlign w:val="bottom"/>
            <w:hideMark/>
          </w:tcPr>
          <w:p w:rsidR="00F35658" w:rsidRPr="00F35658" w:rsidRDefault="00F35658" w:rsidP="00F35658">
            <w:pPr>
              <w:spacing w:after="0"/>
            </w:pPr>
            <w:r w:rsidRPr="00F35658">
              <w:t>Seawater Temperature</w:t>
            </w:r>
          </w:p>
        </w:tc>
        <w:tc>
          <w:tcPr>
            <w:tcW w:w="2694" w:type="dxa"/>
            <w:shd w:val="clear" w:color="auto" w:fill="auto"/>
            <w:noWrap/>
            <w:vAlign w:val="bottom"/>
            <w:hideMark/>
          </w:tcPr>
          <w:p w:rsidR="00F35658" w:rsidRPr="00F35658" w:rsidRDefault="009F56EE" w:rsidP="00F35658">
            <w:pPr>
              <w:spacing w:after="0"/>
            </w:pPr>
            <w:r>
              <w:t>°C</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FLOW_RATE_TSG_LPERMIN</w:t>
            </w:r>
          </w:p>
        </w:tc>
        <w:tc>
          <w:tcPr>
            <w:tcW w:w="2811" w:type="dxa"/>
            <w:shd w:val="clear" w:color="auto" w:fill="auto"/>
            <w:noWrap/>
            <w:vAlign w:val="bottom"/>
            <w:hideMark/>
          </w:tcPr>
          <w:p w:rsidR="00F35658" w:rsidRPr="00F35658" w:rsidRDefault="00F35658" w:rsidP="00F35658">
            <w:pPr>
              <w:spacing w:after="0"/>
            </w:pPr>
            <w:r w:rsidRPr="00F35658">
              <w:t>Thermosalinograph Flow Rate</w:t>
            </w:r>
          </w:p>
        </w:tc>
        <w:tc>
          <w:tcPr>
            <w:tcW w:w="2694" w:type="dxa"/>
            <w:shd w:val="clear" w:color="auto" w:fill="auto"/>
            <w:noWrap/>
            <w:vAlign w:val="bottom"/>
            <w:hideMark/>
          </w:tcPr>
          <w:p w:rsidR="00F35658" w:rsidRPr="00F35658" w:rsidRDefault="00F35658" w:rsidP="00F35658">
            <w:pPr>
              <w:spacing w:after="0"/>
            </w:pPr>
            <w:r w:rsidRPr="00F35658">
              <w:t>litres / minute</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FLUOROMTR_FLOW_RATE_LPERMIN</w:t>
            </w:r>
          </w:p>
        </w:tc>
        <w:tc>
          <w:tcPr>
            <w:tcW w:w="2811" w:type="dxa"/>
            <w:shd w:val="clear" w:color="auto" w:fill="auto"/>
            <w:noWrap/>
            <w:vAlign w:val="bottom"/>
            <w:hideMark/>
          </w:tcPr>
          <w:p w:rsidR="00F35658" w:rsidRPr="00F35658" w:rsidRDefault="00F35658" w:rsidP="00F35658">
            <w:pPr>
              <w:spacing w:after="0"/>
            </w:pPr>
            <w:r w:rsidRPr="00F35658">
              <w:t>Fluorometer Flow Rate</w:t>
            </w:r>
          </w:p>
        </w:tc>
        <w:tc>
          <w:tcPr>
            <w:tcW w:w="2694" w:type="dxa"/>
            <w:shd w:val="clear" w:color="auto" w:fill="auto"/>
            <w:noWrap/>
            <w:vAlign w:val="bottom"/>
            <w:hideMark/>
          </w:tcPr>
          <w:p w:rsidR="00F35658" w:rsidRPr="00F35658" w:rsidRDefault="00F35658" w:rsidP="00F35658">
            <w:pPr>
              <w:spacing w:after="0"/>
            </w:pPr>
            <w:r w:rsidRPr="00F35658">
              <w:t>litres / minute</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FLUORESCENCE_NOUNIT</w:t>
            </w:r>
          </w:p>
        </w:tc>
        <w:tc>
          <w:tcPr>
            <w:tcW w:w="2811" w:type="dxa"/>
            <w:shd w:val="clear" w:color="auto" w:fill="auto"/>
            <w:noWrap/>
            <w:vAlign w:val="bottom"/>
            <w:hideMark/>
          </w:tcPr>
          <w:p w:rsidR="00F35658" w:rsidRPr="00F35658" w:rsidRDefault="00F35658" w:rsidP="00F35658">
            <w:pPr>
              <w:spacing w:after="0"/>
            </w:pPr>
            <w:r w:rsidRPr="00F35658">
              <w:t>Fluorescence</w:t>
            </w:r>
          </w:p>
        </w:tc>
        <w:tc>
          <w:tcPr>
            <w:tcW w:w="2694" w:type="dxa"/>
            <w:shd w:val="clear" w:color="auto" w:fill="auto"/>
            <w:noWrap/>
            <w:vAlign w:val="bottom"/>
            <w:hideMark/>
          </w:tcPr>
          <w:p w:rsidR="00F35658" w:rsidRPr="00F35658" w:rsidRDefault="00F35658" w:rsidP="00F35658">
            <w:pPr>
              <w:spacing w:after="0"/>
            </w:pPr>
            <w:r w:rsidRPr="00F35658">
              <w:t>unitless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CHLOROPHYLL_UGPERL</w:t>
            </w:r>
          </w:p>
        </w:tc>
        <w:tc>
          <w:tcPr>
            <w:tcW w:w="2811" w:type="dxa"/>
            <w:shd w:val="clear" w:color="auto" w:fill="auto"/>
            <w:noWrap/>
            <w:vAlign w:val="bottom"/>
            <w:hideMark/>
          </w:tcPr>
          <w:p w:rsidR="00F35658" w:rsidRPr="00F35658" w:rsidRDefault="00F35658" w:rsidP="00F35658">
            <w:pPr>
              <w:spacing w:after="0"/>
            </w:pPr>
            <w:r w:rsidRPr="00F35658">
              <w:t>Chlorophyll Concentration</w:t>
            </w:r>
          </w:p>
        </w:tc>
        <w:tc>
          <w:tcPr>
            <w:tcW w:w="2694" w:type="dxa"/>
            <w:shd w:val="clear" w:color="auto" w:fill="auto"/>
            <w:noWrap/>
            <w:vAlign w:val="bottom"/>
            <w:hideMark/>
          </w:tcPr>
          <w:p w:rsidR="00F35658" w:rsidRPr="00F35658" w:rsidRDefault="00F35658" w:rsidP="00F35658">
            <w:pPr>
              <w:spacing w:after="0"/>
            </w:pPr>
            <w:r w:rsidRPr="00F35658">
              <w:t>micrograms / litre</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SALINITY_TSG_PSU</w:t>
            </w:r>
          </w:p>
        </w:tc>
        <w:tc>
          <w:tcPr>
            <w:tcW w:w="2811" w:type="dxa"/>
            <w:shd w:val="clear" w:color="auto" w:fill="auto"/>
            <w:noWrap/>
            <w:vAlign w:val="bottom"/>
            <w:hideMark/>
          </w:tcPr>
          <w:p w:rsidR="00F35658" w:rsidRPr="00F35658" w:rsidRDefault="00F35658" w:rsidP="00F35658">
            <w:pPr>
              <w:spacing w:after="0"/>
            </w:pPr>
            <w:r w:rsidRPr="00F35658">
              <w:t>Thermosalinograph Salinity</w:t>
            </w:r>
          </w:p>
        </w:tc>
        <w:tc>
          <w:tcPr>
            <w:tcW w:w="2694" w:type="dxa"/>
            <w:shd w:val="clear" w:color="auto" w:fill="auto"/>
            <w:noWrap/>
            <w:vAlign w:val="bottom"/>
            <w:hideMark/>
          </w:tcPr>
          <w:p w:rsidR="00F35658" w:rsidRPr="00F35658" w:rsidRDefault="00F35658" w:rsidP="00F35658">
            <w:pPr>
              <w:spacing w:after="0"/>
            </w:pPr>
            <w:r w:rsidRPr="00F35658">
              <w:t>PSU (PSS-78)</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OXY_CONCEN_CORR_MMOL</w:t>
            </w:r>
          </w:p>
        </w:tc>
        <w:tc>
          <w:tcPr>
            <w:tcW w:w="2811" w:type="dxa"/>
            <w:shd w:val="clear" w:color="auto" w:fill="auto"/>
            <w:noWrap/>
            <w:vAlign w:val="bottom"/>
            <w:hideMark/>
          </w:tcPr>
          <w:p w:rsidR="00F35658" w:rsidRPr="00F35658" w:rsidRDefault="00F35658" w:rsidP="00F35658">
            <w:pPr>
              <w:spacing w:after="0"/>
            </w:pPr>
            <w:r w:rsidRPr="00F35658">
              <w:t>oxygen concentration - corrected</w:t>
            </w:r>
          </w:p>
        </w:tc>
        <w:tc>
          <w:tcPr>
            <w:tcW w:w="2694" w:type="dxa"/>
            <w:shd w:val="clear" w:color="auto" w:fill="auto"/>
            <w:noWrap/>
            <w:vAlign w:val="bottom"/>
            <w:hideMark/>
          </w:tcPr>
          <w:p w:rsidR="00F35658" w:rsidRPr="00F35658" w:rsidRDefault="00090844" w:rsidP="00F35658">
            <w:pPr>
              <w:spacing w:after="0"/>
            </w:pPr>
            <w:r>
              <w:t>µmol</w:t>
            </w:r>
            <w:r w:rsidR="00F35658" w:rsidRPr="00F35658">
              <w:t xml:space="preserve"> / litre</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OXY_CONCEN_UNCORR_MMOL</w:t>
            </w:r>
          </w:p>
        </w:tc>
        <w:tc>
          <w:tcPr>
            <w:tcW w:w="2811" w:type="dxa"/>
            <w:shd w:val="clear" w:color="auto" w:fill="auto"/>
            <w:noWrap/>
            <w:vAlign w:val="bottom"/>
            <w:hideMark/>
          </w:tcPr>
          <w:p w:rsidR="00F35658" w:rsidRPr="00F35658" w:rsidRDefault="00F35658" w:rsidP="00F35658">
            <w:pPr>
              <w:spacing w:after="0"/>
            </w:pPr>
            <w:r w:rsidRPr="00F35658">
              <w:t>oxygen concentration - uncorrected</w:t>
            </w:r>
          </w:p>
        </w:tc>
        <w:tc>
          <w:tcPr>
            <w:tcW w:w="2694" w:type="dxa"/>
            <w:shd w:val="clear" w:color="auto" w:fill="auto"/>
            <w:noWrap/>
            <w:vAlign w:val="bottom"/>
            <w:hideMark/>
          </w:tcPr>
          <w:p w:rsidR="00F35658" w:rsidRPr="00F35658" w:rsidRDefault="00090844" w:rsidP="00F35658">
            <w:pPr>
              <w:spacing w:after="0"/>
            </w:pPr>
            <w:r>
              <w:t>µmol</w:t>
            </w:r>
            <w:r w:rsidR="00F35658" w:rsidRPr="00F35658">
              <w:t xml:space="preserve"> / litre</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WTR_TEMP_OPTODE_DEGC</w:t>
            </w:r>
          </w:p>
        </w:tc>
        <w:tc>
          <w:tcPr>
            <w:tcW w:w="2811" w:type="dxa"/>
            <w:shd w:val="clear" w:color="auto" w:fill="auto"/>
            <w:noWrap/>
            <w:vAlign w:val="bottom"/>
            <w:hideMark/>
          </w:tcPr>
          <w:p w:rsidR="00F35658" w:rsidRPr="00F35658" w:rsidRDefault="00F35658" w:rsidP="00F35658">
            <w:pPr>
              <w:spacing w:after="0"/>
            </w:pPr>
            <w:r w:rsidRPr="00F35658">
              <w:t>Optode water temperature</w:t>
            </w:r>
          </w:p>
        </w:tc>
        <w:tc>
          <w:tcPr>
            <w:tcW w:w="2694" w:type="dxa"/>
            <w:shd w:val="clear" w:color="auto" w:fill="auto"/>
            <w:noWrap/>
            <w:vAlign w:val="bottom"/>
            <w:hideMark/>
          </w:tcPr>
          <w:p w:rsidR="00F35658" w:rsidRPr="00F35658" w:rsidRDefault="009F56EE" w:rsidP="00F35658">
            <w:pPr>
              <w:spacing w:after="0"/>
            </w:pPr>
            <w:r>
              <w:t>°C</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SALINITY_OPTODE_PSU</w:t>
            </w:r>
          </w:p>
        </w:tc>
        <w:tc>
          <w:tcPr>
            <w:tcW w:w="2811" w:type="dxa"/>
            <w:shd w:val="clear" w:color="auto" w:fill="auto"/>
            <w:noWrap/>
            <w:vAlign w:val="bottom"/>
            <w:hideMark/>
          </w:tcPr>
          <w:p w:rsidR="00F35658" w:rsidRPr="00F35658" w:rsidRDefault="00F35658" w:rsidP="00F35658">
            <w:pPr>
              <w:spacing w:after="0"/>
            </w:pPr>
            <w:r w:rsidRPr="00F35658">
              <w:t>Optode salinity</w:t>
            </w:r>
          </w:p>
        </w:tc>
        <w:tc>
          <w:tcPr>
            <w:tcW w:w="2694" w:type="dxa"/>
            <w:shd w:val="clear" w:color="auto" w:fill="auto"/>
            <w:noWrap/>
            <w:vAlign w:val="bottom"/>
            <w:hideMark/>
          </w:tcPr>
          <w:p w:rsidR="00F35658" w:rsidRPr="00F35658" w:rsidRDefault="00F35658" w:rsidP="00F35658">
            <w:pPr>
              <w:spacing w:after="0"/>
            </w:pPr>
            <w:r w:rsidRPr="00F35658">
              <w:t>PSU (PSS-78)</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DPHASE_OPTODE_NOUNIT</w:t>
            </w:r>
          </w:p>
        </w:tc>
        <w:tc>
          <w:tcPr>
            <w:tcW w:w="2811" w:type="dxa"/>
            <w:shd w:val="clear" w:color="auto" w:fill="auto"/>
            <w:noWrap/>
            <w:vAlign w:val="bottom"/>
            <w:hideMark/>
          </w:tcPr>
          <w:p w:rsidR="00F35658" w:rsidRPr="00F35658" w:rsidRDefault="00F35658" w:rsidP="00F35658">
            <w:pPr>
              <w:spacing w:after="0"/>
            </w:pPr>
            <w:r w:rsidRPr="00F35658">
              <w:t>Optode D Phase</w:t>
            </w:r>
          </w:p>
        </w:tc>
        <w:tc>
          <w:tcPr>
            <w:tcW w:w="2694" w:type="dxa"/>
            <w:shd w:val="clear" w:color="auto" w:fill="auto"/>
            <w:noWrap/>
            <w:vAlign w:val="bottom"/>
            <w:hideMark/>
          </w:tcPr>
          <w:p w:rsidR="00F35658" w:rsidRPr="00F35658" w:rsidRDefault="00F35658" w:rsidP="00F35658">
            <w:pPr>
              <w:spacing w:after="0"/>
            </w:pPr>
            <w:r w:rsidRPr="00F35658">
              <w:t>unitless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BPHASE_OPTODE_NOUNIT</w:t>
            </w:r>
          </w:p>
        </w:tc>
        <w:tc>
          <w:tcPr>
            <w:tcW w:w="2811" w:type="dxa"/>
            <w:shd w:val="clear" w:color="auto" w:fill="auto"/>
            <w:noWrap/>
            <w:vAlign w:val="bottom"/>
            <w:hideMark/>
          </w:tcPr>
          <w:p w:rsidR="00F35658" w:rsidRPr="00F35658" w:rsidRDefault="00F35658" w:rsidP="00F35658">
            <w:pPr>
              <w:spacing w:after="0"/>
            </w:pPr>
            <w:r w:rsidRPr="00F35658">
              <w:t>Optode Blue Phase</w:t>
            </w:r>
          </w:p>
        </w:tc>
        <w:tc>
          <w:tcPr>
            <w:tcW w:w="2694" w:type="dxa"/>
            <w:shd w:val="clear" w:color="auto" w:fill="auto"/>
            <w:noWrap/>
            <w:vAlign w:val="bottom"/>
            <w:hideMark/>
          </w:tcPr>
          <w:p w:rsidR="00F35658" w:rsidRPr="00F35658" w:rsidRDefault="00F35658" w:rsidP="00F35658">
            <w:pPr>
              <w:spacing w:after="0"/>
            </w:pPr>
            <w:r w:rsidRPr="00F35658">
              <w:t>unitless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TEMP_TSG_DEGC</w:t>
            </w:r>
          </w:p>
        </w:tc>
        <w:tc>
          <w:tcPr>
            <w:tcW w:w="2811" w:type="dxa"/>
            <w:shd w:val="clear" w:color="auto" w:fill="auto"/>
            <w:noWrap/>
            <w:vAlign w:val="bottom"/>
            <w:hideMark/>
          </w:tcPr>
          <w:p w:rsidR="00F35658" w:rsidRPr="00F35658" w:rsidRDefault="00F35658" w:rsidP="00F35658">
            <w:pPr>
              <w:spacing w:after="0"/>
            </w:pPr>
            <w:r w:rsidRPr="00F35658">
              <w:t>Thermosalinograph water temperature</w:t>
            </w:r>
          </w:p>
        </w:tc>
        <w:tc>
          <w:tcPr>
            <w:tcW w:w="2694" w:type="dxa"/>
            <w:shd w:val="clear" w:color="auto" w:fill="auto"/>
            <w:noWrap/>
            <w:vAlign w:val="bottom"/>
            <w:hideMark/>
          </w:tcPr>
          <w:p w:rsidR="00F35658" w:rsidRPr="00F35658" w:rsidRDefault="009F56EE" w:rsidP="00F35658">
            <w:pPr>
              <w:spacing w:after="0"/>
            </w:pPr>
            <w:r>
              <w:t>°C</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CONDUCTIVITY_TSG_MSPERCM</w:t>
            </w:r>
          </w:p>
        </w:tc>
        <w:tc>
          <w:tcPr>
            <w:tcW w:w="2811" w:type="dxa"/>
            <w:shd w:val="clear" w:color="auto" w:fill="auto"/>
            <w:noWrap/>
            <w:vAlign w:val="bottom"/>
            <w:hideMark/>
          </w:tcPr>
          <w:p w:rsidR="00F35658" w:rsidRPr="00F35658" w:rsidRDefault="00F35658" w:rsidP="00F35658">
            <w:pPr>
              <w:spacing w:after="0"/>
            </w:pPr>
            <w:r w:rsidRPr="00F35658">
              <w:t>Thermosalinograph conductivity</w:t>
            </w:r>
          </w:p>
        </w:tc>
        <w:tc>
          <w:tcPr>
            <w:tcW w:w="2694" w:type="dxa"/>
            <w:shd w:val="clear" w:color="auto" w:fill="auto"/>
            <w:noWrap/>
            <w:vAlign w:val="bottom"/>
            <w:hideMark/>
          </w:tcPr>
          <w:p w:rsidR="00F35658" w:rsidRPr="00F35658" w:rsidRDefault="00F35658" w:rsidP="00F35658">
            <w:pPr>
              <w:spacing w:after="0"/>
            </w:pPr>
            <w:r w:rsidRPr="00F35658">
              <w:t>milliSiemens/cm</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SHIP_HEADING_GPS_DEG</w:t>
            </w:r>
          </w:p>
        </w:tc>
        <w:tc>
          <w:tcPr>
            <w:tcW w:w="2811" w:type="dxa"/>
            <w:shd w:val="clear" w:color="auto" w:fill="auto"/>
            <w:noWrap/>
            <w:vAlign w:val="bottom"/>
            <w:hideMark/>
          </w:tcPr>
          <w:p w:rsidR="00F35658" w:rsidRPr="00F35658" w:rsidRDefault="00F35658" w:rsidP="00F35658">
            <w:pPr>
              <w:spacing w:after="0"/>
            </w:pPr>
            <w:r w:rsidRPr="00F35658">
              <w:t>vessel heading (GPS)</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SHIP_COURSE_OVER_GROUND_DEG</w:t>
            </w:r>
          </w:p>
        </w:tc>
        <w:tc>
          <w:tcPr>
            <w:tcW w:w="2811" w:type="dxa"/>
            <w:shd w:val="clear" w:color="auto" w:fill="auto"/>
            <w:noWrap/>
            <w:vAlign w:val="bottom"/>
            <w:hideMark/>
          </w:tcPr>
          <w:p w:rsidR="00F35658" w:rsidRPr="00F35658" w:rsidRDefault="00F35658" w:rsidP="00F35658">
            <w:pPr>
              <w:spacing w:after="0"/>
            </w:pPr>
            <w:r w:rsidRPr="00F35658">
              <w:t>vessel course over ground</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SHIP_HEADING_GYRO_DEG</w:t>
            </w:r>
          </w:p>
        </w:tc>
        <w:tc>
          <w:tcPr>
            <w:tcW w:w="2811" w:type="dxa"/>
            <w:shd w:val="clear" w:color="auto" w:fill="auto"/>
            <w:noWrap/>
            <w:vAlign w:val="bottom"/>
            <w:hideMark/>
          </w:tcPr>
          <w:p w:rsidR="00F35658" w:rsidRPr="00F35658" w:rsidRDefault="00F35658" w:rsidP="00F35658">
            <w:pPr>
              <w:spacing w:after="0"/>
            </w:pPr>
            <w:r w:rsidRPr="00F35658">
              <w:t>Vessel heading (gyro)</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SHIP_SPD_OVER_GROUND_KNOT</w:t>
            </w:r>
          </w:p>
        </w:tc>
        <w:tc>
          <w:tcPr>
            <w:tcW w:w="2811" w:type="dxa"/>
            <w:shd w:val="clear" w:color="auto" w:fill="auto"/>
            <w:noWrap/>
            <w:vAlign w:val="bottom"/>
            <w:hideMark/>
          </w:tcPr>
          <w:p w:rsidR="00F35658" w:rsidRPr="00F35658" w:rsidRDefault="00F35658" w:rsidP="00F35658">
            <w:pPr>
              <w:spacing w:after="0"/>
            </w:pPr>
            <w:r w:rsidRPr="00F35658">
              <w:t>Vessel speed over ground</w:t>
            </w:r>
          </w:p>
        </w:tc>
        <w:tc>
          <w:tcPr>
            <w:tcW w:w="2694" w:type="dxa"/>
            <w:shd w:val="clear" w:color="auto" w:fill="auto"/>
            <w:noWrap/>
            <w:vAlign w:val="bottom"/>
            <w:hideMark/>
          </w:tcPr>
          <w:p w:rsidR="00F35658" w:rsidRPr="00F35658" w:rsidRDefault="00F35658" w:rsidP="00F35658">
            <w:pPr>
              <w:spacing w:after="0"/>
            </w:pPr>
            <w:r w:rsidRPr="00F35658">
              <w:t>knots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WTR_DEPTH_M</w:t>
            </w:r>
          </w:p>
        </w:tc>
        <w:tc>
          <w:tcPr>
            <w:tcW w:w="2811" w:type="dxa"/>
            <w:shd w:val="clear" w:color="auto" w:fill="auto"/>
            <w:noWrap/>
            <w:vAlign w:val="bottom"/>
            <w:hideMark/>
          </w:tcPr>
          <w:p w:rsidR="00F35658" w:rsidRPr="00F35658" w:rsidRDefault="00F35658" w:rsidP="00F35658">
            <w:pPr>
              <w:spacing w:after="0"/>
            </w:pPr>
            <w:r w:rsidRPr="00F35658">
              <w:t>Depth from 12 kHz echo</w:t>
            </w:r>
            <w:r w:rsidR="00F542DB">
              <w:t>-</w:t>
            </w:r>
            <w:r w:rsidRPr="00F35658">
              <w:t>sounder</w:t>
            </w:r>
          </w:p>
        </w:tc>
        <w:tc>
          <w:tcPr>
            <w:tcW w:w="2694" w:type="dxa"/>
            <w:shd w:val="clear" w:color="auto" w:fill="auto"/>
            <w:noWrap/>
            <w:vAlign w:val="bottom"/>
            <w:hideMark/>
          </w:tcPr>
          <w:p w:rsidR="00F35658" w:rsidRPr="00F35658" w:rsidRDefault="00F35658" w:rsidP="00F35658">
            <w:pPr>
              <w:spacing w:after="0"/>
            </w:pPr>
            <w:r w:rsidRPr="00F35658">
              <w:t>metres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WTR_DEPTH_BIOMETER_M</w:t>
            </w:r>
          </w:p>
        </w:tc>
        <w:tc>
          <w:tcPr>
            <w:tcW w:w="2811" w:type="dxa"/>
            <w:shd w:val="clear" w:color="auto" w:fill="auto"/>
            <w:noWrap/>
            <w:vAlign w:val="bottom"/>
            <w:hideMark/>
          </w:tcPr>
          <w:p w:rsidR="00F35658" w:rsidRPr="00F35658" w:rsidRDefault="00F35658" w:rsidP="00F35658">
            <w:pPr>
              <w:spacing w:after="0"/>
            </w:pPr>
            <w:r w:rsidRPr="00F35658">
              <w:t>Depth from 38kHz echo-sounder</w:t>
            </w:r>
          </w:p>
        </w:tc>
        <w:tc>
          <w:tcPr>
            <w:tcW w:w="2694" w:type="dxa"/>
            <w:shd w:val="clear" w:color="auto" w:fill="auto"/>
            <w:noWrap/>
            <w:vAlign w:val="bottom"/>
            <w:hideMark/>
          </w:tcPr>
          <w:p w:rsidR="00F35658" w:rsidRPr="00F35658" w:rsidRDefault="00F35658" w:rsidP="00F35658">
            <w:pPr>
              <w:spacing w:after="0"/>
            </w:pPr>
            <w:r w:rsidRPr="00F35658">
              <w:t>metres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WND_DIR_PORT_CORR_DEG</w:t>
            </w:r>
          </w:p>
        </w:tc>
        <w:tc>
          <w:tcPr>
            <w:tcW w:w="2811" w:type="dxa"/>
            <w:shd w:val="clear" w:color="auto" w:fill="auto"/>
            <w:noWrap/>
            <w:vAlign w:val="bottom"/>
            <w:hideMark/>
          </w:tcPr>
          <w:p w:rsidR="00F35658" w:rsidRPr="00F35658" w:rsidRDefault="00F35658" w:rsidP="00F35658">
            <w:pPr>
              <w:spacing w:after="0"/>
            </w:pPr>
            <w:r w:rsidRPr="00F35658">
              <w:t>Wind Direction - true (port)</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WND_DIR_PORT_UNCORR_DEG</w:t>
            </w:r>
          </w:p>
        </w:tc>
        <w:tc>
          <w:tcPr>
            <w:tcW w:w="2811" w:type="dxa"/>
            <w:shd w:val="clear" w:color="auto" w:fill="auto"/>
            <w:noWrap/>
            <w:vAlign w:val="bottom"/>
            <w:hideMark/>
          </w:tcPr>
          <w:p w:rsidR="00F35658" w:rsidRPr="00F35658" w:rsidRDefault="00F35658" w:rsidP="00F35658">
            <w:pPr>
              <w:spacing w:after="0"/>
            </w:pPr>
            <w:r w:rsidRPr="00F35658">
              <w:t xml:space="preserve">Wind Direction - uncorrected </w:t>
            </w:r>
            <w:r w:rsidRPr="00F35658">
              <w:lastRenderedPageBreak/>
              <w:t>(port)</w:t>
            </w:r>
          </w:p>
        </w:tc>
        <w:tc>
          <w:tcPr>
            <w:tcW w:w="2694" w:type="dxa"/>
            <w:shd w:val="clear" w:color="auto" w:fill="auto"/>
            <w:noWrap/>
            <w:vAlign w:val="bottom"/>
            <w:hideMark/>
          </w:tcPr>
          <w:p w:rsidR="00F35658" w:rsidRPr="00F35658" w:rsidRDefault="00F35658" w:rsidP="00F35658">
            <w:pPr>
              <w:spacing w:after="0"/>
            </w:pPr>
            <w:r w:rsidRPr="00F35658">
              <w:lastRenderedPageBreak/>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WND_DIR_STRBD_CORR_DEG</w:t>
            </w:r>
          </w:p>
        </w:tc>
        <w:tc>
          <w:tcPr>
            <w:tcW w:w="2811" w:type="dxa"/>
            <w:shd w:val="clear" w:color="auto" w:fill="auto"/>
            <w:noWrap/>
            <w:vAlign w:val="bottom"/>
            <w:hideMark/>
          </w:tcPr>
          <w:p w:rsidR="00F35658" w:rsidRPr="00F35658" w:rsidRDefault="00F35658" w:rsidP="00F35658">
            <w:pPr>
              <w:spacing w:after="0"/>
            </w:pPr>
            <w:r w:rsidRPr="00F35658">
              <w:t>Wind direction - true (starboard)</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WND_DIR_STRBD_UNCORR_DEG</w:t>
            </w:r>
          </w:p>
        </w:tc>
        <w:tc>
          <w:tcPr>
            <w:tcW w:w="2811" w:type="dxa"/>
            <w:shd w:val="clear" w:color="auto" w:fill="auto"/>
            <w:noWrap/>
            <w:vAlign w:val="bottom"/>
            <w:hideMark/>
          </w:tcPr>
          <w:p w:rsidR="00F35658" w:rsidRPr="00F35658" w:rsidRDefault="00F35658" w:rsidP="00F35658">
            <w:pPr>
              <w:spacing w:after="0"/>
            </w:pPr>
            <w:r w:rsidRPr="00F35658">
              <w:t>Wind direction - uncorrected (starboard)</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WND_SPD_PORT_CORR_KNOT</w:t>
            </w:r>
          </w:p>
        </w:tc>
        <w:tc>
          <w:tcPr>
            <w:tcW w:w="2811" w:type="dxa"/>
            <w:shd w:val="clear" w:color="auto" w:fill="auto"/>
            <w:noWrap/>
            <w:vAlign w:val="bottom"/>
            <w:hideMark/>
          </w:tcPr>
          <w:p w:rsidR="00F35658" w:rsidRPr="00F35658" w:rsidRDefault="00F35658" w:rsidP="00F35658">
            <w:pPr>
              <w:spacing w:after="0"/>
            </w:pPr>
            <w:r w:rsidRPr="00F35658">
              <w:t>Wind Speed - true (port)</w:t>
            </w:r>
          </w:p>
        </w:tc>
        <w:tc>
          <w:tcPr>
            <w:tcW w:w="2694" w:type="dxa"/>
            <w:shd w:val="clear" w:color="auto" w:fill="auto"/>
            <w:noWrap/>
            <w:vAlign w:val="bottom"/>
            <w:hideMark/>
          </w:tcPr>
          <w:p w:rsidR="00F35658" w:rsidRPr="00F35658" w:rsidRDefault="00F35658" w:rsidP="00F35658">
            <w:pPr>
              <w:spacing w:after="0"/>
            </w:pPr>
            <w:r w:rsidRPr="00F35658">
              <w:t>knots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WND_SPD_PORT_UNCORR_KNOT</w:t>
            </w:r>
          </w:p>
        </w:tc>
        <w:tc>
          <w:tcPr>
            <w:tcW w:w="2811" w:type="dxa"/>
            <w:shd w:val="clear" w:color="auto" w:fill="auto"/>
            <w:noWrap/>
            <w:vAlign w:val="bottom"/>
            <w:hideMark/>
          </w:tcPr>
          <w:p w:rsidR="00F35658" w:rsidRPr="00F35658" w:rsidRDefault="00F35658" w:rsidP="00F35658">
            <w:pPr>
              <w:spacing w:after="0"/>
            </w:pPr>
            <w:r w:rsidRPr="00F35658">
              <w:t>Wind Speed - uncorrected (port)</w:t>
            </w:r>
          </w:p>
        </w:tc>
        <w:tc>
          <w:tcPr>
            <w:tcW w:w="2694" w:type="dxa"/>
            <w:shd w:val="clear" w:color="auto" w:fill="auto"/>
            <w:noWrap/>
            <w:vAlign w:val="bottom"/>
            <w:hideMark/>
          </w:tcPr>
          <w:p w:rsidR="00F35658" w:rsidRPr="00F35658" w:rsidRDefault="00F35658" w:rsidP="00F35658">
            <w:pPr>
              <w:spacing w:after="0"/>
            </w:pPr>
            <w:r w:rsidRPr="00F35658">
              <w:t>knots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WND_SPD_STRBD_CORR_KNOT</w:t>
            </w:r>
          </w:p>
        </w:tc>
        <w:tc>
          <w:tcPr>
            <w:tcW w:w="2811" w:type="dxa"/>
            <w:shd w:val="clear" w:color="auto" w:fill="auto"/>
            <w:noWrap/>
            <w:vAlign w:val="bottom"/>
            <w:hideMark/>
          </w:tcPr>
          <w:p w:rsidR="00F35658" w:rsidRPr="00F35658" w:rsidRDefault="00F35658" w:rsidP="00F35658">
            <w:pPr>
              <w:spacing w:after="0"/>
            </w:pPr>
            <w:r w:rsidRPr="00F35658">
              <w:t>Wind Speed - true  (starboard)</w:t>
            </w:r>
          </w:p>
        </w:tc>
        <w:tc>
          <w:tcPr>
            <w:tcW w:w="2694" w:type="dxa"/>
            <w:shd w:val="clear" w:color="auto" w:fill="auto"/>
            <w:noWrap/>
            <w:vAlign w:val="bottom"/>
            <w:hideMark/>
          </w:tcPr>
          <w:p w:rsidR="00F35658" w:rsidRPr="00F35658" w:rsidRDefault="00F35658" w:rsidP="00F35658">
            <w:pPr>
              <w:spacing w:after="0"/>
            </w:pPr>
            <w:r w:rsidRPr="00F35658">
              <w:t>knots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WND_SPD_STRBD_UNCORR_KNOT</w:t>
            </w:r>
          </w:p>
        </w:tc>
        <w:tc>
          <w:tcPr>
            <w:tcW w:w="2811" w:type="dxa"/>
            <w:shd w:val="clear" w:color="auto" w:fill="auto"/>
            <w:noWrap/>
            <w:vAlign w:val="bottom"/>
            <w:hideMark/>
          </w:tcPr>
          <w:p w:rsidR="00F35658" w:rsidRPr="00F35658" w:rsidRDefault="00F35658" w:rsidP="00F35658">
            <w:pPr>
              <w:spacing w:after="0"/>
            </w:pPr>
            <w:r w:rsidRPr="00F35658">
              <w:t>Wind Speed - uncorrected (starboard)</w:t>
            </w:r>
          </w:p>
        </w:tc>
        <w:tc>
          <w:tcPr>
            <w:tcW w:w="2694" w:type="dxa"/>
            <w:shd w:val="clear" w:color="auto" w:fill="auto"/>
            <w:noWrap/>
            <w:vAlign w:val="bottom"/>
            <w:hideMark/>
          </w:tcPr>
          <w:p w:rsidR="00F35658" w:rsidRPr="00F35658" w:rsidRDefault="00F35658" w:rsidP="00F35658">
            <w:pPr>
              <w:spacing w:after="0"/>
            </w:pPr>
            <w:r w:rsidRPr="00F35658">
              <w:t>knots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PITCH_TEN_SEC_MIN_DEG</w:t>
            </w:r>
          </w:p>
        </w:tc>
        <w:tc>
          <w:tcPr>
            <w:tcW w:w="2811" w:type="dxa"/>
            <w:shd w:val="clear" w:color="auto" w:fill="auto"/>
            <w:noWrap/>
            <w:vAlign w:val="bottom"/>
            <w:hideMark/>
          </w:tcPr>
          <w:p w:rsidR="00F35658" w:rsidRPr="00F35658" w:rsidRDefault="00F35658" w:rsidP="00F35658">
            <w:pPr>
              <w:spacing w:after="0"/>
            </w:pPr>
            <w:r w:rsidRPr="00F35658">
              <w:t>Vessel Pitch (10 second minimum)</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PITCH_TEN_SEC_MAX_DEG</w:t>
            </w:r>
          </w:p>
        </w:tc>
        <w:tc>
          <w:tcPr>
            <w:tcW w:w="2811" w:type="dxa"/>
            <w:shd w:val="clear" w:color="auto" w:fill="auto"/>
            <w:noWrap/>
            <w:vAlign w:val="bottom"/>
            <w:hideMark/>
          </w:tcPr>
          <w:p w:rsidR="00F35658" w:rsidRPr="00F35658" w:rsidRDefault="00F35658" w:rsidP="00F35658">
            <w:pPr>
              <w:spacing w:after="0"/>
            </w:pPr>
            <w:r w:rsidRPr="00F35658">
              <w:t>Vessel pitch (10 second maximum)</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PITCH_ONE_MIN_MIN_DEG</w:t>
            </w:r>
          </w:p>
        </w:tc>
        <w:tc>
          <w:tcPr>
            <w:tcW w:w="2811" w:type="dxa"/>
            <w:shd w:val="clear" w:color="auto" w:fill="auto"/>
            <w:noWrap/>
            <w:vAlign w:val="bottom"/>
            <w:hideMark/>
          </w:tcPr>
          <w:p w:rsidR="00F35658" w:rsidRPr="00F35658" w:rsidRDefault="00F35658" w:rsidP="00F35658">
            <w:pPr>
              <w:spacing w:after="0"/>
            </w:pPr>
            <w:r w:rsidRPr="00F35658">
              <w:t>Vessel pitch (one minute minimum)</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PITCH_ONE_MIN_MAX_DEG</w:t>
            </w:r>
          </w:p>
        </w:tc>
        <w:tc>
          <w:tcPr>
            <w:tcW w:w="2811" w:type="dxa"/>
            <w:shd w:val="clear" w:color="auto" w:fill="auto"/>
            <w:noWrap/>
            <w:vAlign w:val="bottom"/>
            <w:hideMark/>
          </w:tcPr>
          <w:p w:rsidR="00F35658" w:rsidRPr="00F35658" w:rsidRDefault="00F35658" w:rsidP="00F35658">
            <w:pPr>
              <w:spacing w:after="0"/>
            </w:pPr>
            <w:r w:rsidRPr="00F35658">
              <w:t>Vessel pitch (one minute maximum)</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ROLL_TEN_SEC_MIN_DEG</w:t>
            </w:r>
          </w:p>
        </w:tc>
        <w:tc>
          <w:tcPr>
            <w:tcW w:w="2811" w:type="dxa"/>
            <w:shd w:val="clear" w:color="auto" w:fill="auto"/>
            <w:noWrap/>
            <w:vAlign w:val="bottom"/>
            <w:hideMark/>
          </w:tcPr>
          <w:p w:rsidR="00F35658" w:rsidRPr="00F35658" w:rsidRDefault="00F35658" w:rsidP="00F35658">
            <w:pPr>
              <w:spacing w:after="0"/>
            </w:pPr>
            <w:r w:rsidRPr="00F35658">
              <w:t>Vessel roll (10 second minimum)</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ROLL_TEN_SEC_MAX_DEG</w:t>
            </w:r>
          </w:p>
        </w:tc>
        <w:tc>
          <w:tcPr>
            <w:tcW w:w="2811" w:type="dxa"/>
            <w:shd w:val="clear" w:color="auto" w:fill="auto"/>
            <w:noWrap/>
            <w:vAlign w:val="bottom"/>
            <w:hideMark/>
          </w:tcPr>
          <w:p w:rsidR="00F35658" w:rsidRPr="00F35658" w:rsidRDefault="00F35658" w:rsidP="00F35658">
            <w:pPr>
              <w:spacing w:after="0"/>
            </w:pPr>
            <w:r w:rsidRPr="00F35658">
              <w:t xml:space="preserve">Vessel roll (10 second maximum) </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ROLL_ONE_MIN_MIN_DEG</w:t>
            </w:r>
          </w:p>
        </w:tc>
        <w:tc>
          <w:tcPr>
            <w:tcW w:w="2811" w:type="dxa"/>
            <w:shd w:val="clear" w:color="auto" w:fill="auto"/>
            <w:noWrap/>
            <w:vAlign w:val="bottom"/>
            <w:hideMark/>
          </w:tcPr>
          <w:p w:rsidR="00F35658" w:rsidRPr="00F35658" w:rsidRDefault="00F35658" w:rsidP="00F35658">
            <w:pPr>
              <w:spacing w:after="0"/>
            </w:pPr>
            <w:r w:rsidRPr="00F35658">
              <w:t>Vessel roll (one minute minimum)</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ROLL_ONE_MIN_MAX_DEG</w:t>
            </w:r>
          </w:p>
        </w:tc>
        <w:tc>
          <w:tcPr>
            <w:tcW w:w="2811" w:type="dxa"/>
            <w:shd w:val="clear" w:color="auto" w:fill="auto"/>
            <w:noWrap/>
            <w:vAlign w:val="bottom"/>
            <w:hideMark/>
          </w:tcPr>
          <w:p w:rsidR="00F35658" w:rsidRPr="00F35658" w:rsidRDefault="00F35658" w:rsidP="00F35658">
            <w:pPr>
              <w:spacing w:after="0"/>
            </w:pPr>
            <w:r w:rsidRPr="00F35658">
              <w:t>vessel roll (one minute maximum)</w:t>
            </w:r>
          </w:p>
        </w:tc>
        <w:tc>
          <w:tcPr>
            <w:tcW w:w="2694" w:type="dxa"/>
            <w:shd w:val="clear" w:color="auto" w:fill="auto"/>
            <w:noWrap/>
            <w:vAlign w:val="bottom"/>
            <w:hideMark/>
          </w:tcPr>
          <w:p w:rsidR="00F35658" w:rsidRPr="00F35658" w:rsidRDefault="00F35658" w:rsidP="00F35658">
            <w:pPr>
              <w:spacing w:after="0"/>
            </w:pPr>
            <w:r w:rsidRPr="00F35658">
              <w:t>decimal degrees</w:t>
            </w:r>
          </w:p>
        </w:tc>
      </w:tr>
      <w:tr w:rsidR="00F35658" w:rsidRPr="00F35658" w:rsidTr="00AB0792">
        <w:trPr>
          <w:trHeight w:val="330"/>
        </w:trPr>
        <w:tc>
          <w:tcPr>
            <w:tcW w:w="3851" w:type="dxa"/>
            <w:shd w:val="clear" w:color="auto" w:fill="auto"/>
            <w:noWrap/>
            <w:vAlign w:val="bottom"/>
            <w:hideMark/>
          </w:tcPr>
          <w:p w:rsidR="00F35658" w:rsidRPr="00F35658" w:rsidRDefault="00F35658" w:rsidP="00F35658">
            <w:pPr>
              <w:spacing w:after="0"/>
            </w:pPr>
            <w:r w:rsidRPr="00F35658">
              <w:t>RAD_PAR_PORT_WPERME</w:t>
            </w:r>
          </w:p>
        </w:tc>
        <w:tc>
          <w:tcPr>
            <w:tcW w:w="2811" w:type="dxa"/>
            <w:shd w:val="clear" w:color="auto" w:fill="auto"/>
            <w:noWrap/>
            <w:vAlign w:val="bottom"/>
            <w:hideMark/>
          </w:tcPr>
          <w:p w:rsidR="00F35658" w:rsidRPr="00F35658" w:rsidRDefault="00F35658" w:rsidP="00F35658">
            <w:pPr>
              <w:spacing w:after="0"/>
            </w:pPr>
            <w:r w:rsidRPr="00F35658">
              <w:t>photosynthetically active radiation (port)</w:t>
            </w:r>
          </w:p>
        </w:tc>
        <w:tc>
          <w:tcPr>
            <w:tcW w:w="2694" w:type="dxa"/>
            <w:shd w:val="clear" w:color="auto" w:fill="auto"/>
            <w:noWrap/>
            <w:vAlign w:val="bottom"/>
            <w:hideMark/>
          </w:tcPr>
          <w:p w:rsidR="00F35658" w:rsidRPr="00F35658" w:rsidRDefault="00090844" w:rsidP="00F35658">
            <w:pPr>
              <w:spacing w:after="0"/>
            </w:pPr>
            <w:r>
              <w:t>µm</w:t>
            </w:r>
            <w:r w:rsidR="00F35658" w:rsidRPr="00F35658">
              <w:t>ol s-1 m-2</w:t>
            </w:r>
          </w:p>
        </w:tc>
      </w:tr>
      <w:tr w:rsidR="00F35658" w:rsidRPr="00F35658" w:rsidTr="00AB0792">
        <w:trPr>
          <w:trHeight w:val="330"/>
        </w:trPr>
        <w:tc>
          <w:tcPr>
            <w:tcW w:w="3851" w:type="dxa"/>
            <w:shd w:val="clear" w:color="auto" w:fill="auto"/>
            <w:noWrap/>
            <w:vAlign w:val="bottom"/>
            <w:hideMark/>
          </w:tcPr>
          <w:p w:rsidR="00F35658" w:rsidRPr="00F35658" w:rsidRDefault="00F35658" w:rsidP="00F35658">
            <w:pPr>
              <w:spacing w:after="0"/>
            </w:pPr>
            <w:r w:rsidRPr="00F35658">
              <w:t>RAD_PAR_STRBRD_WPERME</w:t>
            </w:r>
          </w:p>
        </w:tc>
        <w:tc>
          <w:tcPr>
            <w:tcW w:w="2811" w:type="dxa"/>
            <w:shd w:val="clear" w:color="auto" w:fill="auto"/>
            <w:noWrap/>
            <w:vAlign w:val="bottom"/>
            <w:hideMark/>
          </w:tcPr>
          <w:p w:rsidR="00F35658" w:rsidRPr="00F35658" w:rsidRDefault="00F35658" w:rsidP="00F35658">
            <w:pPr>
              <w:spacing w:after="0"/>
            </w:pPr>
            <w:r w:rsidRPr="00F35658">
              <w:t>photosynthetically active radiation (starboard)</w:t>
            </w:r>
          </w:p>
        </w:tc>
        <w:tc>
          <w:tcPr>
            <w:tcW w:w="2694" w:type="dxa"/>
            <w:shd w:val="clear" w:color="auto" w:fill="auto"/>
            <w:noWrap/>
            <w:vAlign w:val="bottom"/>
            <w:hideMark/>
          </w:tcPr>
          <w:p w:rsidR="00F35658" w:rsidRPr="00F35658" w:rsidRDefault="00090844" w:rsidP="00F35658">
            <w:pPr>
              <w:spacing w:after="0"/>
            </w:pPr>
            <w:r>
              <w:t>µm</w:t>
            </w:r>
            <w:r w:rsidR="00F35658" w:rsidRPr="00F35658">
              <w:t>ol s-1 m-2</w:t>
            </w:r>
          </w:p>
        </w:tc>
      </w:tr>
      <w:tr w:rsidR="00F35658" w:rsidRPr="00F35658" w:rsidTr="00AB0792">
        <w:trPr>
          <w:trHeight w:val="330"/>
        </w:trPr>
        <w:tc>
          <w:tcPr>
            <w:tcW w:w="3851" w:type="dxa"/>
            <w:shd w:val="clear" w:color="auto" w:fill="auto"/>
            <w:noWrap/>
            <w:vAlign w:val="bottom"/>
            <w:hideMark/>
          </w:tcPr>
          <w:p w:rsidR="00F35658" w:rsidRPr="00F35658" w:rsidRDefault="00F35658" w:rsidP="00F35658">
            <w:pPr>
              <w:spacing w:after="0"/>
            </w:pPr>
            <w:r w:rsidRPr="00F35658">
              <w:t>RAD_SLR_PORT_WPERM2</w:t>
            </w:r>
          </w:p>
        </w:tc>
        <w:tc>
          <w:tcPr>
            <w:tcW w:w="2811" w:type="dxa"/>
            <w:shd w:val="clear" w:color="auto" w:fill="auto"/>
            <w:noWrap/>
            <w:vAlign w:val="bottom"/>
            <w:hideMark/>
          </w:tcPr>
          <w:p w:rsidR="00F35658" w:rsidRPr="00F35658" w:rsidRDefault="00F35658" w:rsidP="00F35658">
            <w:pPr>
              <w:spacing w:after="0"/>
            </w:pPr>
            <w:r w:rsidRPr="00F35658">
              <w:t>solar radiation (port)</w:t>
            </w:r>
          </w:p>
        </w:tc>
        <w:tc>
          <w:tcPr>
            <w:tcW w:w="2694" w:type="dxa"/>
            <w:shd w:val="clear" w:color="auto" w:fill="auto"/>
            <w:noWrap/>
            <w:vAlign w:val="bottom"/>
            <w:hideMark/>
          </w:tcPr>
          <w:p w:rsidR="00F35658" w:rsidRPr="00F35658" w:rsidRDefault="00F35658" w:rsidP="00F35658">
            <w:pPr>
              <w:spacing w:after="0"/>
            </w:pPr>
            <w:r w:rsidRPr="00F35658">
              <w:t>W m-2</w:t>
            </w:r>
          </w:p>
        </w:tc>
      </w:tr>
      <w:tr w:rsidR="00F35658" w:rsidRPr="00F35658" w:rsidTr="00AB0792">
        <w:trPr>
          <w:trHeight w:val="330"/>
        </w:trPr>
        <w:tc>
          <w:tcPr>
            <w:tcW w:w="3851" w:type="dxa"/>
            <w:shd w:val="clear" w:color="auto" w:fill="auto"/>
            <w:noWrap/>
            <w:vAlign w:val="bottom"/>
            <w:hideMark/>
          </w:tcPr>
          <w:p w:rsidR="00F35658" w:rsidRPr="00F35658" w:rsidRDefault="00F35658" w:rsidP="00F35658">
            <w:pPr>
              <w:spacing w:after="0"/>
            </w:pPr>
            <w:r w:rsidRPr="00F35658">
              <w:t>RAD_SLR_STRBRD_WPERM2</w:t>
            </w:r>
          </w:p>
        </w:tc>
        <w:tc>
          <w:tcPr>
            <w:tcW w:w="2811" w:type="dxa"/>
            <w:shd w:val="clear" w:color="auto" w:fill="auto"/>
            <w:noWrap/>
            <w:vAlign w:val="bottom"/>
            <w:hideMark/>
          </w:tcPr>
          <w:p w:rsidR="00F35658" w:rsidRPr="00F35658" w:rsidRDefault="00F35658" w:rsidP="00F35658">
            <w:pPr>
              <w:spacing w:after="0"/>
            </w:pPr>
            <w:r w:rsidRPr="00F35658">
              <w:t>Solar radiation (starboard)</w:t>
            </w:r>
          </w:p>
        </w:tc>
        <w:tc>
          <w:tcPr>
            <w:tcW w:w="2694" w:type="dxa"/>
            <w:shd w:val="clear" w:color="auto" w:fill="auto"/>
            <w:noWrap/>
            <w:vAlign w:val="bottom"/>
            <w:hideMark/>
          </w:tcPr>
          <w:p w:rsidR="00F35658" w:rsidRPr="00F35658" w:rsidRDefault="00F35658" w:rsidP="00F35658">
            <w:pPr>
              <w:spacing w:after="0"/>
            </w:pPr>
            <w:r w:rsidRPr="00F35658">
              <w:t>W m-2</w:t>
            </w:r>
          </w:p>
        </w:tc>
      </w:tr>
      <w:tr w:rsidR="00F35658" w:rsidRPr="00F35658" w:rsidTr="00AB0792">
        <w:trPr>
          <w:trHeight w:val="330"/>
        </w:trPr>
        <w:tc>
          <w:tcPr>
            <w:tcW w:w="3851" w:type="dxa"/>
            <w:shd w:val="clear" w:color="auto" w:fill="auto"/>
            <w:noWrap/>
            <w:vAlign w:val="bottom"/>
            <w:hideMark/>
          </w:tcPr>
          <w:p w:rsidR="00F35658" w:rsidRPr="00F35658" w:rsidRDefault="00F35658" w:rsidP="00F35658">
            <w:pPr>
              <w:spacing w:after="0"/>
            </w:pPr>
            <w:r w:rsidRPr="00F35658">
              <w:t>RAD_INFRRD_PORT_WPERM2</w:t>
            </w:r>
          </w:p>
        </w:tc>
        <w:tc>
          <w:tcPr>
            <w:tcW w:w="2811" w:type="dxa"/>
            <w:shd w:val="clear" w:color="auto" w:fill="auto"/>
            <w:noWrap/>
            <w:vAlign w:val="bottom"/>
            <w:hideMark/>
          </w:tcPr>
          <w:p w:rsidR="00F35658" w:rsidRPr="00F35658" w:rsidRDefault="00F35658" w:rsidP="00F35658">
            <w:pPr>
              <w:spacing w:after="0"/>
            </w:pPr>
            <w:r w:rsidRPr="00F35658">
              <w:t>Infrared radiation (port)</w:t>
            </w:r>
          </w:p>
        </w:tc>
        <w:tc>
          <w:tcPr>
            <w:tcW w:w="2694" w:type="dxa"/>
            <w:shd w:val="clear" w:color="auto" w:fill="auto"/>
            <w:noWrap/>
            <w:vAlign w:val="bottom"/>
            <w:hideMark/>
          </w:tcPr>
          <w:p w:rsidR="00F35658" w:rsidRPr="00F35658" w:rsidRDefault="00F35658" w:rsidP="00F35658">
            <w:pPr>
              <w:spacing w:after="0"/>
            </w:pPr>
            <w:r w:rsidRPr="00F35658">
              <w:t>W m-2</w:t>
            </w:r>
          </w:p>
        </w:tc>
      </w:tr>
      <w:tr w:rsidR="00F35658" w:rsidRPr="00F35658" w:rsidTr="00AB0792">
        <w:trPr>
          <w:trHeight w:val="330"/>
        </w:trPr>
        <w:tc>
          <w:tcPr>
            <w:tcW w:w="3851" w:type="dxa"/>
            <w:shd w:val="clear" w:color="auto" w:fill="auto"/>
            <w:noWrap/>
            <w:vAlign w:val="bottom"/>
            <w:hideMark/>
          </w:tcPr>
          <w:p w:rsidR="00F35658" w:rsidRPr="00F35658" w:rsidRDefault="00F35658" w:rsidP="00F35658">
            <w:pPr>
              <w:spacing w:after="0"/>
            </w:pPr>
            <w:r w:rsidRPr="00F35658">
              <w:t>RAD_INFRRD_STRBRD_WPERM2</w:t>
            </w:r>
          </w:p>
        </w:tc>
        <w:tc>
          <w:tcPr>
            <w:tcW w:w="2811" w:type="dxa"/>
            <w:shd w:val="clear" w:color="auto" w:fill="auto"/>
            <w:noWrap/>
            <w:vAlign w:val="bottom"/>
            <w:hideMark/>
          </w:tcPr>
          <w:p w:rsidR="00F35658" w:rsidRPr="00F35658" w:rsidRDefault="00F35658" w:rsidP="00F35658">
            <w:pPr>
              <w:spacing w:after="0"/>
            </w:pPr>
            <w:r w:rsidRPr="00F35658">
              <w:t>Infrared radiation (starboard)</w:t>
            </w:r>
          </w:p>
        </w:tc>
        <w:tc>
          <w:tcPr>
            <w:tcW w:w="2694" w:type="dxa"/>
            <w:shd w:val="clear" w:color="auto" w:fill="auto"/>
            <w:noWrap/>
            <w:vAlign w:val="bottom"/>
            <w:hideMark/>
          </w:tcPr>
          <w:p w:rsidR="00F35658" w:rsidRPr="00F35658" w:rsidRDefault="00F35658" w:rsidP="00F35658">
            <w:pPr>
              <w:spacing w:after="0"/>
            </w:pPr>
            <w:r w:rsidRPr="00F35658">
              <w:t>W m-2</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TEMP_INFRRD_SNSOR_PORT_DEGC</w:t>
            </w:r>
          </w:p>
        </w:tc>
        <w:tc>
          <w:tcPr>
            <w:tcW w:w="2811" w:type="dxa"/>
            <w:shd w:val="clear" w:color="auto" w:fill="auto"/>
            <w:noWrap/>
            <w:vAlign w:val="bottom"/>
            <w:hideMark/>
          </w:tcPr>
          <w:p w:rsidR="00F35658" w:rsidRPr="00F35658" w:rsidRDefault="00F35658" w:rsidP="00F35658">
            <w:pPr>
              <w:spacing w:after="0"/>
            </w:pPr>
            <w:r w:rsidRPr="00F35658">
              <w:t>Temperature of Infrared Sensor (port)</w:t>
            </w:r>
          </w:p>
        </w:tc>
        <w:tc>
          <w:tcPr>
            <w:tcW w:w="2694" w:type="dxa"/>
            <w:shd w:val="clear" w:color="auto" w:fill="auto"/>
            <w:noWrap/>
            <w:vAlign w:val="bottom"/>
            <w:hideMark/>
          </w:tcPr>
          <w:p w:rsidR="00F35658" w:rsidRPr="00F35658" w:rsidRDefault="009F56EE" w:rsidP="00F35658">
            <w:pPr>
              <w:spacing w:after="0"/>
            </w:pPr>
            <w:r>
              <w:t>°C</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TEMP_INFRRD_SNSOR_STRBRD_DEGC</w:t>
            </w:r>
          </w:p>
        </w:tc>
        <w:tc>
          <w:tcPr>
            <w:tcW w:w="2811" w:type="dxa"/>
            <w:shd w:val="clear" w:color="auto" w:fill="auto"/>
            <w:noWrap/>
            <w:vAlign w:val="bottom"/>
            <w:hideMark/>
          </w:tcPr>
          <w:p w:rsidR="00F35658" w:rsidRPr="00F35658" w:rsidRDefault="00F35658" w:rsidP="00F35658">
            <w:pPr>
              <w:spacing w:after="0"/>
            </w:pPr>
            <w:r w:rsidRPr="00F35658">
              <w:t>Temperature of Infrared Sensor (starboard)</w:t>
            </w:r>
          </w:p>
        </w:tc>
        <w:tc>
          <w:tcPr>
            <w:tcW w:w="2694" w:type="dxa"/>
            <w:shd w:val="clear" w:color="auto" w:fill="auto"/>
            <w:noWrap/>
            <w:vAlign w:val="bottom"/>
            <w:hideMark/>
          </w:tcPr>
          <w:p w:rsidR="00F35658" w:rsidRPr="00F35658" w:rsidRDefault="009F56EE" w:rsidP="00F35658">
            <w:pPr>
              <w:spacing w:after="0"/>
            </w:pPr>
            <w:r>
              <w:t>°C</w:t>
            </w:r>
          </w:p>
        </w:tc>
      </w:tr>
      <w:tr w:rsidR="00F35658" w:rsidRPr="00F35658" w:rsidTr="00AB0792">
        <w:trPr>
          <w:trHeight w:val="300"/>
        </w:trPr>
        <w:tc>
          <w:tcPr>
            <w:tcW w:w="3851" w:type="dxa"/>
            <w:shd w:val="clear" w:color="auto" w:fill="auto"/>
            <w:noWrap/>
            <w:vAlign w:val="bottom"/>
            <w:hideMark/>
          </w:tcPr>
          <w:p w:rsidR="00F35658" w:rsidRPr="00F35658" w:rsidRDefault="00F35658" w:rsidP="00F35658">
            <w:pPr>
              <w:spacing w:after="0"/>
            </w:pPr>
            <w:r w:rsidRPr="00F35658">
              <w:t>RAIN_ACCUM_FOREMST_MM</w:t>
            </w:r>
          </w:p>
        </w:tc>
        <w:tc>
          <w:tcPr>
            <w:tcW w:w="2811" w:type="dxa"/>
            <w:shd w:val="clear" w:color="auto" w:fill="auto"/>
            <w:noWrap/>
            <w:vAlign w:val="bottom"/>
            <w:hideMark/>
          </w:tcPr>
          <w:p w:rsidR="00F35658" w:rsidRPr="00F35658" w:rsidRDefault="00F35658" w:rsidP="00F35658">
            <w:pPr>
              <w:spacing w:after="0"/>
            </w:pPr>
            <w:r w:rsidRPr="00F35658">
              <w:t>Accumulated rainfall</w:t>
            </w:r>
          </w:p>
        </w:tc>
        <w:tc>
          <w:tcPr>
            <w:tcW w:w="2694" w:type="dxa"/>
            <w:shd w:val="clear" w:color="auto" w:fill="auto"/>
            <w:noWrap/>
            <w:vAlign w:val="bottom"/>
            <w:hideMark/>
          </w:tcPr>
          <w:p w:rsidR="00F35658" w:rsidRPr="00F35658" w:rsidRDefault="00F35658" w:rsidP="00F35658">
            <w:pPr>
              <w:spacing w:after="0"/>
            </w:pPr>
            <w:r w:rsidRPr="00F35658">
              <w:t>millimetres</w:t>
            </w:r>
          </w:p>
        </w:tc>
      </w:tr>
    </w:tbl>
    <w:p w:rsidR="00D33611" w:rsidRDefault="00F35658" w:rsidP="00F35658">
      <w:pPr>
        <w:pStyle w:val="Caption"/>
        <w:jc w:val="center"/>
      </w:pPr>
      <w:bookmarkStart w:id="80" w:name="_Ref392488528"/>
      <w:r>
        <w:t xml:space="preserve">Table </w:t>
      </w:r>
      <w:fldSimple w:instr=" SEQ Table \* ARABIC ">
        <w:r w:rsidR="00F54E03">
          <w:rPr>
            <w:noProof/>
          </w:rPr>
          <w:t>4</w:t>
        </w:r>
      </w:fldSimple>
      <w:bookmarkEnd w:id="80"/>
      <w:r>
        <w:t xml:space="preserve"> - List of </w:t>
      </w:r>
      <w:r w:rsidRPr="008A074D">
        <w:t xml:space="preserve">Published </w:t>
      </w:r>
      <w:r>
        <w:t>Underway Parameters</w:t>
      </w:r>
    </w:p>
    <w:p w:rsidR="00D33611" w:rsidRPr="004462E8" w:rsidRDefault="00D33611" w:rsidP="00D33611"/>
    <w:p w:rsidR="00D33611" w:rsidRDefault="00D33611" w:rsidP="00D33611"/>
    <w:bookmarkEnd w:id="76"/>
    <w:bookmarkEnd w:id="77"/>
    <w:p w:rsidR="000602F3" w:rsidRPr="00294644" w:rsidRDefault="00294644" w:rsidP="00294644">
      <w:pPr>
        <w:spacing w:after="0"/>
        <w:rPr>
          <w:b/>
          <w:caps/>
        </w:rPr>
      </w:pPr>
      <w:r>
        <w:br w:type="page"/>
      </w:r>
    </w:p>
    <w:p w:rsidR="000602F3" w:rsidRDefault="006C7ADC" w:rsidP="006C7ADC">
      <w:pPr>
        <w:pStyle w:val="Heading2"/>
      </w:pPr>
      <w:bookmarkStart w:id="81" w:name="_Toc457486865"/>
      <w:r>
        <w:lastRenderedPageBreak/>
        <w:t>Instrument</w:t>
      </w:r>
      <w:r w:rsidR="001E5830">
        <w:t xml:space="preserve"> Data Description</w:t>
      </w:r>
      <w:bookmarkEnd w:id="81"/>
    </w:p>
    <w:p w:rsidR="00B0339A" w:rsidRDefault="00736384" w:rsidP="00736384">
      <w:r>
        <w:t xml:space="preserve">The list of instruments included in the underway data collection system is presented in </w:t>
      </w:r>
      <w:r w:rsidR="00B0339A">
        <w:t>the following summary table.  Detailed descriptions of each instrument are provided afterwards.</w:t>
      </w:r>
    </w:p>
    <w:tbl>
      <w:tblPr>
        <w:tblStyle w:val="TableGrid"/>
        <w:tblW w:w="0" w:type="auto"/>
        <w:tblLook w:val="04A0" w:firstRow="1" w:lastRow="0" w:firstColumn="1" w:lastColumn="0" w:noHBand="0" w:noVBand="1"/>
      </w:tblPr>
      <w:tblGrid>
        <w:gridCol w:w="4927"/>
        <w:gridCol w:w="4928"/>
      </w:tblGrid>
      <w:tr w:rsidR="00B0339A" w:rsidTr="00B0339A">
        <w:tc>
          <w:tcPr>
            <w:tcW w:w="4927" w:type="dxa"/>
            <w:shd w:val="clear" w:color="auto" w:fill="BFBFBF" w:themeFill="background1" w:themeFillShade="BF"/>
          </w:tcPr>
          <w:p w:rsidR="00B0339A" w:rsidRPr="00B0339A" w:rsidRDefault="00B0339A" w:rsidP="00736384">
            <w:pPr>
              <w:rPr>
                <w:b/>
              </w:rPr>
            </w:pPr>
            <w:r w:rsidRPr="00B0339A">
              <w:rPr>
                <w:b/>
              </w:rPr>
              <w:t>Instrument</w:t>
            </w:r>
          </w:p>
        </w:tc>
        <w:tc>
          <w:tcPr>
            <w:tcW w:w="4928" w:type="dxa"/>
            <w:shd w:val="clear" w:color="auto" w:fill="BFBFBF" w:themeFill="background1" w:themeFillShade="BF"/>
          </w:tcPr>
          <w:p w:rsidR="00B0339A" w:rsidRPr="00B0339A" w:rsidRDefault="00B0339A" w:rsidP="00736384">
            <w:pPr>
              <w:rPr>
                <w:b/>
              </w:rPr>
            </w:pPr>
            <w:r w:rsidRPr="00B0339A">
              <w:rPr>
                <w:b/>
              </w:rPr>
              <w:t>Comment</w:t>
            </w:r>
          </w:p>
        </w:tc>
      </w:tr>
      <w:tr w:rsidR="00B0339A" w:rsidTr="00B0339A">
        <w:tc>
          <w:tcPr>
            <w:tcW w:w="4927" w:type="dxa"/>
          </w:tcPr>
          <w:p w:rsidR="00B0339A" w:rsidRDefault="00B0339A" w:rsidP="00B0339A">
            <w:r>
              <w:t>Ashtech ADU800 GPS</w:t>
            </w:r>
          </w:p>
        </w:tc>
        <w:tc>
          <w:tcPr>
            <w:tcW w:w="4928" w:type="dxa"/>
          </w:tcPr>
          <w:p w:rsidR="00B0339A" w:rsidRDefault="00877344" w:rsidP="00877344">
            <w:r>
              <w:t>Antenna Array is mounted on the rear gantry</w:t>
            </w:r>
          </w:p>
        </w:tc>
      </w:tr>
      <w:tr w:rsidR="00B0339A" w:rsidTr="00B0339A">
        <w:tc>
          <w:tcPr>
            <w:tcW w:w="4927" w:type="dxa"/>
          </w:tcPr>
          <w:p w:rsidR="00B0339A" w:rsidRDefault="00B0339A" w:rsidP="00B0339A">
            <w:r w:rsidRPr="004462E8">
              <w:t>JRC GPS-112 GPS Receiver</w:t>
            </w:r>
          </w:p>
        </w:tc>
        <w:tc>
          <w:tcPr>
            <w:tcW w:w="4928" w:type="dxa"/>
          </w:tcPr>
          <w:p w:rsidR="00B0339A" w:rsidRDefault="0055359B" w:rsidP="00E838CA">
            <w:r>
              <w:t xml:space="preserve">Antenna is </w:t>
            </w:r>
            <w:r w:rsidR="00877344">
              <w:t>m</w:t>
            </w:r>
            <w:r w:rsidR="00B0339A">
              <w:t xml:space="preserve">ounted Forward </w:t>
            </w:r>
          </w:p>
        </w:tc>
      </w:tr>
      <w:tr w:rsidR="00B0339A" w:rsidTr="00B0339A">
        <w:tc>
          <w:tcPr>
            <w:tcW w:w="4927" w:type="dxa"/>
          </w:tcPr>
          <w:p w:rsidR="00B0339A" w:rsidRDefault="00B0339A" w:rsidP="00B0339A">
            <w:r w:rsidRPr="004462E8">
              <w:t>Sperry Mk-37 Mod D/E Gyrocompass</w:t>
            </w:r>
          </w:p>
        </w:tc>
        <w:tc>
          <w:tcPr>
            <w:tcW w:w="4928" w:type="dxa"/>
          </w:tcPr>
          <w:p w:rsidR="00B0339A" w:rsidRDefault="00877344" w:rsidP="00736384">
            <w:r>
              <w:t>Belongs to P&amp;O</w:t>
            </w:r>
          </w:p>
        </w:tc>
      </w:tr>
      <w:tr w:rsidR="00B0339A" w:rsidTr="00B0339A">
        <w:tc>
          <w:tcPr>
            <w:tcW w:w="4927" w:type="dxa"/>
          </w:tcPr>
          <w:p w:rsidR="00B0339A" w:rsidRPr="00B0339A" w:rsidRDefault="00B0339A" w:rsidP="00B0339A">
            <w:r w:rsidRPr="004462E8">
              <w:t>Vaisala HMP223 Temperature and Humidity</w:t>
            </w:r>
          </w:p>
        </w:tc>
        <w:tc>
          <w:tcPr>
            <w:tcW w:w="4928" w:type="dxa"/>
          </w:tcPr>
          <w:p w:rsidR="00B0339A" w:rsidRDefault="00877344" w:rsidP="00736384">
            <w:r>
              <w:t>Mounted Port and Starboard</w:t>
            </w:r>
          </w:p>
        </w:tc>
      </w:tr>
      <w:tr w:rsidR="00B0339A" w:rsidTr="00B0339A">
        <w:tc>
          <w:tcPr>
            <w:tcW w:w="4927" w:type="dxa"/>
          </w:tcPr>
          <w:p w:rsidR="00B0339A" w:rsidRDefault="00B0339A" w:rsidP="00B0339A">
            <w:r w:rsidRPr="004462E8">
              <w:t xml:space="preserve">Vaisala </w:t>
            </w:r>
            <w:r>
              <w:t>PTB220</w:t>
            </w:r>
            <w:r w:rsidRPr="004462E8">
              <w:t xml:space="preserve"> Barometer</w:t>
            </w:r>
          </w:p>
        </w:tc>
        <w:tc>
          <w:tcPr>
            <w:tcW w:w="4928" w:type="dxa"/>
          </w:tcPr>
          <w:p w:rsidR="00B0339A" w:rsidRDefault="00AB0792" w:rsidP="00736384">
            <w:r>
              <w:t>Located in the Met Lab at brid</w:t>
            </w:r>
            <w:r w:rsidR="00692BA4">
              <w:t>ge le</w:t>
            </w:r>
            <w:r>
              <w:t>ve</w:t>
            </w:r>
            <w:r w:rsidR="00692BA4">
              <w:t>l</w:t>
            </w:r>
            <w:r>
              <w:t xml:space="preserve">. The intake tube is on the Monkey Deck one level above. </w:t>
            </w:r>
          </w:p>
        </w:tc>
      </w:tr>
      <w:tr w:rsidR="00B0339A" w:rsidTr="00B0339A">
        <w:tc>
          <w:tcPr>
            <w:tcW w:w="4927" w:type="dxa"/>
          </w:tcPr>
          <w:p w:rsidR="00B0339A" w:rsidRDefault="00B0339A" w:rsidP="00B0339A">
            <w:r w:rsidRPr="004462E8">
              <w:t>RM Young 05103 Wind Anemometers</w:t>
            </w:r>
          </w:p>
        </w:tc>
        <w:tc>
          <w:tcPr>
            <w:tcW w:w="4928" w:type="dxa"/>
          </w:tcPr>
          <w:p w:rsidR="00B0339A" w:rsidRDefault="00877344" w:rsidP="00736384">
            <w:r>
              <w:t>Mounted Port and Starboard on topmast</w:t>
            </w:r>
          </w:p>
        </w:tc>
      </w:tr>
      <w:tr w:rsidR="00B0339A" w:rsidTr="00B0339A">
        <w:tc>
          <w:tcPr>
            <w:tcW w:w="4927" w:type="dxa"/>
          </w:tcPr>
          <w:p w:rsidR="00B0339A" w:rsidRDefault="00B0339A" w:rsidP="00B0339A">
            <w:r w:rsidRPr="004462E8">
              <w:t>Young 50201 Precipitation Gauge</w:t>
            </w:r>
          </w:p>
        </w:tc>
        <w:tc>
          <w:tcPr>
            <w:tcW w:w="4928" w:type="dxa"/>
          </w:tcPr>
          <w:p w:rsidR="00B0339A" w:rsidRDefault="00877344" w:rsidP="00877344">
            <w:r>
              <w:t>Mounted on the Port Side</w:t>
            </w:r>
          </w:p>
        </w:tc>
      </w:tr>
      <w:tr w:rsidR="00B0339A" w:rsidTr="00B0339A">
        <w:tc>
          <w:tcPr>
            <w:tcW w:w="4927" w:type="dxa"/>
          </w:tcPr>
          <w:p w:rsidR="00B0339A" w:rsidRDefault="00B0339A" w:rsidP="00B0339A">
            <w:r w:rsidRPr="004462E8">
              <w:t>Middleton SK01-DP2 PAR Sensor</w:t>
            </w:r>
          </w:p>
        </w:tc>
        <w:tc>
          <w:tcPr>
            <w:tcW w:w="4928" w:type="dxa"/>
          </w:tcPr>
          <w:p w:rsidR="00B0339A" w:rsidRDefault="00877344" w:rsidP="00736384">
            <w:r>
              <w:t>Mounted Port and Starboard</w:t>
            </w:r>
          </w:p>
        </w:tc>
      </w:tr>
      <w:tr w:rsidR="00B0339A" w:rsidTr="00B0339A">
        <w:tc>
          <w:tcPr>
            <w:tcW w:w="4927" w:type="dxa"/>
          </w:tcPr>
          <w:p w:rsidR="00B0339A" w:rsidRDefault="00B0339A" w:rsidP="00B0339A">
            <w:r w:rsidRPr="004462E8">
              <w:t>Middleton EQ08 Solar Pyranometer</w:t>
            </w:r>
          </w:p>
        </w:tc>
        <w:tc>
          <w:tcPr>
            <w:tcW w:w="4928" w:type="dxa"/>
          </w:tcPr>
          <w:p w:rsidR="00B0339A" w:rsidRDefault="00877344" w:rsidP="00736384">
            <w:r>
              <w:t>Mounted Port and Starboard</w:t>
            </w:r>
          </w:p>
        </w:tc>
      </w:tr>
      <w:tr w:rsidR="00B0339A" w:rsidTr="00B0339A">
        <w:tc>
          <w:tcPr>
            <w:tcW w:w="4927" w:type="dxa"/>
          </w:tcPr>
          <w:p w:rsidR="00B0339A" w:rsidRDefault="00B0339A" w:rsidP="00B0339A">
            <w:r w:rsidRPr="004462E8">
              <w:t>Eppley PIR, Precision IR Radiometer</w:t>
            </w:r>
          </w:p>
        </w:tc>
        <w:tc>
          <w:tcPr>
            <w:tcW w:w="4928" w:type="dxa"/>
          </w:tcPr>
          <w:p w:rsidR="00B0339A" w:rsidRDefault="00877344" w:rsidP="00736384">
            <w:r>
              <w:t>Mounted Port and Starboard</w:t>
            </w:r>
          </w:p>
        </w:tc>
      </w:tr>
      <w:tr w:rsidR="00B0339A" w:rsidTr="00B0339A">
        <w:tc>
          <w:tcPr>
            <w:tcW w:w="4927" w:type="dxa"/>
          </w:tcPr>
          <w:p w:rsidR="00B0339A" w:rsidRPr="004462E8" w:rsidRDefault="00B0339A" w:rsidP="00B0339A">
            <w:r w:rsidRPr="004462E8">
              <w:t>Krone IFM5020K flow meters</w:t>
            </w:r>
          </w:p>
          <w:p w:rsidR="00B0339A" w:rsidRDefault="00B0339A" w:rsidP="00B0339A"/>
        </w:tc>
        <w:tc>
          <w:tcPr>
            <w:tcW w:w="4928" w:type="dxa"/>
          </w:tcPr>
          <w:p w:rsidR="00B0339A" w:rsidRDefault="00B0339A" w:rsidP="00736384">
            <w:r>
              <w:t xml:space="preserve">These meters are used to measure water flow rates to the TSG (refer to section </w:t>
            </w:r>
            <w:r w:rsidR="00661A86">
              <w:fldChar w:fldCharType="begin"/>
            </w:r>
            <w:r w:rsidR="00661A86">
              <w:instrText xml:space="preserve"> REF _Ref392161200 \r \h  \* MERGEFORMAT </w:instrText>
            </w:r>
            <w:r w:rsidR="00661A86">
              <w:fldChar w:fldCharType="separate"/>
            </w:r>
            <w:r w:rsidR="004A4D31">
              <w:t>5.3.11</w:t>
            </w:r>
            <w:r w:rsidR="00661A86">
              <w:fldChar w:fldCharType="end"/>
            </w:r>
            <w:r>
              <w:t xml:space="preserve">) and Fluorometer instruments (refer to section </w:t>
            </w:r>
            <w:r w:rsidR="00661A86">
              <w:fldChar w:fldCharType="begin"/>
            </w:r>
            <w:r w:rsidR="00661A86">
              <w:instrText xml:space="preserve"> REF _Ref392161208 \r \h  \* MERGEFORMAT </w:instrText>
            </w:r>
            <w:r w:rsidR="00661A86">
              <w:fldChar w:fldCharType="separate"/>
            </w:r>
            <w:r w:rsidR="004A4D31">
              <w:t>5.3.12</w:t>
            </w:r>
            <w:r w:rsidR="00661A86">
              <w:fldChar w:fldCharType="end"/>
            </w:r>
            <w:r>
              <w:t>)</w:t>
            </w:r>
          </w:p>
        </w:tc>
      </w:tr>
      <w:tr w:rsidR="00AB0792" w:rsidTr="00B0339A">
        <w:tc>
          <w:tcPr>
            <w:tcW w:w="4927" w:type="dxa"/>
          </w:tcPr>
          <w:p w:rsidR="00AB0792" w:rsidRDefault="00AB0792" w:rsidP="00B0339A">
            <w:r w:rsidRPr="004462E8">
              <w:t>Seabird SBE-21 Thermosalinograph (TSG)</w:t>
            </w:r>
          </w:p>
        </w:tc>
        <w:tc>
          <w:tcPr>
            <w:tcW w:w="4928" w:type="dxa"/>
            <w:vMerge w:val="restart"/>
          </w:tcPr>
          <w:p w:rsidR="00AB0792" w:rsidRDefault="00AB0792" w:rsidP="00AB0792">
            <w:r>
              <w:t>These three instruments are located in the Ocean lab and are at the mercy of flow variations in the uncontaminated</w:t>
            </w:r>
            <w:r w:rsidR="000E351A">
              <w:t xml:space="preserve"> seawater system</w:t>
            </w:r>
            <w:r>
              <w:t xml:space="preserve"> (which is why we measure the flow!)</w:t>
            </w:r>
            <w:r w:rsidR="000E351A">
              <w:t xml:space="preserve">. </w:t>
            </w:r>
            <w:r>
              <w:t xml:space="preserve"> The biggest problem occurs when the sea water intakes freeze!</w:t>
            </w:r>
          </w:p>
        </w:tc>
      </w:tr>
      <w:tr w:rsidR="00AB0792" w:rsidTr="00B0339A">
        <w:tc>
          <w:tcPr>
            <w:tcW w:w="4927" w:type="dxa"/>
          </w:tcPr>
          <w:p w:rsidR="00AB0792" w:rsidRDefault="00AB0792" w:rsidP="00B0339A">
            <w:r w:rsidRPr="004462E8">
              <w:t>WetLabs RMA 2948 Wetstar</w:t>
            </w:r>
            <w:r>
              <w:t xml:space="preserve"> </w:t>
            </w:r>
            <w:r w:rsidRPr="004462E8">
              <w:t>Chlorophyll sensor (Fluorometer)</w:t>
            </w:r>
          </w:p>
        </w:tc>
        <w:tc>
          <w:tcPr>
            <w:tcW w:w="4928" w:type="dxa"/>
            <w:vMerge/>
          </w:tcPr>
          <w:p w:rsidR="00AB0792" w:rsidRDefault="00AB0792" w:rsidP="00736384"/>
        </w:tc>
      </w:tr>
      <w:tr w:rsidR="00AB0792" w:rsidTr="00B0339A">
        <w:tc>
          <w:tcPr>
            <w:tcW w:w="4927" w:type="dxa"/>
          </w:tcPr>
          <w:p w:rsidR="00AB0792" w:rsidRDefault="00AB0792" w:rsidP="00B0339A">
            <w:r w:rsidRPr="004462E8">
              <w:t>Aanderra Optode 3835 Oxygen sensor</w:t>
            </w:r>
          </w:p>
        </w:tc>
        <w:tc>
          <w:tcPr>
            <w:tcW w:w="4928" w:type="dxa"/>
            <w:vMerge/>
          </w:tcPr>
          <w:p w:rsidR="00AB0792" w:rsidRDefault="00AB0792" w:rsidP="00736384"/>
        </w:tc>
      </w:tr>
      <w:tr w:rsidR="00B0339A" w:rsidTr="00B0339A">
        <w:tc>
          <w:tcPr>
            <w:tcW w:w="4927" w:type="dxa"/>
          </w:tcPr>
          <w:p w:rsidR="00B0339A" w:rsidRDefault="00B0339A" w:rsidP="00B0339A">
            <w:r w:rsidRPr="004462E8">
              <w:t>Seabird SBE-38 Water temperature probe</w:t>
            </w:r>
          </w:p>
        </w:tc>
        <w:tc>
          <w:tcPr>
            <w:tcW w:w="4928" w:type="dxa"/>
          </w:tcPr>
          <w:p w:rsidR="00B0339A" w:rsidRDefault="00AB0792" w:rsidP="00736384">
            <w:r>
              <w:t>Located in the shaft tunnel so as to be as close to the water intake as possible.</w:t>
            </w:r>
          </w:p>
        </w:tc>
      </w:tr>
      <w:tr w:rsidR="00AB0792" w:rsidTr="00B0339A">
        <w:tc>
          <w:tcPr>
            <w:tcW w:w="4927" w:type="dxa"/>
          </w:tcPr>
          <w:p w:rsidR="00AB0792" w:rsidRDefault="00AB0792" w:rsidP="00B0339A">
            <w:r w:rsidRPr="004462E8">
              <w:t>Simrad EK60 12</w:t>
            </w:r>
            <w:r>
              <w:t xml:space="preserve"> kHz</w:t>
            </w:r>
            <w:r w:rsidRPr="004462E8">
              <w:t xml:space="preserve"> GPT (Bathy)</w:t>
            </w:r>
          </w:p>
        </w:tc>
        <w:tc>
          <w:tcPr>
            <w:tcW w:w="4928" w:type="dxa"/>
            <w:vMerge w:val="restart"/>
          </w:tcPr>
          <w:p w:rsidR="00AB0792" w:rsidRDefault="00AB0792" w:rsidP="00736384">
            <w:r>
              <w:t>These transducers are located in the hull.</w:t>
            </w:r>
          </w:p>
        </w:tc>
      </w:tr>
      <w:tr w:rsidR="00AB0792" w:rsidTr="00B0339A">
        <w:tc>
          <w:tcPr>
            <w:tcW w:w="4927" w:type="dxa"/>
          </w:tcPr>
          <w:p w:rsidR="00AB0792" w:rsidRDefault="00AB0792" w:rsidP="00B0339A">
            <w:r w:rsidRPr="004462E8">
              <w:t>Simrad 38</w:t>
            </w:r>
            <w:r>
              <w:t xml:space="preserve"> kHz</w:t>
            </w:r>
            <w:r w:rsidRPr="004462E8">
              <w:t>, 120</w:t>
            </w:r>
            <w:r>
              <w:t xml:space="preserve"> kHz</w:t>
            </w:r>
            <w:r w:rsidRPr="004462E8">
              <w:t xml:space="preserve"> &amp; 200</w:t>
            </w:r>
            <w:r>
              <w:t xml:space="preserve"> kHz</w:t>
            </w:r>
            <w:r w:rsidRPr="004462E8">
              <w:t xml:space="preserve"> GPT (Bio</w:t>
            </w:r>
            <w:r>
              <w:t>logical</w:t>
            </w:r>
            <w:r w:rsidRPr="004462E8">
              <w:t>)</w:t>
            </w:r>
          </w:p>
        </w:tc>
        <w:tc>
          <w:tcPr>
            <w:tcW w:w="4928" w:type="dxa"/>
            <w:vMerge/>
          </w:tcPr>
          <w:p w:rsidR="00AB0792" w:rsidRDefault="00AB0792" w:rsidP="00736384"/>
        </w:tc>
      </w:tr>
      <w:tr w:rsidR="00AB0792" w:rsidTr="00B0339A">
        <w:tc>
          <w:tcPr>
            <w:tcW w:w="4927" w:type="dxa"/>
          </w:tcPr>
          <w:p w:rsidR="00AB0792" w:rsidRDefault="003E1E4E" w:rsidP="00B0339A">
            <w:r>
              <w:t>Teledyne</w:t>
            </w:r>
            <w:r w:rsidR="00AB0792" w:rsidRPr="004462E8">
              <w:t xml:space="preserve"> </w:t>
            </w:r>
            <w:r w:rsidR="00AB0792">
              <w:t xml:space="preserve">RD Instruments </w:t>
            </w:r>
            <w:r w:rsidR="00AB0792" w:rsidRPr="004462E8">
              <w:t>OS75 150</w:t>
            </w:r>
            <w:r w:rsidR="00AB0792">
              <w:t xml:space="preserve"> kHz</w:t>
            </w:r>
            <w:r w:rsidR="00AB0792" w:rsidRPr="004462E8">
              <w:t xml:space="preserve"> Acoustic Doppler Current Profiler (ADCP)</w:t>
            </w:r>
          </w:p>
        </w:tc>
        <w:tc>
          <w:tcPr>
            <w:tcW w:w="4928" w:type="dxa"/>
            <w:vMerge/>
          </w:tcPr>
          <w:p w:rsidR="00AB0792" w:rsidRDefault="00AB0792" w:rsidP="00736384"/>
        </w:tc>
      </w:tr>
    </w:tbl>
    <w:p w:rsidR="00B0339A" w:rsidRDefault="00B0339A" w:rsidP="00B0339A">
      <w:pPr>
        <w:pStyle w:val="Caption"/>
        <w:jc w:val="center"/>
      </w:pPr>
      <w:r>
        <w:t xml:space="preserve">Table </w:t>
      </w:r>
      <w:fldSimple w:instr=" SEQ Table \* ARABIC ">
        <w:r w:rsidR="00F54E03">
          <w:rPr>
            <w:noProof/>
          </w:rPr>
          <w:t>5</w:t>
        </w:r>
      </w:fldSimple>
      <w:r>
        <w:t xml:space="preserve"> - Summary of Installed instruments</w:t>
      </w:r>
    </w:p>
    <w:p w:rsidR="00B0339A" w:rsidRDefault="00B0339A" w:rsidP="00736384"/>
    <w:p w:rsidR="00736384" w:rsidRDefault="00B83A3F" w:rsidP="00736384">
      <w:r>
        <w:t xml:space="preserve">The mounting location of any instrument transducer or antenna is shown in </w:t>
      </w:r>
      <w:r w:rsidR="007E0654">
        <w:t xml:space="preserve">Section </w:t>
      </w:r>
      <w:r w:rsidR="006617EE">
        <w:fldChar w:fldCharType="begin"/>
      </w:r>
      <w:r w:rsidR="007E0654">
        <w:instrText xml:space="preserve"> REF _Ref391989022 \r \h </w:instrText>
      </w:r>
      <w:r w:rsidR="006617EE">
        <w:fldChar w:fldCharType="separate"/>
      </w:r>
      <w:r w:rsidR="004A4D31">
        <w:t>5.7</w:t>
      </w:r>
      <w:r w:rsidR="006617EE">
        <w:fldChar w:fldCharType="end"/>
      </w:r>
    </w:p>
    <w:p w:rsidR="00096CCB" w:rsidRDefault="00096CCB" w:rsidP="00736384"/>
    <w:p w:rsidR="00096CCB" w:rsidRDefault="00096CCB" w:rsidP="00096CCB">
      <w:pPr>
        <w:pStyle w:val="Heading3"/>
      </w:pPr>
      <w:bookmarkStart w:id="82" w:name="_Toc457486866"/>
      <w:r>
        <w:t>Ashtech ADU800 GPS</w:t>
      </w:r>
      <w:bookmarkEnd w:id="82"/>
    </w:p>
    <w:p w:rsidR="00096CCB" w:rsidRDefault="00096CCB" w:rsidP="00096CCB">
      <w:r>
        <w:t>In addition to latitude and longitude, this instrument measures vessel pitch and roll. It is also the preferred source of instrument time.</w:t>
      </w:r>
    </w:p>
    <w:p w:rsidR="00096CCB" w:rsidRDefault="00096CCB" w:rsidP="00096CCB">
      <w:r>
        <w:t>The antennae are mounted on the rear gantry.</w:t>
      </w:r>
    </w:p>
    <w:p w:rsidR="00096CCB" w:rsidRDefault="00096CCB" w:rsidP="00096CCB">
      <w:r>
        <w:t xml:space="preserve">Parameters logged from this instrument </w:t>
      </w:r>
      <w:r w:rsidR="00217635">
        <w:t xml:space="preserve">into separate </w:t>
      </w:r>
      <w:r w:rsidR="00C015D9">
        <w:t>NetCDF</w:t>
      </w:r>
      <w:r w:rsidR="00217635">
        <w:t xml:space="preserve"> files for vessel position, vessel attitude and </w:t>
      </w:r>
      <w:r w:rsidR="003E1E4E">
        <w:t>satellite</w:t>
      </w:r>
      <w:r w:rsidR="00217635">
        <w:t xml:space="preserve"> information respectively </w:t>
      </w:r>
      <w:r>
        <w:t xml:space="preserve">are listed in </w:t>
      </w:r>
      <w:r w:rsidR="006617EE">
        <w:fldChar w:fldCharType="begin"/>
      </w:r>
      <w:r>
        <w:instrText xml:space="preserve"> REF _Ref392145433 \h </w:instrText>
      </w:r>
      <w:r w:rsidR="006617EE">
        <w:fldChar w:fldCharType="separate"/>
      </w:r>
      <w:r w:rsidR="004A4D31">
        <w:t xml:space="preserve">Table </w:t>
      </w:r>
      <w:r w:rsidR="004A4D31">
        <w:rPr>
          <w:noProof/>
        </w:rPr>
        <w:t>6</w:t>
      </w:r>
      <w:r w:rsidR="006617EE">
        <w:fldChar w:fldCharType="end"/>
      </w:r>
      <w:r w:rsidR="00217635">
        <w:t xml:space="preserve">, </w:t>
      </w:r>
      <w:r w:rsidR="006617EE">
        <w:fldChar w:fldCharType="begin"/>
      </w:r>
      <w:r w:rsidR="00217635">
        <w:instrText xml:space="preserve"> REF _Ref392149402 \h </w:instrText>
      </w:r>
      <w:r w:rsidR="006617EE">
        <w:fldChar w:fldCharType="separate"/>
      </w:r>
      <w:r w:rsidR="004A4D31">
        <w:t xml:space="preserve">Table </w:t>
      </w:r>
      <w:r w:rsidR="004A4D31">
        <w:rPr>
          <w:noProof/>
        </w:rPr>
        <w:t>7</w:t>
      </w:r>
      <w:r w:rsidR="006617EE">
        <w:fldChar w:fldCharType="end"/>
      </w:r>
      <w:r w:rsidR="008A0E48">
        <w:t xml:space="preserve"> </w:t>
      </w:r>
      <w:r w:rsidR="00217635">
        <w:t xml:space="preserve">and </w:t>
      </w:r>
      <w:r w:rsidR="006617EE">
        <w:fldChar w:fldCharType="begin"/>
      </w:r>
      <w:r w:rsidR="00217635">
        <w:instrText xml:space="preserve"> REF _Ref392149406 \h </w:instrText>
      </w:r>
      <w:r w:rsidR="006617EE">
        <w:fldChar w:fldCharType="separate"/>
      </w:r>
      <w:r w:rsidR="004A4D31">
        <w:t xml:space="preserve">Table </w:t>
      </w:r>
      <w:r w:rsidR="004A4D31">
        <w:rPr>
          <w:noProof/>
        </w:rPr>
        <w:t>8</w:t>
      </w:r>
      <w:r w:rsidR="006617EE">
        <w:fldChar w:fldCharType="end"/>
      </w:r>
    </w:p>
    <w:p w:rsidR="00096CCB" w:rsidRDefault="00096CCB" w:rsidP="00096CCB"/>
    <w:p w:rsidR="00096CCB" w:rsidRDefault="00096CCB" w:rsidP="00096CCB">
      <w:pPr>
        <w:jc w:val="center"/>
      </w:pPr>
    </w:p>
    <w:tbl>
      <w:tblPr>
        <w:tblStyle w:val="TableGrid"/>
        <w:tblW w:w="0" w:type="auto"/>
        <w:tblInd w:w="534" w:type="dxa"/>
        <w:tblLook w:val="04A0" w:firstRow="1" w:lastRow="0" w:firstColumn="1" w:lastColumn="0" w:noHBand="0" w:noVBand="1"/>
      </w:tblPr>
      <w:tblGrid>
        <w:gridCol w:w="1534"/>
        <w:gridCol w:w="2540"/>
        <w:gridCol w:w="4289"/>
      </w:tblGrid>
      <w:tr w:rsidR="00096CCB" w:rsidTr="00096CCB">
        <w:tc>
          <w:tcPr>
            <w:tcW w:w="1534" w:type="dxa"/>
            <w:shd w:val="clear" w:color="auto" w:fill="BFBFBF" w:themeFill="background1" w:themeFillShade="BF"/>
          </w:tcPr>
          <w:p w:rsidR="00096CCB" w:rsidRPr="00096CCB" w:rsidRDefault="00096CCB" w:rsidP="00096CCB">
            <w:pPr>
              <w:jc w:val="center"/>
              <w:rPr>
                <w:b/>
              </w:rPr>
            </w:pPr>
            <w:r w:rsidRPr="00096CCB">
              <w:rPr>
                <w:b/>
              </w:rPr>
              <w:lastRenderedPageBreak/>
              <w:t>Name</w:t>
            </w:r>
          </w:p>
        </w:tc>
        <w:tc>
          <w:tcPr>
            <w:tcW w:w="2540" w:type="dxa"/>
            <w:shd w:val="clear" w:color="auto" w:fill="BFBFBF" w:themeFill="background1" w:themeFillShade="BF"/>
          </w:tcPr>
          <w:p w:rsidR="00096CCB" w:rsidRPr="00096CCB" w:rsidRDefault="00096CCB" w:rsidP="00096CCB">
            <w:pPr>
              <w:jc w:val="center"/>
              <w:rPr>
                <w:b/>
              </w:rPr>
            </w:pPr>
            <w:r w:rsidRPr="00096CCB">
              <w:rPr>
                <w:b/>
              </w:rPr>
              <w:t>Unit</w:t>
            </w:r>
          </w:p>
        </w:tc>
        <w:tc>
          <w:tcPr>
            <w:tcW w:w="4289" w:type="dxa"/>
            <w:shd w:val="clear" w:color="auto" w:fill="BFBFBF" w:themeFill="background1" w:themeFillShade="BF"/>
          </w:tcPr>
          <w:p w:rsidR="00096CCB" w:rsidRPr="00096CCB" w:rsidRDefault="00096CCB" w:rsidP="00096CCB">
            <w:pPr>
              <w:jc w:val="center"/>
              <w:rPr>
                <w:b/>
              </w:rPr>
            </w:pPr>
            <w:r w:rsidRPr="00096CCB">
              <w:rPr>
                <w:b/>
              </w:rPr>
              <w:t>Description</w:t>
            </w:r>
          </w:p>
        </w:tc>
      </w:tr>
      <w:tr w:rsidR="008E75FB" w:rsidTr="00096CCB">
        <w:tc>
          <w:tcPr>
            <w:tcW w:w="1534" w:type="dxa"/>
          </w:tcPr>
          <w:p w:rsidR="008E75FB" w:rsidRDefault="008E75FB" w:rsidP="008E75FB">
            <w:pPr>
              <w:jc w:val="center"/>
            </w:pPr>
            <w:r>
              <w:t>time</w:t>
            </w:r>
          </w:p>
        </w:tc>
        <w:tc>
          <w:tcPr>
            <w:tcW w:w="2540" w:type="dxa"/>
          </w:tcPr>
          <w:p w:rsidR="008E75FB" w:rsidRDefault="008E75FB" w:rsidP="008E75FB">
            <w:pPr>
              <w:jc w:val="center"/>
            </w:pPr>
            <w:r>
              <w:t xml:space="preserve">Days since </w:t>
            </w:r>
            <w:r w:rsidRPr="00090241">
              <w:t>1899-12-30T00:00:00 UTC</w:t>
            </w:r>
          </w:p>
        </w:tc>
        <w:tc>
          <w:tcPr>
            <w:tcW w:w="4289" w:type="dxa"/>
          </w:tcPr>
          <w:p w:rsidR="008E75FB" w:rsidRDefault="008E75FB" w:rsidP="008E75FB">
            <w:pPr>
              <w:jc w:val="center"/>
            </w:pPr>
            <w:r>
              <w:t xml:space="preserve">The timestamp for each data point in the </w:t>
            </w:r>
            <w:r w:rsidR="00C015D9">
              <w:t>NetCDF</w:t>
            </w:r>
            <w:r>
              <w:t xml:space="preserve"> file</w:t>
            </w:r>
          </w:p>
        </w:tc>
      </w:tr>
      <w:tr w:rsidR="00096CCB" w:rsidTr="00096CCB">
        <w:tc>
          <w:tcPr>
            <w:tcW w:w="1534" w:type="dxa"/>
          </w:tcPr>
          <w:p w:rsidR="00096CCB" w:rsidRDefault="00096CCB" w:rsidP="00096CCB">
            <w:pPr>
              <w:jc w:val="center"/>
            </w:pPr>
            <w:r w:rsidRPr="00090241">
              <w:t>measureTS</w:t>
            </w:r>
          </w:p>
        </w:tc>
        <w:tc>
          <w:tcPr>
            <w:tcW w:w="2540" w:type="dxa"/>
          </w:tcPr>
          <w:p w:rsidR="00096CCB" w:rsidRDefault="00096CCB" w:rsidP="008E75FB">
            <w:pPr>
              <w:jc w:val="center"/>
            </w:pPr>
            <w:r>
              <w:t xml:space="preserve">Days since </w:t>
            </w:r>
            <w:r w:rsidRPr="00090241">
              <w:t>1899-12-30T00:00:00 UTC</w:t>
            </w:r>
          </w:p>
        </w:tc>
        <w:tc>
          <w:tcPr>
            <w:tcW w:w="4289" w:type="dxa"/>
          </w:tcPr>
          <w:p w:rsidR="00096CCB" w:rsidRDefault="00096CCB" w:rsidP="008E75FB">
            <w:pPr>
              <w:jc w:val="center"/>
            </w:pPr>
            <w:r>
              <w:t xml:space="preserve">The timestamp for each data point in the </w:t>
            </w:r>
            <w:r w:rsidR="00C015D9">
              <w:t>NetCDF</w:t>
            </w:r>
            <w:r>
              <w:t xml:space="preserve"> file</w:t>
            </w:r>
          </w:p>
        </w:tc>
      </w:tr>
      <w:tr w:rsidR="00096CCB" w:rsidTr="00096CCB">
        <w:tc>
          <w:tcPr>
            <w:tcW w:w="1534" w:type="dxa"/>
          </w:tcPr>
          <w:p w:rsidR="00096CCB" w:rsidRDefault="00096CCB" w:rsidP="00096CCB">
            <w:pPr>
              <w:jc w:val="center"/>
            </w:pPr>
            <w:r w:rsidRPr="00090241">
              <w:t>lat</w:t>
            </w:r>
          </w:p>
        </w:tc>
        <w:tc>
          <w:tcPr>
            <w:tcW w:w="2540" w:type="dxa"/>
          </w:tcPr>
          <w:p w:rsidR="00096CCB" w:rsidRDefault="00096CCB" w:rsidP="008E75FB">
            <w:pPr>
              <w:jc w:val="center"/>
            </w:pPr>
            <w:r>
              <w:t>Decimal Degrees (North is positive)</w:t>
            </w:r>
          </w:p>
        </w:tc>
        <w:tc>
          <w:tcPr>
            <w:tcW w:w="4289" w:type="dxa"/>
          </w:tcPr>
          <w:p w:rsidR="00096CCB" w:rsidRDefault="00096CCB" w:rsidP="008E75FB">
            <w:pPr>
              <w:jc w:val="center"/>
            </w:pPr>
            <w:r>
              <w:t>Latitudinal position</w:t>
            </w:r>
          </w:p>
        </w:tc>
      </w:tr>
      <w:tr w:rsidR="00096CCB" w:rsidTr="00096CCB">
        <w:tc>
          <w:tcPr>
            <w:tcW w:w="1534" w:type="dxa"/>
          </w:tcPr>
          <w:p w:rsidR="00096CCB" w:rsidRDefault="00096CCB" w:rsidP="00096CCB">
            <w:pPr>
              <w:jc w:val="center"/>
            </w:pPr>
            <w:r>
              <w:t>long</w:t>
            </w:r>
          </w:p>
        </w:tc>
        <w:tc>
          <w:tcPr>
            <w:tcW w:w="2540" w:type="dxa"/>
          </w:tcPr>
          <w:p w:rsidR="00096CCB" w:rsidRDefault="00096CCB" w:rsidP="008E75FB">
            <w:pPr>
              <w:jc w:val="center"/>
            </w:pPr>
            <w:r>
              <w:t>Decimal Degrees (East is positive)</w:t>
            </w:r>
          </w:p>
        </w:tc>
        <w:tc>
          <w:tcPr>
            <w:tcW w:w="4289" w:type="dxa"/>
          </w:tcPr>
          <w:p w:rsidR="00096CCB" w:rsidRDefault="00096CCB" w:rsidP="008E75FB">
            <w:pPr>
              <w:jc w:val="center"/>
            </w:pPr>
            <w:r>
              <w:t>Longitudinal position</w:t>
            </w:r>
          </w:p>
        </w:tc>
      </w:tr>
      <w:tr w:rsidR="00096CCB" w:rsidTr="00096CCB">
        <w:tc>
          <w:tcPr>
            <w:tcW w:w="1534" w:type="dxa"/>
          </w:tcPr>
          <w:p w:rsidR="00096CCB" w:rsidRDefault="00096CCB" w:rsidP="00096CCB">
            <w:pPr>
              <w:jc w:val="center"/>
            </w:pPr>
            <w:r>
              <w:t>alt</w:t>
            </w:r>
          </w:p>
        </w:tc>
        <w:tc>
          <w:tcPr>
            <w:tcW w:w="2540" w:type="dxa"/>
          </w:tcPr>
          <w:p w:rsidR="00096CCB" w:rsidRDefault="00096CCB" w:rsidP="008E75FB">
            <w:pPr>
              <w:jc w:val="center"/>
            </w:pPr>
            <w:r>
              <w:t>metres above mean sea level</w:t>
            </w:r>
          </w:p>
        </w:tc>
        <w:tc>
          <w:tcPr>
            <w:tcW w:w="4289" w:type="dxa"/>
          </w:tcPr>
          <w:p w:rsidR="00096CCB" w:rsidRDefault="00096CCB" w:rsidP="008E75FB">
            <w:pPr>
              <w:jc w:val="center"/>
            </w:pPr>
            <w:r>
              <w:t>Altitude</w:t>
            </w:r>
          </w:p>
        </w:tc>
      </w:tr>
      <w:tr w:rsidR="00096CCB" w:rsidTr="00096CCB">
        <w:tc>
          <w:tcPr>
            <w:tcW w:w="1534" w:type="dxa"/>
          </w:tcPr>
          <w:p w:rsidR="00096CCB" w:rsidRDefault="00096CCB" w:rsidP="00096CCB">
            <w:pPr>
              <w:jc w:val="center"/>
            </w:pPr>
            <w:r w:rsidRPr="00996A37">
              <w:t>gndcourse</w:t>
            </w:r>
          </w:p>
        </w:tc>
        <w:tc>
          <w:tcPr>
            <w:tcW w:w="2540" w:type="dxa"/>
          </w:tcPr>
          <w:p w:rsidR="00096CCB" w:rsidRDefault="0001376E" w:rsidP="008E75FB">
            <w:pPr>
              <w:jc w:val="center"/>
            </w:pPr>
            <w:r>
              <w:t xml:space="preserve">Decimal </w:t>
            </w:r>
            <w:r w:rsidR="00096CCB">
              <w:t>degrees (0 to 359.9)</w:t>
            </w:r>
          </w:p>
        </w:tc>
        <w:tc>
          <w:tcPr>
            <w:tcW w:w="4289" w:type="dxa"/>
          </w:tcPr>
          <w:p w:rsidR="00096CCB" w:rsidRDefault="00096CCB" w:rsidP="008E75FB">
            <w:pPr>
              <w:jc w:val="center"/>
            </w:pPr>
            <w:r>
              <w:t>Course over Ground</w:t>
            </w:r>
          </w:p>
        </w:tc>
      </w:tr>
      <w:tr w:rsidR="00096CCB" w:rsidTr="00096CCB">
        <w:tc>
          <w:tcPr>
            <w:tcW w:w="1534" w:type="dxa"/>
          </w:tcPr>
          <w:p w:rsidR="00096CCB" w:rsidRDefault="00096CCB" w:rsidP="00096CCB">
            <w:pPr>
              <w:jc w:val="center"/>
            </w:pPr>
            <w:r w:rsidRPr="00996A37">
              <w:t>gndspeed</w:t>
            </w:r>
          </w:p>
        </w:tc>
        <w:tc>
          <w:tcPr>
            <w:tcW w:w="2540" w:type="dxa"/>
          </w:tcPr>
          <w:p w:rsidR="00096CCB" w:rsidRDefault="00096CCB" w:rsidP="008E75FB">
            <w:pPr>
              <w:jc w:val="center"/>
            </w:pPr>
            <w:r>
              <w:t>knots</w:t>
            </w:r>
          </w:p>
        </w:tc>
        <w:tc>
          <w:tcPr>
            <w:tcW w:w="4289" w:type="dxa"/>
          </w:tcPr>
          <w:p w:rsidR="00096CCB" w:rsidRDefault="00096CCB" w:rsidP="008E75FB">
            <w:pPr>
              <w:jc w:val="center"/>
            </w:pPr>
            <w:r>
              <w:t>Speed over Ground</w:t>
            </w:r>
          </w:p>
        </w:tc>
      </w:tr>
      <w:tr w:rsidR="00096CCB" w:rsidTr="00096CCB">
        <w:tc>
          <w:tcPr>
            <w:tcW w:w="1534" w:type="dxa"/>
          </w:tcPr>
          <w:p w:rsidR="00096CCB" w:rsidRDefault="00096CCB" w:rsidP="00096CCB">
            <w:pPr>
              <w:jc w:val="center"/>
            </w:pPr>
            <w:r>
              <w:t>heading</w:t>
            </w:r>
          </w:p>
        </w:tc>
        <w:tc>
          <w:tcPr>
            <w:tcW w:w="2540" w:type="dxa"/>
          </w:tcPr>
          <w:p w:rsidR="00096CCB" w:rsidRDefault="0001376E" w:rsidP="008E75FB">
            <w:pPr>
              <w:jc w:val="center"/>
            </w:pPr>
            <w:r>
              <w:t xml:space="preserve">Decimal </w:t>
            </w:r>
            <w:r w:rsidR="00096CCB">
              <w:t>degrees (0 to 359.9)</w:t>
            </w:r>
          </w:p>
        </w:tc>
        <w:tc>
          <w:tcPr>
            <w:tcW w:w="4289" w:type="dxa"/>
          </w:tcPr>
          <w:p w:rsidR="00096CCB" w:rsidRDefault="00096CCB" w:rsidP="008E75FB">
            <w:pPr>
              <w:jc w:val="center"/>
            </w:pPr>
            <w:r>
              <w:t>Vessel heading</w:t>
            </w:r>
          </w:p>
        </w:tc>
      </w:tr>
      <w:tr w:rsidR="00096CCB" w:rsidTr="00096CCB">
        <w:tc>
          <w:tcPr>
            <w:tcW w:w="1534" w:type="dxa"/>
          </w:tcPr>
          <w:p w:rsidR="00096CCB" w:rsidRPr="00011A07" w:rsidRDefault="00096CCB" w:rsidP="00096CCB">
            <w:pPr>
              <w:jc w:val="center"/>
            </w:pPr>
            <w:r w:rsidRPr="00011A07">
              <w:t>prec</w:t>
            </w:r>
          </w:p>
        </w:tc>
        <w:tc>
          <w:tcPr>
            <w:tcW w:w="2540" w:type="dxa"/>
          </w:tcPr>
          <w:p w:rsidR="00096CCB" w:rsidRPr="00011A07" w:rsidRDefault="00096CCB" w:rsidP="00096CCB">
            <w:pPr>
              <w:jc w:val="center"/>
            </w:pPr>
          </w:p>
        </w:tc>
        <w:tc>
          <w:tcPr>
            <w:tcW w:w="4289" w:type="dxa"/>
          </w:tcPr>
          <w:p w:rsidR="00096CCB" w:rsidRPr="00011A07" w:rsidRDefault="00011A07" w:rsidP="008E75FB">
            <w:pPr>
              <w:jc w:val="center"/>
            </w:pPr>
            <w:r w:rsidRPr="00011A07">
              <w:t>Horizontal position precision code</w:t>
            </w:r>
          </w:p>
        </w:tc>
      </w:tr>
      <w:tr w:rsidR="00096CCB" w:rsidTr="00096CCB">
        <w:tc>
          <w:tcPr>
            <w:tcW w:w="1534" w:type="dxa"/>
          </w:tcPr>
          <w:p w:rsidR="00096CCB" w:rsidRPr="00011A07" w:rsidRDefault="00217635" w:rsidP="00096CCB">
            <w:pPr>
              <w:jc w:val="center"/>
            </w:pPr>
            <w:r w:rsidRPr="00011A07">
              <w:t>mode</w:t>
            </w:r>
          </w:p>
        </w:tc>
        <w:tc>
          <w:tcPr>
            <w:tcW w:w="2540" w:type="dxa"/>
          </w:tcPr>
          <w:p w:rsidR="00096CCB" w:rsidRPr="00011A07" w:rsidRDefault="00096CCB" w:rsidP="00096CCB">
            <w:pPr>
              <w:jc w:val="center"/>
            </w:pPr>
          </w:p>
        </w:tc>
        <w:tc>
          <w:tcPr>
            <w:tcW w:w="4289" w:type="dxa"/>
          </w:tcPr>
          <w:p w:rsidR="00096CCB" w:rsidRPr="00011A07" w:rsidRDefault="00217635" w:rsidP="008E75FB">
            <w:pPr>
              <w:jc w:val="center"/>
            </w:pPr>
            <w:r w:rsidRPr="00011A07">
              <w:t>GPS Mode</w:t>
            </w:r>
            <w:r w:rsidR="00011A07" w:rsidRPr="00011A07">
              <w:t xml:space="preserve"> used to compute fix</w:t>
            </w:r>
          </w:p>
        </w:tc>
      </w:tr>
    </w:tbl>
    <w:p w:rsidR="00096CCB" w:rsidRDefault="00096CCB" w:rsidP="00096CCB">
      <w:pPr>
        <w:pStyle w:val="Caption"/>
        <w:jc w:val="center"/>
      </w:pPr>
      <w:bookmarkStart w:id="83" w:name="_Ref392145433"/>
      <w:r>
        <w:t xml:space="preserve">Table </w:t>
      </w:r>
      <w:fldSimple w:instr=" SEQ Table \* ARABIC ">
        <w:r w:rsidR="00F54E03">
          <w:rPr>
            <w:noProof/>
          </w:rPr>
          <w:t>6</w:t>
        </w:r>
      </w:fldSimple>
      <w:bookmarkEnd w:id="83"/>
      <w:r>
        <w:t xml:space="preserve"> - Ashtech ADU800 Logged Parameters</w:t>
      </w:r>
      <w:r w:rsidR="00F0095D">
        <w:t xml:space="preserve"> (position)</w:t>
      </w:r>
    </w:p>
    <w:p w:rsidR="00217635" w:rsidRDefault="00217635" w:rsidP="00217635"/>
    <w:tbl>
      <w:tblPr>
        <w:tblStyle w:val="TableGrid"/>
        <w:tblW w:w="0" w:type="auto"/>
        <w:tblInd w:w="534" w:type="dxa"/>
        <w:tblLook w:val="04A0" w:firstRow="1" w:lastRow="0" w:firstColumn="1" w:lastColumn="0" w:noHBand="0" w:noVBand="1"/>
      </w:tblPr>
      <w:tblGrid>
        <w:gridCol w:w="1534"/>
        <w:gridCol w:w="2540"/>
        <w:gridCol w:w="4289"/>
      </w:tblGrid>
      <w:tr w:rsidR="00217635" w:rsidTr="00CF4C25">
        <w:tc>
          <w:tcPr>
            <w:tcW w:w="1534" w:type="dxa"/>
            <w:shd w:val="clear" w:color="auto" w:fill="BFBFBF" w:themeFill="background1" w:themeFillShade="BF"/>
          </w:tcPr>
          <w:p w:rsidR="00217635" w:rsidRPr="00096CCB" w:rsidRDefault="00217635" w:rsidP="00CF4C25">
            <w:pPr>
              <w:jc w:val="center"/>
              <w:rPr>
                <w:b/>
              </w:rPr>
            </w:pPr>
            <w:r w:rsidRPr="00096CCB">
              <w:rPr>
                <w:b/>
              </w:rPr>
              <w:t>Name</w:t>
            </w:r>
          </w:p>
        </w:tc>
        <w:tc>
          <w:tcPr>
            <w:tcW w:w="2540" w:type="dxa"/>
            <w:shd w:val="clear" w:color="auto" w:fill="BFBFBF" w:themeFill="background1" w:themeFillShade="BF"/>
          </w:tcPr>
          <w:p w:rsidR="00217635" w:rsidRPr="00096CCB" w:rsidRDefault="00217635" w:rsidP="00CF4C25">
            <w:pPr>
              <w:jc w:val="center"/>
              <w:rPr>
                <w:b/>
              </w:rPr>
            </w:pPr>
            <w:r w:rsidRPr="00096CCB">
              <w:rPr>
                <w:b/>
              </w:rPr>
              <w:t>Unit</w:t>
            </w:r>
          </w:p>
        </w:tc>
        <w:tc>
          <w:tcPr>
            <w:tcW w:w="4289" w:type="dxa"/>
            <w:shd w:val="clear" w:color="auto" w:fill="BFBFBF" w:themeFill="background1" w:themeFillShade="BF"/>
          </w:tcPr>
          <w:p w:rsidR="00217635" w:rsidRPr="00096CCB" w:rsidRDefault="00217635" w:rsidP="00CF4C25">
            <w:pPr>
              <w:jc w:val="center"/>
              <w:rPr>
                <w:b/>
              </w:rPr>
            </w:pPr>
            <w:r w:rsidRPr="00096CCB">
              <w:rPr>
                <w:b/>
              </w:rPr>
              <w:t>Description</w:t>
            </w:r>
          </w:p>
        </w:tc>
      </w:tr>
      <w:tr w:rsidR="008E75FB" w:rsidTr="00CF4C25">
        <w:tc>
          <w:tcPr>
            <w:tcW w:w="1534" w:type="dxa"/>
          </w:tcPr>
          <w:p w:rsidR="008E75FB" w:rsidRDefault="008E75FB" w:rsidP="008E75FB">
            <w:pPr>
              <w:jc w:val="center"/>
            </w:pPr>
            <w:r>
              <w:t>time</w:t>
            </w:r>
          </w:p>
        </w:tc>
        <w:tc>
          <w:tcPr>
            <w:tcW w:w="2540" w:type="dxa"/>
          </w:tcPr>
          <w:p w:rsidR="008E75FB" w:rsidRDefault="008E75FB" w:rsidP="008E75FB">
            <w:pPr>
              <w:jc w:val="center"/>
            </w:pPr>
            <w:r>
              <w:t xml:space="preserve">Days since </w:t>
            </w:r>
            <w:r w:rsidRPr="00090241">
              <w:t>1899-12-30T00:00:00 UTC</w:t>
            </w:r>
          </w:p>
        </w:tc>
        <w:tc>
          <w:tcPr>
            <w:tcW w:w="4289" w:type="dxa"/>
          </w:tcPr>
          <w:p w:rsidR="008E75FB" w:rsidRDefault="008E75FB" w:rsidP="008E75FB">
            <w:pPr>
              <w:jc w:val="center"/>
            </w:pPr>
            <w:r>
              <w:t xml:space="preserve">The timestamp for each data point in the </w:t>
            </w:r>
            <w:r w:rsidR="00C015D9">
              <w:t>NetCDF</w:t>
            </w:r>
            <w:r>
              <w:t xml:space="preserve"> file</w:t>
            </w:r>
          </w:p>
        </w:tc>
      </w:tr>
      <w:tr w:rsidR="00217635" w:rsidTr="00CF4C25">
        <w:tc>
          <w:tcPr>
            <w:tcW w:w="1534" w:type="dxa"/>
          </w:tcPr>
          <w:p w:rsidR="00217635" w:rsidRDefault="00217635" w:rsidP="00CF4C25">
            <w:pPr>
              <w:jc w:val="center"/>
            </w:pPr>
            <w:r>
              <w:t>HDOP</w:t>
            </w:r>
          </w:p>
        </w:tc>
        <w:tc>
          <w:tcPr>
            <w:tcW w:w="2540" w:type="dxa"/>
          </w:tcPr>
          <w:p w:rsidR="00217635" w:rsidRPr="00AB0792" w:rsidRDefault="00AB0792" w:rsidP="008E75FB">
            <w:pPr>
              <w:jc w:val="center"/>
            </w:pPr>
            <w:r w:rsidRPr="00AB0792">
              <w:t>-</w:t>
            </w:r>
          </w:p>
        </w:tc>
        <w:tc>
          <w:tcPr>
            <w:tcW w:w="4289" w:type="dxa"/>
          </w:tcPr>
          <w:p w:rsidR="00217635" w:rsidRPr="00F0095D" w:rsidRDefault="00217635" w:rsidP="008E75FB">
            <w:pPr>
              <w:jc w:val="center"/>
            </w:pPr>
            <w:r w:rsidRPr="00F0095D">
              <w:t>Horizontal Dilution of Precision</w:t>
            </w:r>
          </w:p>
        </w:tc>
      </w:tr>
      <w:tr w:rsidR="00217635" w:rsidTr="00CF4C25">
        <w:tc>
          <w:tcPr>
            <w:tcW w:w="1534" w:type="dxa"/>
          </w:tcPr>
          <w:p w:rsidR="00217635" w:rsidRDefault="00217635" w:rsidP="00CF4C25">
            <w:pPr>
              <w:jc w:val="center"/>
            </w:pPr>
            <w:r>
              <w:t>VDOP</w:t>
            </w:r>
          </w:p>
        </w:tc>
        <w:tc>
          <w:tcPr>
            <w:tcW w:w="2540" w:type="dxa"/>
          </w:tcPr>
          <w:p w:rsidR="00217635" w:rsidRPr="00AB0792" w:rsidRDefault="00AB0792" w:rsidP="008E75FB">
            <w:pPr>
              <w:jc w:val="center"/>
            </w:pPr>
            <w:r w:rsidRPr="00AB0792">
              <w:t>-</w:t>
            </w:r>
          </w:p>
        </w:tc>
        <w:tc>
          <w:tcPr>
            <w:tcW w:w="4289" w:type="dxa"/>
          </w:tcPr>
          <w:p w:rsidR="00217635" w:rsidRPr="00F0095D" w:rsidRDefault="00217635" w:rsidP="008E75FB">
            <w:pPr>
              <w:jc w:val="center"/>
            </w:pPr>
            <w:r w:rsidRPr="00F0095D">
              <w:t>Vertical Dilution of Precision</w:t>
            </w:r>
          </w:p>
        </w:tc>
      </w:tr>
      <w:tr w:rsidR="00217635" w:rsidTr="00CF4C25">
        <w:tc>
          <w:tcPr>
            <w:tcW w:w="1534" w:type="dxa"/>
          </w:tcPr>
          <w:p w:rsidR="00217635" w:rsidRDefault="00217635" w:rsidP="00CF4C25">
            <w:pPr>
              <w:jc w:val="center"/>
            </w:pPr>
            <w:r>
              <w:t>PDOP</w:t>
            </w:r>
          </w:p>
        </w:tc>
        <w:tc>
          <w:tcPr>
            <w:tcW w:w="2540" w:type="dxa"/>
          </w:tcPr>
          <w:p w:rsidR="00217635" w:rsidRPr="00AB0792" w:rsidRDefault="00AB0792" w:rsidP="008E75FB">
            <w:pPr>
              <w:jc w:val="center"/>
            </w:pPr>
            <w:r w:rsidRPr="00AB0792">
              <w:t>-</w:t>
            </w:r>
          </w:p>
        </w:tc>
        <w:tc>
          <w:tcPr>
            <w:tcW w:w="4289" w:type="dxa"/>
          </w:tcPr>
          <w:p w:rsidR="00217635" w:rsidRPr="00F0095D" w:rsidRDefault="00217635" w:rsidP="008E75FB">
            <w:pPr>
              <w:jc w:val="center"/>
            </w:pPr>
            <w:r w:rsidRPr="00F0095D">
              <w:t>Dilution of Precision</w:t>
            </w:r>
          </w:p>
        </w:tc>
      </w:tr>
      <w:tr w:rsidR="00217635" w:rsidTr="00CF4C25">
        <w:tc>
          <w:tcPr>
            <w:tcW w:w="1534" w:type="dxa"/>
          </w:tcPr>
          <w:p w:rsidR="00217635" w:rsidRDefault="00217635" w:rsidP="00CF4C25">
            <w:pPr>
              <w:jc w:val="center"/>
            </w:pPr>
            <w:r w:rsidRPr="00AC54F3">
              <w:t>nbseen</w:t>
            </w:r>
          </w:p>
        </w:tc>
        <w:tc>
          <w:tcPr>
            <w:tcW w:w="2540" w:type="dxa"/>
          </w:tcPr>
          <w:p w:rsidR="00217635" w:rsidRPr="00AB0792" w:rsidRDefault="00AB0792" w:rsidP="008E75FB">
            <w:pPr>
              <w:jc w:val="center"/>
            </w:pPr>
            <w:r w:rsidRPr="00AB0792">
              <w:t>-</w:t>
            </w:r>
          </w:p>
        </w:tc>
        <w:tc>
          <w:tcPr>
            <w:tcW w:w="4289" w:type="dxa"/>
          </w:tcPr>
          <w:p w:rsidR="00217635" w:rsidRPr="00F0095D" w:rsidRDefault="00217635" w:rsidP="008E75FB">
            <w:pPr>
              <w:jc w:val="center"/>
            </w:pPr>
            <w:r w:rsidRPr="00F0095D">
              <w:t xml:space="preserve">number of visible </w:t>
            </w:r>
            <w:r w:rsidR="003E1E4E">
              <w:t>satellites</w:t>
            </w:r>
          </w:p>
        </w:tc>
      </w:tr>
      <w:tr w:rsidR="00217635" w:rsidTr="00CF4C25">
        <w:tc>
          <w:tcPr>
            <w:tcW w:w="1534" w:type="dxa"/>
          </w:tcPr>
          <w:p w:rsidR="00217635" w:rsidRDefault="00217635" w:rsidP="00CF4C25">
            <w:pPr>
              <w:jc w:val="center"/>
            </w:pPr>
            <w:r w:rsidRPr="00AC54F3">
              <w:t>nbused</w:t>
            </w:r>
          </w:p>
        </w:tc>
        <w:tc>
          <w:tcPr>
            <w:tcW w:w="2540" w:type="dxa"/>
          </w:tcPr>
          <w:p w:rsidR="00217635" w:rsidRPr="00AB0792" w:rsidRDefault="00AB0792" w:rsidP="008E75FB">
            <w:pPr>
              <w:jc w:val="center"/>
            </w:pPr>
            <w:r w:rsidRPr="00AB0792">
              <w:t>-</w:t>
            </w:r>
          </w:p>
        </w:tc>
        <w:tc>
          <w:tcPr>
            <w:tcW w:w="4289" w:type="dxa"/>
          </w:tcPr>
          <w:p w:rsidR="00217635" w:rsidRPr="00F0095D" w:rsidRDefault="00217635" w:rsidP="008E75FB">
            <w:pPr>
              <w:jc w:val="center"/>
            </w:pPr>
            <w:r w:rsidRPr="00F0095D">
              <w:t xml:space="preserve">number of </w:t>
            </w:r>
            <w:r w:rsidR="003E1E4E">
              <w:t>satellites</w:t>
            </w:r>
            <w:r w:rsidRPr="00F0095D">
              <w:t xml:space="preserve"> used</w:t>
            </w:r>
          </w:p>
        </w:tc>
      </w:tr>
    </w:tbl>
    <w:p w:rsidR="00217635" w:rsidRDefault="00217635" w:rsidP="00217635">
      <w:pPr>
        <w:pStyle w:val="Caption"/>
        <w:jc w:val="center"/>
      </w:pPr>
      <w:bookmarkStart w:id="84" w:name="_Ref392149402"/>
      <w:r>
        <w:t xml:space="preserve">Table </w:t>
      </w:r>
      <w:fldSimple w:instr=" SEQ Table \* ARABIC ">
        <w:r w:rsidR="00F54E03">
          <w:rPr>
            <w:noProof/>
          </w:rPr>
          <w:t>7</w:t>
        </w:r>
      </w:fldSimple>
      <w:bookmarkEnd w:id="84"/>
      <w:r>
        <w:t xml:space="preserve"> - Asht</w:t>
      </w:r>
      <w:r w:rsidR="003E1E4E">
        <w:t>ech ADU800 Logged Parameters (Satell</w:t>
      </w:r>
      <w:r>
        <w:t>ite Information)</w:t>
      </w:r>
    </w:p>
    <w:p w:rsidR="00F0095D" w:rsidRDefault="00F0095D" w:rsidP="00F0095D"/>
    <w:p w:rsidR="00B0339A" w:rsidRPr="00F0095D" w:rsidRDefault="00B0339A" w:rsidP="00F0095D"/>
    <w:tbl>
      <w:tblPr>
        <w:tblStyle w:val="TableGrid"/>
        <w:tblW w:w="0" w:type="auto"/>
        <w:tblInd w:w="108" w:type="dxa"/>
        <w:tblLook w:val="04A0" w:firstRow="1" w:lastRow="0" w:firstColumn="1" w:lastColumn="0" w:noHBand="0" w:noVBand="1"/>
      </w:tblPr>
      <w:tblGrid>
        <w:gridCol w:w="3298"/>
        <w:gridCol w:w="2426"/>
        <w:gridCol w:w="3915"/>
      </w:tblGrid>
      <w:tr w:rsidR="00F0095D" w:rsidTr="00615C8F">
        <w:tc>
          <w:tcPr>
            <w:tcW w:w="3298" w:type="dxa"/>
            <w:shd w:val="clear" w:color="auto" w:fill="BFBFBF" w:themeFill="background1" w:themeFillShade="BF"/>
          </w:tcPr>
          <w:p w:rsidR="00F0095D" w:rsidRPr="00096CCB" w:rsidRDefault="00F0095D" w:rsidP="00F0095D">
            <w:pPr>
              <w:jc w:val="center"/>
              <w:rPr>
                <w:b/>
              </w:rPr>
            </w:pPr>
            <w:r w:rsidRPr="00096CCB">
              <w:rPr>
                <w:b/>
              </w:rPr>
              <w:t>Name</w:t>
            </w:r>
          </w:p>
        </w:tc>
        <w:tc>
          <w:tcPr>
            <w:tcW w:w="2426" w:type="dxa"/>
            <w:shd w:val="clear" w:color="auto" w:fill="BFBFBF" w:themeFill="background1" w:themeFillShade="BF"/>
          </w:tcPr>
          <w:p w:rsidR="00F0095D" w:rsidRPr="00096CCB" w:rsidRDefault="00F0095D" w:rsidP="00F0095D">
            <w:pPr>
              <w:jc w:val="center"/>
              <w:rPr>
                <w:b/>
              </w:rPr>
            </w:pPr>
            <w:r w:rsidRPr="00096CCB">
              <w:rPr>
                <w:b/>
              </w:rPr>
              <w:t>Unit</w:t>
            </w:r>
          </w:p>
        </w:tc>
        <w:tc>
          <w:tcPr>
            <w:tcW w:w="3915" w:type="dxa"/>
            <w:shd w:val="clear" w:color="auto" w:fill="BFBFBF" w:themeFill="background1" w:themeFillShade="BF"/>
          </w:tcPr>
          <w:p w:rsidR="00F0095D" w:rsidRPr="00096CCB" w:rsidRDefault="00F0095D" w:rsidP="00F0095D">
            <w:pPr>
              <w:jc w:val="center"/>
              <w:rPr>
                <w:b/>
              </w:rPr>
            </w:pPr>
            <w:r w:rsidRPr="00096CCB">
              <w:rPr>
                <w:b/>
              </w:rPr>
              <w:t>Description</w:t>
            </w:r>
          </w:p>
        </w:tc>
      </w:tr>
      <w:tr w:rsidR="008E75FB" w:rsidTr="00615C8F">
        <w:tc>
          <w:tcPr>
            <w:tcW w:w="3298" w:type="dxa"/>
          </w:tcPr>
          <w:p w:rsidR="008E75FB" w:rsidRDefault="008E75FB" w:rsidP="008E75FB">
            <w:pPr>
              <w:jc w:val="center"/>
            </w:pPr>
            <w:r>
              <w:t>time</w:t>
            </w:r>
          </w:p>
        </w:tc>
        <w:tc>
          <w:tcPr>
            <w:tcW w:w="2426" w:type="dxa"/>
          </w:tcPr>
          <w:p w:rsidR="008E75FB" w:rsidRDefault="008E75FB" w:rsidP="008E75FB">
            <w:pPr>
              <w:jc w:val="center"/>
            </w:pPr>
            <w:r>
              <w:t xml:space="preserve">Days since </w:t>
            </w:r>
            <w:r w:rsidRPr="00090241">
              <w:t>1899-12-30T00:00:00 UTC</w:t>
            </w:r>
          </w:p>
        </w:tc>
        <w:tc>
          <w:tcPr>
            <w:tcW w:w="3915" w:type="dxa"/>
          </w:tcPr>
          <w:p w:rsidR="008E75FB" w:rsidRDefault="008E75FB" w:rsidP="008E75FB">
            <w:pPr>
              <w:jc w:val="center"/>
            </w:pPr>
            <w:r>
              <w:t xml:space="preserve">The timestamp for each data point in the </w:t>
            </w:r>
            <w:r w:rsidR="00C015D9">
              <w:t>NetCDF</w:t>
            </w:r>
            <w:r>
              <w:t xml:space="preserve"> file</w:t>
            </w:r>
          </w:p>
        </w:tc>
      </w:tr>
      <w:tr w:rsidR="00F0095D" w:rsidTr="00615C8F">
        <w:tc>
          <w:tcPr>
            <w:tcW w:w="3298" w:type="dxa"/>
          </w:tcPr>
          <w:p w:rsidR="00F0095D" w:rsidRPr="00F0095D" w:rsidRDefault="00F0095D" w:rsidP="008E75FB">
            <w:pPr>
              <w:jc w:val="center"/>
            </w:pPr>
            <w:r w:rsidRPr="00F0095D">
              <w:t>measureTS</w:t>
            </w:r>
          </w:p>
        </w:tc>
        <w:tc>
          <w:tcPr>
            <w:tcW w:w="2426" w:type="dxa"/>
          </w:tcPr>
          <w:p w:rsidR="00F0095D" w:rsidRPr="00F0095D" w:rsidRDefault="00F0095D" w:rsidP="008E75FB">
            <w:pPr>
              <w:jc w:val="center"/>
            </w:pPr>
            <w:r w:rsidRPr="00F0095D">
              <w:t>Days since 1899-12-30T00:00:00 UTC</w:t>
            </w:r>
          </w:p>
        </w:tc>
        <w:tc>
          <w:tcPr>
            <w:tcW w:w="3915" w:type="dxa"/>
          </w:tcPr>
          <w:p w:rsidR="00F0095D" w:rsidRPr="00F0095D" w:rsidRDefault="00F0095D" w:rsidP="008E75FB">
            <w:pPr>
              <w:jc w:val="center"/>
            </w:pPr>
            <w:r w:rsidRPr="00F0095D">
              <w:t xml:space="preserve">The timestamp for each data point in the </w:t>
            </w:r>
            <w:r w:rsidR="00C015D9">
              <w:t>NetCDF</w:t>
            </w:r>
            <w:r w:rsidRPr="00F0095D">
              <w:t xml:space="preserve"> file</w:t>
            </w:r>
          </w:p>
        </w:tc>
      </w:tr>
      <w:tr w:rsidR="00F0095D" w:rsidTr="00615C8F">
        <w:tc>
          <w:tcPr>
            <w:tcW w:w="3298" w:type="dxa"/>
          </w:tcPr>
          <w:p w:rsidR="00F0095D" w:rsidRPr="00F0095D" w:rsidRDefault="00F0095D" w:rsidP="008E75FB">
            <w:pPr>
              <w:jc w:val="center"/>
            </w:pPr>
            <w:r w:rsidRPr="00F0095D">
              <w:t>roll</w:t>
            </w:r>
          </w:p>
        </w:tc>
        <w:tc>
          <w:tcPr>
            <w:tcW w:w="2426" w:type="dxa"/>
          </w:tcPr>
          <w:p w:rsidR="00F0095D" w:rsidRPr="00F0095D" w:rsidRDefault="00F0095D" w:rsidP="008E75FB">
            <w:pPr>
              <w:jc w:val="center"/>
            </w:pPr>
            <w:r w:rsidRPr="00F0095D">
              <w:t>degrees (-90 to +90)</w:t>
            </w:r>
          </w:p>
        </w:tc>
        <w:tc>
          <w:tcPr>
            <w:tcW w:w="3915" w:type="dxa"/>
          </w:tcPr>
          <w:p w:rsidR="00F0095D" w:rsidRPr="00F0095D" w:rsidRDefault="00F0095D" w:rsidP="008E75FB">
            <w:pPr>
              <w:jc w:val="center"/>
            </w:pPr>
            <w:r w:rsidRPr="00F0095D">
              <w:t>Vessel Roll</w:t>
            </w:r>
          </w:p>
        </w:tc>
      </w:tr>
      <w:tr w:rsidR="00F0095D" w:rsidTr="00615C8F">
        <w:tc>
          <w:tcPr>
            <w:tcW w:w="3298" w:type="dxa"/>
          </w:tcPr>
          <w:p w:rsidR="00F0095D" w:rsidRPr="00F0095D" w:rsidRDefault="00F0095D" w:rsidP="008E75FB">
            <w:pPr>
              <w:jc w:val="center"/>
            </w:pPr>
            <w:r w:rsidRPr="00F0095D">
              <w:t>pitch</w:t>
            </w:r>
          </w:p>
        </w:tc>
        <w:tc>
          <w:tcPr>
            <w:tcW w:w="2426" w:type="dxa"/>
          </w:tcPr>
          <w:p w:rsidR="00F0095D" w:rsidRPr="00F0095D" w:rsidRDefault="00F0095D" w:rsidP="008E75FB">
            <w:pPr>
              <w:jc w:val="center"/>
            </w:pPr>
            <w:r w:rsidRPr="00F0095D">
              <w:t>degrees (-90 to +90)</w:t>
            </w:r>
          </w:p>
        </w:tc>
        <w:tc>
          <w:tcPr>
            <w:tcW w:w="3915" w:type="dxa"/>
          </w:tcPr>
          <w:p w:rsidR="00F0095D" w:rsidRPr="00F0095D" w:rsidRDefault="00F0095D" w:rsidP="008E75FB">
            <w:pPr>
              <w:jc w:val="center"/>
            </w:pPr>
            <w:r w:rsidRPr="00F0095D">
              <w:t>Vessel Pitch</w:t>
            </w:r>
          </w:p>
        </w:tc>
      </w:tr>
      <w:tr w:rsidR="00F0095D" w:rsidTr="00615C8F">
        <w:tc>
          <w:tcPr>
            <w:tcW w:w="3298" w:type="dxa"/>
          </w:tcPr>
          <w:p w:rsidR="00F0095D" w:rsidRPr="00011A07" w:rsidRDefault="00F0095D" w:rsidP="008E75FB">
            <w:pPr>
              <w:jc w:val="center"/>
            </w:pPr>
            <w:r w:rsidRPr="00011A07">
              <w:t>brms</w:t>
            </w:r>
          </w:p>
        </w:tc>
        <w:tc>
          <w:tcPr>
            <w:tcW w:w="2426" w:type="dxa"/>
          </w:tcPr>
          <w:p w:rsidR="00F0095D" w:rsidRPr="00011A07" w:rsidRDefault="00F0095D" w:rsidP="008E75FB">
            <w:pPr>
              <w:jc w:val="center"/>
            </w:pPr>
            <w:r w:rsidRPr="00011A07">
              <w:t>metres</w:t>
            </w:r>
          </w:p>
        </w:tc>
        <w:tc>
          <w:tcPr>
            <w:tcW w:w="3915" w:type="dxa"/>
          </w:tcPr>
          <w:p w:rsidR="00F0095D" w:rsidRPr="00BC31B5" w:rsidRDefault="00011A07" w:rsidP="008E75FB">
            <w:pPr>
              <w:jc w:val="center"/>
            </w:pPr>
            <w:r w:rsidRPr="00BC31B5">
              <w:t>RMS error</w:t>
            </w:r>
          </w:p>
        </w:tc>
      </w:tr>
      <w:tr w:rsidR="00F0095D" w:rsidTr="00615C8F">
        <w:tc>
          <w:tcPr>
            <w:tcW w:w="3298" w:type="dxa"/>
          </w:tcPr>
          <w:p w:rsidR="00F0095D" w:rsidRPr="00011A07" w:rsidRDefault="00F0095D" w:rsidP="008E75FB">
            <w:pPr>
              <w:jc w:val="center"/>
            </w:pPr>
            <w:r w:rsidRPr="00011A07">
              <w:t>mrms</w:t>
            </w:r>
          </w:p>
        </w:tc>
        <w:tc>
          <w:tcPr>
            <w:tcW w:w="2426" w:type="dxa"/>
          </w:tcPr>
          <w:p w:rsidR="00F0095D" w:rsidRPr="00011A07" w:rsidRDefault="00F0095D" w:rsidP="008E75FB">
            <w:pPr>
              <w:jc w:val="center"/>
            </w:pPr>
            <w:r w:rsidRPr="00011A07">
              <w:t>metres</w:t>
            </w:r>
          </w:p>
        </w:tc>
        <w:tc>
          <w:tcPr>
            <w:tcW w:w="3915" w:type="dxa"/>
          </w:tcPr>
          <w:p w:rsidR="00F0095D" w:rsidRPr="00BC31B5" w:rsidRDefault="00F0095D" w:rsidP="008E75FB">
            <w:pPr>
              <w:jc w:val="center"/>
            </w:pPr>
            <w:r w:rsidRPr="00BC31B5">
              <w:t>baseline length RMS</w:t>
            </w:r>
            <w:r w:rsidR="00000342" w:rsidRPr="00BC31B5">
              <w:t xml:space="preserve"> error</w:t>
            </w:r>
          </w:p>
        </w:tc>
      </w:tr>
      <w:tr w:rsidR="00F0095D" w:rsidTr="00615C8F">
        <w:tc>
          <w:tcPr>
            <w:tcW w:w="3298" w:type="dxa"/>
          </w:tcPr>
          <w:p w:rsidR="00F0095D" w:rsidRPr="00F0095D" w:rsidRDefault="00F0095D" w:rsidP="008E75FB">
            <w:pPr>
              <w:jc w:val="center"/>
              <w:rPr>
                <w:highlight w:val="yellow"/>
              </w:rPr>
            </w:pPr>
            <w:r w:rsidRPr="00F0095D">
              <w:lastRenderedPageBreak/>
              <w:t>ROLL_TEN_SEC_MAX_DEG</w:t>
            </w:r>
          </w:p>
        </w:tc>
        <w:tc>
          <w:tcPr>
            <w:tcW w:w="2426" w:type="dxa"/>
          </w:tcPr>
          <w:p w:rsidR="00F0095D" w:rsidRPr="00F0095D" w:rsidRDefault="00F0095D" w:rsidP="008E75FB">
            <w:pPr>
              <w:jc w:val="center"/>
              <w:rPr>
                <w:highlight w:val="yellow"/>
              </w:rPr>
            </w:pPr>
            <w:r w:rsidRPr="00F0095D">
              <w:t>degrees (-90 to +90)</w:t>
            </w:r>
          </w:p>
        </w:tc>
        <w:tc>
          <w:tcPr>
            <w:tcW w:w="3915" w:type="dxa"/>
          </w:tcPr>
          <w:p w:rsidR="00F0095D" w:rsidRPr="00BC31B5" w:rsidRDefault="00000342" w:rsidP="008E75FB">
            <w:pPr>
              <w:jc w:val="center"/>
            </w:pPr>
            <w:r w:rsidRPr="00BC31B5">
              <w:t>Vessel Roll (maximum value in last 10 seconds)</w:t>
            </w:r>
          </w:p>
        </w:tc>
      </w:tr>
      <w:tr w:rsidR="00F0095D" w:rsidTr="00615C8F">
        <w:tc>
          <w:tcPr>
            <w:tcW w:w="3298" w:type="dxa"/>
          </w:tcPr>
          <w:p w:rsidR="00F0095D" w:rsidRPr="00F0095D" w:rsidRDefault="00F0095D" w:rsidP="00F0095D">
            <w:pPr>
              <w:jc w:val="center"/>
              <w:rPr>
                <w:highlight w:val="yellow"/>
              </w:rPr>
            </w:pPr>
            <w:r w:rsidRPr="00F0095D">
              <w:t>ROLL_TEN_SEC_MIN_DEG</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000342">
            <w:pPr>
              <w:jc w:val="center"/>
            </w:pPr>
            <w:r w:rsidRPr="00BC31B5">
              <w:t>Vessel Roll (minimum value in last 10 seconds)</w:t>
            </w:r>
          </w:p>
        </w:tc>
      </w:tr>
      <w:tr w:rsidR="00F0095D" w:rsidTr="00615C8F">
        <w:tc>
          <w:tcPr>
            <w:tcW w:w="3298" w:type="dxa"/>
          </w:tcPr>
          <w:p w:rsidR="00F0095D" w:rsidRPr="00F0095D" w:rsidRDefault="00F0095D" w:rsidP="00F0095D">
            <w:pPr>
              <w:tabs>
                <w:tab w:val="left" w:pos="600"/>
              </w:tabs>
              <w:rPr>
                <w:highlight w:val="yellow"/>
              </w:rPr>
            </w:pPr>
            <w:r w:rsidRPr="00F0095D">
              <w:t>PITCH_TEN_SEC_MAX_DEG</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F0095D">
            <w:pPr>
              <w:jc w:val="center"/>
            </w:pPr>
            <w:r w:rsidRPr="00BC31B5">
              <w:t>Vessel Pitch (maximum value in last 10 seconds)</w:t>
            </w:r>
          </w:p>
        </w:tc>
      </w:tr>
      <w:tr w:rsidR="00F0095D" w:rsidTr="00615C8F">
        <w:tc>
          <w:tcPr>
            <w:tcW w:w="3298" w:type="dxa"/>
          </w:tcPr>
          <w:p w:rsidR="00F0095D" w:rsidRPr="00F0095D" w:rsidRDefault="00F0095D" w:rsidP="00F0095D">
            <w:pPr>
              <w:jc w:val="center"/>
              <w:rPr>
                <w:highlight w:val="yellow"/>
              </w:rPr>
            </w:pPr>
            <w:r w:rsidRPr="00F0095D">
              <w:t>PITCH_TEN_SEC_MIN_DEG</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F0095D">
            <w:pPr>
              <w:jc w:val="center"/>
            </w:pPr>
            <w:r w:rsidRPr="00BC31B5">
              <w:t>Vessel Pitch</w:t>
            </w:r>
            <w:r w:rsidR="00BC31B5" w:rsidRPr="00BC31B5">
              <w:t xml:space="preserve"> (minimum value in last 10 seconds)</w:t>
            </w:r>
          </w:p>
        </w:tc>
      </w:tr>
      <w:tr w:rsidR="00F0095D" w:rsidTr="00615C8F">
        <w:tc>
          <w:tcPr>
            <w:tcW w:w="3298" w:type="dxa"/>
          </w:tcPr>
          <w:p w:rsidR="00F0095D" w:rsidRPr="00F0095D" w:rsidRDefault="00F0095D" w:rsidP="00F0095D">
            <w:pPr>
              <w:jc w:val="center"/>
              <w:rPr>
                <w:highlight w:val="yellow"/>
              </w:rPr>
            </w:pPr>
            <w:r w:rsidRPr="00F0095D">
              <w:t>ROLL_ONE_MIN_MAX_DEG</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000342">
            <w:pPr>
              <w:jc w:val="center"/>
            </w:pPr>
            <w:r w:rsidRPr="00BC31B5">
              <w:t>Vessel Roll (maximum value in last minute)</w:t>
            </w:r>
          </w:p>
        </w:tc>
      </w:tr>
      <w:tr w:rsidR="00F0095D" w:rsidTr="00615C8F">
        <w:tc>
          <w:tcPr>
            <w:tcW w:w="3298" w:type="dxa"/>
          </w:tcPr>
          <w:p w:rsidR="00F0095D" w:rsidRPr="00F0095D" w:rsidRDefault="00F0095D" w:rsidP="00F0095D">
            <w:pPr>
              <w:jc w:val="center"/>
              <w:rPr>
                <w:highlight w:val="yellow"/>
              </w:rPr>
            </w:pPr>
            <w:r w:rsidRPr="00F0095D">
              <w:t>ROLL_ONE_MIN_MIN_DEG</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BC31B5">
            <w:pPr>
              <w:jc w:val="center"/>
            </w:pPr>
            <w:r w:rsidRPr="00BC31B5">
              <w:t>Vessel Roll</w:t>
            </w:r>
            <w:r w:rsidR="00BC31B5" w:rsidRPr="00BC31B5">
              <w:t xml:space="preserve"> (minimum value in last minute)</w:t>
            </w:r>
          </w:p>
        </w:tc>
      </w:tr>
      <w:tr w:rsidR="00F0095D" w:rsidTr="00615C8F">
        <w:tc>
          <w:tcPr>
            <w:tcW w:w="3298" w:type="dxa"/>
          </w:tcPr>
          <w:p w:rsidR="00F0095D" w:rsidRPr="00F0095D" w:rsidRDefault="00F0095D" w:rsidP="00F0095D">
            <w:pPr>
              <w:jc w:val="center"/>
              <w:rPr>
                <w:highlight w:val="yellow"/>
              </w:rPr>
            </w:pPr>
            <w:r w:rsidRPr="00F0095D">
              <w:t>PITCH_ONE_MIN_MAX_DEG</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F0095D">
            <w:pPr>
              <w:jc w:val="center"/>
            </w:pPr>
            <w:r w:rsidRPr="00BC31B5">
              <w:t>Vessel Pitch (maximum value in last minute)</w:t>
            </w:r>
          </w:p>
        </w:tc>
      </w:tr>
      <w:tr w:rsidR="00F0095D" w:rsidTr="00615C8F">
        <w:tc>
          <w:tcPr>
            <w:tcW w:w="3298" w:type="dxa"/>
          </w:tcPr>
          <w:p w:rsidR="00F0095D" w:rsidRPr="00F0095D" w:rsidRDefault="00F0095D" w:rsidP="00F0095D">
            <w:pPr>
              <w:jc w:val="center"/>
              <w:rPr>
                <w:highlight w:val="yellow"/>
              </w:rPr>
            </w:pPr>
            <w:r w:rsidRPr="00F0095D">
              <w:t>PITCH_ONE_MIN_MIN_DEG</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BC31B5">
            <w:pPr>
              <w:jc w:val="center"/>
            </w:pPr>
            <w:r w:rsidRPr="00BC31B5">
              <w:t>Vessel Pitch</w:t>
            </w:r>
            <w:r w:rsidR="00BC31B5" w:rsidRPr="00BC31B5">
              <w:t xml:space="preserve"> (minimum value in last minute)</w:t>
            </w:r>
          </w:p>
        </w:tc>
      </w:tr>
      <w:tr w:rsidR="00F0095D" w:rsidTr="00615C8F">
        <w:tc>
          <w:tcPr>
            <w:tcW w:w="3298" w:type="dxa"/>
          </w:tcPr>
          <w:p w:rsidR="00F0095D" w:rsidRPr="00F0095D" w:rsidRDefault="00F0095D" w:rsidP="00F0095D">
            <w:pPr>
              <w:jc w:val="center"/>
              <w:rPr>
                <w:highlight w:val="yellow"/>
              </w:rPr>
            </w:pPr>
            <w:r w:rsidRPr="00F0095D">
              <w:t>roll_max_15</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F0095D">
            <w:pPr>
              <w:jc w:val="center"/>
            </w:pPr>
            <w:r w:rsidRPr="00BC31B5">
              <w:t>Vessel Roll (maximum value in last 15 minutes)</w:t>
            </w:r>
          </w:p>
        </w:tc>
      </w:tr>
      <w:tr w:rsidR="00F0095D" w:rsidTr="00615C8F">
        <w:tc>
          <w:tcPr>
            <w:tcW w:w="3298" w:type="dxa"/>
          </w:tcPr>
          <w:p w:rsidR="00F0095D" w:rsidRPr="00F0095D" w:rsidRDefault="00F0095D" w:rsidP="00F0095D">
            <w:pPr>
              <w:jc w:val="center"/>
              <w:rPr>
                <w:highlight w:val="yellow"/>
              </w:rPr>
            </w:pPr>
            <w:r w:rsidRPr="00F0095D">
              <w:t>roll_min_15</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BC31B5">
            <w:pPr>
              <w:jc w:val="center"/>
            </w:pPr>
            <w:r w:rsidRPr="00BC31B5">
              <w:t>Vessel Roll</w:t>
            </w:r>
            <w:r w:rsidR="008E75FB">
              <w:t xml:space="preserve"> </w:t>
            </w:r>
            <w:r w:rsidR="00BC31B5" w:rsidRPr="00BC31B5">
              <w:t>(minimum value in last 15 minutes)</w:t>
            </w:r>
          </w:p>
        </w:tc>
      </w:tr>
      <w:tr w:rsidR="00F0095D" w:rsidTr="00615C8F">
        <w:tc>
          <w:tcPr>
            <w:tcW w:w="3298" w:type="dxa"/>
          </w:tcPr>
          <w:p w:rsidR="00F0095D" w:rsidRPr="00F0095D" w:rsidRDefault="00F0095D" w:rsidP="00F0095D">
            <w:pPr>
              <w:jc w:val="center"/>
              <w:rPr>
                <w:highlight w:val="yellow"/>
              </w:rPr>
            </w:pPr>
            <w:r w:rsidRPr="00F0095D">
              <w:t>pitch_max_15</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000342">
            <w:pPr>
              <w:jc w:val="center"/>
            </w:pPr>
            <w:r w:rsidRPr="00BC31B5">
              <w:t>Vessel Pitch (maximum value in last 15 minutes)</w:t>
            </w:r>
          </w:p>
        </w:tc>
      </w:tr>
      <w:tr w:rsidR="00F0095D" w:rsidTr="00615C8F">
        <w:tc>
          <w:tcPr>
            <w:tcW w:w="3298" w:type="dxa"/>
          </w:tcPr>
          <w:p w:rsidR="00F0095D" w:rsidRPr="00F0095D" w:rsidRDefault="00F0095D" w:rsidP="00F0095D">
            <w:pPr>
              <w:jc w:val="center"/>
              <w:rPr>
                <w:highlight w:val="yellow"/>
              </w:rPr>
            </w:pPr>
            <w:r w:rsidRPr="00F0095D">
              <w:t>pitch_min_15</w:t>
            </w:r>
          </w:p>
        </w:tc>
        <w:tc>
          <w:tcPr>
            <w:tcW w:w="2426" w:type="dxa"/>
          </w:tcPr>
          <w:p w:rsidR="00F0095D" w:rsidRPr="00F0095D" w:rsidRDefault="00F0095D" w:rsidP="00F0095D">
            <w:pPr>
              <w:jc w:val="center"/>
              <w:rPr>
                <w:highlight w:val="yellow"/>
              </w:rPr>
            </w:pPr>
            <w:r w:rsidRPr="00F0095D">
              <w:t>degrees (-90 to +90)</w:t>
            </w:r>
          </w:p>
        </w:tc>
        <w:tc>
          <w:tcPr>
            <w:tcW w:w="3915" w:type="dxa"/>
          </w:tcPr>
          <w:p w:rsidR="00F0095D" w:rsidRPr="00BC31B5" w:rsidRDefault="00000342" w:rsidP="00F0095D">
            <w:pPr>
              <w:jc w:val="center"/>
            </w:pPr>
            <w:r w:rsidRPr="00BC31B5">
              <w:t>Vessel Pitch</w:t>
            </w:r>
            <w:r w:rsidR="00BC31B5" w:rsidRPr="00BC31B5">
              <w:t xml:space="preserve"> (minimum value in last 15 minutes)</w:t>
            </w:r>
          </w:p>
        </w:tc>
      </w:tr>
    </w:tbl>
    <w:p w:rsidR="00F0095D" w:rsidRDefault="00F0095D" w:rsidP="00F0095D">
      <w:pPr>
        <w:pStyle w:val="Caption"/>
        <w:jc w:val="center"/>
      </w:pPr>
      <w:bookmarkStart w:id="85" w:name="_Ref392149406"/>
      <w:r>
        <w:t xml:space="preserve">Table </w:t>
      </w:r>
      <w:fldSimple w:instr=" SEQ Table \* ARABIC ">
        <w:r w:rsidR="00F54E03">
          <w:rPr>
            <w:noProof/>
          </w:rPr>
          <w:t>8</w:t>
        </w:r>
      </w:fldSimple>
      <w:bookmarkEnd w:id="85"/>
      <w:r>
        <w:t xml:space="preserve"> - Ashtech ADU800 Logged Parameters (Ship’s attitude)</w:t>
      </w:r>
    </w:p>
    <w:p w:rsidR="00096CCB" w:rsidRDefault="00096CCB" w:rsidP="00096CCB"/>
    <w:p w:rsidR="00096CCB" w:rsidRPr="004462E8" w:rsidRDefault="00096CCB" w:rsidP="00096CCB">
      <w:pPr>
        <w:pStyle w:val="Heading3"/>
      </w:pPr>
      <w:bookmarkStart w:id="86" w:name="_Toc457486867"/>
      <w:r w:rsidRPr="004462E8">
        <w:t>JRC GPS-112 GPS Receiver</w:t>
      </w:r>
      <w:bookmarkEnd w:id="86"/>
    </w:p>
    <w:p w:rsidR="00096CCB" w:rsidRDefault="007B49E5" w:rsidP="00096CCB">
      <w:r>
        <w:t xml:space="preserve">There is one </w:t>
      </w:r>
      <w:r w:rsidR="00B46870">
        <w:t>JR</w:t>
      </w:r>
      <w:r>
        <w:t>C</w:t>
      </w:r>
      <w:r w:rsidR="00B46870">
        <w:t xml:space="preserve"> mounted on the vessel (Forward) and its</w:t>
      </w:r>
      <w:r w:rsidR="00096CCB">
        <w:t xml:space="preserve"> primary function is to provide a backup source of vessel position and time.</w:t>
      </w:r>
    </w:p>
    <w:p w:rsidR="00B43CCD" w:rsidRPr="00B43CCD" w:rsidRDefault="00977B9C" w:rsidP="00977B9C">
      <w:r w:rsidRPr="00B43CCD">
        <w:t xml:space="preserve">The </w:t>
      </w:r>
      <w:r w:rsidR="00B43CCD" w:rsidRPr="00B43CCD">
        <w:t xml:space="preserve">TECHSAS </w:t>
      </w:r>
      <w:r w:rsidRPr="00B43CCD">
        <w:t xml:space="preserve">logging system will </w:t>
      </w:r>
      <w:r w:rsidR="00B43CCD" w:rsidRPr="00B43CCD">
        <w:t>use the Ashtech AD800 as its primary source of ship</w:t>
      </w:r>
      <w:r w:rsidR="003E1E4E">
        <w:t>’s position and time but will autom</w:t>
      </w:r>
      <w:r w:rsidR="00B43CCD" w:rsidRPr="00B43CCD">
        <w:t>atically switch to the JRC units if the Ashtech becomes unavailable.  This would c</w:t>
      </w:r>
      <w:r w:rsidR="00B46870">
        <w:t xml:space="preserve">ause a slight positional error </w:t>
      </w:r>
      <w:r w:rsidR="00B46870" w:rsidRPr="00B43CCD">
        <w:t>since</w:t>
      </w:r>
      <w:r w:rsidR="00B46870">
        <w:t xml:space="preserve"> the units are located on different parts of the ship. (JRC is about 50 metres forward on the Ashtech)</w:t>
      </w:r>
    </w:p>
    <w:p w:rsidR="008E75FB" w:rsidRDefault="008E75FB" w:rsidP="008E75FB">
      <w:r>
        <w:t xml:space="preserve">Parameters logged from this instrument into separate </w:t>
      </w:r>
      <w:r w:rsidR="00C015D9">
        <w:t>NetCDF</w:t>
      </w:r>
      <w:r>
        <w:t xml:space="preserve"> files for vessel position and sa</w:t>
      </w:r>
      <w:r w:rsidR="003E1E4E">
        <w:t>te</w:t>
      </w:r>
      <w:r w:rsidR="0095536E">
        <w:t>l</w:t>
      </w:r>
      <w:r>
        <w:t xml:space="preserve">lite information are listed in </w:t>
      </w:r>
      <w:r w:rsidR="006617EE">
        <w:fldChar w:fldCharType="begin"/>
      </w:r>
      <w:r>
        <w:instrText xml:space="preserve"> REF _Ref392151835 \h </w:instrText>
      </w:r>
      <w:r w:rsidR="006617EE">
        <w:fldChar w:fldCharType="separate"/>
      </w:r>
      <w:r w:rsidR="004A4D31">
        <w:t xml:space="preserve">Table </w:t>
      </w:r>
      <w:r w:rsidR="004A4D31">
        <w:rPr>
          <w:noProof/>
        </w:rPr>
        <w:t>9</w:t>
      </w:r>
      <w:r w:rsidR="006617EE">
        <w:fldChar w:fldCharType="end"/>
      </w:r>
      <w:r>
        <w:t xml:space="preserve"> and </w:t>
      </w:r>
      <w:r w:rsidR="006617EE">
        <w:fldChar w:fldCharType="begin"/>
      </w:r>
      <w:r>
        <w:instrText xml:space="preserve"> REF _Ref392151843 \h </w:instrText>
      </w:r>
      <w:r w:rsidR="006617EE">
        <w:fldChar w:fldCharType="separate"/>
      </w:r>
      <w:r w:rsidR="004A4D31">
        <w:t xml:space="preserve">Table </w:t>
      </w:r>
      <w:r w:rsidR="004A4D31">
        <w:rPr>
          <w:noProof/>
        </w:rPr>
        <w:t>10</w:t>
      </w:r>
      <w:r w:rsidR="006617EE">
        <w:fldChar w:fldCharType="end"/>
      </w:r>
      <w:r>
        <w:t xml:space="preserve"> respectively.</w:t>
      </w:r>
    </w:p>
    <w:p w:rsidR="00096CCB" w:rsidRDefault="00096CCB" w:rsidP="00096CCB"/>
    <w:tbl>
      <w:tblPr>
        <w:tblStyle w:val="TableGrid"/>
        <w:tblW w:w="0" w:type="auto"/>
        <w:tblInd w:w="534" w:type="dxa"/>
        <w:tblLook w:val="04A0" w:firstRow="1" w:lastRow="0" w:firstColumn="1" w:lastColumn="0" w:noHBand="0" w:noVBand="1"/>
      </w:tblPr>
      <w:tblGrid>
        <w:gridCol w:w="1534"/>
        <w:gridCol w:w="2540"/>
        <w:gridCol w:w="4289"/>
      </w:tblGrid>
      <w:tr w:rsidR="00096CCB" w:rsidTr="00096CCB">
        <w:tc>
          <w:tcPr>
            <w:tcW w:w="1534" w:type="dxa"/>
            <w:shd w:val="clear" w:color="auto" w:fill="BFBFBF" w:themeFill="background1" w:themeFillShade="BF"/>
          </w:tcPr>
          <w:p w:rsidR="00096CCB" w:rsidRPr="00096CCB" w:rsidRDefault="00096CCB" w:rsidP="0001376E">
            <w:pPr>
              <w:jc w:val="center"/>
              <w:rPr>
                <w:b/>
              </w:rPr>
            </w:pPr>
            <w:r w:rsidRPr="00096CCB">
              <w:rPr>
                <w:b/>
              </w:rPr>
              <w:t>Name</w:t>
            </w:r>
          </w:p>
        </w:tc>
        <w:tc>
          <w:tcPr>
            <w:tcW w:w="2540" w:type="dxa"/>
            <w:shd w:val="clear" w:color="auto" w:fill="BFBFBF" w:themeFill="background1" w:themeFillShade="BF"/>
          </w:tcPr>
          <w:p w:rsidR="00096CCB" w:rsidRPr="00096CCB" w:rsidRDefault="00096CCB" w:rsidP="0001376E">
            <w:pPr>
              <w:jc w:val="center"/>
              <w:rPr>
                <w:b/>
              </w:rPr>
            </w:pPr>
            <w:r w:rsidRPr="00096CCB">
              <w:rPr>
                <w:b/>
              </w:rPr>
              <w:t>Unit</w:t>
            </w:r>
          </w:p>
        </w:tc>
        <w:tc>
          <w:tcPr>
            <w:tcW w:w="4289" w:type="dxa"/>
            <w:shd w:val="clear" w:color="auto" w:fill="BFBFBF" w:themeFill="background1" w:themeFillShade="BF"/>
          </w:tcPr>
          <w:p w:rsidR="00096CCB" w:rsidRPr="00096CCB" w:rsidRDefault="00096CCB" w:rsidP="0001376E">
            <w:pPr>
              <w:jc w:val="center"/>
              <w:rPr>
                <w:b/>
              </w:rPr>
            </w:pPr>
            <w:r w:rsidRPr="00096CCB">
              <w:rPr>
                <w:b/>
              </w:rPr>
              <w:t>Description</w:t>
            </w:r>
          </w:p>
        </w:tc>
      </w:tr>
      <w:tr w:rsidR="008E75FB" w:rsidTr="00096CCB">
        <w:tc>
          <w:tcPr>
            <w:tcW w:w="1534" w:type="dxa"/>
          </w:tcPr>
          <w:p w:rsidR="008E75FB" w:rsidRDefault="008E75FB" w:rsidP="008E75FB">
            <w:pPr>
              <w:jc w:val="center"/>
            </w:pPr>
            <w:r>
              <w:t>time</w:t>
            </w:r>
          </w:p>
        </w:tc>
        <w:tc>
          <w:tcPr>
            <w:tcW w:w="2540" w:type="dxa"/>
          </w:tcPr>
          <w:p w:rsidR="008E75FB" w:rsidRDefault="008E75FB" w:rsidP="008E75FB">
            <w:pPr>
              <w:jc w:val="center"/>
            </w:pPr>
            <w:r>
              <w:t xml:space="preserve">Days since </w:t>
            </w:r>
            <w:r w:rsidRPr="00090241">
              <w:t>1899-12-30T00:00:00 UTC</w:t>
            </w:r>
          </w:p>
        </w:tc>
        <w:tc>
          <w:tcPr>
            <w:tcW w:w="4289" w:type="dxa"/>
          </w:tcPr>
          <w:p w:rsidR="008E75FB" w:rsidRDefault="008E75FB" w:rsidP="008E75FB">
            <w:pPr>
              <w:jc w:val="center"/>
            </w:pPr>
            <w:r>
              <w:t xml:space="preserve">The timestamp for each data point in the </w:t>
            </w:r>
            <w:r w:rsidR="00C015D9">
              <w:t>NetCDF</w:t>
            </w:r>
            <w:r>
              <w:t xml:space="preserve"> file</w:t>
            </w:r>
          </w:p>
        </w:tc>
      </w:tr>
      <w:tr w:rsidR="00096CCB" w:rsidTr="00096CCB">
        <w:tc>
          <w:tcPr>
            <w:tcW w:w="1534" w:type="dxa"/>
          </w:tcPr>
          <w:p w:rsidR="00096CCB" w:rsidRDefault="00096CCB" w:rsidP="008E75FB">
            <w:pPr>
              <w:jc w:val="center"/>
            </w:pPr>
            <w:r w:rsidRPr="00090241">
              <w:t>measureTS</w:t>
            </w:r>
          </w:p>
        </w:tc>
        <w:tc>
          <w:tcPr>
            <w:tcW w:w="2540" w:type="dxa"/>
          </w:tcPr>
          <w:p w:rsidR="00096CCB" w:rsidRDefault="00096CCB" w:rsidP="008E75FB">
            <w:pPr>
              <w:jc w:val="center"/>
            </w:pPr>
            <w:r>
              <w:t xml:space="preserve">Days since </w:t>
            </w:r>
            <w:r w:rsidRPr="00090241">
              <w:t>1899-12-30T00:00:00 UTC</w:t>
            </w:r>
          </w:p>
        </w:tc>
        <w:tc>
          <w:tcPr>
            <w:tcW w:w="4289" w:type="dxa"/>
          </w:tcPr>
          <w:p w:rsidR="00096CCB" w:rsidRDefault="00096CCB" w:rsidP="008E75FB">
            <w:pPr>
              <w:jc w:val="center"/>
            </w:pPr>
            <w:r>
              <w:t xml:space="preserve">The timestamp for each data point in the </w:t>
            </w:r>
            <w:r w:rsidR="00C015D9">
              <w:t>NetCDF</w:t>
            </w:r>
            <w:r>
              <w:t xml:space="preserve"> file</w:t>
            </w:r>
          </w:p>
        </w:tc>
      </w:tr>
      <w:tr w:rsidR="00096CCB" w:rsidTr="00096CCB">
        <w:tc>
          <w:tcPr>
            <w:tcW w:w="1534" w:type="dxa"/>
          </w:tcPr>
          <w:p w:rsidR="00096CCB" w:rsidRDefault="00096CCB" w:rsidP="008E75FB">
            <w:pPr>
              <w:jc w:val="center"/>
            </w:pPr>
            <w:r w:rsidRPr="00090241">
              <w:t>latitude</w:t>
            </w:r>
          </w:p>
        </w:tc>
        <w:tc>
          <w:tcPr>
            <w:tcW w:w="2540" w:type="dxa"/>
          </w:tcPr>
          <w:p w:rsidR="00096CCB" w:rsidRDefault="00096CCB" w:rsidP="008E75FB">
            <w:pPr>
              <w:jc w:val="center"/>
            </w:pPr>
            <w:r>
              <w:t>Decimal Degrees (North is positive)</w:t>
            </w:r>
          </w:p>
        </w:tc>
        <w:tc>
          <w:tcPr>
            <w:tcW w:w="4289" w:type="dxa"/>
          </w:tcPr>
          <w:p w:rsidR="00096CCB" w:rsidRDefault="00096CCB" w:rsidP="008E75FB">
            <w:pPr>
              <w:jc w:val="center"/>
            </w:pPr>
            <w:r>
              <w:t>Latitudinal position</w:t>
            </w:r>
          </w:p>
        </w:tc>
      </w:tr>
      <w:tr w:rsidR="00096CCB" w:rsidTr="00096CCB">
        <w:tc>
          <w:tcPr>
            <w:tcW w:w="1534" w:type="dxa"/>
          </w:tcPr>
          <w:p w:rsidR="00096CCB" w:rsidRDefault="00096CCB" w:rsidP="008E75FB">
            <w:pPr>
              <w:jc w:val="center"/>
            </w:pPr>
            <w:r>
              <w:t>longitude</w:t>
            </w:r>
          </w:p>
        </w:tc>
        <w:tc>
          <w:tcPr>
            <w:tcW w:w="2540" w:type="dxa"/>
          </w:tcPr>
          <w:p w:rsidR="00096CCB" w:rsidRDefault="00096CCB" w:rsidP="008E75FB">
            <w:pPr>
              <w:jc w:val="center"/>
            </w:pPr>
            <w:r>
              <w:t>Decimal Degrees (East is positive)</w:t>
            </w:r>
          </w:p>
        </w:tc>
        <w:tc>
          <w:tcPr>
            <w:tcW w:w="4289" w:type="dxa"/>
          </w:tcPr>
          <w:p w:rsidR="00096CCB" w:rsidRDefault="00096CCB" w:rsidP="008E75FB">
            <w:pPr>
              <w:jc w:val="center"/>
            </w:pPr>
            <w:r>
              <w:t>Longitudinal position</w:t>
            </w:r>
          </w:p>
        </w:tc>
      </w:tr>
      <w:tr w:rsidR="00096CCB" w:rsidTr="00096CCB">
        <w:tc>
          <w:tcPr>
            <w:tcW w:w="1534" w:type="dxa"/>
          </w:tcPr>
          <w:p w:rsidR="00096CCB" w:rsidRDefault="00096CCB" w:rsidP="008E75FB">
            <w:pPr>
              <w:jc w:val="center"/>
            </w:pPr>
            <w:r>
              <w:t>alt</w:t>
            </w:r>
          </w:p>
        </w:tc>
        <w:tc>
          <w:tcPr>
            <w:tcW w:w="2540" w:type="dxa"/>
          </w:tcPr>
          <w:p w:rsidR="00096CCB" w:rsidRDefault="00096CCB" w:rsidP="008E75FB">
            <w:pPr>
              <w:jc w:val="center"/>
            </w:pPr>
            <w:r>
              <w:t>metres above mean sea level</w:t>
            </w:r>
          </w:p>
        </w:tc>
        <w:tc>
          <w:tcPr>
            <w:tcW w:w="4289" w:type="dxa"/>
          </w:tcPr>
          <w:p w:rsidR="00096CCB" w:rsidRDefault="00096CCB" w:rsidP="008E75FB">
            <w:pPr>
              <w:jc w:val="center"/>
            </w:pPr>
            <w:r>
              <w:t>Altitude</w:t>
            </w:r>
          </w:p>
        </w:tc>
      </w:tr>
      <w:tr w:rsidR="00096CCB" w:rsidTr="00096CCB">
        <w:tc>
          <w:tcPr>
            <w:tcW w:w="1534" w:type="dxa"/>
          </w:tcPr>
          <w:p w:rsidR="00096CCB" w:rsidRDefault="00096CCB" w:rsidP="008E75FB">
            <w:pPr>
              <w:jc w:val="center"/>
            </w:pPr>
            <w:r w:rsidRPr="00996A37">
              <w:t>gndcourse</w:t>
            </w:r>
          </w:p>
        </w:tc>
        <w:tc>
          <w:tcPr>
            <w:tcW w:w="2540" w:type="dxa"/>
          </w:tcPr>
          <w:p w:rsidR="00096CCB" w:rsidRDefault="00096CCB" w:rsidP="008E75FB">
            <w:pPr>
              <w:jc w:val="center"/>
            </w:pPr>
            <w:r>
              <w:t>degrees (0 to 359.9)</w:t>
            </w:r>
          </w:p>
        </w:tc>
        <w:tc>
          <w:tcPr>
            <w:tcW w:w="4289" w:type="dxa"/>
          </w:tcPr>
          <w:p w:rsidR="00096CCB" w:rsidRDefault="00096CCB" w:rsidP="008E75FB">
            <w:pPr>
              <w:jc w:val="center"/>
            </w:pPr>
            <w:r>
              <w:t>Course over Ground</w:t>
            </w:r>
          </w:p>
        </w:tc>
      </w:tr>
      <w:tr w:rsidR="00096CCB" w:rsidTr="00096CCB">
        <w:tc>
          <w:tcPr>
            <w:tcW w:w="1534" w:type="dxa"/>
          </w:tcPr>
          <w:p w:rsidR="00096CCB" w:rsidRDefault="00096CCB" w:rsidP="008E75FB">
            <w:pPr>
              <w:jc w:val="center"/>
            </w:pPr>
            <w:r w:rsidRPr="00996A37">
              <w:lastRenderedPageBreak/>
              <w:t>gndspeed</w:t>
            </w:r>
          </w:p>
        </w:tc>
        <w:tc>
          <w:tcPr>
            <w:tcW w:w="2540" w:type="dxa"/>
          </w:tcPr>
          <w:p w:rsidR="00096CCB" w:rsidRDefault="00096CCB" w:rsidP="008E75FB">
            <w:pPr>
              <w:jc w:val="center"/>
            </w:pPr>
            <w:r>
              <w:t>knots</w:t>
            </w:r>
          </w:p>
        </w:tc>
        <w:tc>
          <w:tcPr>
            <w:tcW w:w="4289" w:type="dxa"/>
          </w:tcPr>
          <w:p w:rsidR="00096CCB" w:rsidRDefault="00096CCB" w:rsidP="008E75FB">
            <w:pPr>
              <w:jc w:val="center"/>
            </w:pPr>
            <w:r>
              <w:t>Speed over Ground</w:t>
            </w:r>
          </w:p>
        </w:tc>
      </w:tr>
      <w:tr w:rsidR="00096CCB" w:rsidTr="00096CCB">
        <w:tc>
          <w:tcPr>
            <w:tcW w:w="1534" w:type="dxa"/>
          </w:tcPr>
          <w:p w:rsidR="00096CCB" w:rsidRDefault="00096CCB" w:rsidP="008E75FB">
            <w:pPr>
              <w:jc w:val="center"/>
            </w:pPr>
            <w:r>
              <w:t>heading</w:t>
            </w:r>
          </w:p>
        </w:tc>
        <w:tc>
          <w:tcPr>
            <w:tcW w:w="2540" w:type="dxa"/>
          </w:tcPr>
          <w:p w:rsidR="00096CCB" w:rsidRDefault="0001376E" w:rsidP="008E75FB">
            <w:pPr>
              <w:jc w:val="center"/>
            </w:pPr>
            <w:r>
              <w:t xml:space="preserve">Decimal </w:t>
            </w:r>
            <w:r w:rsidR="00096CCB">
              <w:t>degrees (0 to 359.9)</w:t>
            </w:r>
          </w:p>
        </w:tc>
        <w:tc>
          <w:tcPr>
            <w:tcW w:w="4289" w:type="dxa"/>
          </w:tcPr>
          <w:p w:rsidR="00096CCB" w:rsidRDefault="00096CCB" w:rsidP="008E75FB">
            <w:pPr>
              <w:jc w:val="center"/>
            </w:pPr>
            <w:r>
              <w:t xml:space="preserve">Vessel </w:t>
            </w:r>
            <w:r w:rsidR="008E75FB">
              <w:t>H</w:t>
            </w:r>
            <w:r>
              <w:t>eading</w:t>
            </w:r>
          </w:p>
        </w:tc>
      </w:tr>
      <w:tr w:rsidR="00096CCB" w:rsidTr="00096CCB">
        <w:tc>
          <w:tcPr>
            <w:tcW w:w="1534" w:type="dxa"/>
          </w:tcPr>
          <w:p w:rsidR="00096CCB" w:rsidRDefault="00096CCB" w:rsidP="008E75FB">
            <w:pPr>
              <w:jc w:val="center"/>
            </w:pPr>
            <w:r>
              <w:t>prec</w:t>
            </w:r>
          </w:p>
        </w:tc>
        <w:tc>
          <w:tcPr>
            <w:tcW w:w="2540" w:type="dxa"/>
          </w:tcPr>
          <w:p w:rsidR="00096CCB" w:rsidRDefault="00096CCB" w:rsidP="008E75FB">
            <w:pPr>
              <w:jc w:val="center"/>
            </w:pPr>
          </w:p>
        </w:tc>
        <w:tc>
          <w:tcPr>
            <w:tcW w:w="4289" w:type="dxa"/>
          </w:tcPr>
          <w:p w:rsidR="00096CCB" w:rsidRDefault="008E75FB" w:rsidP="008E75FB">
            <w:pPr>
              <w:jc w:val="center"/>
            </w:pPr>
            <w:r w:rsidRPr="00011A07">
              <w:t>Horizontal position precision code</w:t>
            </w:r>
          </w:p>
        </w:tc>
      </w:tr>
      <w:tr w:rsidR="008E75FB" w:rsidTr="00096CCB">
        <w:tc>
          <w:tcPr>
            <w:tcW w:w="1534" w:type="dxa"/>
          </w:tcPr>
          <w:p w:rsidR="008E75FB" w:rsidRPr="00011A07" w:rsidRDefault="008E75FB" w:rsidP="008E75FB">
            <w:pPr>
              <w:jc w:val="center"/>
            </w:pPr>
            <w:r w:rsidRPr="00011A07">
              <w:t>mode</w:t>
            </w:r>
          </w:p>
        </w:tc>
        <w:tc>
          <w:tcPr>
            <w:tcW w:w="2540" w:type="dxa"/>
          </w:tcPr>
          <w:p w:rsidR="008E75FB" w:rsidRPr="00011A07" w:rsidRDefault="008E75FB" w:rsidP="008E75FB">
            <w:pPr>
              <w:jc w:val="center"/>
            </w:pPr>
          </w:p>
        </w:tc>
        <w:tc>
          <w:tcPr>
            <w:tcW w:w="4289" w:type="dxa"/>
          </w:tcPr>
          <w:p w:rsidR="008E75FB" w:rsidRPr="00011A07" w:rsidRDefault="008E75FB" w:rsidP="008E75FB">
            <w:pPr>
              <w:jc w:val="center"/>
            </w:pPr>
            <w:r w:rsidRPr="00011A07">
              <w:t>GPS Mode used to compute fix</w:t>
            </w:r>
          </w:p>
        </w:tc>
      </w:tr>
    </w:tbl>
    <w:p w:rsidR="00096CCB" w:rsidRDefault="00096CCB" w:rsidP="00096CCB">
      <w:pPr>
        <w:pStyle w:val="Caption"/>
        <w:jc w:val="center"/>
      </w:pPr>
      <w:bookmarkStart w:id="87" w:name="_Ref392151835"/>
      <w:r>
        <w:t xml:space="preserve">Table </w:t>
      </w:r>
      <w:fldSimple w:instr=" SEQ Table \* ARABIC ">
        <w:r w:rsidR="00F54E03">
          <w:rPr>
            <w:noProof/>
          </w:rPr>
          <w:t>9</w:t>
        </w:r>
      </w:fldSimple>
      <w:bookmarkEnd w:id="87"/>
      <w:r>
        <w:t xml:space="preserve"> - JRC GPS-112 GPS Receiver Logged Parameters</w:t>
      </w:r>
      <w:r w:rsidR="001274FC">
        <w:t xml:space="preserve"> (Position)</w:t>
      </w:r>
    </w:p>
    <w:p w:rsidR="008E75FB" w:rsidRDefault="008E75FB" w:rsidP="008E75FB"/>
    <w:tbl>
      <w:tblPr>
        <w:tblStyle w:val="TableGrid"/>
        <w:tblW w:w="0" w:type="auto"/>
        <w:tblInd w:w="534" w:type="dxa"/>
        <w:tblLook w:val="04A0" w:firstRow="1" w:lastRow="0" w:firstColumn="1" w:lastColumn="0" w:noHBand="0" w:noVBand="1"/>
      </w:tblPr>
      <w:tblGrid>
        <w:gridCol w:w="1534"/>
        <w:gridCol w:w="2540"/>
        <w:gridCol w:w="4289"/>
      </w:tblGrid>
      <w:tr w:rsidR="008E75FB" w:rsidTr="008E75FB">
        <w:tc>
          <w:tcPr>
            <w:tcW w:w="1534" w:type="dxa"/>
            <w:shd w:val="clear" w:color="auto" w:fill="BFBFBF" w:themeFill="background1" w:themeFillShade="BF"/>
          </w:tcPr>
          <w:p w:rsidR="008E75FB" w:rsidRPr="00096CCB" w:rsidRDefault="008E75FB" w:rsidP="0001376E">
            <w:pPr>
              <w:jc w:val="center"/>
              <w:rPr>
                <w:b/>
              </w:rPr>
            </w:pPr>
            <w:r w:rsidRPr="00096CCB">
              <w:rPr>
                <w:b/>
              </w:rPr>
              <w:t>Name</w:t>
            </w:r>
          </w:p>
        </w:tc>
        <w:tc>
          <w:tcPr>
            <w:tcW w:w="2540" w:type="dxa"/>
            <w:shd w:val="clear" w:color="auto" w:fill="BFBFBF" w:themeFill="background1" w:themeFillShade="BF"/>
          </w:tcPr>
          <w:p w:rsidR="008E75FB" w:rsidRPr="00096CCB" w:rsidRDefault="008E75FB" w:rsidP="0001376E">
            <w:pPr>
              <w:jc w:val="center"/>
              <w:rPr>
                <w:b/>
              </w:rPr>
            </w:pPr>
            <w:r w:rsidRPr="00096CCB">
              <w:rPr>
                <w:b/>
              </w:rPr>
              <w:t>Unit</w:t>
            </w:r>
          </w:p>
        </w:tc>
        <w:tc>
          <w:tcPr>
            <w:tcW w:w="4289" w:type="dxa"/>
            <w:shd w:val="clear" w:color="auto" w:fill="BFBFBF" w:themeFill="background1" w:themeFillShade="BF"/>
          </w:tcPr>
          <w:p w:rsidR="008E75FB" w:rsidRPr="00096CCB" w:rsidRDefault="008E75FB" w:rsidP="0001376E">
            <w:pPr>
              <w:jc w:val="center"/>
              <w:rPr>
                <w:b/>
              </w:rPr>
            </w:pPr>
            <w:r w:rsidRPr="00096CCB">
              <w:rPr>
                <w:b/>
              </w:rPr>
              <w:t>Description</w:t>
            </w:r>
          </w:p>
        </w:tc>
      </w:tr>
      <w:tr w:rsidR="008E75FB" w:rsidTr="008E75FB">
        <w:tc>
          <w:tcPr>
            <w:tcW w:w="1534" w:type="dxa"/>
          </w:tcPr>
          <w:p w:rsidR="008E75FB" w:rsidRDefault="008E75FB" w:rsidP="008E75FB">
            <w:pPr>
              <w:jc w:val="center"/>
            </w:pPr>
            <w:r>
              <w:t>time</w:t>
            </w:r>
          </w:p>
        </w:tc>
        <w:tc>
          <w:tcPr>
            <w:tcW w:w="2540" w:type="dxa"/>
          </w:tcPr>
          <w:p w:rsidR="008E75FB" w:rsidRDefault="008E75FB" w:rsidP="008E75FB">
            <w:pPr>
              <w:jc w:val="center"/>
            </w:pPr>
            <w:r>
              <w:t xml:space="preserve">Days since </w:t>
            </w:r>
            <w:r w:rsidRPr="00090241">
              <w:t>1899-12-30T00:00:00 UTC</w:t>
            </w:r>
          </w:p>
        </w:tc>
        <w:tc>
          <w:tcPr>
            <w:tcW w:w="4289" w:type="dxa"/>
          </w:tcPr>
          <w:p w:rsidR="008E75FB" w:rsidRDefault="008E75FB" w:rsidP="008E75FB">
            <w:pPr>
              <w:jc w:val="center"/>
            </w:pPr>
            <w:r>
              <w:t xml:space="preserve">The timestamp for each data point in the </w:t>
            </w:r>
            <w:r w:rsidR="00C015D9">
              <w:t>NetCDF</w:t>
            </w:r>
            <w:r>
              <w:t xml:space="preserve"> file</w:t>
            </w:r>
          </w:p>
        </w:tc>
      </w:tr>
      <w:tr w:rsidR="008E75FB" w:rsidTr="008E75FB">
        <w:tc>
          <w:tcPr>
            <w:tcW w:w="1534" w:type="dxa"/>
          </w:tcPr>
          <w:p w:rsidR="008E75FB" w:rsidRPr="00096CCB" w:rsidRDefault="008E75FB" w:rsidP="008E75FB">
            <w:pPr>
              <w:jc w:val="center"/>
            </w:pPr>
            <w:r w:rsidRPr="00096CCB">
              <w:t>HDOP</w:t>
            </w:r>
          </w:p>
        </w:tc>
        <w:tc>
          <w:tcPr>
            <w:tcW w:w="2540" w:type="dxa"/>
          </w:tcPr>
          <w:p w:rsidR="008E75FB" w:rsidRPr="00096CCB" w:rsidRDefault="00AB0792" w:rsidP="008E75FB">
            <w:pPr>
              <w:jc w:val="center"/>
            </w:pPr>
            <w:r>
              <w:t>-</w:t>
            </w:r>
          </w:p>
        </w:tc>
        <w:tc>
          <w:tcPr>
            <w:tcW w:w="4289" w:type="dxa"/>
          </w:tcPr>
          <w:p w:rsidR="008E75FB" w:rsidRPr="00096CCB" w:rsidRDefault="008E75FB" w:rsidP="008E75FB">
            <w:pPr>
              <w:jc w:val="center"/>
            </w:pPr>
            <w:r w:rsidRPr="00096CCB">
              <w:t>Horizontal Dilution of Precision</w:t>
            </w:r>
          </w:p>
        </w:tc>
      </w:tr>
      <w:tr w:rsidR="008E75FB" w:rsidTr="008E75FB">
        <w:tc>
          <w:tcPr>
            <w:tcW w:w="1534" w:type="dxa"/>
          </w:tcPr>
          <w:p w:rsidR="008E75FB" w:rsidRPr="00096CCB" w:rsidRDefault="008E75FB" w:rsidP="008E75FB">
            <w:pPr>
              <w:jc w:val="center"/>
            </w:pPr>
            <w:r w:rsidRPr="00096CCB">
              <w:t>VDOP</w:t>
            </w:r>
          </w:p>
        </w:tc>
        <w:tc>
          <w:tcPr>
            <w:tcW w:w="2540" w:type="dxa"/>
          </w:tcPr>
          <w:p w:rsidR="008E75FB" w:rsidRPr="00096CCB" w:rsidRDefault="00AB0792" w:rsidP="008E75FB">
            <w:pPr>
              <w:jc w:val="center"/>
            </w:pPr>
            <w:r>
              <w:t>-</w:t>
            </w:r>
          </w:p>
        </w:tc>
        <w:tc>
          <w:tcPr>
            <w:tcW w:w="4289" w:type="dxa"/>
          </w:tcPr>
          <w:p w:rsidR="008E75FB" w:rsidRPr="00096CCB" w:rsidRDefault="008E75FB" w:rsidP="008E75FB">
            <w:pPr>
              <w:jc w:val="center"/>
            </w:pPr>
            <w:r>
              <w:t xml:space="preserve">Vertical </w:t>
            </w:r>
            <w:r w:rsidRPr="00096CCB">
              <w:t>Dilution of Precision</w:t>
            </w:r>
          </w:p>
        </w:tc>
      </w:tr>
      <w:tr w:rsidR="008E75FB" w:rsidTr="008E75FB">
        <w:tc>
          <w:tcPr>
            <w:tcW w:w="1534" w:type="dxa"/>
          </w:tcPr>
          <w:p w:rsidR="008E75FB" w:rsidRPr="00096CCB" w:rsidRDefault="008E75FB" w:rsidP="008E75FB">
            <w:pPr>
              <w:jc w:val="center"/>
            </w:pPr>
            <w:r w:rsidRPr="00096CCB">
              <w:t>PDOP</w:t>
            </w:r>
          </w:p>
        </w:tc>
        <w:tc>
          <w:tcPr>
            <w:tcW w:w="2540" w:type="dxa"/>
          </w:tcPr>
          <w:p w:rsidR="008E75FB" w:rsidRPr="00096CCB" w:rsidRDefault="00AB0792" w:rsidP="008E75FB">
            <w:pPr>
              <w:jc w:val="center"/>
            </w:pPr>
            <w:r>
              <w:t>-</w:t>
            </w:r>
          </w:p>
        </w:tc>
        <w:tc>
          <w:tcPr>
            <w:tcW w:w="4289" w:type="dxa"/>
          </w:tcPr>
          <w:p w:rsidR="008E75FB" w:rsidRPr="00096CCB" w:rsidRDefault="008E75FB" w:rsidP="008E75FB">
            <w:pPr>
              <w:jc w:val="center"/>
            </w:pPr>
            <w:r w:rsidRPr="00096CCB">
              <w:t>Dilution of Precision</w:t>
            </w:r>
          </w:p>
        </w:tc>
      </w:tr>
      <w:tr w:rsidR="008E75FB" w:rsidTr="008E75FB">
        <w:tc>
          <w:tcPr>
            <w:tcW w:w="1534" w:type="dxa"/>
          </w:tcPr>
          <w:p w:rsidR="008E75FB" w:rsidRDefault="008E75FB" w:rsidP="008E75FB">
            <w:pPr>
              <w:jc w:val="center"/>
            </w:pPr>
            <w:r w:rsidRPr="00AC54F3">
              <w:t>nbseen</w:t>
            </w:r>
          </w:p>
        </w:tc>
        <w:tc>
          <w:tcPr>
            <w:tcW w:w="2540" w:type="dxa"/>
          </w:tcPr>
          <w:p w:rsidR="008E75FB" w:rsidRDefault="00AB0792" w:rsidP="008E75FB">
            <w:pPr>
              <w:jc w:val="center"/>
            </w:pPr>
            <w:r>
              <w:t>-</w:t>
            </w:r>
          </w:p>
        </w:tc>
        <w:tc>
          <w:tcPr>
            <w:tcW w:w="4289" w:type="dxa"/>
          </w:tcPr>
          <w:p w:rsidR="008E75FB" w:rsidRDefault="008E75FB" w:rsidP="008E75FB">
            <w:pPr>
              <w:jc w:val="center"/>
            </w:pPr>
            <w:r w:rsidRPr="00AC54F3">
              <w:t xml:space="preserve">number of visible </w:t>
            </w:r>
            <w:r w:rsidR="003E1E4E">
              <w:t>satellites</w:t>
            </w:r>
          </w:p>
        </w:tc>
      </w:tr>
      <w:tr w:rsidR="008E75FB" w:rsidTr="008E75FB">
        <w:tc>
          <w:tcPr>
            <w:tcW w:w="1534" w:type="dxa"/>
          </w:tcPr>
          <w:p w:rsidR="008E75FB" w:rsidRDefault="008E75FB" w:rsidP="008E75FB">
            <w:pPr>
              <w:jc w:val="center"/>
            </w:pPr>
            <w:r w:rsidRPr="00AC54F3">
              <w:t>nbused</w:t>
            </w:r>
          </w:p>
        </w:tc>
        <w:tc>
          <w:tcPr>
            <w:tcW w:w="2540" w:type="dxa"/>
          </w:tcPr>
          <w:p w:rsidR="008E75FB" w:rsidRDefault="00AB0792" w:rsidP="008E75FB">
            <w:pPr>
              <w:jc w:val="center"/>
            </w:pPr>
            <w:r>
              <w:t>-</w:t>
            </w:r>
          </w:p>
        </w:tc>
        <w:tc>
          <w:tcPr>
            <w:tcW w:w="4289" w:type="dxa"/>
          </w:tcPr>
          <w:p w:rsidR="008E75FB" w:rsidRDefault="008E75FB" w:rsidP="008E75FB">
            <w:pPr>
              <w:jc w:val="center"/>
            </w:pPr>
            <w:r w:rsidRPr="00AC54F3">
              <w:t xml:space="preserve">number of </w:t>
            </w:r>
            <w:r w:rsidR="003E1E4E">
              <w:t>satellites</w:t>
            </w:r>
            <w:r w:rsidRPr="00AC54F3">
              <w:t xml:space="preserve"> used</w:t>
            </w:r>
          </w:p>
        </w:tc>
      </w:tr>
    </w:tbl>
    <w:p w:rsidR="008E75FB" w:rsidRDefault="008E75FB" w:rsidP="008E75FB">
      <w:pPr>
        <w:pStyle w:val="Caption"/>
        <w:jc w:val="center"/>
      </w:pPr>
      <w:bookmarkStart w:id="88" w:name="_Ref392151843"/>
      <w:r>
        <w:t xml:space="preserve">Table </w:t>
      </w:r>
      <w:fldSimple w:instr=" SEQ Table \* ARABIC ">
        <w:r w:rsidR="00F54E03">
          <w:rPr>
            <w:noProof/>
          </w:rPr>
          <w:t>10</w:t>
        </w:r>
      </w:fldSimple>
      <w:bookmarkEnd w:id="88"/>
      <w:r>
        <w:t xml:space="preserve"> - JRC GPS-112 GPS Receiver Logged Parameters </w:t>
      </w:r>
      <w:r w:rsidR="003E1E4E">
        <w:t>(Satel</w:t>
      </w:r>
      <w:r w:rsidR="001274FC">
        <w:t>lite Information)</w:t>
      </w:r>
    </w:p>
    <w:p w:rsidR="00096CCB" w:rsidRDefault="00096CCB" w:rsidP="00096CCB"/>
    <w:p w:rsidR="00096CCB" w:rsidRDefault="00096CCB" w:rsidP="00096CCB"/>
    <w:p w:rsidR="008E75FB" w:rsidRPr="004462E8" w:rsidRDefault="008E75FB" w:rsidP="008E75FB">
      <w:pPr>
        <w:pStyle w:val="Heading3"/>
      </w:pPr>
      <w:bookmarkStart w:id="89" w:name="_Toc457486868"/>
      <w:r w:rsidRPr="004462E8">
        <w:t>Sperry Mk-37 Mod D/E Gyrocompass</w:t>
      </w:r>
      <w:bookmarkEnd w:id="89"/>
    </w:p>
    <w:p w:rsidR="00096CCB" w:rsidRDefault="008E75FB" w:rsidP="00096CCB">
      <w:r>
        <w:t>This is the ship’s gyrocompass. This instrument is owned and managed by the ship operator and we simply take a feed from it.</w:t>
      </w:r>
    </w:p>
    <w:p w:rsidR="008E75FB" w:rsidRDefault="008E75FB" w:rsidP="008E75FB">
      <w:r>
        <w:t xml:space="preserve">Parameters logged from this instrument into </w:t>
      </w:r>
      <w:r w:rsidR="00C015D9">
        <w:t>NetCDF</w:t>
      </w:r>
      <w:r>
        <w:t xml:space="preserve"> files are listed in </w:t>
      </w:r>
      <w:r w:rsidR="006617EE">
        <w:fldChar w:fldCharType="begin"/>
      </w:r>
      <w:r>
        <w:instrText xml:space="preserve"> REF _Ref392152205 \h </w:instrText>
      </w:r>
      <w:r w:rsidR="006617EE">
        <w:fldChar w:fldCharType="separate"/>
      </w:r>
      <w:r w:rsidR="004A4D31">
        <w:t xml:space="preserve">Table </w:t>
      </w:r>
      <w:r w:rsidR="004A4D31">
        <w:rPr>
          <w:noProof/>
        </w:rPr>
        <w:t>11</w:t>
      </w:r>
      <w:r w:rsidR="006617EE">
        <w:fldChar w:fldCharType="end"/>
      </w:r>
    </w:p>
    <w:p w:rsidR="008E75FB" w:rsidRDefault="008E75FB" w:rsidP="008E75FB"/>
    <w:tbl>
      <w:tblPr>
        <w:tblStyle w:val="TableGrid"/>
        <w:tblW w:w="0" w:type="auto"/>
        <w:tblInd w:w="534" w:type="dxa"/>
        <w:tblLook w:val="04A0" w:firstRow="1" w:lastRow="0" w:firstColumn="1" w:lastColumn="0" w:noHBand="0" w:noVBand="1"/>
      </w:tblPr>
      <w:tblGrid>
        <w:gridCol w:w="2839"/>
        <w:gridCol w:w="2438"/>
        <w:gridCol w:w="4044"/>
      </w:tblGrid>
      <w:tr w:rsidR="008E75FB" w:rsidTr="0001376E">
        <w:tc>
          <w:tcPr>
            <w:tcW w:w="2839" w:type="dxa"/>
            <w:shd w:val="clear" w:color="auto" w:fill="BFBFBF" w:themeFill="background1" w:themeFillShade="BF"/>
          </w:tcPr>
          <w:p w:rsidR="008E75FB" w:rsidRPr="00096CCB" w:rsidRDefault="008E75FB" w:rsidP="0001376E">
            <w:pPr>
              <w:jc w:val="center"/>
              <w:rPr>
                <w:b/>
              </w:rPr>
            </w:pPr>
            <w:r w:rsidRPr="00096CCB">
              <w:rPr>
                <w:b/>
              </w:rPr>
              <w:t>Name</w:t>
            </w:r>
          </w:p>
        </w:tc>
        <w:tc>
          <w:tcPr>
            <w:tcW w:w="2438" w:type="dxa"/>
            <w:shd w:val="clear" w:color="auto" w:fill="BFBFBF" w:themeFill="background1" w:themeFillShade="BF"/>
          </w:tcPr>
          <w:p w:rsidR="008E75FB" w:rsidRPr="00096CCB" w:rsidRDefault="008E75FB" w:rsidP="0001376E">
            <w:pPr>
              <w:jc w:val="center"/>
              <w:rPr>
                <w:b/>
              </w:rPr>
            </w:pPr>
            <w:r w:rsidRPr="00096CCB">
              <w:rPr>
                <w:b/>
              </w:rPr>
              <w:t>Unit</w:t>
            </w:r>
          </w:p>
        </w:tc>
        <w:tc>
          <w:tcPr>
            <w:tcW w:w="4044" w:type="dxa"/>
            <w:shd w:val="clear" w:color="auto" w:fill="BFBFBF" w:themeFill="background1" w:themeFillShade="BF"/>
          </w:tcPr>
          <w:p w:rsidR="008E75FB" w:rsidRPr="00096CCB" w:rsidRDefault="008E75FB" w:rsidP="0001376E">
            <w:pPr>
              <w:jc w:val="center"/>
              <w:rPr>
                <w:b/>
              </w:rPr>
            </w:pPr>
            <w:r w:rsidRPr="00096CCB">
              <w:rPr>
                <w:b/>
              </w:rPr>
              <w:t>Description</w:t>
            </w:r>
          </w:p>
        </w:tc>
      </w:tr>
      <w:tr w:rsidR="008E75FB" w:rsidTr="0001376E">
        <w:tc>
          <w:tcPr>
            <w:tcW w:w="2839" w:type="dxa"/>
          </w:tcPr>
          <w:p w:rsidR="008E75FB" w:rsidRDefault="008E75FB" w:rsidP="008E75FB">
            <w:pPr>
              <w:jc w:val="center"/>
            </w:pPr>
            <w:r>
              <w:t>time</w:t>
            </w:r>
          </w:p>
        </w:tc>
        <w:tc>
          <w:tcPr>
            <w:tcW w:w="2438" w:type="dxa"/>
          </w:tcPr>
          <w:p w:rsidR="008E75FB" w:rsidRDefault="008E75FB" w:rsidP="008E75FB">
            <w:pPr>
              <w:jc w:val="center"/>
            </w:pPr>
            <w:r>
              <w:t xml:space="preserve">Days since </w:t>
            </w:r>
            <w:r w:rsidRPr="00090241">
              <w:t>1899-12-30T00:00:00 UTC</w:t>
            </w:r>
          </w:p>
        </w:tc>
        <w:tc>
          <w:tcPr>
            <w:tcW w:w="4044" w:type="dxa"/>
          </w:tcPr>
          <w:p w:rsidR="008E75FB" w:rsidRDefault="008E75FB" w:rsidP="008E75FB">
            <w:pPr>
              <w:jc w:val="center"/>
            </w:pPr>
            <w:r>
              <w:t xml:space="preserve">The timestamp for each data point in the </w:t>
            </w:r>
            <w:r w:rsidR="00C015D9">
              <w:t>NetCDF</w:t>
            </w:r>
            <w:r>
              <w:t xml:space="preserve"> file</w:t>
            </w:r>
          </w:p>
        </w:tc>
      </w:tr>
      <w:tr w:rsidR="008E75FB" w:rsidTr="0001376E">
        <w:tc>
          <w:tcPr>
            <w:tcW w:w="2839" w:type="dxa"/>
          </w:tcPr>
          <w:p w:rsidR="008E75FB" w:rsidRDefault="00FB6A35" w:rsidP="008E75FB">
            <w:pPr>
              <w:jc w:val="center"/>
            </w:pPr>
            <w:r>
              <w:t>ship_heading</w:t>
            </w:r>
          </w:p>
        </w:tc>
        <w:tc>
          <w:tcPr>
            <w:tcW w:w="2438" w:type="dxa"/>
          </w:tcPr>
          <w:p w:rsidR="008E75FB" w:rsidRDefault="0001376E" w:rsidP="008E75FB">
            <w:pPr>
              <w:jc w:val="center"/>
            </w:pPr>
            <w:r>
              <w:t>Decimal degrees (0 to 359.9)</w:t>
            </w:r>
          </w:p>
        </w:tc>
        <w:tc>
          <w:tcPr>
            <w:tcW w:w="4044" w:type="dxa"/>
          </w:tcPr>
          <w:p w:rsidR="008E75FB" w:rsidRDefault="0001376E" w:rsidP="008E75FB">
            <w:pPr>
              <w:jc w:val="center"/>
            </w:pPr>
            <w:r>
              <w:t>Vessel heading</w:t>
            </w:r>
          </w:p>
        </w:tc>
      </w:tr>
      <w:tr w:rsidR="00FB6A35" w:rsidTr="0001376E">
        <w:tc>
          <w:tcPr>
            <w:tcW w:w="2839" w:type="dxa"/>
          </w:tcPr>
          <w:p w:rsidR="00FB6A35" w:rsidRDefault="00FB6A35" w:rsidP="008E75FB">
            <w:pPr>
              <w:jc w:val="center"/>
            </w:pPr>
            <w:r>
              <w:t>rate_of_turn</w:t>
            </w:r>
          </w:p>
        </w:tc>
        <w:tc>
          <w:tcPr>
            <w:tcW w:w="2438" w:type="dxa"/>
          </w:tcPr>
          <w:p w:rsidR="00FB6A35" w:rsidRDefault="00FB6A35" w:rsidP="008E75FB">
            <w:pPr>
              <w:jc w:val="center"/>
            </w:pPr>
            <w:r>
              <w:t>Degrees/minute</w:t>
            </w:r>
          </w:p>
        </w:tc>
        <w:tc>
          <w:tcPr>
            <w:tcW w:w="4044" w:type="dxa"/>
          </w:tcPr>
          <w:p w:rsidR="00FB6A35" w:rsidRDefault="00FB6A35" w:rsidP="00FB6A35">
            <w:pPr>
              <w:jc w:val="center"/>
            </w:pPr>
            <w:r>
              <w:t>Vessel Rate Of Turn</w:t>
            </w:r>
          </w:p>
        </w:tc>
      </w:tr>
    </w:tbl>
    <w:p w:rsidR="008E75FB" w:rsidRPr="004462E8" w:rsidRDefault="008E75FB" w:rsidP="008E75FB">
      <w:pPr>
        <w:pStyle w:val="Caption"/>
        <w:jc w:val="center"/>
      </w:pPr>
      <w:bookmarkStart w:id="90" w:name="_Ref392152205"/>
      <w:r>
        <w:t xml:space="preserve">Table </w:t>
      </w:r>
      <w:fldSimple w:instr=" SEQ Table \* ARABIC ">
        <w:r w:rsidR="00F54E03">
          <w:rPr>
            <w:noProof/>
          </w:rPr>
          <w:t>11</w:t>
        </w:r>
      </w:fldSimple>
      <w:bookmarkEnd w:id="90"/>
      <w:r>
        <w:t xml:space="preserve"> - </w:t>
      </w:r>
      <w:r w:rsidRPr="004462E8">
        <w:t>Sperry Mk-37 Mod D/E Gyrocompass</w:t>
      </w:r>
      <w:r w:rsidR="001274FC">
        <w:t xml:space="preserve"> Logged Parameters</w:t>
      </w:r>
    </w:p>
    <w:p w:rsidR="008E75FB" w:rsidRDefault="008E75FB" w:rsidP="00096CCB"/>
    <w:p w:rsidR="0001376E" w:rsidRPr="004462E8" w:rsidRDefault="0001376E" w:rsidP="0001376E">
      <w:pPr>
        <w:pStyle w:val="Heading3"/>
        <w:rPr>
          <w:lang w:eastAsia="en-AU"/>
        </w:rPr>
      </w:pPr>
      <w:bookmarkStart w:id="91" w:name="_Toc457486869"/>
      <w:r w:rsidRPr="004462E8">
        <w:rPr>
          <w:lang w:eastAsia="en-AU"/>
        </w:rPr>
        <w:t>Vaisala HMP223 Temperature and Humidity</w:t>
      </w:r>
      <w:bookmarkEnd w:id="91"/>
    </w:p>
    <w:p w:rsidR="00943481" w:rsidRPr="00943481" w:rsidRDefault="00943481" w:rsidP="00943481">
      <w:pPr>
        <w:spacing w:after="0"/>
      </w:pPr>
      <w:r w:rsidRPr="00943481">
        <w:t>A temperature and humidity sensor is mounted on the inboard side of the port side Whale Observers shelter and a second sensor on the inboard side of the starboard Whale Observers shelter on the Monkey Isle.</w:t>
      </w:r>
    </w:p>
    <w:p w:rsidR="00943481" w:rsidRPr="00943481" w:rsidRDefault="00943481" w:rsidP="00943481">
      <w:pPr>
        <w:spacing w:after="0"/>
      </w:pPr>
    </w:p>
    <w:p w:rsidR="00943481" w:rsidRDefault="00943481" w:rsidP="00943481">
      <w:pPr>
        <w:spacing w:after="0"/>
      </w:pPr>
      <w:r w:rsidRPr="00943481">
        <w:t>Depending on the wind direction relative to the ships heading the instruments can be affected by the ships exhaust.  When differences between the two instruments are detected the upwind instrument should be used.</w:t>
      </w:r>
    </w:p>
    <w:p w:rsidR="00756429" w:rsidRPr="00943481" w:rsidRDefault="00756429" w:rsidP="00943481">
      <w:pPr>
        <w:spacing w:after="0"/>
      </w:pPr>
    </w:p>
    <w:p w:rsidR="00756429" w:rsidRDefault="00756429" w:rsidP="00756429">
      <w:r>
        <w:t xml:space="preserve">Parameters logged from this instrument into </w:t>
      </w:r>
      <w:r w:rsidR="00C015D9">
        <w:t>NetCDF</w:t>
      </w:r>
      <w:r>
        <w:t xml:space="preserve"> files are listed in </w:t>
      </w:r>
      <w:r>
        <w:fldChar w:fldCharType="begin"/>
      </w:r>
      <w:r>
        <w:instrText xml:space="preserve"> REF _Ref424138515 \h </w:instrText>
      </w:r>
      <w:r>
        <w:fldChar w:fldCharType="separate"/>
      </w:r>
      <w:r w:rsidR="004A4D31">
        <w:t xml:space="preserve">Table </w:t>
      </w:r>
      <w:r w:rsidR="004A4D31">
        <w:rPr>
          <w:noProof/>
        </w:rPr>
        <w:t>12</w:t>
      </w:r>
      <w:r>
        <w:fldChar w:fldCharType="end"/>
      </w:r>
      <w:r>
        <w:t xml:space="preserve"> and </w:t>
      </w:r>
      <w:r>
        <w:fldChar w:fldCharType="begin"/>
      </w:r>
      <w:r>
        <w:instrText xml:space="preserve"> REF _Ref421786373 \h </w:instrText>
      </w:r>
      <w:r>
        <w:fldChar w:fldCharType="separate"/>
      </w:r>
      <w:r w:rsidR="004A4D31">
        <w:t xml:space="preserve">Table </w:t>
      </w:r>
      <w:r w:rsidR="004A4D31">
        <w:rPr>
          <w:noProof/>
        </w:rPr>
        <w:t>13</w:t>
      </w:r>
      <w:r>
        <w:fldChar w:fldCharType="end"/>
      </w:r>
    </w:p>
    <w:p w:rsidR="00756429" w:rsidRDefault="00756429" w:rsidP="00756429"/>
    <w:p w:rsidR="00756429" w:rsidRDefault="00756429" w:rsidP="0075642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2438"/>
        <w:gridCol w:w="3936"/>
      </w:tblGrid>
      <w:tr w:rsidR="00756429" w:rsidTr="00661A86">
        <w:tc>
          <w:tcPr>
            <w:tcW w:w="3305" w:type="dxa"/>
            <w:shd w:val="clear" w:color="auto" w:fill="BFBFBF" w:themeFill="background1" w:themeFillShade="BF"/>
          </w:tcPr>
          <w:p w:rsidR="00756429" w:rsidRPr="00096CCB" w:rsidRDefault="00756429" w:rsidP="00661A86">
            <w:pPr>
              <w:jc w:val="center"/>
              <w:rPr>
                <w:b/>
              </w:rPr>
            </w:pPr>
            <w:r w:rsidRPr="00096CCB">
              <w:rPr>
                <w:b/>
              </w:rPr>
              <w:lastRenderedPageBreak/>
              <w:t>Name</w:t>
            </w:r>
          </w:p>
        </w:tc>
        <w:tc>
          <w:tcPr>
            <w:tcW w:w="2438" w:type="dxa"/>
            <w:shd w:val="clear" w:color="auto" w:fill="BFBFBF" w:themeFill="background1" w:themeFillShade="BF"/>
          </w:tcPr>
          <w:p w:rsidR="00756429" w:rsidRPr="00096CCB" w:rsidRDefault="00756429" w:rsidP="00661A86">
            <w:pPr>
              <w:jc w:val="center"/>
              <w:rPr>
                <w:b/>
              </w:rPr>
            </w:pPr>
            <w:r w:rsidRPr="00096CCB">
              <w:rPr>
                <w:b/>
              </w:rPr>
              <w:t>Unit</w:t>
            </w:r>
          </w:p>
        </w:tc>
        <w:tc>
          <w:tcPr>
            <w:tcW w:w="3936" w:type="dxa"/>
            <w:shd w:val="clear" w:color="auto" w:fill="BFBFBF" w:themeFill="background1" w:themeFillShade="BF"/>
          </w:tcPr>
          <w:p w:rsidR="00756429" w:rsidRPr="00096CCB" w:rsidRDefault="00756429" w:rsidP="00661A86">
            <w:pPr>
              <w:jc w:val="center"/>
              <w:rPr>
                <w:b/>
              </w:rPr>
            </w:pPr>
            <w:r w:rsidRPr="00096CCB">
              <w:rPr>
                <w:b/>
              </w:rPr>
              <w:t>Description</w:t>
            </w:r>
          </w:p>
        </w:tc>
      </w:tr>
      <w:tr w:rsidR="00756429" w:rsidTr="00661A86">
        <w:tc>
          <w:tcPr>
            <w:tcW w:w="3305" w:type="dxa"/>
          </w:tcPr>
          <w:p w:rsidR="00756429" w:rsidRDefault="00756429" w:rsidP="00661A86">
            <w:pPr>
              <w:jc w:val="center"/>
            </w:pPr>
            <w:r>
              <w:t>time</w:t>
            </w:r>
          </w:p>
        </w:tc>
        <w:tc>
          <w:tcPr>
            <w:tcW w:w="2438" w:type="dxa"/>
          </w:tcPr>
          <w:p w:rsidR="00756429" w:rsidRDefault="00756429" w:rsidP="00661A86">
            <w:pPr>
              <w:jc w:val="center"/>
            </w:pPr>
            <w:r>
              <w:t xml:space="preserve">Days since </w:t>
            </w:r>
            <w:r w:rsidRPr="00090241">
              <w:t>1899-12-30T00:00:00 UTC</w:t>
            </w:r>
          </w:p>
        </w:tc>
        <w:tc>
          <w:tcPr>
            <w:tcW w:w="3936" w:type="dxa"/>
          </w:tcPr>
          <w:p w:rsidR="00756429" w:rsidRDefault="00756429" w:rsidP="00661A86">
            <w:pPr>
              <w:jc w:val="center"/>
            </w:pPr>
            <w:r>
              <w:t xml:space="preserve">The timestamp for each data point in the </w:t>
            </w:r>
            <w:r w:rsidR="00C015D9">
              <w:t>NetCDF</w:t>
            </w:r>
            <w:r>
              <w:t xml:space="preserve"> file</w:t>
            </w:r>
          </w:p>
        </w:tc>
      </w:tr>
      <w:tr w:rsidR="00756429" w:rsidTr="00661A86">
        <w:tc>
          <w:tcPr>
            <w:tcW w:w="3305" w:type="dxa"/>
          </w:tcPr>
          <w:p w:rsidR="00756429" w:rsidRDefault="00756429" w:rsidP="00661A86">
            <w:pPr>
              <w:jc w:val="center"/>
            </w:pPr>
            <w:r>
              <w:t>TEMP_AIR_PORT_DEGC</w:t>
            </w:r>
          </w:p>
        </w:tc>
        <w:tc>
          <w:tcPr>
            <w:tcW w:w="2438" w:type="dxa"/>
          </w:tcPr>
          <w:p w:rsidR="00756429" w:rsidRDefault="00756429" w:rsidP="00661A86">
            <w:pPr>
              <w:jc w:val="center"/>
            </w:pPr>
            <w:r>
              <w:t>Temperature in degrees Celsius</w:t>
            </w:r>
          </w:p>
        </w:tc>
        <w:tc>
          <w:tcPr>
            <w:tcW w:w="3936" w:type="dxa"/>
          </w:tcPr>
          <w:p w:rsidR="00756429" w:rsidRDefault="00756429" w:rsidP="00661A86">
            <w:pPr>
              <w:jc w:val="center"/>
            </w:pPr>
            <w:r>
              <w:t>Air Temperature (Port Side)</w:t>
            </w:r>
          </w:p>
        </w:tc>
      </w:tr>
      <w:tr w:rsidR="00756429" w:rsidTr="00661A86">
        <w:tc>
          <w:tcPr>
            <w:tcW w:w="3305" w:type="dxa"/>
          </w:tcPr>
          <w:p w:rsidR="00756429" w:rsidRPr="0001376E" w:rsidRDefault="00756429" w:rsidP="00661A86">
            <w:pPr>
              <w:jc w:val="center"/>
            </w:pPr>
            <w:r>
              <w:t>REL_HUMIDITY_PORT_PERCENT</w:t>
            </w:r>
          </w:p>
        </w:tc>
        <w:tc>
          <w:tcPr>
            <w:tcW w:w="2438" w:type="dxa"/>
          </w:tcPr>
          <w:p w:rsidR="00756429" w:rsidRDefault="00756429" w:rsidP="00661A86">
            <w:pPr>
              <w:jc w:val="center"/>
            </w:pPr>
            <w:r>
              <w:t>Relative Humidity (%)</w:t>
            </w:r>
          </w:p>
        </w:tc>
        <w:tc>
          <w:tcPr>
            <w:tcW w:w="3936" w:type="dxa"/>
          </w:tcPr>
          <w:p w:rsidR="00756429" w:rsidRDefault="00756429" w:rsidP="00661A86">
            <w:pPr>
              <w:jc w:val="center"/>
            </w:pPr>
            <w:r>
              <w:t>Relative Humidity (Port Side)</w:t>
            </w:r>
          </w:p>
        </w:tc>
      </w:tr>
    </w:tbl>
    <w:p w:rsidR="00756429" w:rsidRDefault="00756429" w:rsidP="00756429">
      <w:pPr>
        <w:pStyle w:val="Caption"/>
        <w:jc w:val="center"/>
      </w:pPr>
      <w:bookmarkStart w:id="92" w:name="_Ref424138515"/>
      <w:bookmarkStart w:id="93" w:name="_Ref424138510"/>
      <w:r>
        <w:t xml:space="preserve">Table </w:t>
      </w:r>
      <w:fldSimple w:instr=" SEQ Table \* ARABIC ">
        <w:r w:rsidR="00F54E03">
          <w:rPr>
            <w:noProof/>
          </w:rPr>
          <w:t>12</w:t>
        </w:r>
      </w:fldSimple>
      <w:bookmarkEnd w:id="92"/>
      <w:r>
        <w:t xml:space="preserve"> - </w:t>
      </w:r>
      <w:r w:rsidRPr="00FE5F93">
        <w:t>Vaisala HMP223</w:t>
      </w:r>
      <w:r>
        <w:t xml:space="preserve"> Logged Parameters (Port Side)</w:t>
      </w:r>
      <w:bookmarkEnd w:id="93"/>
    </w:p>
    <w:p w:rsidR="00756429" w:rsidRDefault="00756429" w:rsidP="00756429"/>
    <w:p w:rsidR="00756429" w:rsidRDefault="00756429" w:rsidP="0075642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2"/>
        <w:gridCol w:w="2377"/>
        <w:gridCol w:w="3798"/>
      </w:tblGrid>
      <w:tr w:rsidR="00756429" w:rsidTr="00661A86">
        <w:tc>
          <w:tcPr>
            <w:tcW w:w="3305" w:type="dxa"/>
            <w:shd w:val="clear" w:color="auto" w:fill="BFBFBF" w:themeFill="background1" w:themeFillShade="BF"/>
          </w:tcPr>
          <w:p w:rsidR="00756429" w:rsidRPr="00096CCB" w:rsidRDefault="00756429" w:rsidP="00661A86">
            <w:pPr>
              <w:jc w:val="center"/>
              <w:rPr>
                <w:b/>
              </w:rPr>
            </w:pPr>
            <w:r w:rsidRPr="00096CCB">
              <w:rPr>
                <w:b/>
              </w:rPr>
              <w:t>Name</w:t>
            </w:r>
          </w:p>
        </w:tc>
        <w:tc>
          <w:tcPr>
            <w:tcW w:w="2438" w:type="dxa"/>
            <w:shd w:val="clear" w:color="auto" w:fill="BFBFBF" w:themeFill="background1" w:themeFillShade="BF"/>
          </w:tcPr>
          <w:p w:rsidR="00756429" w:rsidRPr="00096CCB" w:rsidRDefault="00756429" w:rsidP="00661A86">
            <w:pPr>
              <w:jc w:val="center"/>
              <w:rPr>
                <w:b/>
              </w:rPr>
            </w:pPr>
            <w:r w:rsidRPr="00096CCB">
              <w:rPr>
                <w:b/>
              </w:rPr>
              <w:t>Unit</w:t>
            </w:r>
          </w:p>
        </w:tc>
        <w:tc>
          <w:tcPr>
            <w:tcW w:w="3936" w:type="dxa"/>
            <w:shd w:val="clear" w:color="auto" w:fill="BFBFBF" w:themeFill="background1" w:themeFillShade="BF"/>
          </w:tcPr>
          <w:p w:rsidR="00756429" w:rsidRPr="00096CCB" w:rsidRDefault="00756429" w:rsidP="00661A86">
            <w:pPr>
              <w:jc w:val="center"/>
              <w:rPr>
                <w:b/>
              </w:rPr>
            </w:pPr>
            <w:r w:rsidRPr="00096CCB">
              <w:rPr>
                <w:b/>
              </w:rPr>
              <w:t>Description</w:t>
            </w:r>
          </w:p>
        </w:tc>
      </w:tr>
      <w:tr w:rsidR="00756429" w:rsidTr="00661A86">
        <w:tc>
          <w:tcPr>
            <w:tcW w:w="3305" w:type="dxa"/>
          </w:tcPr>
          <w:p w:rsidR="00756429" w:rsidRDefault="00756429" w:rsidP="00661A86">
            <w:pPr>
              <w:jc w:val="center"/>
            </w:pPr>
            <w:r>
              <w:t>time</w:t>
            </w:r>
          </w:p>
        </w:tc>
        <w:tc>
          <w:tcPr>
            <w:tcW w:w="2438" w:type="dxa"/>
          </w:tcPr>
          <w:p w:rsidR="00756429" w:rsidRDefault="00756429" w:rsidP="00661A86">
            <w:pPr>
              <w:jc w:val="center"/>
            </w:pPr>
            <w:r>
              <w:t xml:space="preserve">Days since </w:t>
            </w:r>
            <w:r w:rsidRPr="00090241">
              <w:t>1899-12-30T00:00:00 UTC</w:t>
            </w:r>
          </w:p>
        </w:tc>
        <w:tc>
          <w:tcPr>
            <w:tcW w:w="3936" w:type="dxa"/>
          </w:tcPr>
          <w:p w:rsidR="00756429" w:rsidRDefault="00756429" w:rsidP="00661A86">
            <w:pPr>
              <w:jc w:val="center"/>
            </w:pPr>
            <w:r>
              <w:t xml:space="preserve">The timestamp for each data point in the </w:t>
            </w:r>
            <w:r w:rsidR="00C015D9">
              <w:t>NetCDF</w:t>
            </w:r>
            <w:r>
              <w:t xml:space="preserve"> file</w:t>
            </w:r>
          </w:p>
        </w:tc>
      </w:tr>
      <w:tr w:rsidR="00756429" w:rsidTr="00661A86">
        <w:tc>
          <w:tcPr>
            <w:tcW w:w="3305" w:type="dxa"/>
          </w:tcPr>
          <w:p w:rsidR="00756429" w:rsidRDefault="00756429" w:rsidP="00661A86">
            <w:pPr>
              <w:jc w:val="center"/>
            </w:pPr>
            <w:r>
              <w:t>TEMP_AIR_STRBRD_DEGC</w:t>
            </w:r>
          </w:p>
        </w:tc>
        <w:tc>
          <w:tcPr>
            <w:tcW w:w="2438" w:type="dxa"/>
          </w:tcPr>
          <w:p w:rsidR="00756429" w:rsidRDefault="00756429" w:rsidP="00661A86">
            <w:pPr>
              <w:jc w:val="center"/>
            </w:pPr>
            <w:r>
              <w:t>Temperature in degrees Celsius</w:t>
            </w:r>
          </w:p>
        </w:tc>
        <w:tc>
          <w:tcPr>
            <w:tcW w:w="3936" w:type="dxa"/>
          </w:tcPr>
          <w:p w:rsidR="00756429" w:rsidRDefault="00756429" w:rsidP="00661A86">
            <w:pPr>
              <w:jc w:val="center"/>
            </w:pPr>
            <w:r>
              <w:t>Air Temperature (Starboard Side)</w:t>
            </w:r>
          </w:p>
        </w:tc>
      </w:tr>
      <w:tr w:rsidR="00756429" w:rsidTr="00661A86">
        <w:tc>
          <w:tcPr>
            <w:tcW w:w="3305" w:type="dxa"/>
          </w:tcPr>
          <w:p w:rsidR="00756429" w:rsidRPr="0001376E" w:rsidRDefault="00756429" w:rsidP="00661A86">
            <w:pPr>
              <w:jc w:val="center"/>
            </w:pPr>
            <w:r>
              <w:t>REL_HUMIDITY_STRBRD_PERCENT</w:t>
            </w:r>
          </w:p>
        </w:tc>
        <w:tc>
          <w:tcPr>
            <w:tcW w:w="2438" w:type="dxa"/>
          </w:tcPr>
          <w:p w:rsidR="00756429" w:rsidRDefault="00756429" w:rsidP="00661A86">
            <w:pPr>
              <w:jc w:val="center"/>
            </w:pPr>
            <w:r>
              <w:t>Relative Humidity (%)</w:t>
            </w:r>
          </w:p>
        </w:tc>
        <w:tc>
          <w:tcPr>
            <w:tcW w:w="3936" w:type="dxa"/>
          </w:tcPr>
          <w:p w:rsidR="00756429" w:rsidRDefault="00756429" w:rsidP="00661A86">
            <w:pPr>
              <w:jc w:val="center"/>
            </w:pPr>
            <w:r>
              <w:t>Relative Humidity (Starboard Side)</w:t>
            </w:r>
          </w:p>
        </w:tc>
      </w:tr>
    </w:tbl>
    <w:p w:rsidR="00756429" w:rsidRDefault="00756429" w:rsidP="00756429">
      <w:pPr>
        <w:pStyle w:val="Caption"/>
        <w:jc w:val="center"/>
      </w:pPr>
      <w:bookmarkStart w:id="94" w:name="_Ref421786373"/>
      <w:bookmarkStart w:id="95" w:name="_Ref421786352"/>
      <w:r>
        <w:t xml:space="preserve">Table </w:t>
      </w:r>
      <w:fldSimple w:instr=" SEQ Table \* ARABIC ">
        <w:r w:rsidR="00F54E03">
          <w:rPr>
            <w:noProof/>
          </w:rPr>
          <w:t>13</w:t>
        </w:r>
      </w:fldSimple>
      <w:bookmarkEnd w:id="94"/>
      <w:r>
        <w:t xml:space="preserve"> - </w:t>
      </w:r>
      <w:r w:rsidRPr="00FE5F93">
        <w:t>Vaisala HMP223</w:t>
      </w:r>
      <w:r>
        <w:t xml:space="preserve"> Logged Parameters (Starboard Side)</w:t>
      </w:r>
      <w:bookmarkEnd w:id="95"/>
    </w:p>
    <w:p w:rsidR="00943481" w:rsidRDefault="00943481" w:rsidP="00096CCB"/>
    <w:p w:rsidR="0001376E" w:rsidRDefault="0001376E" w:rsidP="00096CCB"/>
    <w:p w:rsidR="0001376E" w:rsidRPr="004462E8" w:rsidRDefault="0001376E" w:rsidP="0001376E">
      <w:pPr>
        <w:pStyle w:val="Heading3"/>
        <w:rPr>
          <w:lang w:eastAsia="en-AU"/>
        </w:rPr>
      </w:pPr>
      <w:bookmarkStart w:id="96" w:name="_Toc457486870"/>
      <w:r w:rsidRPr="004462E8">
        <w:rPr>
          <w:lang w:eastAsia="en-AU"/>
        </w:rPr>
        <w:t xml:space="preserve">Vaisala </w:t>
      </w:r>
      <w:r>
        <w:rPr>
          <w:lang w:eastAsia="en-AU"/>
        </w:rPr>
        <w:t>PTB220</w:t>
      </w:r>
      <w:r w:rsidRPr="004462E8">
        <w:rPr>
          <w:lang w:eastAsia="en-AU"/>
        </w:rPr>
        <w:t xml:space="preserve"> Barometer</w:t>
      </w:r>
      <w:bookmarkEnd w:id="96"/>
    </w:p>
    <w:p w:rsidR="006F49D0" w:rsidRPr="006F49D0" w:rsidRDefault="006F49D0" w:rsidP="006F49D0">
      <w:pPr>
        <w:spacing w:after="0"/>
      </w:pPr>
      <w:r w:rsidRPr="006F49D0">
        <w:t>This instrument measures atmospheric pressure and the 3 hours trend. It is mounted ~16m above sea level on the bridge deck outside the Met lab on the port side with a velocity head.</w:t>
      </w:r>
    </w:p>
    <w:p w:rsidR="006F49D0" w:rsidRPr="008E75FB" w:rsidRDefault="006F49D0" w:rsidP="006F49D0">
      <w:pPr>
        <w:spacing w:after="0"/>
        <w:rPr>
          <w:color w:val="E36C0A" w:themeColor="accent6" w:themeShade="BF"/>
          <w:lang w:eastAsia="en-AU"/>
        </w:rPr>
      </w:pPr>
    </w:p>
    <w:p w:rsidR="000E5B7D" w:rsidRDefault="000E5B7D" w:rsidP="000E5B7D">
      <w:r>
        <w:t xml:space="preserve">Parameters logged from this instrument into </w:t>
      </w:r>
      <w:r w:rsidR="00C015D9">
        <w:t>NetCDF</w:t>
      </w:r>
      <w:r>
        <w:t xml:space="preserve"> files are listed in </w:t>
      </w:r>
      <w:r w:rsidR="006617EE">
        <w:fldChar w:fldCharType="begin"/>
      </w:r>
      <w:r w:rsidR="00FD77B6">
        <w:instrText xml:space="preserve"> REF _Ref392165386 \h </w:instrText>
      </w:r>
      <w:r w:rsidR="006617EE">
        <w:fldChar w:fldCharType="separate"/>
      </w:r>
      <w:r w:rsidR="004A4D31">
        <w:t xml:space="preserve">Table </w:t>
      </w:r>
      <w:r w:rsidR="004A4D31">
        <w:rPr>
          <w:noProof/>
        </w:rPr>
        <w:t>14</w:t>
      </w:r>
      <w:r w:rsidR="004A4D31">
        <w:t xml:space="preserve"> - Vaisala PTB220 Barometer Logged Parameters</w:t>
      </w:r>
      <w:r w:rsidR="006617EE">
        <w:fldChar w:fldCharType="end"/>
      </w:r>
      <w:r w:rsidR="00AB0792">
        <w:t>.</w:t>
      </w:r>
    </w:p>
    <w:p w:rsidR="00AB0792" w:rsidRDefault="00AB0792" w:rsidP="000E5B7D"/>
    <w:p w:rsidR="00F542DB" w:rsidRDefault="00F542DB" w:rsidP="000E5B7D"/>
    <w:tbl>
      <w:tblPr>
        <w:tblStyle w:val="TableGrid"/>
        <w:tblW w:w="0" w:type="auto"/>
        <w:tblInd w:w="108" w:type="dxa"/>
        <w:tblLook w:val="04A0" w:firstRow="1" w:lastRow="0" w:firstColumn="1" w:lastColumn="0" w:noHBand="0" w:noVBand="1"/>
      </w:tblPr>
      <w:tblGrid>
        <w:gridCol w:w="3739"/>
        <w:gridCol w:w="2327"/>
        <w:gridCol w:w="3681"/>
      </w:tblGrid>
      <w:tr w:rsidR="000E5B7D" w:rsidTr="008C09BB">
        <w:tc>
          <w:tcPr>
            <w:tcW w:w="3739" w:type="dxa"/>
            <w:shd w:val="clear" w:color="auto" w:fill="BFBFBF" w:themeFill="background1" w:themeFillShade="BF"/>
          </w:tcPr>
          <w:p w:rsidR="000E5B7D" w:rsidRPr="00096CCB" w:rsidRDefault="000E5B7D" w:rsidP="007B53A2">
            <w:pPr>
              <w:jc w:val="center"/>
              <w:rPr>
                <w:b/>
              </w:rPr>
            </w:pPr>
            <w:r w:rsidRPr="00096CCB">
              <w:rPr>
                <w:b/>
              </w:rPr>
              <w:t>Name</w:t>
            </w:r>
          </w:p>
        </w:tc>
        <w:tc>
          <w:tcPr>
            <w:tcW w:w="2327" w:type="dxa"/>
            <w:shd w:val="clear" w:color="auto" w:fill="BFBFBF" w:themeFill="background1" w:themeFillShade="BF"/>
          </w:tcPr>
          <w:p w:rsidR="000E5B7D" w:rsidRPr="00096CCB" w:rsidRDefault="000E5B7D" w:rsidP="007B53A2">
            <w:pPr>
              <w:jc w:val="center"/>
              <w:rPr>
                <w:b/>
              </w:rPr>
            </w:pPr>
            <w:r w:rsidRPr="00096CCB">
              <w:rPr>
                <w:b/>
              </w:rPr>
              <w:t>Unit</w:t>
            </w:r>
          </w:p>
        </w:tc>
        <w:tc>
          <w:tcPr>
            <w:tcW w:w="3681" w:type="dxa"/>
            <w:shd w:val="clear" w:color="auto" w:fill="BFBFBF" w:themeFill="background1" w:themeFillShade="BF"/>
          </w:tcPr>
          <w:p w:rsidR="000E5B7D" w:rsidRPr="00096CCB" w:rsidRDefault="000E5B7D" w:rsidP="007B53A2">
            <w:pPr>
              <w:jc w:val="center"/>
              <w:rPr>
                <w:b/>
              </w:rPr>
            </w:pPr>
            <w:r w:rsidRPr="00096CCB">
              <w:rPr>
                <w:b/>
              </w:rPr>
              <w:t>Description</w:t>
            </w:r>
          </w:p>
        </w:tc>
      </w:tr>
      <w:tr w:rsidR="000E5B7D" w:rsidTr="008C09BB">
        <w:tc>
          <w:tcPr>
            <w:tcW w:w="3739" w:type="dxa"/>
          </w:tcPr>
          <w:p w:rsidR="000E5B7D" w:rsidRDefault="000E5B7D" w:rsidP="007B53A2">
            <w:pPr>
              <w:jc w:val="center"/>
            </w:pPr>
            <w:r>
              <w:t>time</w:t>
            </w:r>
          </w:p>
        </w:tc>
        <w:tc>
          <w:tcPr>
            <w:tcW w:w="2327" w:type="dxa"/>
          </w:tcPr>
          <w:p w:rsidR="000E5B7D" w:rsidRDefault="000E5B7D" w:rsidP="007B53A2">
            <w:pPr>
              <w:jc w:val="center"/>
            </w:pPr>
            <w:r>
              <w:t xml:space="preserve">Days since </w:t>
            </w:r>
            <w:r w:rsidRPr="00090241">
              <w:t>1899-12-30T00:00:00 UTC</w:t>
            </w:r>
          </w:p>
        </w:tc>
        <w:tc>
          <w:tcPr>
            <w:tcW w:w="3681" w:type="dxa"/>
          </w:tcPr>
          <w:p w:rsidR="000E5B7D" w:rsidRDefault="000E5B7D" w:rsidP="007B53A2">
            <w:pPr>
              <w:jc w:val="center"/>
            </w:pPr>
            <w:r>
              <w:t xml:space="preserve">The timestamp for each data point in the </w:t>
            </w:r>
            <w:r w:rsidR="00C015D9">
              <w:t>NetCDF</w:t>
            </w:r>
            <w:r>
              <w:t xml:space="preserve"> file</w:t>
            </w:r>
          </w:p>
        </w:tc>
      </w:tr>
      <w:tr w:rsidR="000E5B7D" w:rsidTr="008C09BB">
        <w:tc>
          <w:tcPr>
            <w:tcW w:w="3739" w:type="dxa"/>
          </w:tcPr>
          <w:p w:rsidR="000E5B7D" w:rsidRDefault="000E5B7D" w:rsidP="000E5B7D">
            <w:pPr>
              <w:jc w:val="center"/>
            </w:pPr>
            <w:r>
              <w:t>pressure1</w:t>
            </w:r>
          </w:p>
        </w:tc>
        <w:tc>
          <w:tcPr>
            <w:tcW w:w="2327" w:type="dxa"/>
          </w:tcPr>
          <w:p w:rsidR="000E5B7D" w:rsidRPr="000E5B7D" w:rsidRDefault="000E5B7D" w:rsidP="007B53A2">
            <w:pPr>
              <w:jc w:val="center"/>
            </w:pPr>
            <w:r w:rsidRPr="000E5B7D">
              <w:t>hPa</w:t>
            </w:r>
          </w:p>
        </w:tc>
        <w:tc>
          <w:tcPr>
            <w:tcW w:w="3681" w:type="dxa"/>
          </w:tcPr>
          <w:p w:rsidR="000E5B7D" w:rsidRPr="000E5B7D" w:rsidRDefault="00F542DB" w:rsidP="007B53A2">
            <w:pPr>
              <w:jc w:val="center"/>
            </w:pPr>
            <w:r>
              <w:t>Reading of transducer 1</w:t>
            </w:r>
          </w:p>
        </w:tc>
      </w:tr>
      <w:tr w:rsidR="000E5B7D" w:rsidTr="008C09BB">
        <w:tc>
          <w:tcPr>
            <w:tcW w:w="3739" w:type="dxa"/>
          </w:tcPr>
          <w:p w:rsidR="000E5B7D" w:rsidRPr="0001376E" w:rsidRDefault="000E5B7D" w:rsidP="007B53A2">
            <w:pPr>
              <w:jc w:val="center"/>
              <w:rPr>
                <w:highlight w:val="yellow"/>
              </w:rPr>
            </w:pPr>
            <w:r w:rsidRPr="000E5B7D">
              <w:t>pressure2</w:t>
            </w:r>
          </w:p>
        </w:tc>
        <w:tc>
          <w:tcPr>
            <w:tcW w:w="2327" w:type="dxa"/>
          </w:tcPr>
          <w:p w:rsidR="000E5B7D" w:rsidRPr="000E5B7D" w:rsidRDefault="000E5B7D" w:rsidP="007B53A2">
            <w:pPr>
              <w:jc w:val="center"/>
            </w:pPr>
            <w:r w:rsidRPr="000E5B7D">
              <w:t>hPa</w:t>
            </w:r>
          </w:p>
        </w:tc>
        <w:tc>
          <w:tcPr>
            <w:tcW w:w="3681" w:type="dxa"/>
          </w:tcPr>
          <w:p w:rsidR="000E5B7D" w:rsidRPr="000E5B7D" w:rsidRDefault="00F542DB" w:rsidP="007B53A2">
            <w:pPr>
              <w:jc w:val="center"/>
            </w:pPr>
            <w:r>
              <w:t>Reading of transducer 2</w:t>
            </w:r>
          </w:p>
        </w:tc>
      </w:tr>
      <w:tr w:rsidR="000E5B7D" w:rsidTr="008C09BB">
        <w:tc>
          <w:tcPr>
            <w:tcW w:w="3739" w:type="dxa"/>
          </w:tcPr>
          <w:p w:rsidR="000E5B7D" w:rsidRPr="0001376E" w:rsidRDefault="000E5B7D" w:rsidP="007B53A2">
            <w:pPr>
              <w:jc w:val="center"/>
              <w:rPr>
                <w:highlight w:val="yellow"/>
              </w:rPr>
            </w:pPr>
            <w:r w:rsidRPr="000E5B7D">
              <w:t>pressure3</w:t>
            </w:r>
          </w:p>
        </w:tc>
        <w:tc>
          <w:tcPr>
            <w:tcW w:w="2327" w:type="dxa"/>
          </w:tcPr>
          <w:p w:rsidR="000E5B7D" w:rsidRPr="000E5B7D" w:rsidRDefault="000E5B7D" w:rsidP="007B53A2">
            <w:pPr>
              <w:jc w:val="center"/>
            </w:pPr>
            <w:r w:rsidRPr="000E5B7D">
              <w:t>hPa</w:t>
            </w:r>
          </w:p>
        </w:tc>
        <w:tc>
          <w:tcPr>
            <w:tcW w:w="3681" w:type="dxa"/>
          </w:tcPr>
          <w:p w:rsidR="000E5B7D" w:rsidRPr="000E5B7D" w:rsidRDefault="00F542DB" w:rsidP="007B53A2">
            <w:pPr>
              <w:jc w:val="center"/>
            </w:pPr>
            <w:r>
              <w:t>Reading of transducer 3</w:t>
            </w:r>
          </w:p>
        </w:tc>
      </w:tr>
      <w:tr w:rsidR="000E5B7D" w:rsidTr="008C09BB">
        <w:tc>
          <w:tcPr>
            <w:tcW w:w="3739" w:type="dxa"/>
          </w:tcPr>
          <w:p w:rsidR="000E5B7D" w:rsidRPr="0001376E" w:rsidRDefault="000E5B7D" w:rsidP="007B53A2">
            <w:pPr>
              <w:jc w:val="center"/>
              <w:rPr>
                <w:highlight w:val="yellow"/>
              </w:rPr>
            </w:pPr>
            <w:r w:rsidRPr="000E5B7D">
              <w:t>ATM_PRESS_HPA</w:t>
            </w:r>
          </w:p>
        </w:tc>
        <w:tc>
          <w:tcPr>
            <w:tcW w:w="2327" w:type="dxa"/>
          </w:tcPr>
          <w:p w:rsidR="000E5B7D" w:rsidRPr="000E5B7D" w:rsidRDefault="000E5B7D" w:rsidP="007B53A2">
            <w:pPr>
              <w:jc w:val="center"/>
            </w:pPr>
            <w:r w:rsidRPr="000E5B7D">
              <w:t>hPa</w:t>
            </w:r>
          </w:p>
        </w:tc>
        <w:tc>
          <w:tcPr>
            <w:tcW w:w="3681" w:type="dxa"/>
          </w:tcPr>
          <w:p w:rsidR="000E5B7D" w:rsidRPr="000E5B7D" w:rsidRDefault="002E4817" w:rsidP="007B53A2">
            <w:pPr>
              <w:jc w:val="center"/>
            </w:pPr>
            <w:r>
              <w:t>Atmospheric pressure derived from the previous three values!</w:t>
            </w:r>
          </w:p>
        </w:tc>
      </w:tr>
      <w:tr w:rsidR="000E5B7D" w:rsidTr="008C09BB">
        <w:tc>
          <w:tcPr>
            <w:tcW w:w="3739" w:type="dxa"/>
          </w:tcPr>
          <w:p w:rsidR="000E5B7D" w:rsidRPr="0001376E" w:rsidRDefault="000E5B7D" w:rsidP="007B53A2">
            <w:pPr>
              <w:jc w:val="center"/>
              <w:rPr>
                <w:highlight w:val="yellow"/>
              </w:rPr>
            </w:pPr>
            <w:r w:rsidRPr="000E5B7D">
              <w:t>ATM_PRESS_THREE_HR_TREND_HPA</w:t>
            </w:r>
          </w:p>
        </w:tc>
        <w:tc>
          <w:tcPr>
            <w:tcW w:w="2327" w:type="dxa"/>
          </w:tcPr>
          <w:p w:rsidR="000E5B7D" w:rsidRPr="000E5B7D" w:rsidRDefault="000E5B7D" w:rsidP="007B53A2">
            <w:pPr>
              <w:jc w:val="center"/>
            </w:pPr>
            <w:r w:rsidRPr="000E5B7D">
              <w:t>hPa / 3 hours</w:t>
            </w:r>
          </w:p>
        </w:tc>
        <w:tc>
          <w:tcPr>
            <w:tcW w:w="3681" w:type="dxa"/>
          </w:tcPr>
          <w:p w:rsidR="000E5B7D" w:rsidRPr="000E5B7D" w:rsidRDefault="002E4817" w:rsidP="007B53A2">
            <w:pPr>
              <w:jc w:val="center"/>
            </w:pPr>
            <w:r>
              <w:t>The rate of change in pressure over the previous three hours</w:t>
            </w:r>
          </w:p>
        </w:tc>
      </w:tr>
    </w:tbl>
    <w:p w:rsidR="000E5B7D" w:rsidRDefault="000E5B7D" w:rsidP="000E5B7D">
      <w:pPr>
        <w:pStyle w:val="Caption"/>
        <w:jc w:val="center"/>
      </w:pPr>
      <w:bookmarkStart w:id="97" w:name="_Ref392165386"/>
      <w:r>
        <w:t xml:space="preserve">Table </w:t>
      </w:r>
      <w:fldSimple w:instr=" SEQ Table \* ARABIC ">
        <w:r w:rsidR="00F54E03">
          <w:rPr>
            <w:noProof/>
          </w:rPr>
          <w:t>14</w:t>
        </w:r>
      </w:fldSimple>
      <w:r>
        <w:t xml:space="preserve"> - Vaisala PTB220 Barometer Logged Parameters</w:t>
      </w:r>
      <w:bookmarkEnd w:id="97"/>
    </w:p>
    <w:p w:rsidR="0001376E" w:rsidRDefault="0001376E" w:rsidP="00096CCB"/>
    <w:p w:rsidR="0001376E" w:rsidRDefault="0001376E" w:rsidP="0001376E">
      <w:pPr>
        <w:pStyle w:val="Heading3"/>
        <w:rPr>
          <w:lang w:eastAsia="en-AU"/>
        </w:rPr>
      </w:pPr>
      <w:bookmarkStart w:id="98" w:name="_Toc457486871"/>
      <w:r w:rsidRPr="004462E8">
        <w:rPr>
          <w:lang w:eastAsia="en-AU"/>
        </w:rPr>
        <w:t>RM Young 05103 Wind Anemometers</w:t>
      </w:r>
      <w:bookmarkEnd w:id="98"/>
    </w:p>
    <w:p w:rsidR="00B43CCD" w:rsidRPr="00B43CCD" w:rsidRDefault="00B43CCD" w:rsidP="00B43CCD">
      <w:pPr>
        <w:rPr>
          <w:color w:val="000000" w:themeColor="text1"/>
        </w:rPr>
      </w:pPr>
      <w:r w:rsidRPr="00B43CCD">
        <w:rPr>
          <w:color w:val="000000" w:themeColor="text1"/>
        </w:rPr>
        <w:t xml:space="preserve">Two instruments are installed at the top of the radar mast, </w:t>
      </w:r>
      <w:r w:rsidR="003E1E4E">
        <w:rPr>
          <w:color w:val="000000" w:themeColor="text1"/>
        </w:rPr>
        <w:t>approximately</w:t>
      </w:r>
      <w:r w:rsidRPr="00B43CCD">
        <w:rPr>
          <w:color w:val="000000" w:themeColor="text1"/>
        </w:rPr>
        <w:t xml:space="preserve"> 30 meters above the water line.</w:t>
      </w:r>
    </w:p>
    <w:p w:rsidR="00B43CCD" w:rsidRPr="00B43CCD" w:rsidRDefault="00B43CCD" w:rsidP="00B43CCD">
      <w:pPr>
        <w:rPr>
          <w:color w:val="000000" w:themeColor="text1"/>
        </w:rPr>
      </w:pPr>
      <w:r w:rsidRPr="00B43CCD">
        <w:rPr>
          <w:color w:val="000000" w:themeColor="text1"/>
        </w:rPr>
        <w:t>The instruments can be affected by the mast superstructure and radio domes, and the upwind instrument should be used.</w:t>
      </w:r>
    </w:p>
    <w:p w:rsidR="00B43CCD" w:rsidRPr="00B43CCD" w:rsidRDefault="00B43CCD" w:rsidP="00B43CCD">
      <w:pPr>
        <w:rPr>
          <w:color w:val="000000" w:themeColor="text1"/>
        </w:rPr>
      </w:pPr>
      <w:r w:rsidRPr="00B43CCD">
        <w:rPr>
          <w:color w:val="000000" w:themeColor="text1"/>
        </w:rPr>
        <w:lastRenderedPageBreak/>
        <w:t>The true wind speed and direction is calculated as a vector from the apparent wind direction and speed from the instrument and the ships speed and course and speed over ground.</w:t>
      </w:r>
    </w:p>
    <w:p w:rsidR="007B53A2" w:rsidRDefault="007B53A2" w:rsidP="007B53A2">
      <w:r>
        <w:t xml:space="preserve">Parameters logged from this instrument into </w:t>
      </w:r>
      <w:r w:rsidR="00C015D9">
        <w:t>NetCDF</w:t>
      </w:r>
      <w:r>
        <w:t xml:space="preserve"> files are listed in </w:t>
      </w:r>
      <w:r w:rsidR="00661A86">
        <w:fldChar w:fldCharType="begin"/>
      </w:r>
      <w:r w:rsidR="00661A86">
        <w:instrText xml:space="preserve"> REF _Ref392165296 \h  \* MERGEFORMAT </w:instrText>
      </w:r>
      <w:r w:rsidR="00661A86">
        <w:fldChar w:fldCharType="separate"/>
      </w:r>
      <w:r w:rsidR="004A4D31" w:rsidRPr="004A4D31">
        <w:rPr>
          <w:b/>
        </w:rPr>
        <w:t>Table</w:t>
      </w:r>
      <w:r w:rsidR="004A4D31">
        <w:t xml:space="preserve"> </w:t>
      </w:r>
      <w:r w:rsidR="004A4D31">
        <w:rPr>
          <w:noProof/>
        </w:rPr>
        <w:t>15</w:t>
      </w:r>
      <w:r w:rsidR="004A4D31">
        <w:t xml:space="preserve"> - RM Young 05103 Wind Anemometers</w:t>
      </w:r>
      <w:r w:rsidR="004A4D31" w:rsidRPr="00DE45E3">
        <w:t xml:space="preserve"> </w:t>
      </w:r>
      <w:r w:rsidR="004A4D31">
        <w:t>Logged Parameters</w:t>
      </w:r>
      <w:r w:rsidR="00661A86">
        <w:fldChar w:fldCharType="end"/>
      </w:r>
      <w:r w:rsidR="00AB0792">
        <w:t>.</w:t>
      </w:r>
    </w:p>
    <w:tbl>
      <w:tblPr>
        <w:tblStyle w:val="TableGrid"/>
        <w:tblW w:w="0" w:type="auto"/>
        <w:tblInd w:w="108" w:type="dxa"/>
        <w:tblLook w:val="04A0" w:firstRow="1" w:lastRow="0" w:firstColumn="1" w:lastColumn="0" w:noHBand="0" w:noVBand="1"/>
      </w:tblPr>
      <w:tblGrid>
        <w:gridCol w:w="3495"/>
        <w:gridCol w:w="2459"/>
        <w:gridCol w:w="3793"/>
      </w:tblGrid>
      <w:tr w:rsidR="007B53A2" w:rsidTr="00615C8F">
        <w:tc>
          <w:tcPr>
            <w:tcW w:w="0" w:type="auto"/>
            <w:shd w:val="clear" w:color="auto" w:fill="BFBFBF" w:themeFill="background1" w:themeFillShade="BF"/>
          </w:tcPr>
          <w:p w:rsidR="007B53A2" w:rsidRPr="00096CCB" w:rsidRDefault="007B53A2" w:rsidP="007B53A2">
            <w:pPr>
              <w:jc w:val="center"/>
              <w:rPr>
                <w:b/>
              </w:rPr>
            </w:pPr>
            <w:r w:rsidRPr="00096CCB">
              <w:rPr>
                <w:b/>
              </w:rPr>
              <w:t>Name</w:t>
            </w:r>
          </w:p>
        </w:tc>
        <w:tc>
          <w:tcPr>
            <w:tcW w:w="2459" w:type="dxa"/>
            <w:shd w:val="clear" w:color="auto" w:fill="BFBFBF" w:themeFill="background1" w:themeFillShade="BF"/>
          </w:tcPr>
          <w:p w:rsidR="007B53A2" w:rsidRPr="00096CCB" w:rsidRDefault="007B53A2" w:rsidP="007B53A2">
            <w:pPr>
              <w:jc w:val="center"/>
              <w:rPr>
                <w:b/>
              </w:rPr>
            </w:pPr>
            <w:r w:rsidRPr="00096CCB">
              <w:rPr>
                <w:b/>
              </w:rPr>
              <w:t>Unit</w:t>
            </w:r>
          </w:p>
        </w:tc>
        <w:tc>
          <w:tcPr>
            <w:tcW w:w="3793" w:type="dxa"/>
            <w:shd w:val="clear" w:color="auto" w:fill="BFBFBF" w:themeFill="background1" w:themeFillShade="BF"/>
          </w:tcPr>
          <w:p w:rsidR="007B53A2" w:rsidRPr="00096CCB" w:rsidRDefault="007B53A2" w:rsidP="007B53A2">
            <w:pPr>
              <w:jc w:val="center"/>
              <w:rPr>
                <w:b/>
              </w:rPr>
            </w:pPr>
            <w:r w:rsidRPr="00096CCB">
              <w:rPr>
                <w:b/>
              </w:rPr>
              <w:t>Description</w:t>
            </w:r>
          </w:p>
        </w:tc>
      </w:tr>
      <w:tr w:rsidR="007B53A2" w:rsidTr="00615C8F">
        <w:tc>
          <w:tcPr>
            <w:tcW w:w="0" w:type="auto"/>
          </w:tcPr>
          <w:p w:rsidR="007B53A2" w:rsidRDefault="007B53A2" w:rsidP="007B53A2">
            <w:pPr>
              <w:jc w:val="center"/>
            </w:pPr>
            <w:r>
              <w:t>time</w:t>
            </w:r>
          </w:p>
        </w:tc>
        <w:tc>
          <w:tcPr>
            <w:tcW w:w="2459" w:type="dxa"/>
          </w:tcPr>
          <w:p w:rsidR="007B53A2" w:rsidRDefault="007B53A2" w:rsidP="007B53A2">
            <w:pPr>
              <w:jc w:val="center"/>
            </w:pPr>
            <w:r>
              <w:t xml:space="preserve">Days since </w:t>
            </w:r>
            <w:r w:rsidRPr="00090241">
              <w:t>1899-12-30T00:00:00 UTC</w:t>
            </w:r>
          </w:p>
        </w:tc>
        <w:tc>
          <w:tcPr>
            <w:tcW w:w="3793" w:type="dxa"/>
          </w:tcPr>
          <w:p w:rsidR="007B53A2" w:rsidRDefault="007B53A2" w:rsidP="007B53A2">
            <w:pPr>
              <w:jc w:val="center"/>
            </w:pPr>
            <w:r>
              <w:t xml:space="preserve">The timestamp for each data point in the </w:t>
            </w:r>
            <w:r w:rsidR="00C015D9">
              <w:t>NetCDF</w:t>
            </w:r>
            <w:r>
              <w:t xml:space="preserve"> file</w:t>
            </w:r>
          </w:p>
        </w:tc>
      </w:tr>
      <w:tr w:rsidR="007B53A2" w:rsidTr="00615C8F">
        <w:tc>
          <w:tcPr>
            <w:tcW w:w="0" w:type="auto"/>
          </w:tcPr>
          <w:p w:rsidR="007B53A2" w:rsidRDefault="007B53A2" w:rsidP="007B53A2">
            <w:pPr>
              <w:jc w:val="center"/>
            </w:pPr>
            <w:r w:rsidRPr="007B53A2">
              <w:t>WND_DIR_PORT_UNCORR_DEG</w:t>
            </w:r>
          </w:p>
        </w:tc>
        <w:tc>
          <w:tcPr>
            <w:tcW w:w="2459" w:type="dxa"/>
          </w:tcPr>
          <w:p w:rsidR="007B53A2" w:rsidRPr="000E5B7D" w:rsidRDefault="008C09BB" w:rsidP="007B53A2">
            <w:pPr>
              <w:jc w:val="center"/>
            </w:pPr>
            <w:r>
              <w:t>Decimal degrees (0 to 359.9)</w:t>
            </w:r>
          </w:p>
        </w:tc>
        <w:tc>
          <w:tcPr>
            <w:tcW w:w="3793" w:type="dxa"/>
          </w:tcPr>
          <w:p w:rsidR="007B53A2" w:rsidRPr="000E5B7D" w:rsidRDefault="007B53A2" w:rsidP="007B53A2">
            <w:pPr>
              <w:jc w:val="center"/>
            </w:pPr>
            <w:r w:rsidRPr="007B53A2">
              <w:t>relative wind direction (port)</w:t>
            </w:r>
          </w:p>
        </w:tc>
      </w:tr>
      <w:tr w:rsidR="007B53A2" w:rsidTr="00615C8F">
        <w:tc>
          <w:tcPr>
            <w:tcW w:w="0" w:type="auto"/>
          </w:tcPr>
          <w:p w:rsidR="007B53A2" w:rsidRPr="0001376E" w:rsidRDefault="007B53A2" w:rsidP="007B53A2">
            <w:pPr>
              <w:jc w:val="center"/>
              <w:rPr>
                <w:highlight w:val="yellow"/>
              </w:rPr>
            </w:pPr>
            <w:r w:rsidRPr="007B53A2">
              <w:t>WND_SPD_PORT_UNCORR_KNOT</w:t>
            </w:r>
          </w:p>
        </w:tc>
        <w:tc>
          <w:tcPr>
            <w:tcW w:w="2459" w:type="dxa"/>
          </w:tcPr>
          <w:p w:rsidR="007B53A2" w:rsidRPr="008C09BB" w:rsidRDefault="007B53A2" w:rsidP="007B53A2">
            <w:pPr>
              <w:jc w:val="center"/>
            </w:pPr>
            <w:r w:rsidRPr="008C09BB">
              <w:t>knots</w:t>
            </w:r>
          </w:p>
        </w:tc>
        <w:tc>
          <w:tcPr>
            <w:tcW w:w="3793" w:type="dxa"/>
          </w:tcPr>
          <w:p w:rsidR="007B53A2" w:rsidRPr="000E5B7D" w:rsidRDefault="007B53A2" w:rsidP="007B53A2">
            <w:pPr>
              <w:jc w:val="center"/>
            </w:pPr>
            <w:r w:rsidRPr="007B53A2">
              <w:t>relative wind speed (port)</w:t>
            </w:r>
          </w:p>
        </w:tc>
      </w:tr>
      <w:tr w:rsidR="007B53A2" w:rsidTr="00615C8F">
        <w:tc>
          <w:tcPr>
            <w:tcW w:w="0" w:type="auto"/>
          </w:tcPr>
          <w:p w:rsidR="007B53A2" w:rsidRPr="0001376E" w:rsidRDefault="007B53A2" w:rsidP="007B53A2">
            <w:pPr>
              <w:jc w:val="center"/>
              <w:rPr>
                <w:highlight w:val="yellow"/>
              </w:rPr>
            </w:pPr>
            <w:r w:rsidRPr="007B53A2">
              <w:t>WND_DIR_PORT_CORR_DEG</w:t>
            </w:r>
          </w:p>
        </w:tc>
        <w:tc>
          <w:tcPr>
            <w:tcW w:w="2459" w:type="dxa"/>
          </w:tcPr>
          <w:p w:rsidR="007B53A2" w:rsidRPr="008C09BB" w:rsidRDefault="008C09BB" w:rsidP="007B53A2">
            <w:pPr>
              <w:jc w:val="center"/>
            </w:pPr>
            <w:r w:rsidRPr="008C09BB">
              <w:t>Decimal degrees (0 to 359.9)</w:t>
            </w:r>
          </w:p>
        </w:tc>
        <w:tc>
          <w:tcPr>
            <w:tcW w:w="3793" w:type="dxa"/>
          </w:tcPr>
          <w:p w:rsidR="007B53A2" w:rsidRPr="000E5B7D" w:rsidRDefault="007B53A2" w:rsidP="007B53A2">
            <w:pPr>
              <w:jc w:val="center"/>
            </w:pPr>
            <w:r w:rsidRPr="007B53A2">
              <w:t>true wind direction (port)</w:t>
            </w:r>
          </w:p>
        </w:tc>
      </w:tr>
      <w:tr w:rsidR="007B53A2" w:rsidTr="00615C8F">
        <w:tc>
          <w:tcPr>
            <w:tcW w:w="0" w:type="auto"/>
          </w:tcPr>
          <w:p w:rsidR="007B53A2" w:rsidRPr="0001376E" w:rsidRDefault="007B53A2" w:rsidP="007B53A2">
            <w:pPr>
              <w:jc w:val="center"/>
              <w:rPr>
                <w:highlight w:val="yellow"/>
              </w:rPr>
            </w:pPr>
            <w:r w:rsidRPr="007B53A2">
              <w:t>WND_SPD_PORT_CORR_KNOT</w:t>
            </w:r>
          </w:p>
        </w:tc>
        <w:tc>
          <w:tcPr>
            <w:tcW w:w="2459" w:type="dxa"/>
          </w:tcPr>
          <w:p w:rsidR="007B53A2" w:rsidRPr="008C09BB" w:rsidRDefault="007B53A2" w:rsidP="007B53A2">
            <w:pPr>
              <w:jc w:val="center"/>
            </w:pPr>
            <w:r w:rsidRPr="008C09BB">
              <w:t>knots</w:t>
            </w:r>
          </w:p>
        </w:tc>
        <w:tc>
          <w:tcPr>
            <w:tcW w:w="3793" w:type="dxa"/>
          </w:tcPr>
          <w:p w:rsidR="007B53A2" w:rsidRPr="000E5B7D" w:rsidRDefault="007B53A2" w:rsidP="007B53A2">
            <w:pPr>
              <w:jc w:val="center"/>
            </w:pPr>
            <w:r w:rsidRPr="007B53A2">
              <w:t>true wind speed (port)</w:t>
            </w:r>
          </w:p>
        </w:tc>
      </w:tr>
      <w:tr w:rsidR="007B53A2" w:rsidTr="00615C8F">
        <w:tc>
          <w:tcPr>
            <w:tcW w:w="0" w:type="auto"/>
          </w:tcPr>
          <w:p w:rsidR="007B53A2" w:rsidRPr="0001376E" w:rsidRDefault="007B53A2" w:rsidP="007B53A2">
            <w:pPr>
              <w:jc w:val="center"/>
              <w:rPr>
                <w:highlight w:val="yellow"/>
              </w:rPr>
            </w:pPr>
            <w:r w:rsidRPr="007B53A2">
              <w:t>WND_DIR_STRBD_UNCORR_DEG</w:t>
            </w:r>
          </w:p>
        </w:tc>
        <w:tc>
          <w:tcPr>
            <w:tcW w:w="2459" w:type="dxa"/>
          </w:tcPr>
          <w:p w:rsidR="007B53A2" w:rsidRPr="008C09BB" w:rsidRDefault="008C09BB" w:rsidP="007B53A2">
            <w:pPr>
              <w:jc w:val="center"/>
            </w:pPr>
            <w:r w:rsidRPr="008C09BB">
              <w:t>Decimal degrees (0 to 359.9)</w:t>
            </w:r>
          </w:p>
        </w:tc>
        <w:tc>
          <w:tcPr>
            <w:tcW w:w="3793" w:type="dxa"/>
          </w:tcPr>
          <w:p w:rsidR="007B53A2" w:rsidRPr="000E5B7D" w:rsidRDefault="007B53A2" w:rsidP="007B53A2">
            <w:pPr>
              <w:jc w:val="center"/>
            </w:pPr>
            <w:r w:rsidRPr="007B53A2">
              <w:t>relative wind direction (</w:t>
            </w:r>
            <w:r w:rsidR="00615C8F">
              <w:t>starboard</w:t>
            </w:r>
            <w:r w:rsidRPr="007B53A2">
              <w:t>)</w:t>
            </w:r>
          </w:p>
        </w:tc>
      </w:tr>
      <w:tr w:rsidR="007B53A2" w:rsidTr="00615C8F">
        <w:tc>
          <w:tcPr>
            <w:tcW w:w="0" w:type="auto"/>
          </w:tcPr>
          <w:p w:rsidR="007B53A2" w:rsidRPr="0001376E" w:rsidRDefault="007B53A2" w:rsidP="007B53A2">
            <w:pPr>
              <w:jc w:val="center"/>
              <w:rPr>
                <w:highlight w:val="yellow"/>
              </w:rPr>
            </w:pPr>
            <w:r w:rsidRPr="007B53A2">
              <w:t>WND_SPD_STRBD_UNCORR_KNOT</w:t>
            </w:r>
          </w:p>
        </w:tc>
        <w:tc>
          <w:tcPr>
            <w:tcW w:w="2459" w:type="dxa"/>
          </w:tcPr>
          <w:p w:rsidR="007B53A2" w:rsidRPr="008C09BB" w:rsidRDefault="007B53A2" w:rsidP="007B53A2">
            <w:pPr>
              <w:jc w:val="center"/>
            </w:pPr>
            <w:r w:rsidRPr="008C09BB">
              <w:t>knots</w:t>
            </w:r>
          </w:p>
        </w:tc>
        <w:tc>
          <w:tcPr>
            <w:tcW w:w="3793" w:type="dxa"/>
          </w:tcPr>
          <w:p w:rsidR="007B53A2" w:rsidRPr="0001376E" w:rsidRDefault="007B53A2" w:rsidP="007B53A2">
            <w:pPr>
              <w:jc w:val="center"/>
              <w:rPr>
                <w:highlight w:val="yellow"/>
              </w:rPr>
            </w:pPr>
            <w:r w:rsidRPr="007B53A2">
              <w:t>relative wind speed (</w:t>
            </w:r>
            <w:r w:rsidR="00615C8F">
              <w:t>starboard</w:t>
            </w:r>
            <w:r>
              <w:t>)</w:t>
            </w:r>
          </w:p>
        </w:tc>
      </w:tr>
      <w:tr w:rsidR="007B53A2" w:rsidTr="00615C8F">
        <w:tc>
          <w:tcPr>
            <w:tcW w:w="0" w:type="auto"/>
          </w:tcPr>
          <w:p w:rsidR="007B53A2" w:rsidRPr="0001376E" w:rsidRDefault="007B53A2" w:rsidP="007B53A2">
            <w:pPr>
              <w:jc w:val="center"/>
              <w:rPr>
                <w:highlight w:val="yellow"/>
              </w:rPr>
            </w:pPr>
            <w:r w:rsidRPr="007B53A2">
              <w:t>WND_DIR_STRBD_CORR_DEG</w:t>
            </w:r>
          </w:p>
        </w:tc>
        <w:tc>
          <w:tcPr>
            <w:tcW w:w="2459" w:type="dxa"/>
          </w:tcPr>
          <w:p w:rsidR="007B53A2" w:rsidRPr="008C09BB" w:rsidRDefault="008C09BB" w:rsidP="007B53A2">
            <w:pPr>
              <w:jc w:val="center"/>
            </w:pPr>
            <w:r w:rsidRPr="008C09BB">
              <w:t>Decimal degrees (0 to 359.9)</w:t>
            </w:r>
          </w:p>
        </w:tc>
        <w:tc>
          <w:tcPr>
            <w:tcW w:w="3793" w:type="dxa"/>
          </w:tcPr>
          <w:p w:rsidR="007B53A2" w:rsidRPr="0001376E" w:rsidRDefault="007B53A2" w:rsidP="007B53A2">
            <w:pPr>
              <w:jc w:val="center"/>
              <w:rPr>
                <w:highlight w:val="yellow"/>
              </w:rPr>
            </w:pPr>
            <w:r w:rsidRPr="007B53A2">
              <w:t>true wind direction (</w:t>
            </w:r>
            <w:r w:rsidR="00615C8F">
              <w:t>starboard</w:t>
            </w:r>
            <w:r w:rsidRPr="007B53A2">
              <w:t>)</w:t>
            </w:r>
          </w:p>
        </w:tc>
      </w:tr>
      <w:tr w:rsidR="007B53A2" w:rsidTr="00615C8F">
        <w:tc>
          <w:tcPr>
            <w:tcW w:w="0" w:type="auto"/>
          </w:tcPr>
          <w:p w:rsidR="007B53A2" w:rsidRPr="0001376E" w:rsidRDefault="007B53A2" w:rsidP="007B53A2">
            <w:pPr>
              <w:jc w:val="center"/>
              <w:rPr>
                <w:highlight w:val="yellow"/>
              </w:rPr>
            </w:pPr>
            <w:r w:rsidRPr="007B53A2">
              <w:t>WND_SPD_STRBD_CORR_KNOT</w:t>
            </w:r>
          </w:p>
        </w:tc>
        <w:tc>
          <w:tcPr>
            <w:tcW w:w="2459" w:type="dxa"/>
          </w:tcPr>
          <w:p w:rsidR="007B53A2" w:rsidRPr="008C09BB" w:rsidRDefault="008C09BB" w:rsidP="007B53A2">
            <w:pPr>
              <w:jc w:val="center"/>
            </w:pPr>
            <w:r w:rsidRPr="008C09BB">
              <w:t>knots</w:t>
            </w:r>
          </w:p>
        </w:tc>
        <w:tc>
          <w:tcPr>
            <w:tcW w:w="3793" w:type="dxa"/>
          </w:tcPr>
          <w:p w:rsidR="007B53A2" w:rsidRPr="0001376E" w:rsidRDefault="007B53A2" w:rsidP="007B53A2">
            <w:pPr>
              <w:tabs>
                <w:tab w:val="left" w:pos="750"/>
              </w:tabs>
              <w:jc w:val="center"/>
              <w:rPr>
                <w:highlight w:val="yellow"/>
              </w:rPr>
            </w:pPr>
            <w:r w:rsidRPr="007B53A2">
              <w:t>true wind speed (</w:t>
            </w:r>
            <w:r w:rsidR="00615C8F">
              <w:t>starboard</w:t>
            </w:r>
            <w:r w:rsidRPr="007B53A2">
              <w:t>)</w:t>
            </w:r>
          </w:p>
        </w:tc>
      </w:tr>
      <w:tr w:rsidR="007B53A2" w:rsidTr="00615C8F">
        <w:tc>
          <w:tcPr>
            <w:tcW w:w="0" w:type="auto"/>
          </w:tcPr>
          <w:p w:rsidR="007B53A2" w:rsidRPr="0001376E" w:rsidRDefault="007B53A2" w:rsidP="007B53A2">
            <w:pPr>
              <w:jc w:val="center"/>
              <w:rPr>
                <w:highlight w:val="yellow"/>
              </w:rPr>
            </w:pPr>
            <w:r w:rsidRPr="007B53A2">
              <w:t>ptruewinddirgusts</w:t>
            </w:r>
          </w:p>
        </w:tc>
        <w:tc>
          <w:tcPr>
            <w:tcW w:w="2459" w:type="dxa"/>
          </w:tcPr>
          <w:p w:rsidR="007B53A2" w:rsidRPr="00FD77B6" w:rsidRDefault="00E67084" w:rsidP="007B53A2">
            <w:pPr>
              <w:jc w:val="center"/>
            </w:pPr>
            <w:r w:rsidRPr="00FD77B6">
              <w:t>Decimal degrees (0 to 359.9)</w:t>
            </w:r>
          </w:p>
        </w:tc>
        <w:tc>
          <w:tcPr>
            <w:tcW w:w="3793" w:type="dxa"/>
          </w:tcPr>
          <w:p w:rsidR="007B53A2" w:rsidRPr="0001376E" w:rsidRDefault="007B53A2" w:rsidP="007B53A2">
            <w:pPr>
              <w:jc w:val="center"/>
              <w:rPr>
                <w:highlight w:val="yellow"/>
              </w:rPr>
            </w:pPr>
            <w:r w:rsidRPr="007B53A2">
              <w:t>max true wind dir gusts in 10 min (port)</w:t>
            </w:r>
          </w:p>
        </w:tc>
      </w:tr>
      <w:tr w:rsidR="007B53A2" w:rsidTr="00615C8F">
        <w:tc>
          <w:tcPr>
            <w:tcW w:w="0" w:type="auto"/>
          </w:tcPr>
          <w:p w:rsidR="007B53A2" w:rsidRPr="0001376E" w:rsidRDefault="007B53A2" w:rsidP="007B53A2">
            <w:pPr>
              <w:jc w:val="center"/>
              <w:rPr>
                <w:highlight w:val="yellow"/>
              </w:rPr>
            </w:pPr>
            <w:r w:rsidRPr="007B53A2">
              <w:t>ptruewindspeedgusts</w:t>
            </w:r>
          </w:p>
        </w:tc>
        <w:tc>
          <w:tcPr>
            <w:tcW w:w="2459" w:type="dxa"/>
          </w:tcPr>
          <w:p w:rsidR="007B53A2" w:rsidRPr="00FD77B6" w:rsidRDefault="00E67084" w:rsidP="007B53A2">
            <w:pPr>
              <w:jc w:val="center"/>
            </w:pPr>
            <w:r w:rsidRPr="00FD77B6">
              <w:t>knots</w:t>
            </w:r>
          </w:p>
        </w:tc>
        <w:tc>
          <w:tcPr>
            <w:tcW w:w="3793" w:type="dxa"/>
          </w:tcPr>
          <w:p w:rsidR="007B53A2" w:rsidRPr="0001376E" w:rsidRDefault="007B53A2" w:rsidP="007B53A2">
            <w:pPr>
              <w:jc w:val="center"/>
              <w:rPr>
                <w:highlight w:val="yellow"/>
              </w:rPr>
            </w:pPr>
            <w:r w:rsidRPr="007B53A2">
              <w:t>max true wind speed gusts in 10 min (port)</w:t>
            </w:r>
          </w:p>
        </w:tc>
      </w:tr>
      <w:tr w:rsidR="007B53A2" w:rsidTr="00615C8F">
        <w:tc>
          <w:tcPr>
            <w:tcW w:w="0" w:type="auto"/>
          </w:tcPr>
          <w:p w:rsidR="007B53A2" w:rsidRPr="0001376E" w:rsidRDefault="007B53A2" w:rsidP="007B53A2">
            <w:pPr>
              <w:jc w:val="center"/>
              <w:rPr>
                <w:highlight w:val="yellow"/>
              </w:rPr>
            </w:pPr>
            <w:r w:rsidRPr="007B53A2">
              <w:t>struewinddirgusts</w:t>
            </w:r>
          </w:p>
        </w:tc>
        <w:tc>
          <w:tcPr>
            <w:tcW w:w="2459" w:type="dxa"/>
          </w:tcPr>
          <w:p w:rsidR="007B53A2" w:rsidRPr="00FD77B6" w:rsidRDefault="00E67084" w:rsidP="007B53A2">
            <w:pPr>
              <w:jc w:val="center"/>
            </w:pPr>
            <w:r w:rsidRPr="00FD77B6">
              <w:t>Decimal degrees (0 to 359.9)</w:t>
            </w:r>
          </w:p>
        </w:tc>
        <w:tc>
          <w:tcPr>
            <w:tcW w:w="3793" w:type="dxa"/>
          </w:tcPr>
          <w:p w:rsidR="007B53A2" w:rsidRPr="0001376E" w:rsidRDefault="007B53A2" w:rsidP="007B53A2">
            <w:pPr>
              <w:jc w:val="center"/>
              <w:rPr>
                <w:highlight w:val="yellow"/>
              </w:rPr>
            </w:pPr>
            <w:r w:rsidRPr="007B53A2">
              <w:t>max true wind dir gusts in 10 min (</w:t>
            </w:r>
            <w:r w:rsidR="00615C8F">
              <w:t>starboard</w:t>
            </w:r>
            <w:r w:rsidRPr="007B53A2">
              <w:t>)</w:t>
            </w:r>
          </w:p>
        </w:tc>
      </w:tr>
      <w:tr w:rsidR="007B53A2" w:rsidTr="00615C8F">
        <w:tc>
          <w:tcPr>
            <w:tcW w:w="0" w:type="auto"/>
          </w:tcPr>
          <w:p w:rsidR="007B53A2" w:rsidRPr="0001376E" w:rsidRDefault="007B53A2" w:rsidP="007B53A2">
            <w:pPr>
              <w:jc w:val="center"/>
              <w:rPr>
                <w:highlight w:val="yellow"/>
              </w:rPr>
            </w:pPr>
            <w:r w:rsidRPr="007B53A2">
              <w:t>struewindspeedgusts</w:t>
            </w:r>
          </w:p>
        </w:tc>
        <w:tc>
          <w:tcPr>
            <w:tcW w:w="2459" w:type="dxa"/>
          </w:tcPr>
          <w:p w:rsidR="007B53A2" w:rsidRPr="00FD77B6" w:rsidRDefault="00E67084" w:rsidP="007B53A2">
            <w:pPr>
              <w:jc w:val="center"/>
            </w:pPr>
            <w:r w:rsidRPr="00FD77B6">
              <w:t>knots</w:t>
            </w:r>
          </w:p>
        </w:tc>
        <w:tc>
          <w:tcPr>
            <w:tcW w:w="3793" w:type="dxa"/>
          </w:tcPr>
          <w:p w:rsidR="007B53A2" w:rsidRPr="0001376E" w:rsidRDefault="007B53A2" w:rsidP="007B53A2">
            <w:pPr>
              <w:jc w:val="center"/>
              <w:rPr>
                <w:highlight w:val="yellow"/>
              </w:rPr>
            </w:pPr>
            <w:r w:rsidRPr="007B53A2">
              <w:t>max true wind speed gusts in 10 min (</w:t>
            </w:r>
            <w:r w:rsidR="00615C8F">
              <w:t>starboard</w:t>
            </w:r>
            <w:r w:rsidRPr="007B53A2">
              <w:t>)</w:t>
            </w:r>
          </w:p>
        </w:tc>
      </w:tr>
      <w:tr w:rsidR="007B53A2" w:rsidTr="00615C8F">
        <w:trPr>
          <w:trHeight w:val="409"/>
        </w:trPr>
        <w:tc>
          <w:tcPr>
            <w:tcW w:w="0" w:type="auto"/>
          </w:tcPr>
          <w:p w:rsidR="007B53A2" w:rsidRPr="007B53A2" w:rsidRDefault="007B53A2" w:rsidP="007B53A2">
            <w:pPr>
              <w:jc w:val="center"/>
            </w:pPr>
            <w:r w:rsidRPr="007B53A2">
              <w:t>minwindsweep</w:t>
            </w:r>
          </w:p>
        </w:tc>
        <w:tc>
          <w:tcPr>
            <w:tcW w:w="2459" w:type="dxa"/>
          </w:tcPr>
          <w:p w:rsidR="007B53A2" w:rsidRPr="0001376E" w:rsidRDefault="00E67084" w:rsidP="007B53A2">
            <w:pPr>
              <w:jc w:val="center"/>
              <w:rPr>
                <w:highlight w:val="yellow"/>
              </w:rPr>
            </w:pPr>
            <w:r w:rsidRPr="008C09BB">
              <w:t>Decimal degrees (0 to 359.9)</w:t>
            </w:r>
          </w:p>
        </w:tc>
        <w:tc>
          <w:tcPr>
            <w:tcW w:w="3793" w:type="dxa"/>
          </w:tcPr>
          <w:p w:rsidR="007B53A2" w:rsidRPr="007B53A2" w:rsidRDefault="007B53A2" w:rsidP="007B53A2">
            <w:pPr>
              <w:jc w:val="center"/>
            </w:pPr>
            <w:r w:rsidRPr="007B53A2">
              <w:t>min wind dir sweep in 10 min</w:t>
            </w:r>
          </w:p>
        </w:tc>
      </w:tr>
      <w:tr w:rsidR="007B53A2" w:rsidTr="00615C8F">
        <w:trPr>
          <w:trHeight w:val="409"/>
        </w:trPr>
        <w:tc>
          <w:tcPr>
            <w:tcW w:w="0" w:type="auto"/>
          </w:tcPr>
          <w:p w:rsidR="007B53A2" w:rsidRPr="007B53A2" w:rsidRDefault="007B53A2" w:rsidP="007B53A2">
            <w:pPr>
              <w:jc w:val="center"/>
            </w:pPr>
            <w:r w:rsidRPr="007B53A2">
              <w:t>maxwindsweep</w:t>
            </w:r>
          </w:p>
        </w:tc>
        <w:tc>
          <w:tcPr>
            <w:tcW w:w="2459" w:type="dxa"/>
          </w:tcPr>
          <w:p w:rsidR="007B53A2" w:rsidRPr="0001376E" w:rsidRDefault="00E67084" w:rsidP="007B53A2">
            <w:pPr>
              <w:jc w:val="center"/>
              <w:rPr>
                <w:highlight w:val="yellow"/>
              </w:rPr>
            </w:pPr>
            <w:r w:rsidRPr="008C09BB">
              <w:t>Decimal degrees (0 to 359.9)</w:t>
            </w:r>
          </w:p>
        </w:tc>
        <w:tc>
          <w:tcPr>
            <w:tcW w:w="3793" w:type="dxa"/>
          </w:tcPr>
          <w:p w:rsidR="007B53A2" w:rsidRPr="007B53A2" w:rsidRDefault="007B53A2" w:rsidP="007B53A2">
            <w:pPr>
              <w:jc w:val="center"/>
            </w:pPr>
            <w:r w:rsidRPr="007B53A2">
              <w:t>max wind dir sweep in 10 min</w:t>
            </w:r>
          </w:p>
        </w:tc>
      </w:tr>
      <w:tr w:rsidR="007B53A2" w:rsidTr="00615C8F">
        <w:trPr>
          <w:trHeight w:val="409"/>
        </w:trPr>
        <w:tc>
          <w:tcPr>
            <w:tcW w:w="0" w:type="auto"/>
          </w:tcPr>
          <w:p w:rsidR="007B53A2" w:rsidRPr="007B53A2" w:rsidRDefault="007B53A2" w:rsidP="007B53A2">
            <w:pPr>
              <w:jc w:val="center"/>
            </w:pPr>
            <w:r w:rsidRPr="007B53A2">
              <w:t>wnd_spd_port_flag</w:t>
            </w:r>
          </w:p>
        </w:tc>
        <w:tc>
          <w:tcPr>
            <w:tcW w:w="2459" w:type="dxa"/>
          </w:tcPr>
          <w:p w:rsidR="007B53A2" w:rsidRPr="00AB0792" w:rsidRDefault="00AB0792" w:rsidP="007B53A2">
            <w:pPr>
              <w:jc w:val="center"/>
            </w:pPr>
            <w:r w:rsidRPr="00AB0792">
              <w:t>-</w:t>
            </w:r>
          </w:p>
        </w:tc>
        <w:tc>
          <w:tcPr>
            <w:tcW w:w="3793" w:type="dxa"/>
          </w:tcPr>
          <w:p w:rsidR="007B53A2" w:rsidRPr="007B53A2" w:rsidRDefault="00615C8F" w:rsidP="007B53A2">
            <w:pPr>
              <w:jc w:val="center"/>
            </w:pPr>
            <w:r>
              <w:t>w</w:t>
            </w:r>
            <w:r w:rsidR="007B53A2" w:rsidRPr="007B53A2">
              <w:t>ind quality flag 1</w:t>
            </w:r>
          </w:p>
        </w:tc>
      </w:tr>
      <w:tr w:rsidR="007B53A2" w:rsidTr="00615C8F">
        <w:tc>
          <w:tcPr>
            <w:tcW w:w="0" w:type="auto"/>
          </w:tcPr>
          <w:p w:rsidR="007B53A2" w:rsidRPr="007B53A2" w:rsidRDefault="007B53A2" w:rsidP="007B53A2">
            <w:pPr>
              <w:jc w:val="center"/>
            </w:pPr>
            <w:r w:rsidRPr="007B53A2">
              <w:t>wnd_dir_port_flag</w:t>
            </w:r>
          </w:p>
        </w:tc>
        <w:tc>
          <w:tcPr>
            <w:tcW w:w="2459" w:type="dxa"/>
          </w:tcPr>
          <w:p w:rsidR="007B53A2" w:rsidRPr="00AB0792" w:rsidRDefault="00AB0792" w:rsidP="007B53A2">
            <w:pPr>
              <w:jc w:val="center"/>
            </w:pPr>
            <w:r w:rsidRPr="00AB0792">
              <w:t>-</w:t>
            </w:r>
          </w:p>
        </w:tc>
        <w:tc>
          <w:tcPr>
            <w:tcW w:w="3793" w:type="dxa"/>
          </w:tcPr>
          <w:p w:rsidR="007B53A2" w:rsidRPr="007B53A2" w:rsidRDefault="007B53A2" w:rsidP="007B53A2">
            <w:pPr>
              <w:jc w:val="center"/>
            </w:pPr>
            <w:r w:rsidRPr="007B53A2">
              <w:t>wind quality flag 2</w:t>
            </w:r>
          </w:p>
        </w:tc>
      </w:tr>
      <w:tr w:rsidR="007B53A2" w:rsidTr="00615C8F">
        <w:trPr>
          <w:trHeight w:val="70"/>
        </w:trPr>
        <w:tc>
          <w:tcPr>
            <w:tcW w:w="0" w:type="auto"/>
          </w:tcPr>
          <w:p w:rsidR="007B53A2" w:rsidRPr="007B53A2" w:rsidRDefault="007B53A2" w:rsidP="007B53A2">
            <w:pPr>
              <w:jc w:val="center"/>
            </w:pPr>
            <w:r w:rsidRPr="007B53A2">
              <w:t>wnd_spd_strbd_flag</w:t>
            </w:r>
          </w:p>
        </w:tc>
        <w:tc>
          <w:tcPr>
            <w:tcW w:w="2459" w:type="dxa"/>
          </w:tcPr>
          <w:p w:rsidR="007B53A2" w:rsidRPr="00AB0792" w:rsidRDefault="00AB0792" w:rsidP="007B53A2">
            <w:pPr>
              <w:jc w:val="center"/>
            </w:pPr>
            <w:r w:rsidRPr="00AB0792">
              <w:t>-</w:t>
            </w:r>
          </w:p>
        </w:tc>
        <w:tc>
          <w:tcPr>
            <w:tcW w:w="3793" w:type="dxa"/>
          </w:tcPr>
          <w:p w:rsidR="007B53A2" w:rsidRPr="007B53A2" w:rsidRDefault="007B53A2" w:rsidP="007B53A2">
            <w:pPr>
              <w:jc w:val="center"/>
            </w:pPr>
            <w:r w:rsidRPr="007B53A2">
              <w:t>wind quality flag 3</w:t>
            </w:r>
          </w:p>
        </w:tc>
      </w:tr>
      <w:tr w:rsidR="007B53A2" w:rsidTr="00615C8F">
        <w:tc>
          <w:tcPr>
            <w:tcW w:w="0" w:type="auto"/>
          </w:tcPr>
          <w:p w:rsidR="007B53A2" w:rsidRPr="007B53A2" w:rsidRDefault="007B53A2" w:rsidP="007B53A2">
            <w:pPr>
              <w:jc w:val="center"/>
            </w:pPr>
            <w:r w:rsidRPr="007B53A2">
              <w:t>wnd_dir_strbd_flag</w:t>
            </w:r>
          </w:p>
        </w:tc>
        <w:tc>
          <w:tcPr>
            <w:tcW w:w="2459" w:type="dxa"/>
          </w:tcPr>
          <w:p w:rsidR="007B53A2" w:rsidRPr="00AB0792" w:rsidRDefault="00AB0792" w:rsidP="007B53A2">
            <w:pPr>
              <w:jc w:val="center"/>
            </w:pPr>
            <w:r w:rsidRPr="00AB0792">
              <w:t>-</w:t>
            </w:r>
          </w:p>
        </w:tc>
        <w:tc>
          <w:tcPr>
            <w:tcW w:w="3793" w:type="dxa"/>
          </w:tcPr>
          <w:p w:rsidR="007B53A2" w:rsidRPr="007B53A2" w:rsidRDefault="007B53A2" w:rsidP="007B53A2">
            <w:pPr>
              <w:jc w:val="center"/>
            </w:pPr>
            <w:r w:rsidRPr="007B53A2">
              <w:t>wind quality flag 4</w:t>
            </w:r>
          </w:p>
        </w:tc>
      </w:tr>
    </w:tbl>
    <w:p w:rsidR="0001376E" w:rsidRDefault="007B53A2" w:rsidP="007B53A2">
      <w:pPr>
        <w:pStyle w:val="Caption"/>
        <w:jc w:val="center"/>
      </w:pPr>
      <w:bookmarkStart w:id="99" w:name="_Ref392165296"/>
      <w:r>
        <w:t xml:space="preserve">Table </w:t>
      </w:r>
      <w:fldSimple w:instr=" SEQ Table \* ARABIC ">
        <w:r w:rsidR="00F54E03">
          <w:rPr>
            <w:noProof/>
          </w:rPr>
          <w:t>15</w:t>
        </w:r>
      </w:fldSimple>
      <w:r>
        <w:t xml:space="preserve"> - RM Young 05103 Wind Anemometers</w:t>
      </w:r>
      <w:r w:rsidR="00DE45E3" w:rsidRPr="00DE45E3">
        <w:t xml:space="preserve"> </w:t>
      </w:r>
      <w:r w:rsidR="00DE45E3">
        <w:t>Logged Parameters</w:t>
      </w:r>
      <w:bookmarkEnd w:id="99"/>
    </w:p>
    <w:p w:rsidR="007B53A2" w:rsidRPr="007B53A2" w:rsidRDefault="007B53A2" w:rsidP="007B53A2"/>
    <w:p w:rsidR="0001376E" w:rsidRPr="004462E8" w:rsidRDefault="0001376E" w:rsidP="0001376E">
      <w:pPr>
        <w:pStyle w:val="Heading3"/>
      </w:pPr>
      <w:bookmarkStart w:id="100" w:name="_Toc457486872"/>
      <w:r w:rsidRPr="004462E8">
        <w:t>Young 50201 Precipitation Gauge</w:t>
      </w:r>
      <w:bookmarkEnd w:id="100"/>
    </w:p>
    <w:p w:rsidR="00FD77B6" w:rsidRDefault="00FD77B6" w:rsidP="00FD77B6">
      <w:r>
        <w:t xml:space="preserve">Rain </w:t>
      </w:r>
      <w:r w:rsidR="0008256C">
        <w:t>gauge</w:t>
      </w:r>
      <w:r>
        <w:t xml:space="preserve"> data is incorporated into the port radiation instrument. </w:t>
      </w:r>
      <w:r w:rsidR="00977B9C">
        <w:t xml:space="preserve"> </w:t>
      </w:r>
      <w:r>
        <w:t>Please refer to section</w:t>
      </w:r>
      <w:r w:rsidR="0008256C">
        <w:t xml:space="preserve"> </w:t>
      </w:r>
      <w:r w:rsidR="006617EE">
        <w:fldChar w:fldCharType="begin"/>
      </w:r>
      <w:r w:rsidR="0008256C">
        <w:instrText xml:space="preserve"> REF _Ref392165901 \r \h </w:instrText>
      </w:r>
      <w:r w:rsidR="006617EE">
        <w:fldChar w:fldCharType="separate"/>
      </w:r>
      <w:r w:rsidR="004A4D31">
        <w:t>5.3.8</w:t>
      </w:r>
      <w:r w:rsidR="006617EE">
        <w:fldChar w:fldCharType="end"/>
      </w:r>
      <w:r w:rsidR="0008256C">
        <w:t xml:space="preserve"> for details of the logged data.</w:t>
      </w:r>
    </w:p>
    <w:p w:rsidR="00FD77B6" w:rsidRDefault="00FD77B6" w:rsidP="0001376E">
      <w:pPr>
        <w:rPr>
          <w:lang w:eastAsia="en-AU"/>
        </w:rPr>
      </w:pPr>
    </w:p>
    <w:p w:rsidR="00FD77B6" w:rsidRDefault="00FD77B6" w:rsidP="00FD77B6">
      <w:pPr>
        <w:pStyle w:val="Heading3"/>
        <w:rPr>
          <w:lang w:eastAsia="en-AU"/>
        </w:rPr>
      </w:pPr>
      <w:bookmarkStart w:id="101" w:name="_Ref392165901"/>
      <w:bookmarkStart w:id="102" w:name="_Toc457486873"/>
      <w:r>
        <w:rPr>
          <w:lang w:eastAsia="en-AU"/>
        </w:rPr>
        <w:lastRenderedPageBreak/>
        <w:t>Port Radiation Sensors (incorporating the Rain Gauge)</w:t>
      </w:r>
      <w:bookmarkEnd w:id="101"/>
      <w:bookmarkEnd w:id="102"/>
    </w:p>
    <w:p w:rsidR="00B43CCD" w:rsidRDefault="00B43CCD" w:rsidP="00B43CCD">
      <w:r w:rsidRPr="00B43CCD">
        <w:t xml:space="preserve">The solar radiation sensors are mounted on the top of the port side Whale Observers shelter and the starboard Whale Observers shelter on the Monkey Isle. The instruments are mounted in a gimbal tray that allows sideways movement to keep the instruments vertical as the ship rolls. The mounts do not allow forward to aft movement. These optical instruments can be affected by atmospheric conditions, snow, ice and dirt occluding the sensor and shading from the ships superstructure.   </w:t>
      </w:r>
    </w:p>
    <w:p w:rsidR="000B782B" w:rsidRDefault="000B782B" w:rsidP="000B782B">
      <w:r>
        <w:t>Voltages are measured from the instruments and converted to “real” units according to the manufacturer’s data sheet and supplied calibration constants which are re-established at the beginning of each season. Both raw voltages and derived quantities are logged. (The Eppley PIR data is corrected for dome temperature.)</w:t>
      </w:r>
    </w:p>
    <w:p w:rsidR="00B43CCD" w:rsidRPr="00B43CCD" w:rsidRDefault="00B43CCD" w:rsidP="00B43CCD"/>
    <w:p w:rsidR="00FD77B6" w:rsidRPr="004462E8" w:rsidRDefault="00FD77B6" w:rsidP="00FD77B6">
      <w:pPr>
        <w:pStyle w:val="Heading4"/>
      </w:pPr>
      <w:r w:rsidRPr="004462E8">
        <w:t>Middleton SK01-DP2 PAR Sensor</w:t>
      </w:r>
    </w:p>
    <w:p w:rsidR="00B43CCD" w:rsidRPr="00B43CCD" w:rsidRDefault="00B43CCD" w:rsidP="00B43CCD">
      <w:r w:rsidRPr="00B43CCD">
        <w:t xml:space="preserve">Two Middleton PAR sensors are installed, on the port and starboard whale observer shelters. The PAR sensors measure photo synthetically active radiation in the 400-700nm band. </w:t>
      </w:r>
    </w:p>
    <w:p w:rsidR="00B43CCD" w:rsidRPr="008E75FB" w:rsidRDefault="00B43CCD" w:rsidP="00B43CCD">
      <w:pPr>
        <w:spacing w:after="0"/>
        <w:rPr>
          <w:color w:val="E36C0A" w:themeColor="accent6" w:themeShade="BF"/>
        </w:rPr>
      </w:pPr>
    </w:p>
    <w:p w:rsidR="00FD77B6" w:rsidRPr="004462E8" w:rsidRDefault="00FD77B6" w:rsidP="00FD77B6">
      <w:pPr>
        <w:pStyle w:val="Heading4"/>
        <w:rPr>
          <w:lang w:eastAsia="en-AU"/>
        </w:rPr>
      </w:pPr>
      <w:r w:rsidRPr="004462E8">
        <w:rPr>
          <w:lang w:eastAsia="en-AU"/>
        </w:rPr>
        <w:t>Middleton EQ08 Solar Pyranometer</w:t>
      </w:r>
    </w:p>
    <w:p w:rsidR="00B43CCD" w:rsidRPr="00B43CCD" w:rsidRDefault="00B43CCD" w:rsidP="00B43CCD">
      <w:r w:rsidRPr="00B43CCD">
        <w:t xml:space="preserve">Two Middleton solar radiation sensors are installed, on the port and starboard whale observer shelters. These sensors measure total downward solar radiation in the 300-3000nm band. </w:t>
      </w:r>
    </w:p>
    <w:p w:rsidR="00FD77B6" w:rsidRDefault="00FD77B6" w:rsidP="00FD77B6">
      <w:pPr>
        <w:pStyle w:val="Heading4"/>
        <w:numPr>
          <w:ilvl w:val="0"/>
          <w:numId w:val="0"/>
        </w:numPr>
        <w:ind w:left="864"/>
      </w:pPr>
    </w:p>
    <w:p w:rsidR="00FD77B6" w:rsidRDefault="00FD77B6" w:rsidP="00FD77B6">
      <w:pPr>
        <w:pStyle w:val="Heading4"/>
        <w:rPr>
          <w:lang w:eastAsia="en-AU"/>
        </w:rPr>
      </w:pPr>
      <w:r w:rsidRPr="004462E8">
        <w:rPr>
          <w:lang w:eastAsia="en-AU"/>
        </w:rPr>
        <w:t>Eppley PIR, Precision IR Radiometer</w:t>
      </w:r>
    </w:p>
    <w:p w:rsidR="00B43CCD" w:rsidRPr="00B43CCD" w:rsidRDefault="00A80E01" w:rsidP="00B43CCD">
      <w:pPr>
        <w:spacing w:after="0"/>
      </w:pPr>
      <w:r>
        <w:t>T</w:t>
      </w:r>
      <w:r w:rsidR="00B43CCD" w:rsidRPr="00B43CCD">
        <w:t>he logged parameters are: Port and Starboard infrared radiation in the 3.5 to 50nm band and instrument temperature.</w:t>
      </w:r>
    </w:p>
    <w:p w:rsidR="0008256C" w:rsidRDefault="0008256C" w:rsidP="0008256C"/>
    <w:p w:rsidR="00FD77B6" w:rsidRPr="004462E8" w:rsidRDefault="00FD77B6" w:rsidP="00FD77B6">
      <w:pPr>
        <w:pStyle w:val="Heading4"/>
      </w:pPr>
      <w:r>
        <w:t xml:space="preserve">RM </w:t>
      </w:r>
      <w:r w:rsidRPr="004462E8">
        <w:t>Young 50201 Precipitation Gauge</w:t>
      </w:r>
    </w:p>
    <w:p w:rsidR="00977B9C" w:rsidRPr="00977B9C" w:rsidRDefault="00977B9C" w:rsidP="00977B9C">
      <w:r w:rsidRPr="00977B9C">
        <w:t xml:space="preserve"> This instrument measures accumulated precipitation. It is mounted on the port side of the monkey rail. The instrument accumulates to 50mm, then resets to zero and starts to accumulate again. </w:t>
      </w:r>
    </w:p>
    <w:p w:rsidR="00FD77B6" w:rsidRDefault="00FD77B6" w:rsidP="0008256C"/>
    <w:p w:rsidR="0008256C" w:rsidRDefault="0008256C" w:rsidP="0008256C">
      <w:pPr>
        <w:rPr>
          <w:lang w:eastAsia="en-AU"/>
        </w:rPr>
      </w:pPr>
    </w:p>
    <w:p w:rsidR="0008256C" w:rsidRPr="0008256C" w:rsidRDefault="0008256C" w:rsidP="00B43CCD">
      <w:pPr>
        <w:pStyle w:val="Heading4"/>
        <w:rPr>
          <w:lang w:eastAsia="en-AU"/>
        </w:rPr>
      </w:pPr>
      <w:r>
        <w:rPr>
          <w:lang w:eastAsia="en-AU"/>
        </w:rPr>
        <w:t>Logged Parameters</w:t>
      </w:r>
    </w:p>
    <w:tbl>
      <w:tblPr>
        <w:tblStyle w:val="TableGrid"/>
        <w:tblW w:w="0" w:type="auto"/>
        <w:tblInd w:w="108" w:type="dxa"/>
        <w:tblLook w:val="04A0" w:firstRow="1" w:lastRow="0" w:firstColumn="1" w:lastColumn="0" w:noHBand="0" w:noVBand="1"/>
      </w:tblPr>
      <w:tblGrid>
        <w:gridCol w:w="3739"/>
        <w:gridCol w:w="2327"/>
        <w:gridCol w:w="3681"/>
      </w:tblGrid>
      <w:tr w:rsidR="0008256C" w:rsidTr="0008256C">
        <w:tc>
          <w:tcPr>
            <w:tcW w:w="3739" w:type="dxa"/>
            <w:shd w:val="clear" w:color="auto" w:fill="BFBFBF" w:themeFill="background1" w:themeFillShade="BF"/>
          </w:tcPr>
          <w:p w:rsidR="0008256C" w:rsidRPr="00096CCB" w:rsidRDefault="0008256C" w:rsidP="0008256C">
            <w:pPr>
              <w:jc w:val="center"/>
              <w:rPr>
                <w:b/>
              </w:rPr>
            </w:pPr>
            <w:r w:rsidRPr="00096CCB">
              <w:rPr>
                <w:b/>
              </w:rPr>
              <w:t>Name</w:t>
            </w:r>
          </w:p>
        </w:tc>
        <w:tc>
          <w:tcPr>
            <w:tcW w:w="2327" w:type="dxa"/>
            <w:shd w:val="clear" w:color="auto" w:fill="BFBFBF" w:themeFill="background1" w:themeFillShade="BF"/>
          </w:tcPr>
          <w:p w:rsidR="0008256C" w:rsidRPr="00096CCB" w:rsidRDefault="0008256C" w:rsidP="0008256C">
            <w:pPr>
              <w:jc w:val="center"/>
              <w:rPr>
                <w:b/>
              </w:rPr>
            </w:pPr>
            <w:r w:rsidRPr="00096CCB">
              <w:rPr>
                <w:b/>
              </w:rPr>
              <w:t>Unit</w:t>
            </w:r>
          </w:p>
        </w:tc>
        <w:tc>
          <w:tcPr>
            <w:tcW w:w="3681" w:type="dxa"/>
            <w:shd w:val="clear" w:color="auto" w:fill="BFBFBF" w:themeFill="background1" w:themeFillShade="BF"/>
          </w:tcPr>
          <w:p w:rsidR="0008256C" w:rsidRPr="00096CCB" w:rsidRDefault="0008256C" w:rsidP="0008256C">
            <w:pPr>
              <w:jc w:val="center"/>
              <w:rPr>
                <w:b/>
              </w:rPr>
            </w:pPr>
            <w:r w:rsidRPr="00096CCB">
              <w:rPr>
                <w:b/>
              </w:rPr>
              <w:t>Description</w:t>
            </w:r>
          </w:p>
        </w:tc>
      </w:tr>
      <w:tr w:rsidR="0008256C" w:rsidTr="0008256C">
        <w:tc>
          <w:tcPr>
            <w:tcW w:w="3739" w:type="dxa"/>
          </w:tcPr>
          <w:p w:rsidR="0008256C" w:rsidRDefault="0008256C" w:rsidP="0008256C">
            <w:pPr>
              <w:jc w:val="center"/>
            </w:pPr>
            <w:r>
              <w:t>time</w:t>
            </w:r>
          </w:p>
        </w:tc>
        <w:tc>
          <w:tcPr>
            <w:tcW w:w="2327" w:type="dxa"/>
          </w:tcPr>
          <w:p w:rsidR="0008256C" w:rsidRDefault="0008256C" w:rsidP="0008256C">
            <w:pPr>
              <w:jc w:val="center"/>
            </w:pPr>
            <w:r>
              <w:t xml:space="preserve">Days since </w:t>
            </w:r>
            <w:r w:rsidRPr="00090241">
              <w:t>1899-12-30T00:00:00 UTC</w:t>
            </w:r>
          </w:p>
        </w:tc>
        <w:tc>
          <w:tcPr>
            <w:tcW w:w="3681" w:type="dxa"/>
          </w:tcPr>
          <w:p w:rsidR="0008256C" w:rsidRDefault="0008256C" w:rsidP="0008256C">
            <w:pPr>
              <w:jc w:val="center"/>
            </w:pPr>
            <w:r>
              <w:t xml:space="preserve">The timestamp for each data point in the </w:t>
            </w:r>
            <w:r w:rsidR="00C015D9">
              <w:t>NetCDF</w:t>
            </w:r>
            <w:r>
              <w:t xml:space="preserve"> file</w:t>
            </w:r>
          </w:p>
        </w:tc>
      </w:tr>
      <w:tr w:rsidR="0008256C" w:rsidTr="0008256C">
        <w:tc>
          <w:tcPr>
            <w:tcW w:w="3739" w:type="dxa"/>
          </w:tcPr>
          <w:p w:rsidR="0008256C" w:rsidRDefault="0008256C" w:rsidP="0008256C">
            <w:pPr>
              <w:jc w:val="center"/>
            </w:pPr>
            <w:r w:rsidRPr="0008256C">
              <w:t>rawMIPyrano</w:t>
            </w:r>
          </w:p>
        </w:tc>
        <w:tc>
          <w:tcPr>
            <w:tcW w:w="2327" w:type="dxa"/>
          </w:tcPr>
          <w:p w:rsidR="0008256C" w:rsidRPr="000E5B7D" w:rsidRDefault="0008256C" w:rsidP="0008256C">
            <w:pPr>
              <w:jc w:val="center"/>
            </w:pPr>
            <w:r>
              <w:t>mV</w:t>
            </w:r>
          </w:p>
        </w:tc>
        <w:tc>
          <w:tcPr>
            <w:tcW w:w="3681" w:type="dxa"/>
          </w:tcPr>
          <w:p w:rsidR="0008256C" w:rsidRPr="000E5B7D" w:rsidRDefault="0008256C" w:rsidP="0008256C">
            <w:pPr>
              <w:jc w:val="center"/>
            </w:pPr>
            <w:r w:rsidRPr="0008256C">
              <w:t>raw Middleton Pyranometer</w:t>
            </w:r>
            <w:r>
              <w:t xml:space="preserve"> voltage</w:t>
            </w:r>
          </w:p>
        </w:tc>
      </w:tr>
      <w:tr w:rsidR="0008256C" w:rsidTr="0008256C">
        <w:tc>
          <w:tcPr>
            <w:tcW w:w="3739" w:type="dxa"/>
          </w:tcPr>
          <w:p w:rsidR="0008256C" w:rsidRPr="0001376E" w:rsidRDefault="0008256C" w:rsidP="0008256C">
            <w:pPr>
              <w:jc w:val="center"/>
              <w:rPr>
                <w:highlight w:val="yellow"/>
              </w:rPr>
            </w:pPr>
            <w:r w:rsidRPr="0008256C">
              <w:t>rawEPPIR</w:t>
            </w:r>
          </w:p>
        </w:tc>
        <w:tc>
          <w:tcPr>
            <w:tcW w:w="2327" w:type="dxa"/>
          </w:tcPr>
          <w:p w:rsidR="0008256C" w:rsidRPr="000E5B7D" w:rsidRDefault="0008256C" w:rsidP="0008256C">
            <w:pPr>
              <w:jc w:val="center"/>
            </w:pPr>
            <w:r>
              <w:t>mV</w:t>
            </w:r>
          </w:p>
        </w:tc>
        <w:tc>
          <w:tcPr>
            <w:tcW w:w="3681" w:type="dxa"/>
          </w:tcPr>
          <w:p w:rsidR="0008256C" w:rsidRPr="000E5B7D" w:rsidRDefault="0008256C" w:rsidP="0008256C">
            <w:pPr>
              <w:jc w:val="center"/>
            </w:pPr>
            <w:r w:rsidRPr="0008256C">
              <w:t>raw Eppley PIR</w:t>
            </w:r>
            <w:r>
              <w:t xml:space="preserve"> voltage</w:t>
            </w:r>
          </w:p>
        </w:tc>
      </w:tr>
      <w:tr w:rsidR="0008256C" w:rsidTr="0008256C">
        <w:tc>
          <w:tcPr>
            <w:tcW w:w="3739" w:type="dxa"/>
          </w:tcPr>
          <w:p w:rsidR="0008256C" w:rsidRPr="0001376E" w:rsidRDefault="0008256C" w:rsidP="0008256C">
            <w:pPr>
              <w:jc w:val="center"/>
              <w:rPr>
                <w:highlight w:val="yellow"/>
              </w:rPr>
            </w:pPr>
            <w:r w:rsidRPr="0008256C">
              <w:t>rawEPPIRCaseTemp</w:t>
            </w:r>
          </w:p>
        </w:tc>
        <w:tc>
          <w:tcPr>
            <w:tcW w:w="2327" w:type="dxa"/>
          </w:tcPr>
          <w:p w:rsidR="0008256C" w:rsidRPr="000E5B7D" w:rsidRDefault="0008256C" w:rsidP="0008256C">
            <w:pPr>
              <w:jc w:val="center"/>
            </w:pPr>
            <w:r>
              <w:t>mV</w:t>
            </w:r>
          </w:p>
        </w:tc>
        <w:tc>
          <w:tcPr>
            <w:tcW w:w="3681" w:type="dxa"/>
          </w:tcPr>
          <w:p w:rsidR="0008256C" w:rsidRPr="000E5B7D" w:rsidRDefault="0008256C" w:rsidP="0008256C">
            <w:pPr>
              <w:jc w:val="center"/>
            </w:pPr>
            <w:r w:rsidRPr="0008256C">
              <w:t>raw Eppley PIR case temperature</w:t>
            </w:r>
            <w:r>
              <w:t xml:space="preserve"> voltage</w:t>
            </w:r>
          </w:p>
        </w:tc>
      </w:tr>
      <w:tr w:rsidR="0008256C" w:rsidTr="0008256C">
        <w:tc>
          <w:tcPr>
            <w:tcW w:w="3739" w:type="dxa"/>
          </w:tcPr>
          <w:p w:rsidR="0008256C" w:rsidRPr="0001376E" w:rsidRDefault="0008256C" w:rsidP="0008256C">
            <w:pPr>
              <w:jc w:val="center"/>
              <w:rPr>
                <w:highlight w:val="yellow"/>
              </w:rPr>
            </w:pPr>
            <w:r w:rsidRPr="0008256C">
              <w:t>rawEPPIRDomeTemp</w:t>
            </w:r>
          </w:p>
        </w:tc>
        <w:tc>
          <w:tcPr>
            <w:tcW w:w="2327" w:type="dxa"/>
          </w:tcPr>
          <w:p w:rsidR="0008256C" w:rsidRPr="000E5B7D" w:rsidRDefault="0008256C" w:rsidP="0008256C">
            <w:pPr>
              <w:jc w:val="center"/>
            </w:pPr>
            <w:r>
              <w:t>mV</w:t>
            </w:r>
          </w:p>
        </w:tc>
        <w:tc>
          <w:tcPr>
            <w:tcW w:w="3681" w:type="dxa"/>
          </w:tcPr>
          <w:p w:rsidR="0008256C" w:rsidRPr="000E5B7D" w:rsidRDefault="0008256C" w:rsidP="0008256C">
            <w:pPr>
              <w:jc w:val="center"/>
            </w:pPr>
            <w:r w:rsidRPr="0008256C">
              <w:t>raw Eppley PIR dome temperature</w:t>
            </w:r>
            <w:r>
              <w:t xml:space="preserve"> voltage</w:t>
            </w:r>
          </w:p>
        </w:tc>
      </w:tr>
      <w:tr w:rsidR="0008256C" w:rsidTr="0008256C">
        <w:tc>
          <w:tcPr>
            <w:tcW w:w="3739" w:type="dxa"/>
          </w:tcPr>
          <w:p w:rsidR="0008256C" w:rsidRPr="0001376E" w:rsidRDefault="0008256C" w:rsidP="0008256C">
            <w:pPr>
              <w:jc w:val="center"/>
              <w:rPr>
                <w:highlight w:val="yellow"/>
              </w:rPr>
            </w:pPr>
            <w:r w:rsidRPr="0008256C">
              <w:t>rawMIPAR</w:t>
            </w:r>
          </w:p>
        </w:tc>
        <w:tc>
          <w:tcPr>
            <w:tcW w:w="2327" w:type="dxa"/>
          </w:tcPr>
          <w:p w:rsidR="0008256C" w:rsidRPr="000E5B7D" w:rsidRDefault="00EE3646" w:rsidP="0008256C">
            <w:pPr>
              <w:jc w:val="center"/>
            </w:pPr>
            <w:r>
              <w:t>mV</w:t>
            </w:r>
          </w:p>
        </w:tc>
        <w:tc>
          <w:tcPr>
            <w:tcW w:w="3681" w:type="dxa"/>
          </w:tcPr>
          <w:p w:rsidR="0008256C" w:rsidRPr="000E5B7D" w:rsidRDefault="0008256C" w:rsidP="0008256C">
            <w:pPr>
              <w:tabs>
                <w:tab w:val="left" w:pos="540"/>
              </w:tabs>
              <w:jc w:val="center"/>
            </w:pPr>
            <w:r w:rsidRPr="0008256C">
              <w:t>raw Middleton PAR</w:t>
            </w:r>
            <w:r>
              <w:t xml:space="preserve"> voltage</w:t>
            </w:r>
          </w:p>
        </w:tc>
      </w:tr>
      <w:tr w:rsidR="0008256C" w:rsidTr="0008256C">
        <w:tc>
          <w:tcPr>
            <w:tcW w:w="3739" w:type="dxa"/>
          </w:tcPr>
          <w:p w:rsidR="0008256C" w:rsidRPr="0001376E" w:rsidRDefault="0008256C" w:rsidP="0008256C">
            <w:pPr>
              <w:jc w:val="center"/>
              <w:rPr>
                <w:highlight w:val="yellow"/>
              </w:rPr>
            </w:pPr>
            <w:r>
              <w:t>RAD_SLR_PORT_</w:t>
            </w:r>
            <w:r w:rsidRPr="0008256C">
              <w:t>WPERM2</w:t>
            </w:r>
          </w:p>
        </w:tc>
        <w:tc>
          <w:tcPr>
            <w:tcW w:w="2327" w:type="dxa"/>
          </w:tcPr>
          <w:p w:rsidR="0008256C" w:rsidRPr="000E5B7D" w:rsidRDefault="0008256C" w:rsidP="0008256C">
            <w:pPr>
              <w:jc w:val="center"/>
            </w:pPr>
            <w:r w:rsidRPr="0008256C">
              <w:t>W/m</w:t>
            </w:r>
            <w:r w:rsidRPr="0008256C">
              <w:rPr>
                <w:vertAlign w:val="superscript"/>
              </w:rPr>
              <w:t>2</w:t>
            </w:r>
          </w:p>
        </w:tc>
        <w:tc>
          <w:tcPr>
            <w:tcW w:w="3681" w:type="dxa"/>
          </w:tcPr>
          <w:p w:rsidR="0008256C" w:rsidRPr="000E5B7D" w:rsidRDefault="0008256C" w:rsidP="0008256C">
            <w:pPr>
              <w:tabs>
                <w:tab w:val="left" w:pos="765"/>
              </w:tabs>
              <w:jc w:val="center"/>
            </w:pPr>
            <w:r w:rsidRPr="0008256C">
              <w:t xml:space="preserve">Middleton </w:t>
            </w:r>
            <w:r w:rsidR="003E1E4E" w:rsidRPr="0008256C">
              <w:t>Pyranometer</w:t>
            </w:r>
            <w:r w:rsidRPr="0008256C">
              <w:t xml:space="preserve"> (port)</w:t>
            </w:r>
          </w:p>
        </w:tc>
      </w:tr>
      <w:tr w:rsidR="0008256C" w:rsidTr="0008256C">
        <w:tc>
          <w:tcPr>
            <w:tcW w:w="3739" w:type="dxa"/>
          </w:tcPr>
          <w:p w:rsidR="0008256C" w:rsidRPr="0001376E" w:rsidRDefault="0008256C" w:rsidP="0008256C">
            <w:pPr>
              <w:tabs>
                <w:tab w:val="left" w:pos="990"/>
              </w:tabs>
              <w:jc w:val="center"/>
              <w:rPr>
                <w:highlight w:val="yellow"/>
              </w:rPr>
            </w:pPr>
            <w:r w:rsidRPr="0008256C">
              <w:t>RAD_INFRRD_PORT_WPERM2</w:t>
            </w:r>
          </w:p>
        </w:tc>
        <w:tc>
          <w:tcPr>
            <w:tcW w:w="2327" w:type="dxa"/>
          </w:tcPr>
          <w:p w:rsidR="0008256C" w:rsidRPr="000E5B7D" w:rsidRDefault="0008256C" w:rsidP="0008256C">
            <w:pPr>
              <w:jc w:val="center"/>
            </w:pPr>
            <w:r w:rsidRPr="0008256C">
              <w:t>W/m</w:t>
            </w:r>
            <w:r w:rsidRPr="0008256C">
              <w:rPr>
                <w:vertAlign w:val="superscript"/>
              </w:rPr>
              <w:t>2</w:t>
            </w:r>
          </w:p>
        </w:tc>
        <w:tc>
          <w:tcPr>
            <w:tcW w:w="3681" w:type="dxa"/>
          </w:tcPr>
          <w:p w:rsidR="0008256C" w:rsidRPr="000E5B7D" w:rsidRDefault="0008256C" w:rsidP="0008256C">
            <w:pPr>
              <w:jc w:val="center"/>
            </w:pPr>
            <w:r w:rsidRPr="0008256C">
              <w:t xml:space="preserve">Eppley </w:t>
            </w:r>
            <w:r w:rsidR="003E1E4E" w:rsidRPr="0008256C">
              <w:t>Pyranometer</w:t>
            </w:r>
            <w:r w:rsidRPr="0008256C">
              <w:t xml:space="preserve"> (port)</w:t>
            </w:r>
          </w:p>
        </w:tc>
      </w:tr>
      <w:tr w:rsidR="0008256C" w:rsidTr="0008256C">
        <w:tc>
          <w:tcPr>
            <w:tcW w:w="3739" w:type="dxa"/>
          </w:tcPr>
          <w:p w:rsidR="0008256C" w:rsidRPr="0001376E" w:rsidRDefault="0008256C" w:rsidP="0008256C">
            <w:pPr>
              <w:jc w:val="center"/>
              <w:rPr>
                <w:highlight w:val="yellow"/>
              </w:rPr>
            </w:pPr>
            <w:r w:rsidRPr="0008256C">
              <w:t>TEMP_INFRRD_SNSOR_PORT_DEGC</w:t>
            </w:r>
          </w:p>
        </w:tc>
        <w:tc>
          <w:tcPr>
            <w:tcW w:w="2327" w:type="dxa"/>
          </w:tcPr>
          <w:p w:rsidR="0008256C" w:rsidRPr="000E5B7D" w:rsidRDefault="00EE3646" w:rsidP="0008256C">
            <w:pPr>
              <w:jc w:val="center"/>
            </w:pPr>
            <w:r>
              <w:t>°C</w:t>
            </w:r>
          </w:p>
        </w:tc>
        <w:tc>
          <w:tcPr>
            <w:tcW w:w="3681" w:type="dxa"/>
          </w:tcPr>
          <w:p w:rsidR="0008256C" w:rsidRPr="000E5B7D" w:rsidRDefault="0008256C" w:rsidP="0008256C">
            <w:pPr>
              <w:jc w:val="center"/>
            </w:pPr>
            <w:r w:rsidRPr="0008256C">
              <w:t>Eppley PIR case temperature (port)</w:t>
            </w:r>
          </w:p>
        </w:tc>
      </w:tr>
      <w:tr w:rsidR="0008256C" w:rsidTr="0008256C">
        <w:tc>
          <w:tcPr>
            <w:tcW w:w="3739" w:type="dxa"/>
          </w:tcPr>
          <w:p w:rsidR="0008256C" w:rsidRPr="0001376E" w:rsidRDefault="0008256C" w:rsidP="0008256C">
            <w:pPr>
              <w:jc w:val="center"/>
              <w:rPr>
                <w:highlight w:val="yellow"/>
              </w:rPr>
            </w:pPr>
            <w:r w:rsidRPr="0008256C">
              <w:t>RAD_PAR_PORT_WPERME</w:t>
            </w:r>
          </w:p>
        </w:tc>
        <w:tc>
          <w:tcPr>
            <w:tcW w:w="2327" w:type="dxa"/>
          </w:tcPr>
          <w:p w:rsidR="0008256C" w:rsidRPr="000E5B7D" w:rsidRDefault="0008256C" w:rsidP="0008256C">
            <w:pPr>
              <w:jc w:val="center"/>
            </w:pPr>
            <w:r w:rsidRPr="0008256C">
              <w:t>umol/s/m</w:t>
            </w:r>
            <w:r w:rsidRPr="0008256C">
              <w:rPr>
                <w:vertAlign w:val="superscript"/>
              </w:rPr>
              <w:t>2</w:t>
            </w:r>
          </w:p>
        </w:tc>
        <w:tc>
          <w:tcPr>
            <w:tcW w:w="3681" w:type="dxa"/>
          </w:tcPr>
          <w:p w:rsidR="0008256C" w:rsidRPr="000E5B7D" w:rsidRDefault="0008256C" w:rsidP="0008256C">
            <w:pPr>
              <w:jc w:val="center"/>
            </w:pPr>
            <w:r w:rsidRPr="0008256C">
              <w:t>Middleton PAR (port)</w:t>
            </w:r>
          </w:p>
        </w:tc>
      </w:tr>
      <w:tr w:rsidR="0008256C" w:rsidTr="0008256C">
        <w:tc>
          <w:tcPr>
            <w:tcW w:w="3739" w:type="dxa"/>
          </w:tcPr>
          <w:p w:rsidR="0008256C" w:rsidRPr="0001376E" w:rsidRDefault="0008256C" w:rsidP="0008256C">
            <w:pPr>
              <w:jc w:val="center"/>
              <w:rPr>
                <w:highlight w:val="yellow"/>
              </w:rPr>
            </w:pPr>
            <w:r w:rsidRPr="0008256C">
              <w:t>RAIN_ACCUM_FOREMST_MM</w:t>
            </w:r>
          </w:p>
        </w:tc>
        <w:tc>
          <w:tcPr>
            <w:tcW w:w="2327" w:type="dxa"/>
          </w:tcPr>
          <w:p w:rsidR="0008256C" w:rsidRPr="000E5B7D" w:rsidRDefault="0008256C" w:rsidP="0008256C">
            <w:pPr>
              <w:jc w:val="center"/>
            </w:pPr>
            <w:r>
              <w:t>mm</w:t>
            </w:r>
          </w:p>
        </w:tc>
        <w:tc>
          <w:tcPr>
            <w:tcW w:w="3681" w:type="dxa"/>
          </w:tcPr>
          <w:p w:rsidR="0008256C" w:rsidRPr="000E5B7D" w:rsidRDefault="0008256C" w:rsidP="0008256C">
            <w:pPr>
              <w:jc w:val="center"/>
            </w:pPr>
            <w:r w:rsidRPr="0008256C">
              <w:t>RM Young precipitation gauge</w:t>
            </w:r>
          </w:p>
        </w:tc>
      </w:tr>
    </w:tbl>
    <w:p w:rsidR="00FD77B6" w:rsidRDefault="0008256C" w:rsidP="0008256C">
      <w:pPr>
        <w:pStyle w:val="Caption"/>
        <w:jc w:val="center"/>
      </w:pPr>
      <w:r>
        <w:t xml:space="preserve">Table </w:t>
      </w:r>
      <w:fldSimple w:instr=" SEQ Table \* ARABIC ">
        <w:r w:rsidR="00F54E03">
          <w:rPr>
            <w:noProof/>
          </w:rPr>
          <w:t>16</w:t>
        </w:r>
      </w:fldSimple>
      <w:r>
        <w:t xml:space="preserve"> - Port Radiation Sensors Logged Parameters</w:t>
      </w:r>
    </w:p>
    <w:p w:rsidR="0008256C" w:rsidRPr="0008256C" w:rsidRDefault="0008256C" w:rsidP="0008256C"/>
    <w:p w:rsidR="00FD77B6" w:rsidRDefault="00FD77B6" w:rsidP="0008256C">
      <w:pPr>
        <w:pStyle w:val="Heading3"/>
        <w:rPr>
          <w:lang w:eastAsia="en-AU"/>
        </w:rPr>
      </w:pPr>
      <w:bookmarkStart w:id="103" w:name="_Toc457486874"/>
      <w:r>
        <w:rPr>
          <w:lang w:eastAsia="en-AU"/>
        </w:rPr>
        <w:t>Starboard Radiation Sensors</w:t>
      </w:r>
      <w:bookmarkEnd w:id="103"/>
    </w:p>
    <w:p w:rsidR="00FD77B6" w:rsidRPr="004462E8" w:rsidRDefault="00FD77B6" w:rsidP="0001376E">
      <w:pPr>
        <w:rPr>
          <w:lang w:eastAsia="en-AU"/>
        </w:rPr>
      </w:pPr>
      <w:r>
        <w:rPr>
          <w:lang w:eastAsia="en-AU"/>
        </w:rPr>
        <w:t>With a single exception (</w:t>
      </w:r>
      <w:r w:rsidR="0008256C">
        <w:rPr>
          <w:lang w:eastAsia="en-AU"/>
        </w:rPr>
        <w:t xml:space="preserve">the absence of </w:t>
      </w:r>
      <w:r>
        <w:rPr>
          <w:lang w:eastAsia="en-AU"/>
        </w:rPr>
        <w:t xml:space="preserve">precipitation) </w:t>
      </w:r>
      <w:r w:rsidR="0008256C">
        <w:rPr>
          <w:lang w:eastAsia="en-AU"/>
        </w:rPr>
        <w:t>s</w:t>
      </w:r>
      <w:r>
        <w:rPr>
          <w:lang w:eastAsia="en-AU"/>
        </w:rPr>
        <w:t>tarboard radiation data is identical in terms of the quantities measured by the Port Radiation Sensors. The parameters are named differently to reflect the difference between port and starboard.</w:t>
      </w:r>
    </w:p>
    <w:p w:rsidR="00FD77B6" w:rsidRDefault="00FD77B6" w:rsidP="00FD77B6"/>
    <w:tbl>
      <w:tblPr>
        <w:tblStyle w:val="TableGrid"/>
        <w:tblW w:w="0" w:type="auto"/>
        <w:tblInd w:w="108" w:type="dxa"/>
        <w:tblLook w:val="04A0" w:firstRow="1" w:lastRow="0" w:firstColumn="1" w:lastColumn="0" w:noHBand="0" w:noVBand="1"/>
      </w:tblPr>
      <w:tblGrid>
        <w:gridCol w:w="3851"/>
        <w:gridCol w:w="2245"/>
        <w:gridCol w:w="3651"/>
      </w:tblGrid>
      <w:tr w:rsidR="00FD77B6" w:rsidTr="00EE3646">
        <w:tc>
          <w:tcPr>
            <w:tcW w:w="3851" w:type="dxa"/>
            <w:shd w:val="clear" w:color="auto" w:fill="BFBFBF" w:themeFill="background1" w:themeFillShade="BF"/>
          </w:tcPr>
          <w:p w:rsidR="00FD77B6" w:rsidRPr="00096CCB" w:rsidRDefault="00FD77B6" w:rsidP="00FD77B6">
            <w:pPr>
              <w:jc w:val="center"/>
              <w:rPr>
                <w:b/>
              </w:rPr>
            </w:pPr>
            <w:r w:rsidRPr="00096CCB">
              <w:rPr>
                <w:b/>
              </w:rPr>
              <w:t>Name</w:t>
            </w:r>
          </w:p>
        </w:tc>
        <w:tc>
          <w:tcPr>
            <w:tcW w:w="2245" w:type="dxa"/>
            <w:shd w:val="clear" w:color="auto" w:fill="BFBFBF" w:themeFill="background1" w:themeFillShade="BF"/>
          </w:tcPr>
          <w:p w:rsidR="00FD77B6" w:rsidRPr="00096CCB" w:rsidRDefault="00FD77B6" w:rsidP="00FD77B6">
            <w:pPr>
              <w:jc w:val="center"/>
              <w:rPr>
                <w:b/>
              </w:rPr>
            </w:pPr>
            <w:r w:rsidRPr="00096CCB">
              <w:rPr>
                <w:b/>
              </w:rPr>
              <w:t>Unit</w:t>
            </w:r>
          </w:p>
        </w:tc>
        <w:tc>
          <w:tcPr>
            <w:tcW w:w="3651" w:type="dxa"/>
            <w:shd w:val="clear" w:color="auto" w:fill="BFBFBF" w:themeFill="background1" w:themeFillShade="BF"/>
          </w:tcPr>
          <w:p w:rsidR="00FD77B6" w:rsidRPr="00096CCB" w:rsidRDefault="00FD77B6" w:rsidP="00FD77B6">
            <w:pPr>
              <w:jc w:val="center"/>
              <w:rPr>
                <w:b/>
              </w:rPr>
            </w:pPr>
            <w:r w:rsidRPr="00096CCB">
              <w:rPr>
                <w:b/>
              </w:rPr>
              <w:t>Description</w:t>
            </w:r>
          </w:p>
        </w:tc>
      </w:tr>
      <w:tr w:rsidR="00EE3646" w:rsidTr="00EE3646">
        <w:tc>
          <w:tcPr>
            <w:tcW w:w="3851" w:type="dxa"/>
          </w:tcPr>
          <w:p w:rsidR="00EE3646" w:rsidRDefault="00EE3646" w:rsidP="00EE3646">
            <w:pPr>
              <w:jc w:val="center"/>
            </w:pPr>
            <w:r>
              <w:t>time</w:t>
            </w:r>
          </w:p>
        </w:tc>
        <w:tc>
          <w:tcPr>
            <w:tcW w:w="2245" w:type="dxa"/>
          </w:tcPr>
          <w:p w:rsidR="00EE3646" w:rsidRDefault="00EE3646" w:rsidP="00316FFE">
            <w:pPr>
              <w:jc w:val="center"/>
            </w:pPr>
            <w:r>
              <w:t xml:space="preserve">Days since </w:t>
            </w:r>
            <w:r w:rsidRPr="00090241">
              <w:t>1899-12-30T00:00:00 UTC</w:t>
            </w:r>
          </w:p>
        </w:tc>
        <w:tc>
          <w:tcPr>
            <w:tcW w:w="3651" w:type="dxa"/>
          </w:tcPr>
          <w:p w:rsidR="00EE3646" w:rsidRDefault="00EE3646" w:rsidP="00316FFE">
            <w:pPr>
              <w:jc w:val="center"/>
            </w:pPr>
            <w:r>
              <w:t xml:space="preserve">The timestamp for each data point in the </w:t>
            </w:r>
            <w:r w:rsidR="00C015D9">
              <w:t>NetCDF</w:t>
            </w:r>
            <w:r>
              <w:t xml:space="preserve"> file</w:t>
            </w:r>
          </w:p>
        </w:tc>
      </w:tr>
      <w:tr w:rsidR="00EE3646" w:rsidTr="00EE3646">
        <w:tc>
          <w:tcPr>
            <w:tcW w:w="3851" w:type="dxa"/>
          </w:tcPr>
          <w:p w:rsidR="00EE3646" w:rsidRDefault="00EE3646" w:rsidP="00EE3646">
            <w:pPr>
              <w:jc w:val="center"/>
            </w:pPr>
            <w:r w:rsidRPr="0008256C">
              <w:t>rawMIPyrano</w:t>
            </w:r>
          </w:p>
        </w:tc>
        <w:tc>
          <w:tcPr>
            <w:tcW w:w="2245" w:type="dxa"/>
          </w:tcPr>
          <w:p w:rsidR="00EE3646" w:rsidRPr="000E5B7D" w:rsidRDefault="00EE3646" w:rsidP="00316FFE">
            <w:pPr>
              <w:jc w:val="center"/>
            </w:pPr>
            <w:r>
              <w:t>mV</w:t>
            </w:r>
          </w:p>
        </w:tc>
        <w:tc>
          <w:tcPr>
            <w:tcW w:w="3651" w:type="dxa"/>
          </w:tcPr>
          <w:p w:rsidR="00EE3646" w:rsidRPr="000E5B7D" w:rsidRDefault="00EE3646" w:rsidP="00316FFE">
            <w:pPr>
              <w:jc w:val="center"/>
            </w:pPr>
            <w:r w:rsidRPr="0008256C">
              <w:t>raw Middleton Pyranometer</w:t>
            </w:r>
            <w:r>
              <w:t xml:space="preserve"> voltage</w:t>
            </w:r>
          </w:p>
        </w:tc>
      </w:tr>
      <w:tr w:rsidR="00EE3646" w:rsidTr="00EE3646">
        <w:tc>
          <w:tcPr>
            <w:tcW w:w="3851" w:type="dxa"/>
          </w:tcPr>
          <w:p w:rsidR="00EE3646" w:rsidRPr="0001376E" w:rsidRDefault="00EE3646" w:rsidP="00EE3646">
            <w:pPr>
              <w:jc w:val="center"/>
              <w:rPr>
                <w:highlight w:val="yellow"/>
              </w:rPr>
            </w:pPr>
            <w:r w:rsidRPr="0008256C">
              <w:t>rawEPPIR</w:t>
            </w:r>
          </w:p>
        </w:tc>
        <w:tc>
          <w:tcPr>
            <w:tcW w:w="2245" w:type="dxa"/>
          </w:tcPr>
          <w:p w:rsidR="00EE3646" w:rsidRPr="000E5B7D" w:rsidRDefault="00EE3646" w:rsidP="00316FFE">
            <w:pPr>
              <w:jc w:val="center"/>
            </w:pPr>
            <w:r>
              <w:t>mV</w:t>
            </w:r>
          </w:p>
        </w:tc>
        <w:tc>
          <w:tcPr>
            <w:tcW w:w="3651" w:type="dxa"/>
          </w:tcPr>
          <w:p w:rsidR="00EE3646" w:rsidRPr="000E5B7D" w:rsidRDefault="00EE3646" w:rsidP="00316FFE">
            <w:pPr>
              <w:jc w:val="center"/>
            </w:pPr>
            <w:r w:rsidRPr="0008256C">
              <w:t>raw Eppley PIR</w:t>
            </w:r>
            <w:r>
              <w:t xml:space="preserve"> voltage</w:t>
            </w:r>
          </w:p>
        </w:tc>
      </w:tr>
      <w:tr w:rsidR="00EE3646" w:rsidTr="00EE3646">
        <w:tc>
          <w:tcPr>
            <w:tcW w:w="3851" w:type="dxa"/>
          </w:tcPr>
          <w:p w:rsidR="00EE3646" w:rsidRPr="0001376E" w:rsidRDefault="00EE3646" w:rsidP="00EE3646">
            <w:pPr>
              <w:jc w:val="center"/>
              <w:rPr>
                <w:highlight w:val="yellow"/>
              </w:rPr>
            </w:pPr>
            <w:r w:rsidRPr="0008256C">
              <w:t>rawEPPIRCaseTemp</w:t>
            </w:r>
          </w:p>
        </w:tc>
        <w:tc>
          <w:tcPr>
            <w:tcW w:w="2245" w:type="dxa"/>
          </w:tcPr>
          <w:p w:rsidR="00EE3646" w:rsidRPr="000E5B7D" w:rsidRDefault="00EE3646" w:rsidP="00316FFE">
            <w:pPr>
              <w:jc w:val="center"/>
            </w:pPr>
            <w:r>
              <w:t>mV</w:t>
            </w:r>
          </w:p>
        </w:tc>
        <w:tc>
          <w:tcPr>
            <w:tcW w:w="3651" w:type="dxa"/>
          </w:tcPr>
          <w:p w:rsidR="00EE3646" w:rsidRPr="000E5B7D" w:rsidRDefault="00EE3646" w:rsidP="00316FFE">
            <w:pPr>
              <w:jc w:val="center"/>
            </w:pPr>
            <w:r w:rsidRPr="0008256C">
              <w:t>raw Eppley PIR case temperature</w:t>
            </w:r>
            <w:r>
              <w:t xml:space="preserve"> voltage</w:t>
            </w:r>
          </w:p>
        </w:tc>
      </w:tr>
      <w:tr w:rsidR="00EE3646" w:rsidTr="00EE3646">
        <w:tc>
          <w:tcPr>
            <w:tcW w:w="3851" w:type="dxa"/>
          </w:tcPr>
          <w:p w:rsidR="00EE3646" w:rsidRPr="0001376E" w:rsidRDefault="00EE3646" w:rsidP="00EE3646">
            <w:pPr>
              <w:jc w:val="center"/>
              <w:rPr>
                <w:highlight w:val="yellow"/>
              </w:rPr>
            </w:pPr>
            <w:r w:rsidRPr="0008256C">
              <w:t>rawEPPIRDomeTemp</w:t>
            </w:r>
          </w:p>
        </w:tc>
        <w:tc>
          <w:tcPr>
            <w:tcW w:w="2245" w:type="dxa"/>
          </w:tcPr>
          <w:p w:rsidR="00EE3646" w:rsidRPr="000E5B7D" w:rsidRDefault="00EE3646" w:rsidP="00316FFE">
            <w:pPr>
              <w:jc w:val="center"/>
            </w:pPr>
            <w:r>
              <w:t>mV</w:t>
            </w:r>
          </w:p>
        </w:tc>
        <w:tc>
          <w:tcPr>
            <w:tcW w:w="3651" w:type="dxa"/>
          </w:tcPr>
          <w:p w:rsidR="00EE3646" w:rsidRPr="000E5B7D" w:rsidRDefault="00EE3646" w:rsidP="00316FFE">
            <w:pPr>
              <w:jc w:val="center"/>
            </w:pPr>
            <w:r w:rsidRPr="0008256C">
              <w:t>raw Eppley PIR dome temperature</w:t>
            </w:r>
            <w:r>
              <w:t xml:space="preserve"> voltage</w:t>
            </w:r>
          </w:p>
        </w:tc>
      </w:tr>
      <w:tr w:rsidR="00EE3646" w:rsidTr="00EE3646">
        <w:tc>
          <w:tcPr>
            <w:tcW w:w="3851" w:type="dxa"/>
          </w:tcPr>
          <w:p w:rsidR="00EE3646" w:rsidRPr="0001376E" w:rsidRDefault="00EE3646" w:rsidP="00EE3646">
            <w:pPr>
              <w:jc w:val="center"/>
              <w:rPr>
                <w:highlight w:val="yellow"/>
              </w:rPr>
            </w:pPr>
            <w:r w:rsidRPr="0008256C">
              <w:t>rawMIPAR</w:t>
            </w:r>
          </w:p>
        </w:tc>
        <w:tc>
          <w:tcPr>
            <w:tcW w:w="2245" w:type="dxa"/>
          </w:tcPr>
          <w:p w:rsidR="00EE3646" w:rsidRPr="000E5B7D" w:rsidRDefault="00EE3646" w:rsidP="00316FFE">
            <w:pPr>
              <w:jc w:val="center"/>
            </w:pPr>
            <w:r>
              <w:t>mV</w:t>
            </w:r>
          </w:p>
        </w:tc>
        <w:tc>
          <w:tcPr>
            <w:tcW w:w="3651" w:type="dxa"/>
          </w:tcPr>
          <w:p w:rsidR="00EE3646" w:rsidRPr="000E5B7D" w:rsidRDefault="00EE3646" w:rsidP="00316FFE">
            <w:pPr>
              <w:tabs>
                <w:tab w:val="left" w:pos="540"/>
              </w:tabs>
              <w:jc w:val="center"/>
            </w:pPr>
            <w:r w:rsidRPr="0008256C">
              <w:t>raw Middleton PAR</w:t>
            </w:r>
            <w:r>
              <w:t xml:space="preserve"> voltage</w:t>
            </w:r>
          </w:p>
        </w:tc>
      </w:tr>
      <w:tr w:rsidR="00EE3646" w:rsidTr="00EE3646">
        <w:tc>
          <w:tcPr>
            <w:tcW w:w="3851" w:type="dxa"/>
          </w:tcPr>
          <w:p w:rsidR="00EE3646" w:rsidRPr="0008256C" w:rsidRDefault="00384873" w:rsidP="00EE3646">
            <w:pPr>
              <w:jc w:val="center"/>
            </w:pPr>
            <w:r>
              <w:t xml:space="preserve"> </w:t>
            </w:r>
          </w:p>
        </w:tc>
        <w:tc>
          <w:tcPr>
            <w:tcW w:w="2245" w:type="dxa"/>
          </w:tcPr>
          <w:p w:rsidR="00EE3646" w:rsidRPr="000E5B7D" w:rsidRDefault="00EE3646" w:rsidP="00316FFE">
            <w:pPr>
              <w:jc w:val="center"/>
            </w:pPr>
            <w:r w:rsidRPr="0008256C">
              <w:t>W/m</w:t>
            </w:r>
            <w:r w:rsidRPr="0008256C">
              <w:rPr>
                <w:vertAlign w:val="superscript"/>
              </w:rPr>
              <w:t>2</w:t>
            </w:r>
          </w:p>
        </w:tc>
        <w:tc>
          <w:tcPr>
            <w:tcW w:w="3651" w:type="dxa"/>
          </w:tcPr>
          <w:p w:rsidR="00EE3646" w:rsidRPr="0008256C" w:rsidRDefault="00EE3646" w:rsidP="00316FFE">
            <w:pPr>
              <w:tabs>
                <w:tab w:val="left" w:pos="540"/>
              </w:tabs>
              <w:jc w:val="center"/>
            </w:pPr>
            <w:r w:rsidRPr="00EE3646">
              <w:t xml:space="preserve">Middleton </w:t>
            </w:r>
            <w:r w:rsidR="004339BD" w:rsidRPr="00EE3646">
              <w:t>Pyranometer</w:t>
            </w:r>
            <w:r w:rsidRPr="00EE3646">
              <w:t xml:space="preserve"> (st</w:t>
            </w:r>
            <w:r>
              <w:t>arboard)</w:t>
            </w:r>
          </w:p>
        </w:tc>
      </w:tr>
      <w:tr w:rsidR="00EE3646" w:rsidTr="00EE3646">
        <w:tc>
          <w:tcPr>
            <w:tcW w:w="3851" w:type="dxa"/>
          </w:tcPr>
          <w:p w:rsidR="00EE3646" w:rsidRPr="0008256C" w:rsidRDefault="00EE3646" w:rsidP="00EE3646">
            <w:pPr>
              <w:jc w:val="center"/>
            </w:pPr>
            <w:r w:rsidRPr="00EE3646">
              <w:t>RAD_INFRRD_STRBRD_WPERM2</w:t>
            </w:r>
          </w:p>
        </w:tc>
        <w:tc>
          <w:tcPr>
            <w:tcW w:w="2245" w:type="dxa"/>
          </w:tcPr>
          <w:p w:rsidR="00EE3646" w:rsidRPr="000E5B7D" w:rsidRDefault="00EE3646" w:rsidP="00316FFE">
            <w:pPr>
              <w:jc w:val="center"/>
            </w:pPr>
            <w:r w:rsidRPr="0008256C">
              <w:t>W/m</w:t>
            </w:r>
            <w:r w:rsidRPr="0008256C">
              <w:rPr>
                <w:vertAlign w:val="superscript"/>
              </w:rPr>
              <w:t>2</w:t>
            </w:r>
          </w:p>
        </w:tc>
        <w:tc>
          <w:tcPr>
            <w:tcW w:w="3651" w:type="dxa"/>
          </w:tcPr>
          <w:p w:rsidR="00EE3646" w:rsidRPr="0008256C" w:rsidRDefault="00EE3646" w:rsidP="00EE3646">
            <w:pPr>
              <w:tabs>
                <w:tab w:val="left" w:pos="540"/>
                <w:tab w:val="left" w:pos="585"/>
              </w:tabs>
            </w:pPr>
            <w:r>
              <w:tab/>
            </w:r>
            <w:r>
              <w:tab/>
            </w:r>
            <w:r w:rsidRPr="00EE3646">
              <w:t xml:space="preserve">Eppley </w:t>
            </w:r>
            <w:r w:rsidR="004339BD" w:rsidRPr="00EE3646">
              <w:t>Pyranometer</w:t>
            </w:r>
            <w:r w:rsidR="004339BD">
              <w:t xml:space="preserve"> (</w:t>
            </w:r>
            <w:r w:rsidR="004339BD" w:rsidRPr="00EE3646">
              <w:t>st</w:t>
            </w:r>
            <w:r w:rsidR="004339BD">
              <w:t>arboard</w:t>
            </w:r>
            <w:r w:rsidRPr="00EE3646">
              <w:t>)</w:t>
            </w:r>
          </w:p>
        </w:tc>
      </w:tr>
      <w:tr w:rsidR="00EE3646" w:rsidTr="00EE3646">
        <w:tc>
          <w:tcPr>
            <w:tcW w:w="3851" w:type="dxa"/>
          </w:tcPr>
          <w:p w:rsidR="00EE3646" w:rsidRPr="0008256C" w:rsidRDefault="00EE3646" w:rsidP="00EE3646">
            <w:pPr>
              <w:jc w:val="center"/>
            </w:pPr>
            <w:r w:rsidRPr="00EE3646">
              <w:t>TEMP_INFRRD_SNSOR_STRBRD_DEGC</w:t>
            </w:r>
          </w:p>
        </w:tc>
        <w:tc>
          <w:tcPr>
            <w:tcW w:w="2245" w:type="dxa"/>
          </w:tcPr>
          <w:p w:rsidR="00EE3646" w:rsidRPr="000E5B7D" w:rsidRDefault="00EE3646" w:rsidP="00EE3646">
            <w:pPr>
              <w:jc w:val="center"/>
            </w:pPr>
            <w:r>
              <w:t>°C</w:t>
            </w:r>
          </w:p>
        </w:tc>
        <w:tc>
          <w:tcPr>
            <w:tcW w:w="3651" w:type="dxa"/>
          </w:tcPr>
          <w:p w:rsidR="00EE3646" w:rsidRPr="0008256C" w:rsidRDefault="00EE3646" w:rsidP="00316FFE">
            <w:pPr>
              <w:tabs>
                <w:tab w:val="left" w:pos="540"/>
              </w:tabs>
              <w:jc w:val="center"/>
            </w:pPr>
            <w:r w:rsidRPr="00EE3646">
              <w:t>E</w:t>
            </w:r>
            <w:r w:rsidR="004339BD">
              <w:t>ppley PIR Case Temperature (</w:t>
            </w:r>
            <w:r w:rsidR="004339BD" w:rsidRPr="00EE3646">
              <w:t>st</w:t>
            </w:r>
            <w:r w:rsidR="004339BD">
              <w:t>arboard</w:t>
            </w:r>
            <w:r w:rsidRPr="00EE3646">
              <w:t>)</w:t>
            </w:r>
          </w:p>
        </w:tc>
      </w:tr>
      <w:tr w:rsidR="00EE3646" w:rsidTr="00EE3646">
        <w:tc>
          <w:tcPr>
            <w:tcW w:w="3851" w:type="dxa"/>
          </w:tcPr>
          <w:p w:rsidR="00EE3646" w:rsidRPr="0008256C" w:rsidRDefault="00EE3646" w:rsidP="00EE3646">
            <w:pPr>
              <w:tabs>
                <w:tab w:val="left" w:pos="1185"/>
              </w:tabs>
              <w:jc w:val="center"/>
            </w:pPr>
            <w:r w:rsidRPr="00EE3646">
              <w:t>RAD_PAR_STRBRD_WPERME</w:t>
            </w:r>
          </w:p>
        </w:tc>
        <w:tc>
          <w:tcPr>
            <w:tcW w:w="2245" w:type="dxa"/>
          </w:tcPr>
          <w:p w:rsidR="00EE3646" w:rsidRPr="000E5B7D" w:rsidRDefault="00EE3646" w:rsidP="00316FFE">
            <w:pPr>
              <w:jc w:val="center"/>
            </w:pPr>
            <w:r w:rsidRPr="0008256C">
              <w:t>umol/s/m</w:t>
            </w:r>
            <w:r w:rsidRPr="0008256C">
              <w:rPr>
                <w:vertAlign w:val="superscript"/>
              </w:rPr>
              <w:t>2</w:t>
            </w:r>
          </w:p>
        </w:tc>
        <w:tc>
          <w:tcPr>
            <w:tcW w:w="3651" w:type="dxa"/>
          </w:tcPr>
          <w:p w:rsidR="00EE3646" w:rsidRPr="00EE3646" w:rsidRDefault="004339BD" w:rsidP="00316FFE">
            <w:pPr>
              <w:tabs>
                <w:tab w:val="left" w:pos="540"/>
              </w:tabs>
              <w:jc w:val="center"/>
            </w:pPr>
            <w:r>
              <w:t>Middleton PAR (</w:t>
            </w:r>
            <w:r w:rsidRPr="00EE3646">
              <w:t>st</w:t>
            </w:r>
            <w:r>
              <w:t>arboard</w:t>
            </w:r>
            <w:r w:rsidR="00EE3646" w:rsidRPr="00EE3646">
              <w:t>)</w:t>
            </w:r>
          </w:p>
        </w:tc>
      </w:tr>
    </w:tbl>
    <w:p w:rsidR="00FD77B6" w:rsidRDefault="00FD77B6" w:rsidP="0008256C">
      <w:pPr>
        <w:pStyle w:val="Caption"/>
        <w:jc w:val="center"/>
      </w:pPr>
      <w:r>
        <w:t xml:space="preserve">Table </w:t>
      </w:r>
      <w:fldSimple w:instr=" SEQ Table \* ARABIC ">
        <w:r w:rsidR="00F54E03">
          <w:rPr>
            <w:noProof/>
          </w:rPr>
          <w:t>17</w:t>
        </w:r>
      </w:fldSimple>
      <w:r>
        <w:t xml:space="preserve"> - </w:t>
      </w:r>
      <w:r w:rsidR="0008256C">
        <w:t>Starboard</w:t>
      </w:r>
      <w:r>
        <w:t xml:space="preserve"> Radiation Sensors Logged Parameters</w:t>
      </w:r>
    </w:p>
    <w:p w:rsidR="0001376E" w:rsidRDefault="0001376E" w:rsidP="0001376E">
      <w:pPr>
        <w:rPr>
          <w:lang w:eastAsia="en-AU"/>
        </w:rPr>
      </w:pPr>
    </w:p>
    <w:p w:rsidR="0001376E" w:rsidRPr="004462E8" w:rsidRDefault="0001376E" w:rsidP="0001376E">
      <w:pPr>
        <w:pStyle w:val="Heading3"/>
      </w:pPr>
      <w:bookmarkStart w:id="104" w:name="_Toc457486875"/>
      <w:r w:rsidRPr="004462E8">
        <w:t>Krone IFM5020K flow meters</w:t>
      </w:r>
      <w:bookmarkEnd w:id="104"/>
    </w:p>
    <w:p w:rsidR="0001376E" w:rsidRDefault="0001376E" w:rsidP="00096CCB">
      <w:r>
        <w:t xml:space="preserve">These meters are used to measure water flow rates to the TSG (refer to section </w:t>
      </w:r>
      <w:r w:rsidR="006617EE">
        <w:fldChar w:fldCharType="begin"/>
      </w:r>
      <w:r>
        <w:instrText xml:space="preserve"> REF _Ref392161200 \r \h </w:instrText>
      </w:r>
      <w:r w:rsidR="006617EE">
        <w:fldChar w:fldCharType="separate"/>
      </w:r>
      <w:r w:rsidR="004A4D31">
        <w:t>5.3.11</w:t>
      </w:r>
      <w:r w:rsidR="006617EE">
        <w:fldChar w:fldCharType="end"/>
      </w:r>
      <w:r>
        <w:t xml:space="preserve">) and Fluorometer instruments (refer to section </w:t>
      </w:r>
      <w:r w:rsidR="006617EE">
        <w:fldChar w:fldCharType="begin"/>
      </w:r>
      <w:r>
        <w:instrText xml:space="preserve"> REF _Ref392161208 \r \h </w:instrText>
      </w:r>
      <w:r w:rsidR="006617EE">
        <w:fldChar w:fldCharType="separate"/>
      </w:r>
      <w:r w:rsidR="004A4D31">
        <w:t>5.3.12</w:t>
      </w:r>
      <w:r w:rsidR="006617EE">
        <w:fldChar w:fldCharType="end"/>
      </w:r>
      <w:r>
        <w:t>)</w:t>
      </w:r>
    </w:p>
    <w:p w:rsidR="00977B9C" w:rsidRPr="00977B9C" w:rsidRDefault="00977B9C" w:rsidP="00977B9C">
      <w:r w:rsidRPr="00977B9C">
        <w:t>Due to the sampling rate of the interface for these units they can sample slightly longer than the 10 second sample rate use</w:t>
      </w:r>
      <w:r w:rsidR="00E42109">
        <w:t>d</w:t>
      </w:r>
      <w:r w:rsidRPr="00977B9C">
        <w:t xml:space="preserve"> to r</w:t>
      </w:r>
      <w:r w:rsidR="00E42109">
        <w:t>ecord flow rates in the dataset</w:t>
      </w:r>
      <w:r w:rsidRPr="00977B9C">
        <w:t xml:space="preserve">. This causes </w:t>
      </w:r>
      <w:r w:rsidR="003E1E4E">
        <w:t>approximately</w:t>
      </w:r>
      <w:r w:rsidRPr="00977B9C">
        <w:t xml:space="preserve"> a 10% data loss in the data set at the usual 10 second interval rate, however this is not seen as significant as it extrapolates to only 1 record lost every 100 seconds and flow rates should be constant over this period. </w:t>
      </w:r>
    </w:p>
    <w:p w:rsidR="00977B9C" w:rsidRDefault="00977B9C" w:rsidP="00977B9C">
      <w:r w:rsidRPr="00977B9C">
        <w:t xml:space="preserve">Water flow is </w:t>
      </w:r>
      <w:r w:rsidR="00AB0792">
        <w:t xml:space="preserve">manually </w:t>
      </w:r>
      <w:r w:rsidRPr="00977B9C">
        <w:t>stopped when the instruments or de-bubblers are cleaned.</w:t>
      </w:r>
    </w:p>
    <w:p w:rsidR="00AA2AEA" w:rsidRDefault="00AA2AEA" w:rsidP="00AA2AEA"/>
    <w:tbl>
      <w:tblPr>
        <w:tblStyle w:val="TableGrid"/>
        <w:tblW w:w="0" w:type="auto"/>
        <w:tblInd w:w="108" w:type="dxa"/>
        <w:tblLook w:val="04A0" w:firstRow="1" w:lastRow="0" w:firstColumn="1" w:lastColumn="0" w:noHBand="0" w:noVBand="1"/>
      </w:tblPr>
      <w:tblGrid>
        <w:gridCol w:w="3851"/>
        <w:gridCol w:w="2245"/>
        <w:gridCol w:w="3651"/>
      </w:tblGrid>
      <w:tr w:rsidR="00AA2AEA" w:rsidTr="00FA6C47">
        <w:tc>
          <w:tcPr>
            <w:tcW w:w="3851" w:type="dxa"/>
            <w:shd w:val="clear" w:color="auto" w:fill="BFBFBF" w:themeFill="background1" w:themeFillShade="BF"/>
          </w:tcPr>
          <w:p w:rsidR="00AA2AEA" w:rsidRPr="00096CCB" w:rsidRDefault="00AA2AEA" w:rsidP="00FA6C47">
            <w:pPr>
              <w:jc w:val="center"/>
              <w:rPr>
                <w:b/>
              </w:rPr>
            </w:pPr>
            <w:r w:rsidRPr="00096CCB">
              <w:rPr>
                <w:b/>
              </w:rPr>
              <w:t>Name</w:t>
            </w:r>
          </w:p>
        </w:tc>
        <w:tc>
          <w:tcPr>
            <w:tcW w:w="2245" w:type="dxa"/>
            <w:shd w:val="clear" w:color="auto" w:fill="BFBFBF" w:themeFill="background1" w:themeFillShade="BF"/>
          </w:tcPr>
          <w:p w:rsidR="00AA2AEA" w:rsidRPr="00096CCB" w:rsidRDefault="00AA2AEA" w:rsidP="00FA6C47">
            <w:pPr>
              <w:jc w:val="center"/>
              <w:rPr>
                <w:b/>
              </w:rPr>
            </w:pPr>
            <w:r w:rsidRPr="00096CCB">
              <w:rPr>
                <w:b/>
              </w:rPr>
              <w:t>Unit</w:t>
            </w:r>
          </w:p>
        </w:tc>
        <w:tc>
          <w:tcPr>
            <w:tcW w:w="3651" w:type="dxa"/>
            <w:shd w:val="clear" w:color="auto" w:fill="BFBFBF" w:themeFill="background1" w:themeFillShade="BF"/>
          </w:tcPr>
          <w:p w:rsidR="00AA2AEA" w:rsidRPr="00096CCB" w:rsidRDefault="00AA2AEA" w:rsidP="00FA6C47">
            <w:pPr>
              <w:jc w:val="center"/>
              <w:rPr>
                <w:b/>
              </w:rPr>
            </w:pPr>
            <w:r w:rsidRPr="00096CCB">
              <w:rPr>
                <w:b/>
              </w:rPr>
              <w:t>Description</w:t>
            </w:r>
          </w:p>
        </w:tc>
      </w:tr>
      <w:tr w:rsidR="00AA2AEA" w:rsidTr="00FA6C47">
        <w:tc>
          <w:tcPr>
            <w:tcW w:w="3851" w:type="dxa"/>
          </w:tcPr>
          <w:p w:rsidR="00AA2AEA" w:rsidRDefault="00AA2AEA" w:rsidP="00FA6C47">
            <w:pPr>
              <w:jc w:val="center"/>
            </w:pPr>
            <w:r>
              <w:t>time</w:t>
            </w:r>
          </w:p>
        </w:tc>
        <w:tc>
          <w:tcPr>
            <w:tcW w:w="2245" w:type="dxa"/>
          </w:tcPr>
          <w:p w:rsidR="00AA2AEA" w:rsidRDefault="00AA2AEA" w:rsidP="00FA6C47">
            <w:pPr>
              <w:jc w:val="center"/>
            </w:pPr>
            <w:r>
              <w:t xml:space="preserve">Days since </w:t>
            </w:r>
            <w:r w:rsidRPr="00090241">
              <w:t>1899-12-30T00:00:00 UTC</w:t>
            </w:r>
          </w:p>
        </w:tc>
        <w:tc>
          <w:tcPr>
            <w:tcW w:w="3651" w:type="dxa"/>
          </w:tcPr>
          <w:p w:rsidR="00AA2AEA" w:rsidRDefault="00AA2AEA" w:rsidP="00FA6C47">
            <w:pPr>
              <w:jc w:val="center"/>
            </w:pPr>
            <w:r>
              <w:t xml:space="preserve">The timestamp for each data point in the </w:t>
            </w:r>
            <w:r w:rsidR="00C015D9">
              <w:t>NetCDF</w:t>
            </w:r>
            <w:r>
              <w:t xml:space="preserve"> file</w:t>
            </w:r>
          </w:p>
        </w:tc>
      </w:tr>
      <w:tr w:rsidR="00FA6C47" w:rsidTr="00FA6C47">
        <w:tc>
          <w:tcPr>
            <w:tcW w:w="3851" w:type="dxa"/>
            <w:vAlign w:val="bottom"/>
          </w:tcPr>
          <w:p w:rsidR="00FA6C47" w:rsidRPr="00F35658" w:rsidRDefault="00FA6C47" w:rsidP="00FA6C47">
            <w:pPr>
              <w:spacing w:after="0"/>
            </w:pPr>
            <w:r w:rsidRPr="00F35658">
              <w:t>FLOW_RATE_TSG_LPERMIN</w:t>
            </w:r>
          </w:p>
        </w:tc>
        <w:tc>
          <w:tcPr>
            <w:tcW w:w="2245" w:type="dxa"/>
          </w:tcPr>
          <w:p w:rsidR="00FA6C47" w:rsidRPr="000E5B7D" w:rsidRDefault="00FA6C47" w:rsidP="00FA6C47">
            <w:pPr>
              <w:jc w:val="center"/>
            </w:pPr>
            <w:r>
              <w:t>litres / minute</w:t>
            </w:r>
          </w:p>
        </w:tc>
        <w:tc>
          <w:tcPr>
            <w:tcW w:w="3651" w:type="dxa"/>
          </w:tcPr>
          <w:p w:rsidR="00FA6C47" w:rsidRPr="000E5B7D" w:rsidRDefault="00FA6C47" w:rsidP="00FA6C47">
            <w:pPr>
              <w:jc w:val="center"/>
            </w:pPr>
            <w:r>
              <w:t>Rate of water flow to TSG instrument</w:t>
            </w:r>
          </w:p>
        </w:tc>
      </w:tr>
    </w:tbl>
    <w:p w:rsidR="00AA2AEA" w:rsidRDefault="00AA2AEA" w:rsidP="00AA2AEA">
      <w:pPr>
        <w:pStyle w:val="Caption"/>
        <w:jc w:val="center"/>
      </w:pPr>
      <w:r>
        <w:t xml:space="preserve">Table </w:t>
      </w:r>
      <w:fldSimple w:instr=" SEQ Table \* ARABIC ">
        <w:r w:rsidR="00F54E03">
          <w:rPr>
            <w:noProof/>
          </w:rPr>
          <w:t>18</w:t>
        </w:r>
      </w:fldSimple>
      <w:r>
        <w:t xml:space="preserve"> – TSG Flow Sensor Logged Parameters</w:t>
      </w:r>
    </w:p>
    <w:p w:rsidR="00AA2AEA" w:rsidRDefault="00AA2AEA" w:rsidP="00AA2AEA"/>
    <w:tbl>
      <w:tblPr>
        <w:tblStyle w:val="TableGrid"/>
        <w:tblW w:w="0" w:type="auto"/>
        <w:tblInd w:w="108" w:type="dxa"/>
        <w:tblLook w:val="04A0" w:firstRow="1" w:lastRow="0" w:firstColumn="1" w:lastColumn="0" w:noHBand="0" w:noVBand="1"/>
      </w:tblPr>
      <w:tblGrid>
        <w:gridCol w:w="3851"/>
        <w:gridCol w:w="2245"/>
        <w:gridCol w:w="3651"/>
      </w:tblGrid>
      <w:tr w:rsidR="00AA2AEA" w:rsidTr="00FA6C47">
        <w:tc>
          <w:tcPr>
            <w:tcW w:w="3851" w:type="dxa"/>
            <w:shd w:val="clear" w:color="auto" w:fill="BFBFBF" w:themeFill="background1" w:themeFillShade="BF"/>
          </w:tcPr>
          <w:p w:rsidR="00AA2AEA" w:rsidRPr="00096CCB" w:rsidRDefault="00AA2AEA" w:rsidP="00FA6C47">
            <w:pPr>
              <w:jc w:val="center"/>
              <w:rPr>
                <w:b/>
              </w:rPr>
            </w:pPr>
            <w:r w:rsidRPr="00096CCB">
              <w:rPr>
                <w:b/>
              </w:rPr>
              <w:t>Name</w:t>
            </w:r>
          </w:p>
        </w:tc>
        <w:tc>
          <w:tcPr>
            <w:tcW w:w="2245" w:type="dxa"/>
            <w:shd w:val="clear" w:color="auto" w:fill="BFBFBF" w:themeFill="background1" w:themeFillShade="BF"/>
          </w:tcPr>
          <w:p w:rsidR="00AA2AEA" w:rsidRPr="00096CCB" w:rsidRDefault="00AA2AEA" w:rsidP="00FA6C47">
            <w:pPr>
              <w:jc w:val="center"/>
              <w:rPr>
                <w:b/>
              </w:rPr>
            </w:pPr>
            <w:r w:rsidRPr="00096CCB">
              <w:rPr>
                <w:b/>
              </w:rPr>
              <w:t>Unit</w:t>
            </w:r>
          </w:p>
        </w:tc>
        <w:tc>
          <w:tcPr>
            <w:tcW w:w="3651" w:type="dxa"/>
            <w:shd w:val="clear" w:color="auto" w:fill="BFBFBF" w:themeFill="background1" w:themeFillShade="BF"/>
          </w:tcPr>
          <w:p w:rsidR="00AA2AEA" w:rsidRPr="00096CCB" w:rsidRDefault="00AA2AEA" w:rsidP="00FA6C47">
            <w:pPr>
              <w:jc w:val="center"/>
              <w:rPr>
                <w:b/>
              </w:rPr>
            </w:pPr>
            <w:r w:rsidRPr="00096CCB">
              <w:rPr>
                <w:b/>
              </w:rPr>
              <w:t>Description</w:t>
            </w:r>
          </w:p>
        </w:tc>
      </w:tr>
      <w:tr w:rsidR="00AA2AEA" w:rsidTr="00FA6C47">
        <w:tc>
          <w:tcPr>
            <w:tcW w:w="3851" w:type="dxa"/>
          </w:tcPr>
          <w:p w:rsidR="00AA2AEA" w:rsidRDefault="00AA2AEA" w:rsidP="00FA6C47">
            <w:pPr>
              <w:jc w:val="center"/>
            </w:pPr>
            <w:r>
              <w:t>time</w:t>
            </w:r>
          </w:p>
        </w:tc>
        <w:tc>
          <w:tcPr>
            <w:tcW w:w="2245" w:type="dxa"/>
          </w:tcPr>
          <w:p w:rsidR="00AA2AEA" w:rsidRDefault="00AA2AEA" w:rsidP="00FA6C47">
            <w:pPr>
              <w:jc w:val="center"/>
            </w:pPr>
            <w:r>
              <w:t xml:space="preserve">Days since </w:t>
            </w:r>
            <w:r w:rsidRPr="00090241">
              <w:t>1899-12-30T00:00:00 UTC</w:t>
            </w:r>
          </w:p>
        </w:tc>
        <w:tc>
          <w:tcPr>
            <w:tcW w:w="3651" w:type="dxa"/>
          </w:tcPr>
          <w:p w:rsidR="00AA2AEA" w:rsidRDefault="00AA2AEA" w:rsidP="00FA6C47">
            <w:pPr>
              <w:jc w:val="center"/>
            </w:pPr>
            <w:r>
              <w:t xml:space="preserve">The timestamp for each data point in the </w:t>
            </w:r>
            <w:r w:rsidR="00C015D9">
              <w:t>NetCDF</w:t>
            </w:r>
            <w:r>
              <w:t xml:space="preserve"> file</w:t>
            </w:r>
          </w:p>
        </w:tc>
      </w:tr>
      <w:tr w:rsidR="00AA2AEA" w:rsidTr="00FA6C47">
        <w:tc>
          <w:tcPr>
            <w:tcW w:w="3851" w:type="dxa"/>
          </w:tcPr>
          <w:p w:rsidR="00AA2AEA" w:rsidRDefault="00FA6C47" w:rsidP="00FA6C47">
            <w:pPr>
              <w:jc w:val="center"/>
            </w:pPr>
            <w:r w:rsidRPr="00F35658">
              <w:t>FLUOROMTR_FLOW_RATE_LPERMIN</w:t>
            </w:r>
          </w:p>
        </w:tc>
        <w:tc>
          <w:tcPr>
            <w:tcW w:w="2245" w:type="dxa"/>
          </w:tcPr>
          <w:p w:rsidR="00AA2AEA" w:rsidRPr="000E5B7D" w:rsidRDefault="00FA6C47" w:rsidP="00FA6C47">
            <w:pPr>
              <w:jc w:val="center"/>
            </w:pPr>
            <w:r>
              <w:t>litres / minute</w:t>
            </w:r>
          </w:p>
        </w:tc>
        <w:tc>
          <w:tcPr>
            <w:tcW w:w="3651" w:type="dxa"/>
          </w:tcPr>
          <w:p w:rsidR="00AA2AEA" w:rsidRPr="000E5B7D" w:rsidRDefault="00FA6C47" w:rsidP="00FA6C47">
            <w:pPr>
              <w:jc w:val="center"/>
            </w:pPr>
            <w:r>
              <w:t>Rate of water flow to Fluorometer instrument</w:t>
            </w:r>
          </w:p>
        </w:tc>
      </w:tr>
    </w:tbl>
    <w:p w:rsidR="00AA2AEA" w:rsidRDefault="00AA2AEA" w:rsidP="00AA2AEA">
      <w:pPr>
        <w:pStyle w:val="Caption"/>
        <w:jc w:val="center"/>
      </w:pPr>
      <w:r>
        <w:lastRenderedPageBreak/>
        <w:t xml:space="preserve">Table </w:t>
      </w:r>
      <w:fldSimple w:instr=" SEQ Table \* ARABIC ">
        <w:r w:rsidR="00F54E03">
          <w:rPr>
            <w:noProof/>
          </w:rPr>
          <w:t>19</w:t>
        </w:r>
      </w:fldSimple>
      <w:r>
        <w:t xml:space="preserve"> – Fluorometer Flow Sensor Logged Parameters</w:t>
      </w:r>
    </w:p>
    <w:p w:rsidR="00977B9C" w:rsidRDefault="00977B9C" w:rsidP="00096CCB"/>
    <w:p w:rsidR="0001376E" w:rsidRDefault="0001376E" w:rsidP="00096CCB"/>
    <w:p w:rsidR="0001376E" w:rsidRPr="004462E8" w:rsidRDefault="0001376E" w:rsidP="0001376E">
      <w:pPr>
        <w:pStyle w:val="Heading3"/>
      </w:pPr>
      <w:bookmarkStart w:id="105" w:name="_Ref392161200"/>
      <w:bookmarkStart w:id="106" w:name="_Toc457486876"/>
      <w:r w:rsidRPr="004462E8">
        <w:t>Seabird SBE-21 Thermosalinograph (TSG)</w:t>
      </w:r>
      <w:bookmarkEnd w:id="105"/>
      <w:bookmarkEnd w:id="106"/>
    </w:p>
    <w:p w:rsidR="00AC0284" w:rsidRPr="002057F4" w:rsidRDefault="00AC0284" w:rsidP="00AC0284">
      <w:pPr>
        <w:rPr>
          <w:color w:val="000000" w:themeColor="text1"/>
        </w:rPr>
      </w:pPr>
      <w:r w:rsidRPr="002057F4">
        <w:rPr>
          <w:color w:val="000000" w:themeColor="text1"/>
        </w:rPr>
        <w:t xml:space="preserve">This instrument is used to measure the salinity and conductivity of the sea water. </w:t>
      </w:r>
    </w:p>
    <w:p w:rsidR="002057F4" w:rsidRPr="00AC0284" w:rsidRDefault="002057F4" w:rsidP="002057F4">
      <w:pPr>
        <w:rPr>
          <w:color w:val="000000" w:themeColor="text1"/>
        </w:rPr>
      </w:pPr>
      <w:r>
        <w:rPr>
          <w:color w:val="000000" w:themeColor="text1"/>
        </w:rPr>
        <w:t xml:space="preserve">(For more details on the Uncontaminated Water sampling system, refer to Section </w:t>
      </w:r>
      <w:r w:rsidR="00661A86">
        <w:fldChar w:fldCharType="begin"/>
      </w:r>
      <w:r w:rsidR="00661A86">
        <w:instrText xml:space="preserve"> REF _Ref392500585 \r \h  \* MERGEFORMAT </w:instrText>
      </w:r>
      <w:r w:rsidR="00661A86">
        <w:fldChar w:fldCharType="separate"/>
      </w:r>
      <w:r w:rsidR="004A4D31" w:rsidRPr="004A4D31">
        <w:rPr>
          <w:color w:val="000000" w:themeColor="text1"/>
        </w:rPr>
        <w:t>5.6</w:t>
      </w:r>
      <w:r w:rsidR="00661A86">
        <w:fldChar w:fldCharType="end"/>
      </w:r>
      <w:r>
        <w:rPr>
          <w:color w:val="000000" w:themeColor="text1"/>
        </w:rPr>
        <w:t>)</w:t>
      </w:r>
    </w:p>
    <w:p w:rsidR="002057F4" w:rsidRPr="00AC0284" w:rsidRDefault="002057F4" w:rsidP="002057F4">
      <w:pPr>
        <w:rPr>
          <w:color w:val="000000" w:themeColor="text1"/>
        </w:rPr>
      </w:pPr>
      <w:r w:rsidRPr="00AC0284">
        <w:rPr>
          <w:color w:val="000000" w:themeColor="text1"/>
        </w:rPr>
        <w:t>Before data from this instrument is used the appropriate flow rate parameter should be check to ensure that there is water flow through the uncontaminated sea water system.</w:t>
      </w:r>
    </w:p>
    <w:p w:rsidR="00AC0284" w:rsidRPr="002057F4" w:rsidRDefault="00AC0284" w:rsidP="00AC0284">
      <w:pPr>
        <w:rPr>
          <w:color w:val="000000" w:themeColor="text1"/>
        </w:rPr>
      </w:pPr>
      <w:r w:rsidRPr="002057F4">
        <w:rPr>
          <w:color w:val="000000" w:themeColor="text1"/>
        </w:rPr>
        <w:t xml:space="preserve">Other </w:t>
      </w:r>
      <w:r w:rsidR="003E1FC7">
        <w:rPr>
          <w:color w:val="000000" w:themeColor="text1"/>
        </w:rPr>
        <w:t xml:space="preserve">useful </w:t>
      </w:r>
      <w:r w:rsidRPr="002057F4">
        <w:rPr>
          <w:color w:val="000000" w:themeColor="text1"/>
        </w:rPr>
        <w:t>checks would be to compare the TSG</w:t>
      </w:r>
      <w:r w:rsidR="002057F4" w:rsidRPr="002057F4">
        <w:rPr>
          <w:color w:val="000000" w:themeColor="text1"/>
        </w:rPr>
        <w:t xml:space="preserve"> Water Temperature </w:t>
      </w:r>
      <w:r w:rsidRPr="002057F4">
        <w:rPr>
          <w:color w:val="000000" w:themeColor="text1"/>
        </w:rPr>
        <w:t>with the u</w:t>
      </w:r>
      <w:r w:rsidR="003E1FC7">
        <w:rPr>
          <w:color w:val="000000" w:themeColor="text1"/>
        </w:rPr>
        <w:t xml:space="preserve">ncontaminated water temperature which it should match to within 1 degree. </w:t>
      </w:r>
      <w:r w:rsidRPr="002057F4">
        <w:rPr>
          <w:color w:val="000000" w:themeColor="text1"/>
        </w:rPr>
        <w:t>It is usually wa</w:t>
      </w:r>
      <w:r w:rsidR="00E42109">
        <w:rPr>
          <w:color w:val="000000" w:themeColor="text1"/>
        </w:rPr>
        <w:t xml:space="preserve">rmer as the sea water </w:t>
      </w:r>
      <w:r w:rsidR="003E1FC7">
        <w:rPr>
          <w:color w:val="000000" w:themeColor="text1"/>
        </w:rPr>
        <w:t xml:space="preserve">warms up slightly as </w:t>
      </w:r>
      <w:r w:rsidRPr="002057F4">
        <w:rPr>
          <w:color w:val="000000" w:themeColor="text1"/>
        </w:rPr>
        <w:t>it travels from the water inlet to the TSG ins</w:t>
      </w:r>
      <w:r w:rsidR="00E42109">
        <w:rPr>
          <w:color w:val="000000" w:themeColor="text1"/>
        </w:rPr>
        <w:t>trument through the ships pipe work.</w:t>
      </w:r>
    </w:p>
    <w:p w:rsidR="00AC0284" w:rsidRDefault="00AC0284" w:rsidP="00AC0284">
      <w:pPr>
        <w:rPr>
          <w:color w:val="000000" w:themeColor="text1"/>
        </w:rPr>
      </w:pPr>
      <w:r w:rsidRPr="002057F4">
        <w:rPr>
          <w:color w:val="000000" w:themeColor="text1"/>
        </w:rPr>
        <w:t>The sea water is stopped when</w:t>
      </w:r>
      <w:r w:rsidR="003E1FC7">
        <w:rPr>
          <w:color w:val="000000" w:themeColor="text1"/>
        </w:rPr>
        <w:t>ever</w:t>
      </w:r>
      <w:r w:rsidRPr="002057F4">
        <w:rPr>
          <w:color w:val="000000" w:themeColor="text1"/>
        </w:rPr>
        <w:t xml:space="preserve"> cleaning is done and this can result in inaccurate results.</w:t>
      </w:r>
      <w:r w:rsidR="00E42109">
        <w:rPr>
          <w:color w:val="000000" w:themeColor="text1"/>
        </w:rPr>
        <w:t xml:space="preserve"> (</w:t>
      </w:r>
      <w:r w:rsidR="006C3CF7">
        <w:rPr>
          <w:color w:val="000000" w:themeColor="text1"/>
        </w:rPr>
        <w:t>This is another good reason to have flow sensors!</w:t>
      </w:r>
      <w:r w:rsidR="00E42109">
        <w:rPr>
          <w:color w:val="000000" w:themeColor="text1"/>
        </w:rPr>
        <w:t>)</w:t>
      </w:r>
    </w:p>
    <w:p w:rsidR="002E4817" w:rsidRPr="002057F4" w:rsidRDefault="002E4817" w:rsidP="00AC0284">
      <w:pPr>
        <w:rPr>
          <w:color w:val="000000" w:themeColor="text1"/>
        </w:rPr>
      </w:pPr>
      <w:r>
        <w:rPr>
          <w:color w:val="000000" w:themeColor="text1"/>
        </w:rPr>
        <w:t>Data from the TSG is logged in two files</w:t>
      </w:r>
      <w:r w:rsidR="000747E6">
        <w:rPr>
          <w:color w:val="000000" w:themeColor="text1"/>
        </w:rPr>
        <w:t xml:space="preserve"> described in the following tables</w:t>
      </w:r>
      <w:r>
        <w:rPr>
          <w:color w:val="000000" w:themeColor="text1"/>
        </w:rPr>
        <w:t>. The hydrology file contains the most useful data while an auxiliary file contains the value measured by the 4 A/D channels (not normally connected to anything –</w:t>
      </w:r>
      <w:r w:rsidR="00AB0792">
        <w:rPr>
          <w:color w:val="000000" w:themeColor="text1"/>
        </w:rPr>
        <w:t xml:space="preserve"> but they might be one day! Consequently they</w:t>
      </w:r>
      <w:r>
        <w:rPr>
          <w:color w:val="000000" w:themeColor="text1"/>
        </w:rPr>
        <w:t xml:space="preserve"> are included here for completeness.)</w:t>
      </w:r>
    </w:p>
    <w:p w:rsidR="003711B6" w:rsidRDefault="003711B6" w:rsidP="003711B6"/>
    <w:tbl>
      <w:tblPr>
        <w:tblStyle w:val="TableGrid"/>
        <w:tblW w:w="0" w:type="auto"/>
        <w:tblInd w:w="108" w:type="dxa"/>
        <w:tblLook w:val="04A0" w:firstRow="1" w:lastRow="0" w:firstColumn="1" w:lastColumn="0" w:noHBand="0" w:noVBand="1"/>
      </w:tblPr>
      <w:tblGrid>
        <w:gridCol w:w="3851"/>
        <w:gridCol w:w="2245"/>
        <w:gridCol w:w="3651"/>
      </w:tblGrid>
      <w:tr w:rsidR="003711B6" w:rsidTr="00A92958">
        <w:tc>
          <w:tcPr>
            <w:tcW w:w="3851" w:type="dxa"/>
            <w:shd w:val="clear" w:color="auto" w:fill="BFBFBF" w:themeFill="background1" w:themeFillShade="BF"/>
          </w:tcPr>
          <w:p w:rsidR="003711B6" w:rsidRPr="00096CCB" w:rsidRDefault="003711B6" w:rsidP="00A92958">
            <w:pPr>
              <w:jc w:val="center"/>
              <w:rPr>
                <w:b/>
              </w:rPr>
            </w:pPr>
            <w:r w:rsidRPr="00096CCB">
              <w:rPr>
                <w:b/>
              </w:rPr>
              <w:t>Name</w:t>
            </w:r>
          </w:p>
        </w:tc>
        <w:tc>
          <w:tcPr>
            <w:tcW w:w="2245" w:type="dxa"/>
            <w:shd w:val="clear" w:color="auto" w:fill="BFBFBF" w:themeFill="background1" w:themeFillShade="BF"/>
          </w:tcPr>
          <w:p w:rsidR="003711B6" w:rsidRPr="00096CCB" w:rsidRDefault="003711B6" w:rsidP="00A92958">
            <w:pPr>
              <w:jc w:val="center"/>
              <w:rPr>
                <w:b/>
              </w:rPr>
            </w:pPr>
            <w:r w:rsidRPr="00096CCB">
              <w:rPr>
                <w:b/>
              </w:rPr>
              <w:t>Unit</w:t>
            </w:r>
          </w:p>
        </w:tc>
        <w:tc>
          <w:tcPr>
            <w:tcW w:w="3651" w:type="dxa"/>
            <w:shd w:val="clear" w:color="auto" w:fill="BFBFBF" w:themeFill="background1" w:themeFillShade="BF"/>
          </w:tcPr>
          <w:p w:rsidR="003711B6" w:rsidRPr="00096CCB" w:rsidRDefault="003711B6" w:rsidP="00A92958">
            <w:pPr>
              <w:jc w:val="center"/>
              <w:rPr>
                <w:b/>
              </w:rPr>
            </w:pPr>
            <w:r w:rsidRPr="00096CCB">
              <w:rPr>
                <w:b/>
              </w:rPr>
              <w:t>Description</w:t>
            </w:r>
          </w:p>
        </w:tc>
      </w:tr>
      <w:tr w:rsidR="003711B6" w:rsidTr="00A92958">
        <w:tc>
          <w:tcPr>
            <w:tcW w:w="3851" w:type="dxa"/>
          </w:tcPr>
          <w:p w:rsidR="003711B6" w:rsidRDefault="003711B6" w:rsidP="00A92958">
            <w:pPr>
              <w:jc w:val="center"/>
            </w:pPr>
            <w:r>
              <w:t>time</w:t>
            </w:r>
          </w:p>
        </w:tc>
        <w:tc>
          <w:tcPr>
            <w:tcW w:w="2245" w:type="dxa"/>
          </w:tcPr>
          <w:p w:rsidR="003711B6" w:rsidRDefault="003711B6" w:rsidP="00A92958">
            <w:pPr>
              <w:jc w:val="center"/>
            </w:pPr>
            <w:r>
              <w:t xml:space="preserve">Days since </w:t>
            </w:r>
            <w:r w:rsidRPr="00090241">
              <w:t>1899-12-30T00:00:00 UTC</w:t>
            </w:r>
          </w:p>
        </w:tc>
        <w:tc>
          <w:tcPr>
            <w:tcW w:w="3651" w:type="dxa"/>
          </w:tcPr>
          <w:p w:rsidR="003711B6" w:rsidRDefault="003711B6" w:rsidP="00A92958">
            <w:pPr>
              <w:jc w:val="center"/>
            </w:pPr>
            <w:r>
              <w:t xml:space="preserve">The timestamp for each data point in the </w:t>
            </w:r>
            <w:r w:rsidR="00C015D9">
              <w:t>NetCDF</w:t>
            </w:r>
            <w:r>
              <w:t xml:space="preserve"> file</w:t>
            </w:r>
          </w:p>
        </w:tc>
      </w:tr>
      <w:tr w:rsidR="003711B6" w:rsidTr="00A92958">
        <w:tc>
          <w:tcPr>
            <w:tcW w:w="3851" w:type="dxa"/>
          </w:tcPr>
          <w:p w:rsidR="003711B6" w:rsidRDefault="002E4817" w:rsidP="00A92958">
            <w:pPr>
              <w:jc w:val="center"/>
            </w:pPr>
            <w:r w:rsidRPr="002E4817">
              <w:t>SALINITY_TSG_PSU</w:t>
            </w:r>
          </w:p>
        </w:tc>
        <w:tc>
          <w:tcPr>
            <w:tcW w:w="2245" w:type="dxa"/>
          </w:tcPr>
          <w:p w:rsidR="003711B6" w:rsidRPr="000E5B7D" w:rsidRDefault="002E4817" w:rsidP="00A92958">
            <w:pPr>
              <w:jc w:val="center"/>
            </w:pPr>
            <w:r>
              <w:t xml:space="preserve">PSU </w:t>
            </w:r>
            <w:r w:rsidR="00F542DB">
              <w:t>(</w:t>
            </w:r>
            <w:r>
              <w:t>PSS</w:t>
            </w:r>
            <w:r w:rsidR="00F542DB">
              <w:t>-</w:t>
            </w:r>
            <w:r>
              <w:t>78</w:t>
            </w:r>
            <w:r w:rsidR="00F542DB">
              <w:t>)</w:t>
            </w:r>
          </w:p>
        </w:tc>
        <w:tc>
          <w:tcPr>
            <w:tcW w:w="3651" w:type="dxa"/>
          </w:tcPr>
          <w:p w:rsidR="003711B6" w:rsidRPr="000E5B7D" w:rsidRDefault="002E4817" w:rsidP="002E4817">
            <w:pPr>
              <w:jc w:val="center"/>
            </w:pPr>
            <w:r>
              <w:t>W</w:t>
            </w:r>
            <w:r w:rsidRPr="002E4817">
              <w:t>ater salinity</w:t>
            </w:r>
          </w:p>
        </w:tc>
      </w:tr>
      <w:tr w:rsidR="002E4817" w:rsidTr="00A92958">
        <w:tc>
          <w:tcPr>
            <w:tcW w:w="3851" w:type="dxa"/>
          </w:tcPr>
          <w:p w:rsidR="002E4817" w:rsidRDefault="002E4817" w:rsidP="00A92958">
            <w:pPr>
              <w:jc w:val="center"/>
            </w:pPr>
            <w:r w:rsidRPr="002E4817">
              <w:t>density</w:t>
            </w:r>
          </w:p>
        </w:tc>
        <w:tc>
          <w:tcPr>
            <w:tcW w:w="2245" w:type="dxa"/>
          </w:tcPr>
          <w:p w:rsidR="002E4817" w:rsidRPr="000E5B7D" w:rsidRDefault="002E4817" w:rsidP="00A92958">
            <w:pPr>
              <w:jc w:val="center"/>
            </w:pPr>
            <w:r>
              <w:t>kg/m</w:t>
            </w:r>
            <w:r w:rsidRPr="002E4817">
              <w:rPr>
                <w:vertAlign w:val="superscript"/>
              </w:rPr>
              <w:t>3</w:t>
            </w:r>
          </w:p>
        </w:tc>
        <w:tc>
          <w:tcPr>
            <w:tcW w:w="3651" w:type="dxa"/>
          </w:tcPr>
          <w:p w:rsidR="002E4817" w:rsidRPr="000E5B7D" w:rsidRDefault="002E4817" w:rsidP="00A92958">
            <w:pPr>
              <w:jc w:val="center"/>
            </w:pPr>
            <w:r w:rsidRPr="002E4817">
              <w:t>water density derived from measure</w:t>
            </w:r>
            <w:r>
              <w:t>ments</w:t>
            </w:r>
          </w:p>
        </w:tc>
      </w:tr>
      <w:tr w:rsidR="002E4817" w:rsidTr="00A92958">
        <w:tc>
          <w:tcPr>
            <w:tcW w:w="3851" w:type="dxa"/>
          </w:tcPr>
          <w:p w:rsidR="002E4817" w:rsidRDefault="002E4817" w:rsidP="00A92958">
            <w:pPr>
              <w:jc w:val="center"/>
            </w:pPr>
            <w:r w:rsidRPr="002E4817">
              <w:t>TEMP_TSG_DEGC</w:t>
            </w:r>
          </w:p>
        </w:tc>
        <w:tc>
          <w:tcPr>
            <w:tcW w:w="2245" w:type="dxa"/>
          </w:tcPr>
          <w:p w:rsidR="002E4817" w:rsidRPr="000E5B7D" w:rsidRDefault="002E4817" w:rsidP="00A92958">
            <w:pPr>
              <w:jc w:val="center"/>
            </w:pPr>
            <w:r>
              <w:t>°C</w:t>
            </w:r>
          </w:p>
        </w:tc>
        <w:tc>
          <w:tcPr>
            <w:tcW w:w="3651" w:type="dxa"/>
          </w:tcPr>
          <w:p w:rsidR="002E4817" w:rsidRPr="000E5B7D" w:rsidRDefault="002E4817" w:rsidP="00A92958">
            <w:pPr>
              <w:jc w:val="center"/>
            </w:pPr>
            <w:r w:rsidRPr="002E4817">
              <w:t>water temperature</w:t>
            </w:r>
          </w:p>
        </w:tc>
      </w:tr>
      <w:tr w:rsidR="002E4817" w:rsidTr="00A92958">
        <w:tc>
          <w:tcPr>
            <w:tcW w:w="3851" w:type="dxa"/>
          </w:tcPr>
          <w:p w:rsidR="002E4817" w:rsidRDefault="002E4817" w:rsidP="00A92958">
            <w:pPr>
              <w:jc w:val="center"/>
            </w:pPr>
            <w:r w:rsidRPr="002E4817">
              <w:t>sndspeed</w:t>
            </w:r>
          </w:p>
        </w:tc>
        <w:tc>
          <w:tcPr>
            <w:tcW w:w="2245" w:type="dxa"/>
          </w:tcPr>
          <w:p w:rsidR="002E4817" w:rsidRPr="000E5B7D" w:rsidRDefault="002E4817" w:rsidP="00A92958">
            <w:pPr>
              <w:jc w:val="center"/>
            </w:pPr>
            <w:r>
              <w:t>metres / second</w:t>
            </w:r>
          </w:p>
        </w:tc>
        <w:tc>
          <w:tcPr>
            <w:tcW w:w="3651" w:type="dxa"/>
          </w:tcPr>
          <w:p w:rsidR="002E4817" w:rsidRPr="000E5B7D" w:rsidRDefault="002E4817" w:rsidP="00A92958">
            <w:pPr>
              <w:jc w:val="center"/>
            </w:pPr>
            <w:r>
              <w:t>w</w:t>
            </w:r>
            <w:r w:rsidRPr="002E4817">
              <w:t>ater sound speed derived from measure</w:t>
            </w:r>
            <w:r>
              <w:t>ments</w:t>
            </w:r>
          </w:p>
        </w:tc>
      </w:tr>
      <w:tr w:rsidR="002E4817" w:rsidTr="00A92958">
        <w:tc>
          <w:tcPr>
            <w:tcW w:w="3851" w:type="dxa"/>
          </w:tcPr>
          <w:p w:rsidR="002E4817" w:rsidRDefault="002E4817" w:rsidP="00A92958">
            <w:pPr>
              <w:jc w:val="center"/>
            </w:pPr>
            <w:r w:rsidRPr="002E4817">
              <w:t>CONDUCTIVITY_TSG_MSPERCM</w:t>
            </w:r>
          </w:p>
        </w:tc>
        <w:tc>
          <w:tcPr>
            <w:tcW w:w="2245" w:type="dxa"/>
          </w:tcPr>
          <w:p w:rsidR="002E4817" w:rsidRPr="000E5B7D" w:rsidRDefault="002E4817" w:rsidP="00A92958">
            <w:pPr>
              <w:jc w:val="center"/>
            </w:pPr>
            <w:r w:rsidRPr="00F35658">
              <w:t>milliSiemens/cm</w:t>
            </w:r>
          </w:p>
        </w:tc>
        <w:tc>
          <w:tcPr>
            <w:tcW w:w="3651" w:type="dxa"/>
          </w:tcPr>
          <w:p w:rsidR="002E4817" w:rsidRPr="000E5B7D" w:rsidRDefault="002E4817" w:rsidP="00A92958">
            <w:pPr>
              <w:jc w:val="center"/>
            </w:pPr>
            <w:r w:rsidRPr="002E4817">
              <w:t>conductivity of water</w:t>
            </w:r>
          </w:p>
        </w:tc>
      </w:tr>
      <w:tr w:rsidR="002E4817" w:rsidTr="00A92958">
        <w:tc>
          <w:tcPr>
            <w:tcW w:w="3851" w:type="dxa"/>
          </w:tcPr>
          <w:p w:rsidR="002E4817" w:rsidRDefault="002E4817" w:rsidP="00A92958">
            <w:pPr>
              <w:jc w:val="center"/>
            </w:pPr>
            <w:r w:rsidRPr="002E4817">
              <w:t>intaketemp</w:t>
            </w:r>
          </w:p>
        </w:tc>
        <w:tc>
          <w:tcPr>
            <w:tcW w:w="2245" w:type="dxa"/>
          </w:tcPr>
          <w:p w:rsidR="002E4817" w:rsidRPr="000E5B7D" w:rsidRDefault="002E4817" w:rsidP="00A92958">
            <w:pPr>
              <w:jc w:val="center"/>
            </w:pPr>
            <w:r>
              <w:t>°C</w:t>
            </w:r>
          </w:p>
        </w:tc>
        <w:tc>
          <w:tcPr>
            <w:tcW w:w="3651" w:type="dxa"/>
          </w:tcPr>
          <w:p w:rsidR="002E4817" w:rsidRPr="000E5B7D" w:rsidRDefault="002E4817" w:rsidP="00A92958">
            <w:pPr>
              <w:jc w:val="center"/>
            </w:pPr>
            <w:r w:rsidRPr="002E4817">
              <w:t>temperature of water measured at the intake</w:t>
            </w:r>
          </w:p>
        </w:tc>
      </w:tr>
    </w:tbl>
    <w:p w:rsidR="003711B6" w:rsidRDefault="003711B6" w:rsidP="003711B6">
      <w:pPr>
        <w:pStyle w:val="Caption"/>
        <w:jc w:val="center"/>
      </w:pPr>
      <w:r>
        <w:t xml:space="preserve">Table </w:t>
      </w:r>
      <w:fldSimple w:instr=" SEQ Table \* ARABIC ">
        <w:r w:rsidR="00F54E03">
          <w:rPr>
            <w:noProof/>
          </w:rPr>
          <w:t>20</w:t>
        </w:r>
      </w:fldSimple>
      <w:r>
        <w:t xml:space="preserve"> –TSG Hydrology Sensor Logged Parameters</w:t>
      </w:r>
    </w:p>
    <w:p w:rsidR="003711B6" w:rsidRDefault="003711B6" w:rsidP="003711B6"/>
    <w:tbl>
      <w:tblPr>
        <w:tblStyle w:val="TableGrid"/>
        <w:tblW w:w="0" w:type="auto"/>
        <w:tblInd w:w="108" w:type="dxa"/>
        <w:tblLook w:val="04A0" w:firstRow="1" w:lastRow="0" w:firstColumn="1" w:lastColumn="0" w:noHBand="0" w:noVBand="1"/>
      </w:tblPr>
      <w:tblGrid>
        <w:gridCol w:w="3851"/>
        <w:gridCol w:w="2245"/>
        <w:gridCol w:w="3651"/>
      </w:tblGrid>
      <w:tr w:rsidR="003711B6" w:rsidTr="00A92958">
        <w:tc>
          <w:tcPr>
            <w:tcW w:w="3851" w:type="dxa"/>
            <w:shd w:val="clear" w:color="auto" w:fill="BFBFBF" w:themeFill="background1" w:themeFillShade="BF"/>
          </w:tcPr>
          <w:p w:rsidR="003711B6" w:rsidRPr="00096CCB" w:rsidRDefault="003711B6" w:rsidP="00A92958">
            <w:pPr>
              <w:jc w:val="center"/>
              <w:rPr>
                <w:b/>
              </w:rPr>
            </w:pPr>
            <w:r w:rsidRPr="00096CCB">
              <w:rPr>
                <w:b/>
              </w:rPr>
              <w:t>Name</w:t>
            </w:r>
          </w:p>
        </w:tc>
        <w:tc>
          <w:tcPr>
            <w:tcW w:w="2245" w:type="dxa"/>
            <w:shd w:val="clear" w:color="auto" w:fill="BFBFBF" w:themeFill="background1" w:themeFillShade="BF"/>
          </w:tcPr>
          <w:p w:rsidR="003711B6" w:rsidRPr="00096CCB" w:rsidRDefault="003711B6" w:rsidP="00A92958">
            <w:pPr>
              <w:jc w:val="center"/>
              <w:rPr>
                <w:b/>
              </w:rPr>
            </w:pPr>
            <w:r w:rsidRPr="00096CCB">
              <w:rPr>
                <w:b/>
              </w:rPr>
              <w:t>Unit</w:t>
            </w:r>
          </w:p>
        </w:tc>
        <w:tc>
          <w:tcPr>
            <w:tcW w:w="3651" w:type="dxa"/>
            <w:shd w:val="clear" w:color="auto" w:fill="BFBFBF" w:themeFill="background1" w:themeFillShade="BF"/>
          </w:tcPr>
          <w:p w:rsidR="003711B6" w:rsidRPr="00096CCB" w:rsidRDefault="003711B6" w:rsidP="00A92958">
            <w:pPr>
              <w:jc w:val="center"/>
              <w:rPr>
                <w:b/>
              </w:rPr>
            </w:pPr>
            <w:r w:rsidRPr="00096CCB">
              <w:rPr>
                <w:b/>
              </w:rPr>
              <w:t>Description</w:t>
            </w:r>
          </w:p>
        </w:tc>
      </w:tr>
      <w:tr w:rsidR="003711B6" w:rsidTr="00A92958">
        <w:tc>
          <w:tcPr>
            <w:tcW w:w="3851" w:type="dxa"/>
          </w:tcPr>
          <w:p w:rsidR="003711B6" w:rsidRDefault="003711B6" w:rsidP="00A92958">
            <w:pPr>
              <w:jc w:val="center"/>
            </w:pPr>
            <w:r>
              <w:t>time</w:t>
            </w:r>
          </w:p>
        </w:tc>
        <w:tc>
          <w:tcPr>
            <w:tcW w:w="2245" w:type="dxa"/>
          </w:tcPr>
          <w:p w:rsidR="003711B6" w:rsidRDefault="003711B6" w:rsidP="00A92958">
            <w:pPr>
              <w:jc w:val="center"/>
            </w:pPr>
            <w:r>
              <w:t xml:space="preserve">Days since </w:t>
            </w:r>
            <w:r w:rsidRPr="00090241">
              <w:t>1899-12-30T00:00:00 UTC</w:t>
            </w:r>
          </w:p>
        </w:tc>
        <w:tc>
          <w:tcPr>
            <w:tcW w:w="3651" w:type="dxa"/>
          </w:tcPr>
          <w:p w:rsidR="003711B6" w:rsidRDefault="003711B6" w:rsidP="00A92958">
            <w:pPr>
              <w:jc w:val="center"/>
            </w:pPr>
            <w:r>
              <w:t xml:space="preserve">The timestamp for each data point in the </w:t>
            </w:r>
            <w:r w:rsidR="00C015D9">
              <w:t>NetCDF</w:t>
            </w:r>
            <w:r>
              <w:t xml:space="preserve"> file</w:t>
            </w:r>
          </w:p>
        </w:tc>
      </w:tr>
      <w:tr w:rsidR="003711B6" w:rsidTr="00A92958">
        <w:tc>
          <w:tcPr>
            <w:tcW w:w="3851" w:type="dxa"/>
          </w:tcPr>
          <w:p w:rsidR="003711B6" w:rsidRDefault="003711B6" w:rsidP="00A92958">
            <w:pPr>
              <w:jc w:val="center"/>
            </w:pPr>
            <w:r>
              <w:t>ChannelA</w:t>
            </w:r>
          </w:p>
        </w:tc>
        <w:tc>
          <w:tcPr>
            <w:tcW w:w="2245" w:type="dxa"/>
          </w:tcPr>
          <w:p w:rsidR="003711B6" w:rsidRPr="000E5B7D" w:rsidRDefault="002E4817" w:rsidP="00A92958">
            <w:pPr>
              <w:jc w:val="center"/>
            </w:pPr>
            <w:r>
              <w:t>-</w:t>
            </w:r>
          </w:p>
        </w:tc>
        <w:tc>
          <w:tcPr>
            <w:tcW w:w="3651" w:type="dxa"/>
          </w:tcPr>
          <w:p w:rsidR="003711B6" w:rsidRPr="000E5B7D" w:rsidRDefault="002E4817" w:rsidP="00A92958">
            <w:pPr>
              <w:jc w:val="center"/>
            </w:pPr>
            <w:r>
              <w:t>ChannelA</w:t>
            </w:r>
            <w:r w:rsidRPr="002E4817">
              <w:t xml:space="preserve"> Value</w:t>
            </w:r>
          </w:p>
        </w:tc>
      </w:tr>
      <w:tr w:rsidR="003711B6" w:rsidTr="00A92958">
        <w:tc>
          <w:tcPr>
            <w:tcW w:w="3851" w:type="dxa"/>
          </w:tcPr>
          <w:p w:rsidR="003711B6" w:rsidRDefault="003711B6" w:rsidP="00A92958">
            <w:pPr>
              <w:jc w:val="center"/>
            </w:pPr>
            <w:r>
              <w:t>ChannelB</w:t>
            </w:r>
          </w:p>
        </w:tc>
        <w:tc>
          <w:tcPr>
            <w:tcW w:w="2245" w:type="dxa"/>
          </w:tcPr>
          <w:p w:rsidR="003711B6" w:rsidRPr="000E5B7D" w:rsidRDefault="002E4817" w:rsidP="00A92958">
            <w:pPr>
              <w:jc w:val="center"/>
            </w:pPr>
            <w:r>
              <w:t>-</w:t>
            </w:r>
          </w:p>
        </w:tc>
        <w:tc>
          <w:tcPr>
            <w:tcW w:w="3651" w:type="dxa"/>
          </w:tcPr>
          <w:p w:rsidR="003711B6" w:rsidRPr="000E5B7D" w:rsidRDefault="002E4817" w:rsidP="00A92958">
            <w:pPr>
              <w:jc w:val="center"/>
            </w:pPr>
            <w:r>
              <w:t>ChannelB</w:t>
            </w:r>
            <w:r w:rsidRPr="002E4817">
              <w:t xml:space="preserve"> Value</w:t>
            </w:r>
          </w:p>
        </w:tc>
      </w:tr>
      <w:tr w:rsidR="003711B6" w:rsidTr="00A92958">
        <w:tc>
          <w:tcPr>
            <w:tcW w:w="3851" w:type="dxa"/>
          </w:tcPr>
          <w:p w:rsidR="003711B6" w:rsidRDefault="003711B6" w:rsidP="00A92958">
            <w:pPr>
              <w:jc w:val="center"/>
            </w:pPr>
            <w:r>
              <w:t>ChannelC</w:t>
            </w:r>
          </w:p>
        </w:tc>
        <w:tc>
          <w:tcPr>
            <w:tcW w:w="2245" w:type="dxa"/>
          </w:tcPr>
          <w:p w:rsidR="003711B6" w:rsidRPr="000E5B7D" w:rsidRDefault="002E4817" w:rsidP="00A92958">
            <w:pPr>
              <w:jc w:val="center"/>
            </w:pPr>
            <w:r>
              <w:t>-</w:t>
            </w:r>
          </w:p>
        </w:tc>
        <w:tc>
          <w:tcPr>
            <w:tcW w:w="3651" w:type="dxa"/>
          </w:tcPr>
          <w:p w:rsidR="003711B6" w:rsidRPr="000E5B7D" w:rsidRDefault="002E4817" w:rsidP="00A92958">
            <w:pPr>
              <w:jc w:val="center"/>
            </w:pPr>
            <w:r w:rsidRPr="002E4817">
              <w:t>ChannelC Value</w:t>
            </w:r>
          </w:p>
        </w:tc>
      </w:tr>
      <w:tr w:rsidR="003711B6" w:rsidTr="00A92958">
        <w:tc>
          <w:tcPr>
            <w:tcW w:w="3851" w:type="dxa"/>
          </w:tcPr>
          <w:p w:rsidR="003711B6" w:rsidRDefault="003711B6" w:rsidP="00A92958">
            <w:pPr>
              <w:jc w:val="center"/>
            </w:pPr>
            <w:r>
              <w:t>ChannelD</w:t>
            </w:r>
          </w:p>
        </w:tc>
        <w:tc>
          <w:tcPr>
            <w:tcW w:w="2245" w:type="dxa"/>
          </w:tcPr>
          <w:p w:rsidR="003711B6" w:rsidRPr="000E5B7D" w:rsidRDefault="002E4817" w:rsidP="00A92958">
            <w:pPr>
              <w:jc w:val="center"/>
            </w:pPr>
            <w:r>
              <w:t>-</w:t>
            </w:r>
          </w:p>
        </w:tc>
        <w:tc>
          <w:tcPr>
            <w:tcW w:w="3651" w:type="dxa"/>
          </w:tcPr>
          <w:p w:rsidR="003711B6" w:rsidRPr="000E5B7D" w:rsidRDefault="002E4817" w:rsidP="00A92958">
            <w:pPr>
              <w:jc w:val="center"/>
            </w:pPr>
            <w:r>
              <w:t>ChannelD</w:t>
            </w:r>
            <w:r w:rsidRPr="002E4817">
              <w:t xml:space="preserve"> Value</w:t>
            </w:r>
          </w:p>
        </w:tc>
      </w:tr>
    </w:tbl>
    <w:p w:rsidR="003711B6" w:rsidRDefault="003711B6" w:rsidP="003711B6">
      <w:pPr>
        <w:pStyle w:val="Caption"/>
        <w:jc w:val="center"/>
      </w:pPr>
      <w:r>
        <w:t xml:space="preserve">Table </w:t>
      </w:r>
      <w:fldSimple w:instr=" SEQ Table \* ARABIC ">
        <w:r w:rsidR="00F54E03">
          <w:rPr>
            <w:noProof/>
          </w:rPr>
          <w:t>21</w:t>
        </w:r>
      </w:fldSimple>
      <w:r>
        <w:t xml:space="preserve"> –TSG External A/D Sensor Logged Parameters</w:t>
      </w:r>
    </w:p>
    <w:p w:rsidR="0001376E" w:rsidRDefault="0001376E" w:rsidP="00096CCB"/>
    <w:p w:rsidR="0001376E" w:rsidRPr="004462E8" w:rsidRDefault="0001376E" w:rsidP="0001376E">
      <w:pPr>
        <w:pStyle w:val="Heading3"/>
      </w:pPr>
      <w:bookmarkStart w:id="107" w:name="_Ref392161208"/>
      <w:bookmarkStart w:id="108" w:name="_Toc457486877"/>
      <w:r w:rsidRPr="004462E8">
        <w:lastRenderedPageBreak/>
        <w:t>WetLabs RMA 2948 Wetstar</w:t>
      </w:r>
      <w:r>
        <w:t xml:space="preserve"> </w:t>
      </w:r>
      <w:r w:rsidRPr="004462E8">
        <w:t>Chlorophyll sensor (Fluorometer)</w:t>
      </w:r>
      <w:bookmarkEnd w:id="107"/>
      <w:bookmarkEnd w:id="108"/>
    </w:p>
    <w:p w:rsidR="00AC0284" w:rsidRPr="002057F4" w:rsidRDefault="00AC0284" w:rsidP="00AC0284">
      <w:pPr>
        <w:rPr>
          <w:color w:val="000000" w:themeColor="text1"/>
        </w:rPr>
      </w:pPr>
      <w:r w:rsidRPr="002057F4">
        <w:rPr>
          <w:color w:val="000000" w:themeColor="text1"/>
        </w:rPr>
        <w:t>The Fluorometer is used to measure the fluorescence of the sea water. This gives an indication of the amount of biological material in the water. The instrument is (usually) periodically cleaned which results in significant spikes in the data.</w:t>
      </w:r>
    </w:p>
    <w:p w:rsidR="00AC0284" w:rsidRPr="002057F4" w:rsidRDefault="00AC0284" w:rsidP="00AC0284">
      <w:pPr>
        <w:rPr>
          <w:color w:val="000000" w:themeColor="text1"/>
        </w:rPr>
      </w:pPr>
      <w:r w:rsidRPr="002057F4">
        <w:rPr>
          <w:color w:val="000000" w:themeColor="text1"/>
        </w:rPr>
        <w:t>This instrument measures chlorophyll concentration which can</w:t>
      </w:r>
      <w:r w:rsidR="003E1FC7">
        <w:rPr>
          <w:color w:val="000000" w:themeColor="text1"/>
        </w:rPr>
        <w:t xml:space="preserve"> be converted to provide a unit-</w:t>
      </w:r>
      <w:r w:rsidRPr="002057F4">
        <w:rPr>
          <w:color w:val="000000" w:themeColor="text1"/>
        </w:rPr>
        <w:t>less measure of fluorescence. Considerable care should be taken when interpreting this data</w:t>
      </w:r>
      <w:r w:rsidR="002057F4">
        <w:rPr>
          <w:color w:val="000000" w:themeColor="text1"/>
        </w:rPr>
        <w:t>.</w:t>
      </w:r>
    </w:p>
    <w:p w:rsidR="002057F4" w:rsidRPr="00AC0284" w:rsidRDefault="002057F4" w:rsidP="002057F4">
      <w:pPr>
        <w:rPr>
          <w:color w:val="000000" w:themeColor="text1"/>
        </w:rPr>
      </w:pPr>
      <w:r w:rsidRPr="002057F4">
        <w:rPr>
          <w:color w:val="000000" w:themeColor="text1"/>
        </w:rPr>
        <w:t xml:space="preserve"> </w:t>
      </w:r>
      <w:r>
        <w:rPr>
          <w:color w:val="000000" w:themeColor="text1"/>
        </w:rPr>
        <w:t xml:space="preserve">(For more details on the Uncontaminated Water sampling system, refer to Section </w:t>
      </w:r>
      <w:r w:rsidR="006617EE">
        <w:rPr>
          <w:color w:val="000000" w:themeColor="text1"/>
        </w:rPr>
        <w:fldChar w:fldCharType="begin"/>
      </w:r>
      <w:r>
        <w:rPr>
          <w:color w:val="000000" w:themeColor="text1"/>
        </w:rPr>
        <w:instrText xml:space="preserve"> REF _Ref392500585 \r \h </w:instrText>
      </w:r>
      <w:r w:rsidR="006617EE">
        <w:rPr>
          <w:color w:val="000000" w:themeColor="text1"/>
        </w:rPr>
      </w:r>
      <w:r w:rsidR="006617EE">
        <w:rPr>
          <w:color w:val="000000" w:themeColor="text1"/>
        </w:rPr>
        <w:fldChar w:fldCharType="separate"/>
      </w:r>
      <w:r w:rsidR="004A4D31">
        <w:rPr>
          <w:color w:val="000000" w:themeColor="text1"/>
        </w:rPr>
        <w:t>5.6</w:t>
      </w:r>
      <w:r w:rsidR="006617EE">
        <w:rPr>
          <w:color w:val="000000" w:themeColor="text1"/>
        </w:rPr>
        <w:fldChar w:fldCharType="end"/>
      </w:r>
      <w:r>
        <w:rPr>
          <w:color w:val="000000" w:themeColor="text1"/>
        </w:rPr>
        <w:t>)</w:t>
      </w:r>
    </w:p>
    <w:p w:rsidR="002057F4" w:rsidRPr="00AC0284" w:rsidRDefault="002057F4" w:rsidP="002057F4">
      <w:pPr>
        <w:rPr>
          <w:color w:val="000000" w:themeColor="text1"/>
        </w:rPr>
      </w:pPr>
      <w:r w:rsidRPr="00AC0284">
        <w:rPr>
          <w:color w:val="000000" w:themeColor="text1"/>
        </w:rPr>
        <w:t>Before data from this instrument is used the appropriate flow rate parameter should be check to ensure that there is water flow through the uncontaminated sea water system.</w:t>
      </w:r>
    </w:p>
    <w:p w:rsidR="00A92958" w:rsidRDefault="000747E6" w:rsidP="00A92958">
      <w:r>
        <w:rPr>
          <w:color w:val="000000" w:themeColor="text1"/>
        </w:rPr>
        <w:t xml:space="preserve">Data from the Chlorophyll sensor is logged in </w:t>
      </w:r>
      <w:r w:rsidR="00C015D9">
        <w:rPr>
          <w:color w:val="000000" w:themeColor="text1"/>
        </w:rPr>
        <w:t>NetCDF</w:t>
      </w:r>
      <w:r>
        <w:rPr>
          <w:color w:val="000000" w:themeColor="text1"/>
        </w:rPr>
        <w:t xml:space="preserve"> files described in the following tables.</w:t>
      </w:r>
    </w:p>
    <w:tbl>
      <w:tblPr>
        <w:tblStyle w:val="TableGrid"/>
        <w:tblW w:w="0" w:type="auto"/>
        <w:tblInd w:w="108" w:type="dxa"/>
        <w:tblLook w:val="04A0" w:firstRow="1" w:lastRow="0" w:firstColumn="1" w:lastColumn="0" w:noHBand="0" w:noVBand="1"/>
      </w:tblPr>
      <w:tblGrid>
        <w:gridCol w:w="3851"/>
        <w:gridCol w:w="2245"/>
        <w:gridCol w:w="3651"/>
      </w:tblGrid>
      <w:tr w:rsidR="00A92958" w:rsidTr="00A92958">
        <w:tc>
          <w:tcPr>
            <w:tcW w:w="3851" w:type="dxa"/>
            <w:shd w:val="clear" w:color="auto" w:fill="BFBFBF" w:themeFill="background1" w:themeFillShade="BF"/>
          </w:tcPr>
          <w:p w:rsidR="00A92958" w:rsidRPr="00096CCB" w:rsidRDefault="00A92958" w:rsidP="00A92958">
            <w:pPr>
              <w:jc w:val="center"/>
              <w:rPr>
                <w:b/>
              </w:rPr>
            </w:pPr>
            <w:r w:rsidRPr="00096CCB">
              <w:rPr>
                <w:b/>
              </w:rPr>
              <w:t>Name</w:t>
            </w:r>
          </w:p>
        </w:tc>
        <w:tc>
          <w:tcPr>
            <w:tcW w:w="2245" w:type="dxa"/>
            <w:shd w:val="clear" w:color="auto" w:fill="BFBFBF" w:themeFill="background1" w:themeFillShade="BF"/>
          </w:tcPr>
          <w:p w:rsidR="00A92958" w:rsidRPr="00096CCB" w:rsidRDefault="00A92958" w:rsidP="00A92958">
            <w:pPr>
              <w:jc w:val="center"/>
              <w:rPr>
                <w:b/>
              </w:rPr>
            </w:pPr>
            <w:r w:rsidRPr="00096CCB">
              <w:rPr>
                <w:b/>
              </w:rPr>
              <w:t>Unit</w:t>
            </w:r>
          </w:p>
        </w:tc>
        <w:tc>
          <w:tcPr>
            <w:tcW w:w="3651" w:type="dxa"/>
            <w:shd w:val="clear" w:color="auto" w:fill="BFBFBF" w:themeFill="background1" w:themeFillShade="BF"/>
          </w:tcPr>
          <w:p w:rsidR="00A92958" w:rsidRPr="00096CCB" w:rsidRDefault="00A92958" w:rsidP="00A92958">
            <w:pPr>
              <w:jc w:val="center"/>
              <w:rPr>
                <w:b/>
              </w:rPr>
            </w:pPr>
            <w:r w:rsidRPr="00096CCB">
              <w:rPr>
                <w:b/>
              </w:rPr>
              <w:t>Description</w:t>
            </w:r>
          </w:p>
        </w:tc>
      </w:tr>
      <w:tr w:rsidR="00A92958" w:rsidTr="00A92958">
        <w:tc>
          <w:tcPr>
            <w:tcW w:w="3851" w:type="dxa"/>
          </w:tcPr>
          <w:p w:rsidR="00A92958" w:rsidRDefault="000747E6" w:rsidP="00A92958">
            <w:pPr>
              <w:jc w:val="center"/>
            </w:pPr>
            <w:r>
              <w:t>time</w:t>
            </w:r>
          </w:p>
        </w:tc>
        <w:tc>
          <w:tcPr>
            <w:tcW w:w="2245" w:type="dxa"/>
          </w:tcPr>
          <w:p w:rsidR="00A92958" w:rsidRDefault="00A92958" w:rsidP="00A92958">
            <w:pPr>
              <w:jc w:val="center"/>
            </w:pPr>
            <w:r>
              <w:t xml:space="preserve">Days since </w:t>
            </w:r>
            <w:r w:rsidRPr="00090241">
              <w:t>1899-12-30T00:00:00 UTC</w:t>
            </w:r>
          </w:p>
        </w:tc>
        <w:tc>
          <w:tcPr>
            <w:tcW w:w="3651" w:type="dxa"/>
          </w:tcPr>
          <w:p w:rsidR="00A92958" w:rsidRDefault="00A92958" w:rsidP="00A92958">
            <w:pPr>
              <w:jc w:val="center"/>
            </w:pPr>
            <w:r>
              <w:t xml:space="preserve">The timestamp for each data point in the </w:t>
            </w:r>
            <w:r w:rsidR="00C015D9">
              <w:t>NetCDF</w:t>
            </w:r>
            <w:r>
              <w:t xml:space="preserve"> file</w:t>
            </w:r>
          </w:p>
        </w:tc>
      </w:tr>
      <w:tr w:rsidR="000747E6" w:rsidTr="000747E6">
        <w:tc>
          <w:tcPr>
            <w:tcW w:w="3851" w:type="dxa"/>
          </w:tcPr>
          <w:p w:rsidR="000747E6" w:rsidRDefault="000747E6" w:rsidP="00A92958">
            <w:pPr>
              <w:jc w:val="center"/>
            </w:pPr>
            <w:r w:rsidRPr="00F35658">
              <w:t>FLUORESCENCE_NOUNIT</w:t>
            </w:r>
          </w:p>
        </w:tc>
        <w:tc>
          <w:tcPr>
            <w:tcW w:w="2245" w:type="dxa"/>
            <w:vAlign w:val="bottom"/>
          </w:tcPr>
          <w:p w:rsidR="000747E6" w:rsidRPr="00F35658" w:rsidRDefault="000747E6" w:rsidP="000747E6">
            <w:pPr>
              <w:spacing w:after="0"/>
              <w:jc w:val="center"/>
            </w:pPr>
            <w:r>
              <w:t>unit-less</w:t>
            </w:r>
          </w:p>
        </w:tc>
        <w:tc>
          <w:tcPr>
            <w:tcW w:w="3651" w:type="dxa"/>
            <w:vAlign w:val="bottom"/>
          </w:tcPr>
          <w:p w:rsidR="000747E6" w:rsidRPr="00F35658" w:rsidRDefault="000747E6" w:rsidP="000747E6">
            <w:pPr>
              <w:spacing w:after="0"/>
              <w:jc w:val="center"/>
            </w:pPr>
            <w:r w:rsidRPr="00F35658">
              <w:t>Fluorescence</w:t>
            </w:r>
          </w:p>
        </w:tc>
      </w:tr>
      <w:tr w:rsidR="00A92958" w:rsidTr="00A92958">
        <w:tc>
          <w:tcPr>
            <w:tcW w:w="3851" w:type="dxa"/>
          </w:tcPr>
          <w:p w:rsidR="00A92958" w:rsidRPr="00CF0DE1" w:rsidRDefault="00CF0DE1" w:rsidP="00A92958">
            <w:pPr>
              <w:jc w:val="center"/>
            </w:pPr>
            <w:r w:rsidRPr="00CF0DE1">
              <w:t>CHLOROPHYLL_UGPERL</w:t>
            </w:r>
          </w:p>
        </w:tc>
        <w:tc>
          <w:tcPr>
            <w:tcW w:w="2245" w:type="dxa"/>
          </w:tcPr>
          <w:p w:rsidR="00A92958" w:rsidRPr="000E5B7D" w:rsidRDefault="000747E6" w:rsidP="000747E6">
            <w:pPr>
              <w:jc w:val="center"/>
            </w:pPr>
            <w:r>
              <w:t>micrograms / litre</w:t>
            </w:r>
          </w:p>
        </w:tc>
        <w:tc>
          <w:tcPr>
            <w:tcW w:w="3651" w:type="dxa"/>
          </w:tcPr>
          <w:p w:rsidR="00A92958" w:rsidRPr="000E5B7D" w:rsidRDefault="00FB6A35" w:rsidP="000747E6">
            <w:pPr>
              <w:jc w:val="center"/>
            </w:pPr>
            <w:r>
              <w:t>Chlorophyll</w:t>
            </w:r>
            <w:r w:rsidR="000747E6">
              <w:t xml:space="preserve"> Concentration</w:t>
            </w:r>
          </w:p>
        </w:tc>
      </w:tr>
      <w:tr w:rsidR="00A92958" w:rsidTr="00A92958">
        <w:tc>
          <w:tcPr>
            <w:tcW w:w="3851" w:type="dxa"/>
          </w:tcPr>
          <w:p w:rsidR="00A92958" w:rsidRDefault="000747E6" w:rsidP="00A92958">
            <w:pPr>
              <w:jc w:val="center"/>
            </w:pPr>
            <w:r>
              <w:t>value1</w:t>
            </w:r>
          </w:p>
        </w:tc>
        <w:tc>
          <w:tcPr>
            <w:tcW w:w="2245" w:type="dxa"/>
          </w:tcPr>
          <w:p w:rsidR="00A92958" w:rsidRPr="000E5B7D" w:rsidRDefault="000747E6" w:rsidP="000747E6">
            <w:pPr>
              <w:jc w:val="center"/>
            </w:pPr>
            <w:r>
              <w:t>-</w:t>
            </w:r>
          </w:p>
        </w:tc>
        <w:tc>
          <w:tcPr>
            <w:tcW w:w="3651" w:type="dxa"/>
          </w:tcPr>
          <w:p w:rsidR="00A92958" w:rsidRPr="000E5B7D" w:rsidRDefault="000747E6" w:rsidP="000747E6">
            <w:pPr>
              <w:jc w:val="center"/>
            </w:pPr>
            <w:r>
              <w:t>Not Defined</w:t>
            </w:r>
          </w:p>
        </w:tc>
      </w:tr>
      <w:tr w:rsidR="00A92958" w:rsidTr="00A92958">
        <w:tc>
          <w:tcPr>
            <w:tcW w:w="3851" w:type="dxa"/>
          </w:tcPr>
          <w:p w:rsidR="00A92958" w:rsidRDefault="000747E6" w:rsidP="00A92958">
            <w:pPr>
              <w:jc w:val="center"/>
            </w:pPr>
            <w:r>
              <w:t>value2</w:t>
            </w:r>
          </w:p>
        </w:tc>
        <w:tc>
          <w:tcPr>
            <w:tcW w:w="2245" w:type="dxa"/>
          </w:tcPr>
          <w:p w:rsidR="00A92958" w:rsidRPr="000E5B7D" w:rsidRDefault="000747E6" w:rsidP="000747E6">
            <w:pPr>
              <w:jc w:val="center"/>
            </w:pPr>
            <w:r>
              <w:t>-</w:t>
            </w:r>
          </w:p>
        </w:tc>
        <w:tc>
          <w:tcPr>
            <w:tcW w:w="3651" w:type="dxa"/>
          </w:tcPr>
          <w:p w:rsidR="00A92958" w:rsidRPr="000E5B7D" w:rsidRDefault="000747E6" w:rsidP="000747E6">
            <w:pPr>
              <w:jc w:val="center"/>
            </w:pPr>
            <w:r>
              <w:t>Not Defined</w:t>
            </w:r>
          </w:p>
        </w:tc>
      </w:tr>
    </w:tbl>
    <w:p w:rsidR="00A92958" w:rsidRDefault="00A92958" w:rsidP="00A92958">
      <w:pPr>
        <w:pStyle w:val="Caption"/>
        <w:jc w:val="center"/>
      </w:pPr>
      <w:r>
        <w:t xml:space="preserve">Table </w:t>
      </w:r>
      <w:fldSimple w:instr=" SEQ Table \* ARABIC ">
        <w:r w:rsidR="00F54E03">
          <w:rPr>
            <w:noProof/>
          </w:rPr>
          <w:t>22</w:t>
        </w:r>
      </w:fldSimple>
      <w:r>
        <w:t xml:space="preserve"> –</w:t>
      </w:r>
      <w:r w:rsidRPr="00A92958">
        <w:t xml:space="preserve"> </w:t>
      </w:r>
      <w:r w:rsidRPr="004462E8">
        <w:t>WetLabs RMA 2948 Wetstar</w:t>
      </w:r>
      <w:r>
        <w:t xml:space="preserve"> </w:t>
      </w:r>
      <w:r w:rsidRPr="004462E8">
        <w:t xml:space="preserve">Chlorophyll </w:t>
      </w:r>
      <w:r>
        <w:t>Sensor Logged Parameters</w:t>
      </w:r>
    </w:p>
    <w:p w:rsidR="000747E6" w:rsidRDefault="000747E6" w:rsidP="000747E6"/>
    <w:p w:rsidR="000747E6" w:rsidRPr="000747E6" w:rsidRDefault="000747E6" w:rsidP="000747E6"/>
    <w:p w:rsidR="00AC0284" w:rsidRPr="000747E6" w:rsidRDefault="000747E6" w:rsidP="000747E6">
      <w:pPr>
        <w:pStyle w:val="Heading4"/>
      </w:pPr>
      <w:r w:rsidRPr="000747E6">
        <w:t>Calculations</w:t>
      </w:r>
    </w:p>
    <w:p w:rsidR="000747E6" w:rsidRPr="000747E6" w:rsidRDefault="000747E6" w:rsidP="000747E6">
      <w:pPr>
        <w:rPr>
          <w:color w:val="000000" w:themeColor="text1"/>
        </w:rPr>
      </w:pPr>
      <w:r w:rsidRPr="000747E6">
        <w:rPr>
          <w:color w:val="000000" w:themeColor="text1"/>
        </w:rPr>
        <w:t>The Chlorophyll concentration is derived from the FLUORESCENCE_NOUNIT value with calibration coefficients Sc</w:t>
      </w:r>
      <w:r w:rsidR="004E52CC">
        <w:rPr>
          <w:color w:val="000000" w:themeColor="text1"/>
        </w:rPr>
        <w:t>ale Factor (SF) and Dark Counts applied according to the following equation:</w:t>
      </w:r>
    </w:p>
    <w:p w:rsidR="000747E6" w:rsidRPr="001867BA" w:rsidRDefault="000747E6" w:rsidP="000747E6">
      <w:pPr>
        <w:rPr>
          <w:rFonts w:cs="BOENA A+ Century Schoolbook"/>
          <w:color w:val="000000"/>
          <w:sz w:val="22"/>
          <w:szCs w:val="22"/>
        </w:rPr>
      </w:pPr>
      <w:r>
        <w:rPr>
          <w:rFonts w:cs="BOENA A+ Century Schoolbook"/>
          <w:color w:val="000000"/>
          <w:sz w:val="22"/>
          <w:szCs w:val="22"/>
        </w:rPr>
        <w:tab/>
      </w:r>
      <w:r w:rsidRPr="009648D7">
        <w:rPr>
          <w:position w:val="-10"/>
          <w:sz w:val="22"/>
          <w:szCs w:val="22"/>
        </w:rPr>
        <w:object w:dxaOrig="57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17.25pt" o:ole="">
            <v:imagedata r:id="rId10" o:title=""/>
          </v:shape>
          <o:OLEObject Type="Embed" ProgID="Equation.3" ShapeID="_x0000_i1025" DrawAspect="Content" ObjectID="_1531229242" r:id="rId11"/>
        </w:object>
      </w:r>
    </w:p>
    <w:p w:rsidR="000747E6" w:rsidRPr="000747E6" w:rsidRDefault="000747E6" w:rsidP="00AC0284">
      <w:pPr>
        <w:rPr>
          <w:b/>
          <w:color w:val="E36C0A" w:themeColor="accent6" w:themeShade="BF"/>
        </w:rPr>
      </w:pPr>
      <w:r w:rsidRPr="000747E6">
        <w:rPr>
          <w:color w:val="000000" w:themeColor="text1"/>
        </w:rPr>
        <w:t xml:space="preserve">The calibration coefficients are </w:t>
      </w:r>
      <w:r>
        <w:rPr>
          <w:color w:val="000000" w:themeColor="text1"/>
        </w:rPr>
        <w:t xml:space="preserve">taken </w:t>
      </w:r>
      <w:r w:rsidRPr="000747E6">
        <w:rPr>
          <w:color w:val="000000" w:themeColor="text1"/>
        </w:rPr>
        <w:t xml:space="preserve">from the latest calibration sheets as described in </w:t>
      </w:r>
      <w:r w:rsidR="00661A86">
        <w:fldChar w:fldCharType="begin"/>
      </w:r>
      <w:r w:rsidR="00661A86">
        <w:instrText xml:space="preserve"> REF _Ref392259249 \h  \* MERGEFORMAT </w:instrText>
      </w:r>
      <w:r w:rsidR="00661A86">
        <w:fldChar w:fldCharType="separate"/>
      </w:r>
      <w:r w:rsidR="004A4D31" w:rsidRPr="004A4D31">
        <w:rPr>
          <w:b/>
          <w:color w:val="000000" w:themeColor="text1"/>
        </w:rPr>
        <w:t>Table 3 - Instruments installed and operational during this Voyage</w:t>
      </w:r>
      <w:r w:rsidR="00661A86">
        <w:fldChar w:fldCharType="end"/>
      </w:r>
    </w:p>
    <w:p w:rsidR="0001376E" w:rsidRDefault="0001376E" w:rsidP="00096CCB"/>
    <w:p w:rsidR="0001376E" w:rsidRDefault="0001376E" w:rsidP="0001376E">
      <w:pPr>
        <w:pStyle w:val="Heading3"/>
      </w:pPr>
      <w:bookmarkStart w:id="109" w:name="_Toc457486878"/>
      <w:r w:rsidRPr="004462E8">
        <w:t>Aanderra Optode 3835 Oxygen sensor</w:t>
      </w:r>
      <w:bookmarkEnd w:id="109"/>
    </w:p>
    <w:p w:rsidR="00AC0284" w:rsidRPr="003E1FC7" w:rsidRDefault="00AC0284" w:rsidP="00AC0284">
      <w:pPr>
        <w:rPr>
          <w:color w:val="000000" w:themeColor="text1"/>
        </w:rPr>
      </w:pPr>
      <w:r w:rsidRPr="003E1FC7">
        <w:rPr>
          <w:color w:val="000000" w:themeColor="text1"/>
        </w:rPr>
        <w:t>This instrument is mounted in the same housing as the Fluorometer and measures the dissolved oxygen concentration. The salinity is obtained from the SBE-21Thermosali</w:t>
      </w:r>
      <w:r w:rsidR="003E1FC7">
        <w:rPr>
          <w:color w:val="000000" w:themeColor="text1"/>
        </w:rPr>
        <w:t>n</w:t>
      </w:r>
      <w:r w:rsidRPr="003E1FC7">
        <w:rPr>
          <w:color w:val="000000" w:themeColor="text1"/>
        </w:rPr>
        <w:t>ograph and is used to calculate a corrected value.</w:t>
      </w:r>
    </w:p>
    <w:p w:rsidR="002057F4" w:rsidRPr="00AC0284" w:rsidRDefault="002057F4" w:rsidP="002057F4">
      <w:pPr>
        <w:rPr>
          <w:color w:val="000000" w:themeColor="text1"/>
        </w:rPr>
      </w:pPr>
      <w:r>
        <w:rPr>
          <w:color w:val="000000" w:themeColor="text1"/>
        </w:rPr>
        <w:t xml:space="preserve">(For more details on the Uncontaminated Water sampling system, refer to Section </w:t>
      </w:r>
      <w:r w:rsidR="00661A86">
        <w:fldChar w:fldCharType="begin"/>
      </w:r>
      <w:r w:rsidR="00661A86">
        <w:instrText xml:space="preserve"> REF _Ref392500585 \r \h  \* MERGEFORMAT </w:instrText>
      </w:r>
      <w:r w:rsidR="00661A86">
        <w:fldChar w:fldCharType="separate"/>
      </w:r>
      <w:r w:rsidR="004A4D31" w:rsidRPr="004A4D31">
        <w:rPr>
          <w:color w:val="000000" w:themeColor="text1"/>
        </w:rPr>
        <w:t>5.6</w:t>
      </w:r>
      <w:r w:rsidR="00661A86">
        <w:fldChar w:fldCharType="end"/>
      </w:r>
      <w:r>
        <w:rPr>
          <w:color w:val="000000" w:themeColor="text1"/>
        </w:rPr>
        <w:t>)</w:t>
      </w:r>
    </w:p>
    <w:p w:rsidR="002057F4" w:rsidRPr="00AC0284" w:rsidRDefault="002057F4" w:rsidP="002057F4">
      <w:pPr>
        <w:rPr>
          <w:color w:val="000000" w:themeColor="text1"/>
        </w:rPr>
      </w:pPr>
      <w:r w:rsidRPr="00AC0284">
        <w:rPr>
          <w:color w:val="000000" w:themeColor="text1"/>
        </w:rPr>
        <w:t>Before data from this instrument is used the appropriate flow rate parameter should be check to ensure that there is water flow through the uncontaminated sea water system.</w:t>
      </w:r>
    </w:p>
    <w:p w:rsidR="00AC0284" w:rsidRPr="003E1FC7" w:rsidRDefault="00AC0284" w:rsidP="00AC0284">
      <w:pPr>
        <w:rPr>
          <w:color w:val="000000" w:themeColor="text1"/>
        </w:rPr>
      </w:pPr>
      <w:r w:rsidRPr="003E1FC7">
        <w:rPr>
          <w:color w:val="000000" w:themeColor="text1"/>
        </w:rPr>
        <w:t xml:space="preserve">The temperature and salinity can also be cross referenced to the SBE-21 TSG and SBE-38 temperature.  The Optode </w:t>
      </w:r>
      <w:r w:rsidR="003E1FC7" w:rsidRPr="003E1FC7">
        <w:rPr>
          <w:color w:val="000000" w:themeColor="text1"/>
        </w:rPr>
        <w:t xml:space="preserve">water </w:t>
      </w:r>
      <w:r w:rsidRPr="003E1FC7">
        <w:rPr>
          <w:color w:val="000000" w:themeColor="text1"/>
        </w:rPr>
        <w:t>temperature can be higher than both the SBE-38 &amp; SBE-21 readings due to the lower flow rates and longer piping required.</w:t>
      </w:r>
    </w:p>
    <w:p w:rsidR="00AC0284" w:rsidRDefault="003E1FC7" w:rsidP="00AC0284">
      <w:pPr>
        <w:rPr>
          <w:color w:val="000000" w:themeColor="text1"/>
        </w:rPr>
      </w:pPr>
      <w:r w:rsidRPr="003E1FC7">
        <w:rPr>
          <w:color w:val="000000" w:themeColor="text1"/>
        </w:rPr>
        <w:t xml:space="preserve">This instrument </w:t>
      </w:r>
      <w:r w:rsidR="00AC0284" w:rsidRPr="003E1FC7">
        <w:rPr>
          <w:color w:val="000000" w:themeColor="text1"/>
        </w:rPr>
        <w:t>sample</w:t>
      </w:r>
      <w:r w:rsidRPr="003E1FC7">
        <w:rPr>
          <w:color w:val="000000" w:themeColor="text1"/>
        </w:rPr>
        <w:t>s</w:t>
      </w:r>
      <w:r w:rsidR="00AC0284" w:rsidRPr="003E1FC7">
        <w:rPr>
          <w:color w:val="000000" w:themeColor="text1"/>
        </w:rPr>
        <w:t xml:space="preserve"> at 1 minute intervals.</w:t>
      </w:r>
      <w:r w:rsidRPr="003E1FC7">
        <w:rPr>
          <w:color w:val="000000" w:themeColor="text1"/>
        </w:rPr>
        <w:t xml:space="preserve"> The 5 second data comes in the published data set comes from interpolation provided by the uwyMerger software.</w:t>
      </w:r>
    </w:p>
    <w:p w:rsidR="00FB6A35" w:rsidRPr="003E1FC7" w:rsidRDefault="00FB6A35" w:rsidP="00AC0284">
      <w:pPr>
        <w:rPr>
          <w:color w:val="000000" w:themeColor="text1"/>
        </w:rPr>
      </w:pPr>
    </w:p>
    <w:p w:rsidR="009F56EE" w:rsidRDefault="009F56EE" w:rsidP="009F56EE"/>
    <w:tbl>
      <w:tblPr>
        <w:tblStyle w:val="TableGrid"/>
        <w:tblW w:w="0" w:type="auto"/>
        <w:tblInd w:w="108" w:type="dxa"/>
        <w:tblLook w:val="04A0" w:firstRow="1" w:lastRow="0" w:firstColumn="1" w:lastColumn="0" w:noHBand="0" w:noVBand="1"/>
      </w:tblPr>
      <w:tblGrid>
        <w:gridCol w:w="3851"/>
        <w:gridCol w:w="2245"/>
        <w:gridCol w:w="3651"/>
      </w:tblGrid>
      <w:tr w:rsidR="009F56EE" w:rsidTr="009F56EE">
        <w:tc>
          <w:tcPr>
            <w:tcW w:w="3851" w:type="dxa"/>
            <w:shd w:val="clear" w:color="auto" w:fill="BFBFBF" w:themeFill="background1" w:themeFillShade="BF"/>
          </w:tcPr>
          <w:p w:rsidR="009F56EE" w:rsidRPr="00096CCB" w:rsidRDefault="009F56EE" w:rsidP="009F56EE">
            <w:pPr>
              <w:jc w:val="center"/>
              <w:rPr>
                <w:b/>
              </w:rPr>
            </w:pPr>
            <w:r w:rsidRPr="00096CCB">
              <w:rPr>
                <w:b/>
              </w:rPr>
              <w:lastRenderedPageBreak/>
              <w:t>Name</w:t>
            </w:r>
          </w:p>
        </w:tc>
        <w:tc>
          <w:tcPr>
            <w:tcW w:w="2245" w:type="dxa"/>
            <w:shd w:val="clear" w:color="auto" w:fill="BFBFBF" w:themeFill="background1" w:themeFillShade="BF"/>
          </w:tcPr>
          <w:p w:rsidR="009F56EE" w:rsidRPr="00096CCB" w:rsidRDefault="009F56EE" w:rsidP="009F56EE">
            <w:pPr>
              <w:jc w:val="center"/>
              <w:rPr>
                <w:b/>
              </w:rPr>
            </w:pPr>
            <w:r w:rsidRPr="00096CCB">
              <w:rPr>
                <w:b/>
              </w:rPr>
              <w:t>Unit</w:t>
            </w:r>
          </w:p>
        </w:tc>
        <w:tc>
          <w:tcPr>
            <w:tcW w:w="3651" w:type="dxa"/>
            <w:shd w:val="clear" w:color="auto" w:fill="BFBFBF" w:themeFill="background1" w:themeFillShade="BF"/>
          </w:tcPr>
          <w:p w:rsidR="009F56EE" w:rsidRPr="00096CCB" w:rsidRDefault="009F56EE" w:rsidP="009F56EE">
            <w:pPr>
              <w:jc w:val="center"/>
              <w:rPr>
                <w:b/>
              </w:rPr>
            </w:pPr>
            <w:r w:rsidRPr="00096CCB">
              <w:rPr>
                <w:b/>
              </w:rPr>
              <w:t>Description</w:t>
            </w:r>
          </w:p>
        </w:tc>
      </w:tr>
      <w:tr w:rsidR="009F56EE" w:rsidTr="009F56EE">
        <w:tc>
          <w:tcPr>
            <w:tcW w:w="3851" w:type="dxa"/>
          </w:tcPr>
          <w:p w:rsidR="009F56EE" w:rsidRDefault="009F56EE" w:rsidP="009F56EE">
            <w:pPr>
              <w:jc w:val="center"/>
            </w:pPr>
            <w:r>
              <w:t>time</w:t>
            </w:r>
          </w:p>
        </w:tc>
        <w:tc>
          <w:tcPr>
            <w:tcW w:w="2245" w:type="dxa"/>
          </w:tcPr>
          <w:p w:rsidR="009F56EE" w:rsidRDefault="009F56EE" w:rsidP="009F56EE">
            <w:pPr>
              <w:jc w:val="center"/>
            </w:pPr>
            <w:r>
              <w:t xml:space="preserve">Days since </w:t>
            </w:r>
            <w:r w:rsidRPr="00090241">
              <w:t>1899-12-30T00:00:00 UTC</w:t>
            </w:r>
          </w:p>
        </w:tc>
        <w:tc>
          <w:tcPr>
            <w:tcW w:w="3651" w:type="dxa"/>
          </w:tcPr>
          <w:p w:rsidR="009F56EE" w:rsidRDefault="009F56EE" w:rsidP="009F56EE">
            <w:pPr>
              <w:jc w:val="center"/>
            </w:pPr>
            <w:r>
              <w:t xml:space="preserve">The timestamp for each data point in the </w:t>
            </w:r>
            <w:r w:rsidR="00C015D9">
              <w:t>NetCDF</w:t>
            </w:r>
            <w:r>
              <w:t xml:space="preserve"> file</w:t>
            </w:r>
          </w:p>
        </w:tc>
      </w:tr>
      <w:tr w:rsidR="009F56EE" w:rsidTr="009F56EE">
        <w:tc>
          <w:tcPr>
            <w:tcW w:w="3851" w:type="dxa"/>
          </w:tcPr>
          <w:p w:rsidR="009F56EE" w:rsidRDefault="009F56EE" w:rsidP="009F56EE">
            <w:pPr>
              <w:jc w:val="center"/>
            </w:pPr>
            <w:r w:rsidRPr="009F56EE">
              <w:t>OXY_CONCEN_CORR_MMOL</w:t>
            </w:r>
          </w:p>
        </w:tc>
        <w:tc>
          <w:tcPr>
            <w:tcW w:w="2245" w:type="dxa"/>
          </w:tcPr>
          <w:p w:rsidR="009F56EE" w:rsidRPr="000E5B7D" w:rsidRDefault="009F56EE" w:rsidP="009F56EE">
            <w:pPr>
              <w:jc w:val="center"/>
            </w:pPr>
            <w:r>
              <w:t>micromoles</w:t>
            </w:r>
            <w:r w:rsidRPr="009F56EE">
              <w:t>/</w:t>
            </w:r>
            <w:r>
              <w:t>litre</w:t>
            </w:r>
          </w:p>
        </w:tc>
        <w:tc>
          <w:tcPr>
            <w:tcW w:w="3651" w:type="dxa"/>
          </w:tcPr>
          <w:p w:rsidR="009F56EE" w:rsidRPr="000E5B7D" w:rsidRDefault="009F56EE" w:rsidP="009F56EE">
            <w:pPr>
              <w:jc w:val="center"/>
            </w:pPr>
            <w:r w:rsidRPr="009F56EE">
              <w:t>oxygen concentration</w:t>
            </w:r>
            <w:r>
              <w:t xml:space="preserve"> (corrected)</w:t>
            </w:r>
          </w:p>
        </w:tc>
      </w:tr>
      <w:tr w:rsidR="009F56EE" w:rsidTr="009F56EE">
        <w:tc>
          <w:tcPr>
            <w:tcW w:w="3851" w:type="dxa"/>
          </w:tcPr>
          <w:p w:rsidR="009F56EE" w:rsidRPr="009F56EE" w:rsidRDefault="009F56EE" w:rsidP="009F56EE">
            <w:pPr>
              <w:jc w:val="center"/>
            </w:pPr>
            <w:r w:rsidRPr="009F56EE">
              <w:t>serialnb</w:t>
            </w:r>
          </w:p>
        </w:tc>
        <w:tc>
          <w:tcPr>
            <w:tcW w:w="2245" w:type="dxa"/>
          </w:tcPr>
          <w:p w:rsidR="009F56EE" w:rsidRDefault="009F56EE" w:rsidP="009F56EE">
            <w:pPr>
              <w:jc w:val="center"/>
            </w:pPr>
            <w:r>
              <w:t>-</w:t>
            </w:r>
          </w:p>
        </w:tc>
        <w:tc>
          <w:tcPr>
            <w:tcW w:w="3651" w:type="dxa"/>
          </w:tcPr>
          <w:p w:rsidR="009F56EE" w:rsidRPr="000E5B7D" w:rsidRDefault="009F56EE" w:rsidP="009F56EE">
            <w:pPr>
              <w:jc w:val="center"/>
            </w:pPr>
            <w:r w:rsidRPr="009F56EE">
              <w:t>serial number</w:t>
            </w:r>
          </w:p>
        </w:tc>
      </w:tr>
      <w:tr w:rsidR="009F56EE" w:rsidTr="009F56EE">
        <w:tc>
          <w:tcPr>
            <w:tcW w:w="3851" w:type="dxa"/>
          </w:tcPr>
          <w:p w:rsidR="009F56EE" w:rsidRPr="009F56EE" w:rsidRDefault="009F56EE" w:rsidP="009F56EE">
            <w:pPr>
              <w:jc w:val="center"/>
            </w:pPr>
            <w:r w:rsidRPr="009F56EE">
              <w:t>BPot</w:t>
            </w:r>
          </w:p>
        </w:tc>
        <w:tc>
          <w:tcPr>
            <w:tcW w:w="2245" w:type="dxa"/>
          </w:tcPr>
          <w:p w:rsidR="009F56EE" w:rsidRDefault="009F56EE" w:rsidP="009F56EE">
            <w:pPr>
              <w:jc w:val="center"/>
            </w:pPr>
            <w:r>
              <w:t>-</w:t>
            </w:r>
          </w:p>
        </w:tc>
        <w:tc>
          <w:tcPr>
            <w:tcW w:w="3651" w:type="dxa"/>
          </w:tcPr>
          <w:p w:rsidR="009F56EE" w:rsidRPr="000E5B7D" w:rsidRDefault="009F56EE" w:rsidP="009F56EE">
            <w:pPr>
              <w:tabs>
                <w:tab w:val="left" w:pos="1095"/>
              </w:tabs>
            </w:pPr>
            <w:r>
              <w:tab/>
            </w:r>
            <w:r w:rsidRPr="009F56EE">
              <w:t>Blue light plot</w:t>
            </w:r>
          </w:p>
        </w:tc>
      </w:tr>
      <w:tr w:rsidR="009F56EE" w:rsidTr="009F56EE">
        <w:tc>
          <w:tcPr>
            <w:tcW w:w="3851" w:type="dxa"/>
          </w:tcPr>
          <w:p w:rsidR="009F56EE" w:rsidRPr="009F56EE" w:rsidRDefault="009F56EE" w:rsidP="009F56EE">
            <w:pPr>
              <w:jc w:val="center"/>
            </w:pPr>
            <w:r w:rsidRPr="009F56EE">
              <w:t>WTR_TEMP_OPTODE_DEGC</w:t>
            </w:r>
          </w:p>
        </w:tc>
        <w:tc>
          <w:tcPr>
            <w:tcW w:w="2245" w:type="dxa"/>
          </w:tcPr>
          <w:p w:rsidR="009F56EE" w:rsidRDefault="009F56EE" w:rsidP="009F56EE">
            <w:pPr>
              <w:jc w:val="center"/>
            </w:pPr>
            <w:r>
              <w:t>°C</w:t>
            </w:r>
          </w:p>
        </w:tc>
        <w:tc>
          <w:tcPr>
            <w:tcW w:w="3651" w:type="dxa"/>
          </w:tcPr>
          <w:p w:rsidR="009F56EE" w:rsidRPr="000E5B7D" w:rsidRDefault="009F56EE" w:rsidP="009F56EE">
            <w:pPr>
              <w:jc w:val="center"/>
            </w:pPr>
            <w:r w:rsidRPr="009F56EE">
              <w:t>optode water temperature</w:t>
            </w:r>
          </w:p>
        </w:tc>
      </w:tr>
      <w:tr w:rsidR="009F56EE" w:rsidTr="009F56EE">
        <w:tc>
          <w:tcPr>
            <w:tcW w:w="3851" w:type="dxa"/>
          </w:tcPr>
          <w:p w:rsidR="009F56EE" w:rsidRPr="009F56EE" w:rsidRDefault="009F56EE" w:rsidP="009F56EE">
            <w:pPr>
              <w:jc w:val="center"/>
            </w:pPr>
            <w:r>
              <w:t>D</w:t>
            </w:r>
            <w:r w:rsidRPr="009F56EE">
              <w:t>PHASE_OPTODE_NOUNIT</w:t>
            </w:r>
          </w:p>
        </w:tc>
        <w:tc>
          <w:tcPr>
            <w:tcW w:w="2245" w:type="dxa"/>
          </w:tcPr>
          <w:p w:rsidR="009F56EE" w:rsidRDefault="009F56EE" w:rsidP="009F56EE">
            <w:pPr>
              <w:jc w:val="center"/>
            </w:pPr>
            <w:r>
              <w:t>-</w:t>
            </w:r>
          </w:p>
        </w:tc>
        <w:tc>
          <w:tcPr>
            <w:tcW w:w="3651" w:type="dxa"/>
          </w:tcPr>
          <w:p w:rsidR="009F56EE" w:rsidRPr="000E5B7D" w:rsidRDefault="009F56EE" w:rsidP="009F56EE">
            <w:pPr>
              <w:jc w:val="center"/>
            </w:pPr>
            <w:r w:rsidRPr="009F56EE">
              <w:t>optode calibrated phase</w:t>
            </w:r>
          </w:p>
        </w:tc>
      </w:tr>
      <w:tr w:rsidR="009F56EE" w:rsidTr="009F56EE">
        <w:tc>
          <w:tcPr>
            <w:tcW w:w="3851" w:type="dxa"/>
          </w:tcPr>
          <w:p w:rsidR="009F56EE" w:rsidRPr="009F56EE" w:rsidRDefault="009F56EE" w:rsidP="009F56EE">
            <w:pPr>
              <w:jc w:val="center"/>
            </w:pPr>
            <w:r w:rsidRPr="009F56EE">
              <w:t>RAmp</w:t>
            </w:r>
          </w:p>
        </w:tc>
        <w:tc>
          <w:tcPr>
            <w:tcW w:w="2245" w:type="dxa"/>
          </w:tcPr>
          <w:p w:rsidR="009F56EE" w:rsidRDefault="009F56EE" w:rsidP="009F56EE">
            <w:pPr>
              <w:jc w:val="center"/>
            </w:pPr>
            <w:r>
              <w:t>-</w:t>
            </w:r>
          </w:p>
        </w:tc>
        <w:tc>
          <w:tcPr>
            <w:tcW w:w="3651" w:type="dxa"/>
          </w:tcPr>
          <w:p w:rsidR="009F56EE" w:rsidRPr="000E5B7D" w:rsidRDefault="009F56EE" w:rsidP="009F56EE">
            <w:pPr>
              <w:jc w:val="center"/>
            </w:pPr>
            <w:r w:rsidRPr="009F56EE">
              <w:t>Red light amplitude</w:t>
            </w:r>
          </w:p>
        </w:tc>
      </w:tr>
      <w:tr w:rsidR="009F56EE" w:rsidTr="009F56EE">
        <w:tc>
          <w:tcPr>
            <w:tcW w:w="3851" w:type="dxa"/>
          </w:tcPr>
          <w:p w:rsidR="009F56EE" w:rsidRPr="009F56EE" w:rsidRDefault="006C3CF7" w:rsidP="009F56EE">
            <w:pPr>
              <w:jc w:val="center"/>
            </w:pPr>
            <w:r w:rsidRPr="006C3CF7">
              <w:t>RawTemp</w:t>
            </w:r>
          </w:p>
        </w:tc>
        <w:tc>
          <w:tcPr>
            <w:tcW w:w="2245" w:type="dxa"/>
          </w:tcPr>
          <w:p w:rsidR="009F56EE" w:rsidRDefault="006C3CF7" w:rsidP="009F56EE">
            <w:pPr>
              <w:jc w:val="center"/>
            </w:pPr>
            <w:r>
              <w:t>-</w:t>
            </w:r>
          </w:p>
        </w:tc>
        <w:tc>
          <w:tcPr>
            <w:tcW w:w="3651" w:type="dxa"/>
          </w:tcPr>
          <w:p w:rsidR="009F56EE" w:rsidRPr="000E5B7D" w:rsidRDefault="006C3CF7" w:rsidP="009F56EE">
            <w:pPr>
              <w:jc w:val="center"/>
            </w:pPr>
            <w:r w:rsidRPr="006C3CF7">
              <w:t>Temperature raw value</w:t>
            </w:r>
          </w:p>
        </w:tc>
      </w:tr>
      <w:tr w:rsidR="009F56EE" w:rsidTr="009F56EE">
        <w:tc>
          <w:tcPr>
            <w:tcW w:w="3851" w:type="dxa"/>
          </w:tcPr>
          <w:p w:rsidR="009F56EE" w:rsidRPr="009F56EE" w:rsidRDefault="006C3CF7" w:rsidP="009F56EE">
            <w:pPr>
              <w:jc w:val="center"/>
            </w:pPr>
            <w:r w:rsidRPr="006C3CF7">
              <w:t>SALINITY_OPTODE_PSU</w:t>
            </w:r>
          </w:p>
        </w:tc>
        <w:tc>
          <w:tcPr>
            <w:tcW w:w="2245" w:type="dxa"/>
          </w:tcPr>
          <w:p w:rsidR="009F56EE" w:rsidRDefault="006C3CF7" w:rsidP="00F542DB">
            <w:pPr>
              <w:jc w:val="center"/>
            </w:pPr>
            <w:r>
              <w:t xml:space="preserve">PSU </w:t>
            </w:r>
            <w:r w:rsidR="00F542DB">
              <w:t>(P</w:t>
            </w:r>
            <w:r>
              <w:t>SS</w:t>
            </w:r>
            <w:r w:rsidR="00F542DB">
              <w:t>-</w:t>
            </w:r>
            <w:r>
              <w:t>78</w:t>
            </w:r>
            <w:r w:rsidR="00F542DB">
              <w:t>)</w:t>
            </w:r>
          </w:p>
        </w:tc>
        <w:tc>
          <w:tcPr>
            <w:tcW w:w="3651" w:type="dxa"/>
          </w:tcPr>
          <w:p w:rsidR="009F56EE" w:rsidRPr="000E5B7D" w:rsidRDefault="006C3CF7" w:rsidP="009F56EE">
            <w:pPr>
              <w:jc w:val="center"/>
            </w:pPr>
            <w:r w:rsidRPr="006C3CF7">
              <w:t>optode salinity</w:t>
            </w:r>
          </w:p>
        </w:tc>
      </w:tr>
      <w:tr w:rsidR="009F56EE" w:rsidTr="009F56EE">
        <w:tc>
          <w:tcPr>
            <w:tcW w:w="3851" w:type="dxa"/>
          </w:tcPr>
          <w:p w:rsidR="009F56EE" w:rsidRPr="009F56EE" w:rsidRDefault="006C3CF7" w:rsidP="009F56EE">
            <w:pPr>
              <w:jc w:val="center"/>
            </w:pPr>
            <w:r w:rsidRPr="006C3CF7">
              <w:t>BAmp</w:t>
            </w:r>
          </w:p>
        </w:tc>
        <w:tc>
          <w:tcPr>
            <w:tcW w:w="2245" w:type="dxa"/>
          </w:tcPr>
          <w:p w:rsidR="009F56EE" w:rsidRDefault="006C3CF7" w:rsidP="009F56EE">
            <w:pPr>
              <w:jc w:val="center"/>
            </w:pPr>
            <w:r>
              <w:t>-</w:t>
            </w:r>
          </w:p>
        </w:tc>
        <w:tc>
          <w:tcPr>
            <w:tcW w:w="3651" w:type="dxa"/>
          </w:tcPr>
          <w:p w:rsidR="009F56EE" w:rsidRPr="000E5B7D" w:rsidRDefault="006C3CF7" w:rsidP="006C3CF7">
            <w:pPr>
              <w:jc w:val="center"/>
            </w:pPr>
            <w:r w:rsidRPr="006C3CF7">
              <w:t>Blue light amplitude</w:t>
            </w:r>
          </w:p>
        </w:tc>
      </w:tr>
      <w:tr w:rsidR="009F56EE" w:rsidTr="009F56EE">
        <w:tc>
          <w:tcPr>
            <w:tcW w:w="3851" w:type="dxa"/>
          </w:tcPr>
          <w:p w:rsidR="009F56EE" w:rsidRPr="009F56EE" w:rsidRDefault="006C3CF7" w:rsidP="009F56EE">
            <w:pPr>
              <w:jc w:val="center"/>
            </w:pPr>
            <w:r w:rsidRPr="006C3CF7">
              <w:t>OXY_CONCEN_UNCORR_MMOL</w:t>
            </w:r>
          </w:p>
        </w:tc>
        <w:tc>
          <w:tcPr>
            <w:tcW w:w="2245" w:type="dxa"/>
          </w:tcPr>
          <w:p w:rsidR="009F56EE" w:rsidRDefault="006C3CF7" w:rsidP="009F56EE">
            <w:pPr>
              <w:jc w:val="center"/>
            </w:pPr>
            <w:r>
              <w:t>micromoles</w:t>
            </w:r>
            <w:r w:rsidRPr="009F56EE">
              <w:t>/</w:t>
            </w:r>
            <w:r>
              <w:t>litre</w:t>
            </w:r>
          </w:p>
        </w:tc>
        <w:tc>
          <w:tcPr>
            <w:tcW w:w="3651" w:type="dxa"/>
          </w:tcPr>
          <w:p w:rsidR="009F56EE" w:rsidRPr="000E5B7D" w:rsidRDefault="006C3CF7" w:rsidP="009F56EE">
            <w:pPr>
              <w:jc w:val="center"/>
            </w:pPr>
            <w:r w:rsidRPr="006C3CF7">
              <w:t>optode oxygen concentration</w:t>
            </w:r>
            <w:r>
              <w:t xml:space="preserve"> (uncorrected)</w:t>
            </w:r>
          </w:p>
        </w:tc>
      </w:tr>
      <w:tr w:rsidR="009F56EE" w:rsidTr="009F56EE">
        <w:tc>
          <w:tcPr>
            <w:tcW w:w="3851" w:type="dxa"/>
          </w:tcPr>
          <w:p w:rsidR="009F56EE" w:rsidRPr="009F56EE" w:rsidRDefault="006C3CF7" w:rsidP="009F56EE">
            <w:pPr>
              <w:jc w:val="center"/>
            </w:pPr>
            <w:r w:rsidRPr="006C3CF7">
              <w:t>modelnb</w:t>
            </w:r>
          </w:p>
        </w:tc>
        <w:tc>
          <w:tcPr>
            <w:tcW w:w="2245" w:type="dxa"/>
          </w:tcPr>
          <w:p w:rsidR="009F56EE" w:rsidRDefault="006C3CF7" w:rsidP="009F56EE">
            <w:pPr>
              <w:jc w:val="center"/>
            </w:pPr>
            <w:r>
              <w:t>-</w:t>
            </w:r>
          </w:p>
        </w:tc>
        <w:tc>
          <w:tcPr>
            <w:tcW w:w="3651" w:type="dxa"/>
          </w:tcPr>
          <w:p w:rsidR="009F56EE" w:rsidRPr="000E5B7D" w:rsidRDefault="006C3CF7" w:rsidP="009F56EE">
            <w:pPr>
              <w:jc w:val="center"/>
            </w:pPr>
            <w:r>
              <w:t>Model Number</w:t>
            </w:r>
          </w:p>
        </w:tc>
      </w:tr>
      <w:tr w:rsidR="006C3CF7" w:rsidTr="009F56EE">
        <w:tc>
          <w:tcPr>
            <w:tcW w:w="3851" w:type="dxa"/>
          </w:tcPr>
          <w:p w:rsidR="006C3CF7" w:rsidRPr="009F56EE" w:rsidRDefault="006C3CF7" w:rsidP="009F56EE">
            <w:pPr>
              <w:jc w:val="center"/>
            </w:pPr>
            <w:r w:rsidRPr="006C3CF7">
              <w:t>airSat</w:t>
            </w:r>
          </w:p>
        </w:tc>
        <w:tc>
          <w:tcPr>
            <w:tcW w:w="2245" w:type="dxa"/>
          </w:tcPr>
          <w:p w:rsidR="006C3CF7" w:rsidRDefault="006C3CF7" w:rsidP="009F56EE">
            <w:pPr>
              <w:jc w:val="center"/>
            </w:pPr>
            <w:r w:rsidRPr="006C3CF7">
              <w:t>100*Pa/Pa</w:t>
            </w:r>
          </w:p>
        </w:tc>
        <w:tc>
          <w:tcPr>
            <w:tcW w:w="3651" w:type="dxa"/>
          </w:tcPr>
          <w:p w:rsidR="006C3CF7" w:rsidRPr="000E5B7D" w:rsidRDefault="006C3CF7" w:rsidP="009F56EE">
            <w:pPr>
              <w:jc w:val="center"/>
            </w:pPr>
            <w:r w:rsidRPr="006C3CF7">
              <w:t>air saturation</w:t>
            </w:r>
          </w:p>
        </w:tc>
      </w:tr>
      <w:tr w:rsidR="006C3CF7" w:rsidTr="009F56EE">
        <w:tc>
          <w:tcPr>
            <w:tcW w:w="3851" w:type="dxa"/>
          </w:tcPr>
          <w:p w:rsidR="006C3CF7" w:rsidRPr="009F56EE" w:rsidRDefault="006C3CF7" w:rsidP="009F56EE">
            <w:pPr>
              <w:jc w:val="center"/>
            </w:pPr>
            <w:r>
              <w:t>RPhase</w:t>
            </w:r>
          </w:p>
        </w:tc>
        <w:tc>
          <w:tcPr>
            <w:tcW w:w="2245" w:type="dxa"/>
          </w:tcPr>
          <w:p w:rsidR="006C3CF7" w:rsidRDefault="006C3CF7" w:rsidP="009F56EE">
            <w:pPr>
              <w:jc w:val="center"/>
            </w:pPr>
            <w:r>
              <w:t>-</w:t>
            </w:r>
          </w:p>
        </w:tc>
        <w:tc>
          <w:tcPr>
            <w:tcW w:w="3651" w:type="dxa"/>
          </w:tcPr>
          <w:p w:rsidR="006C3CF7" w:rsidRPr="000E5B7D" w:rsidRDefault="006C3CF7" w:rsidP="009F56EE">
            <w:pPr>
              <w:jc w:val="center"/>
            </w:pPr>
            <w:r w:rsidRPr="006C3CF7">
              <w:t>Red light phase</w:t>
            </w:r>
          </w:p>
        </w:tc>
      </w:tr>
      <w:tr w:rsidR="006C3CF7" w:rsidTr="009F56EE">
        <w:tc>
          <w:tcPr>
            <w:tcW w:w="3851" w:type="dxa"/>
          </w:tcPr>
          <w:p w:rsidR="006C3CF7" w:rsidRPr="009F56EE" w:rsidRDefault="006C3CF7" w:rsidP="009F56EE">
            <w:pPr>
              <w:jc w:val="center"/>
            </w:pPr>
            <w:r w:rsidRPr="006C3CF7">
              <w:t>BPHASE_OPTODE_NOUNIT</w:t>
            </w:r>
          </w:p>
        </w:tc>
        <w:tc>
          <w:tcPr>
            <w:tcW w:w="2245" w:type="dxa"/>
          </w:tcPr>
          <w:p w:rsidR="006C3CF7" w:rsidRDefault="006C3CF7" w:rsidP="009F56EE">
            <w:pPr>
              <w:jc w:val="center"/>
            </w:pPr>
            <w:r>
              <w:t>-</w:t>
            </w:r>
          </w:p>
        </w:tc>
        <w:tc>
          <w:tcPr>
            <w:tcW w:w="3651" w:type="dxa"/>
          </w:tcPr>
          <w:p w:rsidR="006C3CF7" w:rsidRPr="000E5B7D" w:rsidRDefault="006C3CF7" w:rsidP="009F56EE">
            <w:pPr>
              <w:jc w:val="center"/>
            </w:pPr>
            <w:r w:rsidRPr="006C3CF7">
              <w:t>opt</w:t>
            </w:r>
            <w:r>
              <w:t>ode b</w:t>
            </w:r>
            <w:r w:rsidRPr="006C3CF7">
              <w:t>lue light phase</w:t>
            </w:r>
          </w:p>
        </w:tc>
      </w:tr>
    </w:tbl>
    <w:p w:rsidR="009F56EE" w:rsidRDefault="009F56EE" w:rsidP="009F56EE">
      <w:pPr>
        <w:pStyle w:val="Caption"/>
        <w:jc w:val="center"/>
      </w:pPr>
      <w:r>
        <w:t xml:space="preserve">Table </w:t>
      </w:r>
      <w:fldSimple w:instr=" SEQ Table \* ARABIC ">
        <w:r w:rsidR="00F54E03">
          <w:rPr>
            <w:noProof/>
          </w:rPr>
          <w:t>23</w:t>
        </w:r>
      </w:fldSimple>
      <w:r>
        <w:t xml:space="preserve"> –</w:t>
      </w:r>
      <w:r w:rsidRPr="009F56EE">
        <w:t xml:space="preserve"> </w:t>
      </w:r>
      <w:r>
        <w:t>Seabird SBE-38 Water T</w:t>
      </w:r>
      <w:r w:rsidRPr="004462E8">
        <w:t xml:space="preserve">emperature </w:t>
      </w:r>
      <w:r>
        <w:t>Sensor Logged Parameters</w:t>
      </w:r>
    </w:p>
    <w:p w:rsidR="004E52CC" w:rsidRPr="004E52CC" w:rsidRDefault="004E52CC" w:rsidP="004E52CC"/>
    <w:p w:rsidR="004E52CC" w:rsidRPr="000747E6" w:rsidRDefault="004E52CC" w:rsidP="004E52CC">
      <w:pPr>
        <w:pStyle w:val="Heading4"/>
      </w:pPr>
      <w:r w:rsidRPr="000747E6">
        <w:t>Calculations</w:t>
      </w:r>
    </w:p>
    <w:p w:rsidR="004E52CC" w:rsidRDefault="004E52CC" w:rsidP="004E52CC">
      <w:pPr>
        <w:rPr>
          <w:color w:val="000000" w:themeColor="text1"/>
        </w:rPr>
      </w:pPr>
      <w:r w:rsidRPr="000747E6">
        <w:rPr>
          <w:color w:val="000000" w:themeColor="text1"/>
        </w:rPr>
        <w:t xml:space="preserve">The </w:t>
      </w:r>
      <w:r w:rsidRPr="009F56EE">
        <w:t xml:space="preserve">OXY_CONCEN_CORR_MMOL </w:t>
      </w:r>
      <w:r>
        <w:t>(</w:t>
      </w:r>
      <w:r w:rsidRPr="009F56EE">
        <w:t>oxygen concentration</w:t>
      </w:r>
      <w:r>
        <w:t xml:space="preserve">  - corrected) </w:t>
      </w:r>
      <w:r w:rsidRPr="000747E6">
        <w:rPr>
          <w:color w:val="000000" w:themeColor="text1"/>
        </w:rPr>
        <w:t xml:space="preserve">is derived from the </w:t>
      </w:r>
      <w:r w:rsidRPr="006C3CF7">
        <w:t>OXY_CONCEN_UNCORR_MMOL</w:t>
      </w:r>
      <w:r w:rsidRPr="000747E6">
        <w:rPr>
          <w:color w:val="000000" w:themeColor="text1"/>
        </w:rPr>
        <w:t xml:space="preserve"> </w:t>
      </w:r>
      <w:r>
        <w:rPr>
          <w:color w:val="000000" w:themeColor="text1"/>
        </w:rPr>
        <w:t>(</w:t>
      </w:r>
      <w:r w:rsidRPr="006C3CF7">
        <w:t>oxygen concentration</w:t>
      </w:r>
      <w:r>
        <w:t xml:space="preserve"> - uncorrected) </w:t>
      </w:r>
      <w:r w:rsidRPr="000747E6">
        <w:rPr>
          <w:color w:val="000000" w:themeColor="text1"/>
        </w:rPr>
        <w:t xml:space="preserve">value with calibration coefficients </w:t>
      </w:r>
      <w:r>
        <w:rPr>
          <w:color w:val="000000" w:themeColor="text1"/>
        </w:rPr>
        <w:t>applied according to the following calculations</w:t>
      </w:r>
    </w:p>
    <w:p w:rsidR="004E52CC" w:rsidRDefault="004E52CC" w:rsidP="004E52CC">
      <w:pPr>
        <w:rPr>
          <w:color w:val="000000" w:themeColor="text1"/>
        </w:rPr>
      </w:pPr>
    </w:p>
    <w:p w:rsidR="004E52CC" w:rsidRPr="004E52CC" w:rsidRDefault="004E52CC" w:rsidP="004E52CC">
      <w:r w:rsidRPr="004E52CC">
        <w:t xml:space="preserve">The O2-concentration sensed by the Optode is in fact the O2-concentration in the sensing foil. Since this foil is only permeable to gas and not water, the Optode cannot sense the effect of salt dissolved in the water, hence the Optode always measures as if immersed in fresh water. Therefore the O2-concentration must be compensated for the salinity variations in the uncontaminated seawater system. </w:t>
      </w:r>
    </w:p>
    <w:p w:rsidR="004E52CC" w:rsidRPr="004E52CC" w:rsidRDefault="004E52CC" w:rsidP="004E52CC">
      <w:r w:rsidRPr="004E52CC">
        <w:t>The TECHSAS driver calculates and outputs the corrected oxygen concentration using the following equations, based on information from</w:t>
      </w:r>
      <w:r>
        <w:t xml:space="preserve"> CSIRO</w:t>
      </w:r>
      <w:r w:rsidRPr="004E52CC">
        <w:t xml:space="preserve">. The driver shall also use the real-time salinity values measured by the SBE21 Thermosalinograph in this calculation. If no salinity is available (i.e. bad data or instrument offline) an assumed constant salinity value of 34.0 PSS-78 </w:t>
      </w:r>
      <w:r w:rsidR="00951BFD">
        <w:t xml:space="preserve">is </w:t>
      </w:r>
      <w:r w:rsidRPr="004E52CC">
        <w:t>used by default.</w:t>
      </w:r>
    </w:p>
    <w:p w:rsidR="004E52CC" w:rsidRPr="004E52CC" w:rsidRDefault="004E52CC" w:rsidP="004E52CC">
      <w:pPr>
        <w:ind w:firstLine="720"/>
      </w:pPr>
      <w:r w:rsidRPr="004E52CC">
        <w:t>Freshwater oxygen concentration:</w:t>
      </w:r>
    </w:p>
    <w:p w:rsidR="004E52CC" w:rsidRPr="004E52CC" w:rsidRDefault="004E52CC" w:rsidP="004E52CC">
      <w:pPr>
        <w:ind w:firstLine="720"/>
      </w:pPr>
      <w:r w:rsidRPr="004E52CC">
        <w:object w:dxaOrig="2659" w:dyaOrig="1100">
          <v:shape id="_x0000_i1026" type="#_x0000_t75" style="width:133.5pt;height:55.5pt" o:ole="">
            <v:imagedata r:id="rId12" o:title=""/>
          </v:shape>
          <o:OLEObject Type="Embed" ProgID="Equation.3" ShapeID="_x0000_i1026" DrawAspect="Content" ObjectID="_1531229243" r:id="rId13"/>
        </w:object>
      </w:r>
    </w:p>
    <w:p w:rsidR="004E52CC" w:rsidRPr="004E52CC" w:rsidRDefault="004E52CC" w:rsidP="004E52CC">
      <w:pPr>
        <w:ind w:firstLine="720"/>
      </w:pPr>
      <w:r w:rsidRPr="004E52CC">
        <w:t>Where:</w:t>
      </w:r>
      <w:r w:rsidRPr="004E52CC">
        <w:tab/>
      </w:r>
      <w:r w:rsidRPr="004E52CC">
        <w:tab/>
        <w:t xml:space="preserve">C1, C2, C3, C4, C5, C6 &amp; C7 are calibration coefficients </w:t>
      </w:r>
      <w:r w:rsidR="00951BFD" w:rsidRPr="004E52CC">
        <w:t>obtained</w:t>
      </w:r>
      <w:r w:rsidRPr="004E52CC">
        <w:t xml:space="preserve"> from the current calibration sheet for the instrument. (</w:t>
      </w:r>
      <w:r w:rsidR="00951BFD">
        <w:rPr>
          <w:b/>
        </w:rPr>
        <w:t>R</w:t>
      </w:r>
      <w:r w:rsidRPr="00951BFD">
        <w:rPr>
          <w:b/>
        </w:rPr>
        <w:t xml:space="preserve">efer to </w:t>
      </w:r>
      <w:r w:rsidR="00661A86">
        <w:fldChar w:fldCharType="begin"/>
      </w:r>
      <w:r w:rsidR="00661A86">
        <w:instrText xml:space="preserve"> REF _Ref392259249 \h  \* MERGEFORMAT </w:instrText>
      </w:r>
      <w:r w:rsidR="00661A86">
        <w:fldChar w:fldCharType="separate"/>
      </w:r>
      <w:r w:rsidR="004A4D31" w:rsidRPr="004A4D31">
        <w:rPr>
          <w:b/>
        </w:rPr>
        <w:t>Table 3 - Instruments installed and operational during this Voyage</w:t>
      </w:r>
      <w:r w:rsidR="00661A86">
        <w:fldChar w:fldCharType="end"/>
      </w:r>
      <w:r w:rsidRPr="004E52CC">
        <w:t>)</w:t>
      </w:r>
    </w:p>
    <w:p w:rsidR="004E52CC" w:rsidRPr="004E52CC" w:rsidRDefault="004E52CC" w:rsidP="004E52CC">
      <w:pPr>
        <w:ind w:firstLine="720"/>
      </w:pPr>
      <w:r w:rsidRPr="004E52CC">
        <w:tab/>
      </w:r>
      <w:r w:rsidRPr="004E52CC">
        <w:tab/>
        <w:t>T is the Optode temperature measurement, and,</w:t>
      </w:r>
    </w:p>
    <w:p w:rsidR="004E52CC" w:rsidRPr="004E52CC" w:rsidRDefault="004E52CC" w:rsidP="004E52CC">
      <w:pPr>
        <w:ind w:firstLine="720"/>
      </w:pPr>
      <w:r w:rsidRPr="004E52CC">
        <w:lastRenderedPageBreak/>
        <w:tab/>
      </w:r>
      <w:r w:rsidRPr="004E52CC">
        <w:tab/>
        <w:t xml:space="preserve">P is the Optode blue light phase raw value (BPhase). </w:t>
      </w:r>
    </w:p>
    <w:p w:rsidR="004E52CC" w:rsidRPr="004E52CC" w:rsidRDefault="004E52CC" w:rsidP="004E52CC">
      <w:pPr>
        <w:ind w:firstLine="720"/>
      </w:pPr>
    </w:p>
    <w:p w:rsidR="004E52CC" w:rsidRPr="004E52CC" w:rsidRDefault="004E52CC" w:rsidP="004E52CC">
      <w:pPr>
        <w:ind w:firstLine="720"/>
      </w:pPr>
      <w:r w:rsidRPr="004E52CC">
        <w:t>Scaled temperature:</w:t>
      </w:r>
    </w:p>
    <w:p w:rsidR="004E52CC" w:rsidRPr="004E52CC" w:rsidRDefault="004E52CC" w:rsidP="004E52CC">
      <w:pPr>
        <w:ind w:firstLine="720"/>
      </w:pPr>
      <w:r w:rsidRPr="004E52CC">
        <w:object w:dxaOrig="2060" w:dyaOrig="680">
          <v:shape id="_x0000_i1027" type="#_x0000_t75" style="width:102.75pt;height:34.5pt" o:ole="">
            <v:imagedata r:id="rId14" o:title=""/>
          </v:shape>
          <o:OLEObject Type="Embed" ProgID="Equation.3" ShapeID="_x0000_i1027" DrawAspect="Content" ObjectID="_1531229244" r:id="rId15"/>
        </w:object>
      </w:r>
    </w:p>
    <w:p w:rsidR="004E52CC" w:rsidRPr="004E52CC" w:rsidRDefault="004E52CC" w:rsidP="004E52CC">
      <w:pPr>
        <w:ind w:firstLine="720"/>
      </w:pPr>
      <w:r w:rsidRPr="004E52CC">
        <w:t>Where:</w:t>
      </w:r>
      <w:r w:rsidRPr="004E52CC">
        <w:tab/>
      </w:r>
      <w:r w:rsidRPr="004E52CC">
        <w:tab/>
        <w:t>T is the Optode temperature measurement.</w:t>
      </w:r>
    </w:p>
    <w:p w:rsidR="004E52CC" w:rsidRPr="004E52CC" w:rsidRDefault="004E52CC" w:rsidP="004E52CC">
      <w:pPr>
        <w:ind w:firstLine="720"/>
      </w:pPr>
    </w:p>
    <w:p w:rsidR="004E52CC" w:rsidRPr="004E52CC" w:rsidRDefault="004E52CC" w:rsidP="004E52CC">
      <w:pPr>
        <w:ind w:firstLine="720"/>
      </w:pPr>
      <w:r w:rsidRPr="004E52CC">
        <w:t>Oxygen concentration scaling factor:</w:t>
      </w:r>
    </w:p>
    <w:p w:rsidR="004E52CC" w:rsidRPr="004E52CC" w:rsidRDefault="004E52CC" w:rsidP="004E52CC">
      <w:pPr>
        <w:ind w:firstLine="720"/>
      </w:pPr>
      <w:r w:rsidRPr="004E52CC">
        <w:object w:dxaOrig="4920" w:dyaOrig="400">
          <v:shape id="_x0000_i1028" type="#_x0000_t75" style="width:246pt;height:21pt" o:ole="">
            <v:imagedata r:id="rId16" o:title=""/>
          </v:shape>
          <o:OLEObject Type="Embed" ProgID="Equation.3" ShapeID="_x0000_i1028" DrawAspect="Content" ObjectID="_1531229245" r:id="rId17"/>
        </w:object>
      </w:r>
    </w:p>
    <w:p w:rsidR="004E52CC" w:rsidRPr="004E52CC" w:rsidRDefault="004E52CC" w:rsidP="004E52CC">
      <w:pPr>
        <w:ind w:firstLine="720"/>
      </w:pPr>
      <w:r w:rsidRPr="004E52CC">
        <w:t>Where:</w:t>
      </w:r>
      <w:r w:rsidRPr="004E52CC">
        <w:tab/>
      </w:r>
      <w:r w:rsidRPr="004E52CC">
        <w:tab/>
        <w:t>STSG is the salinity measurement from the SBE21 Thermosalinograph,</w:t>
      </w:r>
    </w:p>
    <w:p w:rsidR="004E52CC" w:rsidRPr="004E52CC" w:rsidRDefault="004E52CC" w:rsidP="004E52CC">
      <w:pPr>
        <w:ind w:firstLine="720"/>
      </w:pPr>
      <w:r w:rsidRPr="004E52CC">
        <w:tab/>
      </w:r>
      <w:r w:rsidRPr="004E52CC">
        <w:tab/>
        <w:t>TS is the scaled Optode temperature,</w:t>
      </w:r>
    </w:p>
    <w:p w:rsidR="004E52CC" w:rsidRPr="004E52CC" w:rsidRDefault="004E52CC" w:rsidP="004E52CC">
      <w:pPr>
        <w:ind w:firstLine="720"/>
      </w:pPr>
      <w:r w:rsidRPr="004E52CC">
        <w:tab/>
      </w:r>
      <w:r w:rsidRPr="004E52CC">
        <w:tab/>
        <w:t>B0 = -6.24097 E-03,</w:t>
      </w:r>
    </w:p>
    <w:p w:rsidR="004E52CC" w:rsidRPr="004E52CC" w:rsidRDefault="004E52CC" w:rsidP="004E52CC">
      <w:pPr>
        <w:ind w:firstLine="720"/>
      </w:pPr>
      <w:r w:rsidRPr="004E52CC">
        <w:tab/>
      </w:r>
      <w:r w:rsidRPr="004E52CC">
        <w:tab/>
        <w:t>B1 = -6.93498 E-03,</w:t>
      </w:r>
    </w:p>
    <w:p w:rsidR="004E52CC" w:rsidRPr="004E52CC" w:rsidRDefault="004E52CC" w:rsidP="004E52CC">
      <w:pPr>
        <w:ind w:firstLine="720"/>
      </w:pPr>
      <w:r w:rsidRPr="004E52CC">
        <w:tab/>
      </w:r>
      <w:r w:rsidRPr="004E52CC">
        <w:tab/>
        <w:t>B2 = -6.90358 E-03,</w:t>
      </w:r>
    </w:p>
    <w:p w:rsidR="004E52CC" w:rsidRPr="004E52CC" w:rsidRDefault="004E52CC" w:rsidP="004E52CC">
      <w:pPr>
        <w:ind w:firstLine="720"/>
      </w:pPr>
      <w:r w:rsidRPr="004E52CC">
        <w:tab/>
      </w:r>
      <w:r w:rsidRPr="004E52CC">
        <w:tab/>
        <w:t>B3 = -4.29155 E-03, and,</w:t>
      </w:r>
    </w:p>
    <w:p w:rsidR="004E52CC" w:rsidRPr="004E52CC" w:rsidRDefault="004E52CC" w:rsidP="004E52CC">
      <w:pPr>
        <w:ind w:firstLine="720"/>
      </w:pPr>
      <w:r w:rsidRPr="004E52CC">
        <w:tab/>
      </w:r>
      <w:r w:rsidRPr="004E52CC">
        <w:tab/>
        <w:t>C0 = -3.11680 E-07.</w:t>
      </w:r>
    </w:p>
    <w:p w:rsidR="004E52CC" w:rsidRPr="004E52CC" w:rsidRDefault="004E52CC" w:rsidP="004E52CC">
      <w:pPr>
        <w:ind w:firstLine="720"/>
      </w:pPr>
    </w:p>
    <w:p w:rsidR="004E52CC" w:rsidRPr="004E52CC" w:rsidRDefault="004E52CC" w:rsidP="004E52CC">
      <w:pPr>
        <w:ind w:firstLine="720"/>
      </w:pPr>
      <w:r w:rsidRPr="004E52CC">
        <w:t>Compensated oxygen concentration:</w:t>
      </w:r>
    </w:p>
    <w:p w:rsidR="004E52CC" w:rsidRPr="004E52CC" w:rsidRDefault="004E52CC" w:rsidP="004E52CC">
      <w:pPr>
        <w:ind w:firstLine="720"/>
      </w:pPr>
      <w:r w:rsidRPr="004E52CC">
        <w:object w:dxaOrig="2960" w:dyaOrig="340">
          <v:shape id="_x0000_i1029" type="#_x0000_t75" style="width:148.5pt;height:17.25pt" o:ole="">
            <v:imagedata r:id="rId18" o:title=""/>
          </v:shape>
          <o:OLEObject Type="Embed" ProgID="Equation.3" ShapeID="_x0000_i1029" DrawAspect="Content" ObjectID="_1531229246" r:id="rId19"/>
        </w:object>
      </w:r>
    </w:p>
    <w:p w:rsidR="004E52CC" w:rsidRPr="004E52CC" w:rsidRDefault="004E52CC" w:rsidP="004E52CC">
      <w:r w:rsidRPr="004E52CC">
        <w:tab/>
        <w:t>Where:</w:t>
      </w:r>
      <w:r w:rsidRPr="004E52CC">
        <w:tab/>
      </w:r>
      <w:r w:rsidRPr="004E52CC">
        <w:tab/>
        <w:t>f is the oxygen concentration scaling factor, and,</w:t>
      </w:r>
    </w:p>
    <w:p w:rsidR="004E52CC" w:rsidRPr="004E52CC" w:rsidRDefault="004E52CC" w:rsidP="004E52CC">
      <w:r w:rsidRPr="004E52CC">
        <w:tab/>
      </w:r>
      <w:r w:rsidRPr="004E52CC">
        <w:tab/>
      </w:r>
      <w:r w:rsidRPr="004E52CC">
        <w:tab/>
        <w:t>O2fresh is the freshwater concentration.</w:t>
      </w:r>
    </w:p>
    <w:p w:rsidR="004E52CC" w:rsidRPr="004E52CC" w:rsidRDefault="004E52CC" w:rsidP="004E52CC"/>
    <w:p w:rsidR="004E52CC" w:rsidRPr="004E52CC" w:rsidRDefault="004E52CC" w:rsidP="004E52CC">
      <w:r w:rsidRPr="004E52CC">
        <w:tab/>
        <w:t>Pure water density, from UNESCO 1983 equation 14 (page 17):</w:t>
      </w:r>
    </w:p>
    <w:p w:rsidR="004E52CC" w:rsidRPr="004E52CC" w:rsidRDefault="004E52CC" w:rsidP="004E52CC">
      <w:r w:rsidRPr="004E52CC">
        <w:tab/>
      </w:r>
      <w:r w:rsidRPr="004E52CC">
        <w:object w:dxaOrig="4180" w:dyaOrig="380">
          <v:shape id="_x0000_i1030" type="#_x0000_t75" style="width:209.25pt;height:18.75pt" o:ole="">
            <v:imagedata r:id="rId20" o:title=""/>
          </v:shape>
          <o:OLEObject Type="Embed" ProgID="Equation.3" ShapeID="_x0000_i1030" DrawAspect="Content" ObjectID="_1531229247" r:id="rId21"/>
        </w:object>
      </w:r>
    </w:p>
    <w:p w:rsidR="004E52CC" w:rsidRPr="004E52CC" w:rsidRDefault="004E52CC" w:rsidP="004E52CC">
      <w:pPr>
        <w:ind w:firstLine="720"/>
      </w:pPr>
      <w:r w:rsidRPr="004E52CC">
        <w:t>Where:</w:t>
      </w:r>
      <w:r w:rsidRPr="004E52CC">
        <w:tab/>
      </w:r>
      <w:r w:rsidRPr="004E52CC">
        <w:tab/>
        <w:t xml:space="preserve">T is the Optode temperature measurement, </w:t>
      </w:r>
    </w:p>
    <w:p w:rsidR="004E52CC" w:rsidRPr="004E52CC" w:rsidRDefault="004E52CC" w:rsidP="004E52CC">
      <w:pPr>
        <w:ind w:left="1440" w:firstLine="720"/>
      </w:pPr>
      <w:r w:rsidRPr="004E52CC">
        <w:t>a0 = 999.842594,</w:t>
      </w:r>
    </w:p>
    <w:p w:rsidR="004E52CC" w:rsidRPr="004E52CC" w:rsidRDefault="004E52CC" w:rsidP="004E52CC">
      <w:pPr>
        <w:ind w:firstLine="720"/>
      </w:pPr>
      <w:r w:rsidRPr="004E52CC">
        <w:tab/>
      </w:r>
      <w:r w:rsidRPr="004E52CC">
        <w:tab/>
        <w:t>a1 = 6.793952 E-02,</w:t>
      </w:r>
    </w:p>
    <w:p w:rsidR="004E52CC" w:rsidRPr="004E52CC" w:rsidRDefault="004E52CC" w:rsidP="004E52CC">
      <w:pPr>
        <w:ind w:firstLine="720"/>
      </w:pPr>
      <w:r w:rsidRPr="004E52CC">
        <w:tab/>
      </w:r>
      <w:r w:rsidRPr="004E52CC">
        <w:tab/>
        <w:t>a2 = -9.095290 E-03,</w:t>
      </w:r>
    </w:p>
    <w:p w:rsidR="004E52CC" w:rsidRPr="004E52CC" w:rsidRDefault="004E52CC" w:rsidP="004E52CC">
      <w:pPr>
        <w:ind w:firstLine="720"/>
      </w:pPr>
      <w:r w:rsidRPr="004E52CC">
        <w:tab/>
      </w:r>
      <w:r w:rsidRPr="004E52CC">
        <w:tab/>
        <w:t>a3 = 1.001685 E-04,</w:t>
      </w:r>
    </w:p>
    <w:p w:rsidR="004E52CC" w:rsidRPr="004E52CC" w:rsidRDefault="004E52CC" w:rsidP="004E52CC">
      <w:pPr>
        <w:ind w:firstLine="720"/>
      </w:pPr>
      <w:r w:rsidRPr="004E52CC">
        <w:tab/>
      </w:r>
      <w:r w:rsidRPr="004E52CC">
        <w:tab/>
        <w:t>a4 = -1.120083 E-06, and,</w:t>
      </w:r>
    </w:p>
    <w:p w:rsidR="004E52CC" w:rsidRPr="004E52CC" w:rsidRDefault="004E52CC" w:rsidP="004E52CC">
      <w:pPr>
        <w:ind w:firstLine="720"/>
      </w:pPr>
      <w:r w:rsidRPr="004E52CC">
        <w:tab/>
      </w:r>
      <w:r w:rsidRPr="004E52CC">
        <w:tab/>
        <w:t>a5 = 6.536332 E-09.</w:t>
      </w:r>
    </w:p>
    <w:p w:rsidR="004E52CC" w:rsidRPr="004E52CC" w:rsidRDefault="004E52CC" w:rsidP="004E52CC">
      <w:pPr>
        <w:ind w:firstLine="720"/>
      </w:pPr>
    </w:p>
    <w:p w:rsidR="004E52CC" w:rsidRPr="004E52CC" w:rsidRDefault="004E52CC" w:rsidP="004E52CC">
      <w:r w:rsidRPr="004E52CC">
        <w:tab/>
        <w:t>Seawater density, from UNESCO 1983 equation 13 (page 17):</w:t>
      </w:r>
    </w:p>
    <w:p w:rsidR="004E52CC" w:rsidRPr="004E52CC" w:rsidRDefault="004E52CC" w:rsidP="004E52CC">
      <w:r w:rsidRPr="004E52CC">
        <w:tab/>
      </w:r>
      <w:r w:rsidRPr="004E52CC">
        <w:object w:dxaOrig="7820" w:dyaOrig="440">
          <v:shape id="_x0000_i1031" type="#_x0000_t75" style="width:390.75pt;height:22.5pt" o:ole="">
            <v:imagedata r:id="rId22" o:title=""/>
          </v:shape>
          <o:OLEObject Type="Embed" ProgID="Equation.3" ShapeID="_x0000_i1031" DrawAspect="Content" ObjectID="_1531229248" r:id="rId23"/>
        </w:object>
      </w:r>
    </w:p>
    <w:p w:rsidR="004E52CC" w:rsidRPr="004E52CC" w:rsidRDefault="004E52CC" w:rsidP="004E52CC">
      <w:pPr>
        <w:ind w:firstLine="720"/>
      </w:pPr>
      <w:r w:rsidRPr="004E52CC">
        <w:t>Where:</w:t>
      </w:r>
      <w:r w:rsidRPr="004E52CC">
        <w:tab/>
      </w:r>
      <w:r w:rsidRPr="004E52CC">
        <w:tab/>
        <w:t>S</w:t>
      </w:r>
      <w:r w:rsidRPr="00212CD4">
        <w:rPr>
          <w:vertAlign w:val="subscript"/>
        </w:rPr>
        <w:t>TSG</w:t>
      </w:r>
      <w:r w:rsidRPr="004E52CC">
        <w:t xml:space="preserve"> is the salinity measurement from the SBE21 Thermosalinograph,</w:t>
      </w:r>
    </w:p>
    <w:p w:rsidR="004E52CC" w:rsidRPr="004E52CC" w:rsidRDefault="004E52CC" w:rsidP="004E52CC">
      <w:pPr>
        <w:ind w:firstLine="720"/>
      </w:pPr>
      <w:r w:rsidRPr="004E52CC">
        <w:lastRenderedPageBreak/>
        <w:tab/>
      </w:r>
      <w:r w:rsidRPr="004E52CC">
        <w:tab/>
        <w:t xml:space="preserve">T is the Optode temperature measurement, </w:t>
      </w:r>
    </w:p>
    <w:p w:rsidR="004E52CC" w:rsidRPr="004E52CC" w:rsidRDefault="004E52CC" w:rsidP="004E52CC">
      <w:pPr>
        <w:ind w:firstLine="720"/>
      </w:pPr>
      <w:r w:rsidRPr="004E52CC">
        <w:tab/>
      </w:r>
      <w:r w:rsidRPr="004E52CC">
        <w:tab/>
      </w:r>
      <w:r w:rsidRPr="003E1E4E">
        <w:rPr>
          <w:sz w:val="28"/>
          <w:szCs w:val="28"/>
        </w:rPr>
        <w:t>ρ</w:t>
      </w:r>
      <w:r w:rsidRPr="003E1E4E">
        <w:rPr>
          <w:vertAlign w:val="subscript"/>
        </w:rPr>
        <w:t>W</w:t>
      </w:r>
      <w:r w:rsidRPr="004E52CC">
        <w:t xml:space="preserve"> is the pure water density,</w:t>
      </w:r>
    </w:p>
    <w:p w:rsidR="004E52CC" w:rsidRPr="004E52CC" w:rsidRDefault="004E52CC" w:rsidP="004E52CC">
      <w:pPr>
        <w:ind w:firstLine="720"/>
      </w:pPr>
      <w:r w:rsidRPr="004E52CC">
        <w:tab/>
      </w:r>
      <w:r w:rsidRPr="004E52CC">
        <w:tab/>
        <w:t>b0 = 8.24493 E-01,</w:t>
      </w:r>
    </w:p>
    <w:p w:rsidR="004E52CC" w:rsidRPr="004E52CC" w:rsidRDefault="004E52CC" w:rsidP="004E52CC">
      <w:pPr>
        <w:ind w:firstLine="720"/>
      </w:pPr>
      <w:r w:rsidRPr="004E52CC">
        <w:tab/>
      </w:r>
      <w:r w:rsidRPr="004E52CC">
        <w:tab/>
        <w:t>b1 = -4.0899 E-03,</w:t>
      </w:r>
    </w:p>
    <w:p w:rsidR="004E52CC" w:rsidRPr="004E52CC" w:rsidRDefault="004E52CC" w:rsidP="004E52CC">
      <w:pPr>
        <w:ind w:firstLine="720"/>
      </w:pPr>
      <w:r w:rsidRPr="004E52CC">
        <w:tab/>
      </w:r>
      <w:r w:rsidRPr="004E52CC">
        <w:tab/>
        <w:t>b2 = 7.6438 E-05,</w:t>
      </w:r>
    </w:p>
    <w:p w:rsidR="004E52CC" w:rsidRPr="004E52CC" w:rsidRDefault="004E52CC" w:rsidP="004E52CC">
      <w:pPr>
        <w:ind w:firstLine="720"/>
      </w:pPr>
      <w:r w:rsidRPr="004E52CC">
        <w:tab/>
      </w:r>
      <w:r w:rsidRPr="004E52CC">
        <w:tab/>
        <w:t>b3 = 8.2467 E-07,</w:t>
      </w:r>
    </w:p>
    <w:p w:rsidR="004E52CC" w:rsidRPr="004E52CC" w:rsidRDefault="004E52CC" w:rsidP="004E52CC">
      <w:pPr>
        <w:ind w:firstLine="720"/>
      </w:pPr>
      <w:r w:rsidRPr="004E52CC">
        <w:tab/>
      </w:r>
      <w:r w:rsidRPr="004E52CC">
        <w:tab/>
        <w:t>b4 = 5.3875 E-09,</w:t>
      </w:r>
    </w:p>
    <w:p w:rsidR="004E52CC" w:rsidRPr="004E52CC" w:rsidRDefault="004E52CC" w:rsidP="004E52CC">
      <w:pPr>
        <w:ind w:firstLine="720"/>
      </w:pPr>
      <w:r w:rsidRPr="004E52CC">
        <w:tab/>
      </w:r>
      <w:r w:rsidRPr="004E52CC">
        <w:tab/>
        <w:t>c0 = -5.72466 E-03,</w:t>
      </w:r>
    </w:p>
    <w:p w:rsidR="004E52CC" w:rsidRPr="004E52CC" w:rsidRDefault="004E52CC" w:rsidP="004E52CC">
      <w:pPr>
        <w:ind w:firstLine="720"/>
      </w:pPr>
      <w:r w:rsidRPr="004E52CC">
        <w:tab/>
      </w:r>
      <w:r w:rsidRPr="004E52CC">
        <w:tab/>
        <w:t>c1 = 1.0227 E-04,</w:t>
      </w:r>
    </w:p>
    <w:p w:rsidR="004E52CC" w:rsidRPr="004E52CC" w:rsidRDefault="004E52CC" w:rsidP="004E52CC">
      <w:pPr>
        <w:ind w:firstLine="720"/>
      </w:pPr>
      <w:r w:rsidRPr="004E52CC">
        <w:tab/>
      </w:r>
      <w:r w:rsidRPr="004E52CC">
        <w:tab/>
        <w:t>c2 = -1.6546 E-06, and,</w:t>
      </w:r>
    </w:p>
    <w:p w:rsidR="004E52CC" w:rsidRPr="004E52CC" w:rsidRDefault="004E52CC" w:rsidP="004E52CC">
      <w:pPr>
        <w:ind w:firstLine="720"/>
      </w:pPr>
      <w:r w:rsidRPr="004E52CC">
        <w:tab/>
      </w:r>
      <w:r w:rsidRPr="004E52CC">
        <w:tab/>
        <w:t>d0 = 4.8314 E-04.</w:t>
      </w:r>
    </w:p>
    <w:p w:rsidR="004E52CC" w:rsidRPr="004E52CC" w:rsidRDefault="004E52CC" w:rsidP="004E52CC">
      <w:pPr>
        <w:ind w:firstLine="720"/>
      </w:pPr>
    </w:p>
    <w:p w:rsidR="004E52CC" w:rsidRPr="004E52CC" w:rsidRDefault="004E52CC" w:rsidP="004E52CC">
      <w:pPr>
        <w:ind w:firstLine="720"/>
      </w:pPr>
      <w:r w:rsidRPr="004E52CC">
        <w:t>Corrected oxygen concentration:</w:t>
      </w:r>
    </w:p>
    <w:p w:rsidR="004E52CC" w:rsidRPr="004E52CC" w:rsidRDefault="004E52CC" w:rsidP="004E52CC">
      <w:r w:rsidRPr="004E52CC">
        <w:tab/>
      </w:r>
      <w:r w:rsidRPr="004E52CC">
        <w:object w:dxaOrig="3760" w:dyaOrig="700">
          <v:shape id="_x0000_i1032" type="#_x0000_t75" style="width:187.5pt;height:35.25pt" o:ole="">
            <v:imagedata r:id="rId24" o:title=""/>
          </v:shape>
          <o:OLEObject Type="Embed" ProgID="Equation.3" ShapeID="_x0000_i1032" DrawAspect="Content" ObjectID="_1531229249" r:id="rId25"/>
        </w:object>
      </w:r>
    </w:p>
    <w:p w:rsidR="004E52CC" w:rsidRPr="004E52CC" w:rsidRDefault="004E52CC" w:rsidP="004E52CC">
      <w:r w:rsidRPr="004E52CC">
        <w:tab/>
        <w:t xml:space="preserve">Where: </w:t>
      </w:r>
      <w:r w:rsidRPr="004E52CC">
        <w:tab/>
      </w:r>
      <w:r w:rsidRPr="004E52CC">
        <w:tab/>
        <w:t>O</w:t>
      </w:r>
      <w:r w:rsidRPr="003E1E4E">
        <w:rPr>
          <w:vertAlign w:val="subscript"/>
        </w:rPr>
        <w:t>2compensated</w:t>
      </w:r>
      <w:r w:rsidRPr="004E52CC">
        <w:t xml:space="preserve"> is the oxygen concentration compensated for salinity, and,</w:t>
      </w:r>
    </w:p>
    <w:p w:rsidR="004E52CC" w:rsidRPr="004E52CC" w:rsidRDefault="004E52CC" w:rsidP="004E52CC">
      <w:r w:rsidRPr="004E52CC">
        <w:tab/>
      </w:r>
      <w:r w:rsidRPr="004E52CC">
        <w:tab/>
      </w:r>
      <w:r w:rsidRPr="004E52CC">
        <w:tab/>
      </w:r>
      <w:r w:rsidRPr="003E1E4E">
        <w:rPr>
          <w:sz w:val="32"/>
          <w:szCs w:val="32"/>
        </w:rPr>
        <w:t>ρ</w:t>
      </w:r>
      <w:r w:rsidRPr="003E1E4E">
        <w:rPr>
          <w:vertAlign w:val="subscript"/>
        </w:rPr>
        <w:t>SW</w:t>
      </w:r>
      <w:r w:rsidRPr="004E52CC">
        <w:t xml:space="preserve"> is the density of seawater.</w:t>
      </w:r>
    </w:p>
    <w:p w:rsidR="00951BFD" w:rsidRDefault="00951BFD" w:rsidP="004E52CC">
      <w:pPr>
        <w:rPr>
          <w:color w:val="000000" w:themeColor="text1"/>
        </w:rPr>
      </w:pPr>
    </w:p>
    <w:p w:rsidR="004E52CC" w:rsidRPr="000747E6" w:rsidRDefault="004E52CC" w:rsidP="004E52CC">
      <w:pPr>
        <w:rPr>
          <w:b/>
          <w:color w:val="E36C0A" w:themeColor="accent6" w:themeShade="BF"/>
        </w:rPr>
      </w:pPr>
      <w:r w:rsidRPr="000747E6">
        <w:rPr>
          <w:color w:val="000000" w:themeColor="text1"/>
        </w:rPr>
        <w:t xml:space="preserve">The calibration coefficients are </w:t>
      </w:r>
      <w:r>
        <w:rPr>
          <w:color w:val="000000" w:themeColor="text1"/>
        </w:rPr>
        <w:t xml:space="preserve">taken </w:t>
      </w:r>
      <w:r w:rsidRPr="000747E6">
        <w:rPr>
          <w:color w:val="000000" w:themeColor="text1"/>
        </w:rPr>
        <w:t xml:space="preserve">from the latest calibration sheets as described in </w:t>
      </w:r>
      <w:r w:rsidR="00661A86">
        <w:fldChar w:fldCharType="begin"/>
      </w:r>
      <w:r w:rsidR="00661A86">
        <w:instrText xml:space="preserve"> REF _Ref392259249 \h  \* MERGEFORMAT </w:instrText>
      </w:r>
      <w:r w:rsidR="00661A86">
        <w:fldChar w:fldCharType="separate"/>
      </w:r>
      <w:r w:rsidR="004A4D31" w:rsidRPr="004A4D31">
        <w:rPr>
          <w:b/>
          <w:color w:val="000000" w:themeColor="text1"/>
        </w:rPr>
        <w:t>Table 3 - Instruments installed and operational during this Voyage</w:t>
      </w:r>
      <w:r w:rsidR="00661A86">
        <w:fldChar w:fldCharType="end"/>
      </w:r>
      <w:r w:rsidR="00951BFD">
        <w:rPr>
          <w:b/>
          <w:color w:val="000000" w:themeColor="text1"/>
        </w:rPr>
        <w:t>.</w:t>
      </w:r>
    </w:p>
    <w:p w:rsidR="0001376E" w:rsidRPr="004462E8" w:rsidRDefault="0001376E" w:rsidP="0001376E"/>
    <w:p w:rsidR="0001376E" w:rsidRDefault="009F56EE" w:rsidP="000E5B7D">
      <w:pPr>
        <w:pStyle w:val="Heading3"/>
      </w:pPr>
      <w:bookmarkStart w:id="110" w:name="_Toc457486879"/>
      <w:r>
        <w:t>Seabird SBE-38 Water T</w:t>
      </w:r>
      <w:r w:rsidR="0001376E" w:rsidRPr="004462E8">
        <w:t xml:space="preserve">emperature </w:t>
      </w:r>
      <w:r>
        <w:t>Sensor</w:t>
      </w:r>
      <w:bookmarkEnd w:id="110"/>
    </w:p>
    <w:p w:rsidR="00AC0284" w:rsidRDefault="00AC0284" w:rsidP="00AC0284">
      <w:pPr>
        <w:rPr>
          <w:color w:val="000000" w:themeColor="text1"/>
        </w:rPr>
      </w:pPr>
      <w:r w:rsidRPr="00AC0284">
        <w:rPr>
          <w:color w:val="000000" w:themeColor="text1"/>
        </w:rPr>
        <w:t xml:space="preserve">This instrument is mounted ~4m below surface in the uncontaminated seas water suction inlet, port side of the shaft tunnel towards the stern of the ship and gives an accurate water temperature reading. </w:t>
      </w:r>
    </w:p>
    <w:p w:rsidR="00AC0284" w:rsidRPr="00AC0284" w:rsidRDefault="00AC0284" w:rsidP="00AC0284">
      <w:pPr>
        <w:rPr>
          <w:color w:val="000000" w:themeColor="text1"/>
        </w:rPr>
      </w:pPr>
      <w:r>
        <w:rPr>
          <w:color w:val="000000" w:themeColor="text1"/>
        </w:rPr>
        <w:t xml:space="preserve">(For more details on the Uncontaminated Water sampling system, refer to Section </w:t>
      </w:r>
      <w:r w:rsidR="006617EE">
        <w:rPr>
          <w:color w:val="000000" w:themeColor="text1"/>
        </w:rPr>
        <w:fldChar w:fldCharType="begin"/>
      </w:r>
      <w:r>
        <w:rPr>
          <w:color w:val="000000" w:themeColor="text1"/>
        </w:rPr>
        <w:instrText xml:space="preserve"> REF _Ref392500585 \r \h </w:instrText>
      </w:r>
      <w:r w:rsidR="006617EE">
        <w:rPr>
          <w:color w:val="000000" w:themeColor="text1"/>
        </w:rPr>
      </w:r>
      <w:r w:rsidR="006617EE">
        <w:rPr>
          <w:color w:val="000000" w:themeColor="text1"/>
        </w:rPr>
        <w:fldChar w:fldCharType="separate"/>
      </w:r>
      <w:r w:rsidR="004A4D31">
        <w:rPr>
          <w:color w:val="000000" w:themeColor="text1"/>
        </w:rPr>
        <w:t>5.6</w:t>
      </w:r>
      <w:r w:rsidR="006617EE">
        <w:rPr>
          <w:color w:val="000000" w:themeColor="text1"/>
        </w:rPr>
        <w:fldChar w:fldCharType="end"/>
      </w:r>
      <w:r>
        <w:rPr>
          <w:color w:val="000000" w:themeColor="text1"/>
        </w:rPr>
        <w:t>)</w:t>
      </w:r>
    </w:p>
    <w:p w:rsidR="00AC0284" w:rsidRPr="00AC0284" w:rsidRDefault="00AC0284" w:rsidP="00AC0284">
      <w:pPr>
        <w:rPr>
          <w:color w:val="000000" w:themeColor="text1"/>
        </w:rPr>
      </w:pPr>
      <w:r w:rsidRPr="00AC0284">
        <w:rPr>
          <w:color w:val="000000" w:themeColor="text1"/>
        </w:rPr>
        <w:t>Before data from this instrument is used the appropriate flow rate parameter should be check to ensure that there is water flow through the uncontaminated sea water system.</w:t>
      </w:r>
    </w:p>
    <w:p w:rsidR="009F56EE" w:rsidRDefault="009F56EE" w:rsidP="009F56EE"/>
    <w:tbl>
      <w:tblPr>
        <w:tblStyle w:val="TableGrid"/>
        <w:tblW w:w="0" w:type="auto"/>
        <w:tblInd w:w="108" w:type="dxa"/>
        <w:tblLook w:val="04A0" w:firstRow="1" w:lastRow="0" w:firstColumn="1" w:lastColumn="0" w:noHBand="0" w:noVBand="1"/>
      </w:tblPr>
      <w:tblGrid>
        <w:gridCol w:w="3851"/>
        <w:gridCol w:w="2245"/>
        <w:gridCol w:w="3651"/>
      </w:tblGrid>
      <w:tr w:rsidR="009F56EE" w:rsidTr="009F56EE">
        <w:tc>
          <w:tcPr>
            <w:tcW w:w="3851" w:type="dxa"/>
            <w:shd w:val="clear" w:color="auto" w:fill="BFBFBF" w:themeFill="background1" w:themeFillShade="BF"/>
          </w:tcPr>
          <w:p w:rsidR="009F56EE" w:rsidRPr="00096CCB" w:rsidRDefault="009F56EE" w:rsidP="009F56EE">
            <w:pPr>
              <w:jc w:val="center"/>
              <w:rPr>
                <w:b/>
              </w:rPr>
            </w:pPr>
            <w:r w:rsidRPr="00096CCB">
              <w:rPr>
                <w:b/>
              </w:rPr>
              <w:t>Name</w:t>
            </w:r>
          </w:p>
        </w:tc>
        <w:tc>
          <w:tcPr>
            <w:tcW w:w="2245" w:type="dxa"/>
            <w:shd w:val="clear" w:color="auto" w:fill="BFBFBF" w:themeFill="background1" w:themeFillShade="BF"/>
          </w:tcPr>
          <w:p w:rsidR="009F56EE" w:rsidRPr="00096CCB" w:rsidRDefault="009F56EE" w:rsidP="009F56EE">
            <w:pPr>
              <w:jc w:val="center"/>
              <w:rPr>
                <w:b/>
              </w:rPr>
            </w:pPr>
            <w:r w:rsidRPr="00096CCB">
              <w:rPr>
                <w:b/>
              </w:rPr>
              <w:t>Unit</w:t>
            </w:r>
          </w:p>
        </w:tc>
        <w:tc>
          <w:tcPr>
            <w:tcW w:w="3651" w:type="dxa"/>
            <w:shd w:val="clear" w:color="auto" w:fill="BFBFBF" w:themeFill="background1" w:themeFillShade="BF"/>
          </w:tcPr>
          <w:p w:rsidR="009F56EE" w:rsidRPr="00096CCB" w:rsidRDefault="009F56EE" w:rsidP="009F56EE">
            <w:pPr>
              <w:jc w:val="center"/>
              <w:rPr>
                <w:b/>
              </w:rPr>
            </w:pPr>
            <w:r w:rsidRPr="00096CCB">
              <w:rPr>
                <w:b/>
              </w:rPr>
              <w:t>Description</w:t>
            </w:r>
          </w:p>
        </w:tc>
      </w:tr>
      <w:tr w:rsidR="009F56EE" w:rsidTr="009F56EE">
        <w:tc>
          <w:tcPr>
            <w:tcW w:w="3851" w:type="dxa"/>
          </w:tcPr>
          <w:p w:rsidR="009F56EE" w:rsidRDefault="009F56EE" w:rsidP="009F56EE">
            <w:pPr>
              <w:jc w:val="center"/>
            </w:pPr>
            <w:r>
              <w:t>time</w:t>
            </w:r>
          </w:p>
        </w:tc>
        <w:tc>
          <w:tcPr>
            <w:tcW w:w="2245" w:type="dxa"/>
          </w:tcPr>
          <w:p w:rsidR="009F56EE" w:rsidRDefault="009F56EE" w:rsidP="009F56EE">
            <w:pPr>
              <w:jc w:val="center"/>
            </w:pPr>
            <w:r>
              <w:t xml:space="preserve">Days since </w:t>
            </w:r>
            <w:r w:rsidRPr="00090241">
              <w:t>1899-12-30T00:00:00 UTC</w:t>
            </w:r>
          </w:p>
        </w:tc>
        <w:tc>
          <w:tcPr>
            <w:tcW w:w="3651" w:type="dxa"/>
          </w:tcPr>
          <w:p w:rsidR="009F56EE" w:rsidRDefault="009F56EE" w:rsidP="009F56EE">
            <w:pPr>
              <w:jc w:val="center"/>
            </w:pPr>
            <w:r>
              <w:t xml:space="preserve">The timestamp for each data point in the </w:t>
            </w:r>
            <w:r w:rsidR="00C015D9">
              <w:t>NetCDF</w:t>
            </w:r>
            <w:r>
              <w:t xml:space="preserve"> file</w:t>
            </w:r>
          </w:p>
        </w:tc>
      </w:tr>
      <w:tr w:rsidR="009F56EE" w:rsidTr="009F56EE">
        <w:tc>
          <w:tcPr>
            <w:tcW w:w="3851" w:type="dxa"/>
          </w:tcPr>
          <w:p w:rsidR="009F56EE" w:rsidRDefault="009F56EE" w:rsidP="009F56EE">
            <w:pPr>
              <w:jc w:val="center"/>
            </w:pPr>
            <w:r w:rsidRPr="009F56EE">
              <w:t>TEMP_SEA_WTR_DEGC</w:t>
            </w:r>
          </w:p>
        </w:tc>
        <w:tc>
          <w:tcPr>
            <w:tcW w:w="2245" w:type="dxa"/>
          </w:tcPr>
          <w:p w:rsidR="009F56EE" w:rsidRPr="000E5B7D" w:rsidRDefault="009F56EE" w:rsidP="009F56EE">
            <w:pPr>
              <w:jc w:val="center"/>
            </w:pPr>
            <w:r>
              <w:t>°C</w:t>
            </w:r>
          </w:p>
        </w:tc>
        <w:tc>
          <w:tcPr>
            <w:tcW w:w="3651" w:type="dxa"/>
          </w:tcPr>
          <w:p w:rsidR="009F56EE" w:rsidRPr="000E5B7D" w:rsidRDefault="009F56EE" w:rsidP="009F56EE">
            <w:pPr>
              <w:jc w:val="center"/>
            </w:pPr>
            <w:r>
              <w:t>Sea water temperature</w:t>
            </w:r>
          </w:p>
        </w:tc>
      </w:tr>
    </w:tbl>
    <w:p w:rsidR="009F56EE" w:rsidRDefault="009F56EE" w:rsidP="009F56EE">
      <w:pPr>
        <w:pStyle w:val="Caption"/>
        <w:jc w:val="center"/>
      </w:pPr>
      <w:r>
        <w:t xml:space="preserve">Table </w:t>
      </w:r>
      <w:fldSimple w:instr=" SEQ Table \* ARABIC ">
        <w:r w:rsidR="00F54E03">
          <w:rPr>
            <w:noProof/>
          </w:rPr>
          <w:t>24</w:t>
        </w:r>
      </w:fldSimple>
      <w:r>
        <w:t xml:space="preserve"> –</w:t>
      </w:r>
      <w:r w:rsidRPr="009F56EE">
        <w:t xml:space="preserve"> </w:t>
      </w:r>
      <w:r>
        <w:t>Seabird SBE-38 Water T</w:t>
      </w:r>
      <w:r w:rsidRPr="004462E8">
        <w:t xml:space="preserve">emperature </w:t>
      </w:r>
      <w:r>
        <w:t>Sensor Logged Parameters</w:t>
      </w:r>
    </w:p>
    <w:p w:rsidR="003C6856" w:rsidRDefault="003C6856" w:rsidP="003C6856"/>
    <w:p w:rsidR="003C6856" w:rsidRDefault="003C6856" w:rsidP="003C6856"/>
    <w:p w:rsidR="00BE59CE" w:rsidRDefault="00BE59CE" w:rsidP="003C6856"/>
    <w:p w:rsidR="003C6856" w:rsidRDefault="003C6856" w:rsidP="003C6856">
      <w:pPr>
        <w:pStyle w:val="Heading3"/>
      </w:pPr>
      <w:bookmarkStart w:id="111" w:name="_Toc457486880"/>
      <w:r w:rsidRPr="003C6856">
        <w:lastRenderedPageBreak/>
        <w:t>Seabird 911+ CTD</w:t>
      </w:r>
      <w:bookmarkEnd w:id="111"/>
    </w:p>
    <w:p w:rsidR="00BE59CE" w:rsidRDefault="001372AA" w:rsidP="00BE59CE">
      <w:r>
        <w:t xml:space="preserve">The data from the seabird CTD is primarily logged by the seabird software but </w:t>
      </w:r>
      <w:r w:rsidR="00C976BA">
        <w:t xml:space="preserve">each scan of the </w:t>
      </w:r>
      <w:r>
        <w:t>processed data is output via a serial port and recorded by the TECHSAS system so that the CTD status can be broadcast around the vessel. This means that it is also logged in TECHSAS as NetCDF files. The format is this file is given in the following table.</w:t>
      </w:r>
    </w:p>
    <w:tbl>
      <w:tblPr>
        <w:tblStyle w:val="TableGrid"/>
        <w:tblW w:w="0" w:type="auto"/>
        <w:tblInd w:w="534" w:type="dxa"/>
        <w:tblLook w:val="04A0" w:firstRow="1" w:lastRow="0" w:firstColumn="1" w:lastColumn="0" w:noHBand="0" w:noVBand="1"/>
      </w:tblPr>
      <w:tblGrid>
        <w:gridCol w:w="3650"/>
        <w:gridCol w:w="2032"/>
        <w:gridCol w:w="3639"/>
      </w:tblGrid>
      <w:tr w:rsidR="00BE59CE" w:rsidTr="007757F5">
        <w:tc>
          <w:tcPr>
            <w:tcW w:w="3650" w:type="dxa"/>
            <w:shd w:val="clear" w:color="auto" w:fill="BFBFBF" w:themeFill="background1" w:themeFillShade="BF"/>
          </w:tcPr>
          <w:p w:rsidR="00BE59CE" w:rsidRPr="00096CCB" w:rsidRDefault="00BE59CE" w:rsidP="007757F5">
            <w:pPr>
              <w:jc w:val="center"/>
              <w:rPr>
                <w:b/>
              </w:rPr>
            </w:pPr>
            <w:r w:rsidRPr="00096CCB">
              <w:rPr>
                <w:b/>
              </w:rPr>
              <w:t>Name</w:t>
            </w:r>
          </w:p>
        </w:tc>
        <w:tc>
          <w:tcPr>
            <w:tcW w:w="2032" w:type="dxa"/>
            <w:shd w:val="clear" w:color="auto" w:fill="BFBFBF" w:themeFill="background1" w:themeFillShade="BF"/>
          </w:tcPr>
          <w:p w:rsidR="00BE59CE" w:rsidRPr="00096CCB" w:rsidRDefault="00BE59CE" w:rsidP="007757F5">
            <w:pPr>
              <w:jc w:val="center"/>
              <w:rPr>
                <w:b/>
              </w:rPr>
            </w:pPr>
            <w:r w:rsidRPr="00096CCB">
              <w:rPr>
                <w:b/>
              </w:rPr>
              <w:t>Unit</w:t>
            </w:r>
          </w:p>
        </w:tc>
        <w:tc>
          <w:tcPr>
            <w:tcW w:w="3639" w:type="dxa"/>
            <w:shd w:val="clear" w:color="auto" w:fill="BFBFBF" w:themeFill="background1" w:themeFillShade="BF"/>
          </w:tcPr>
          <w:p w:rsidR="00BE59CE" w:rsidRPr="00096CCB" w:rsidRDefault="00BE59CE" w:rsidP="007757F5">
            <w:pPr>
              <w:jc w:val="center"/>
              <w:rPr>
                <w:b/>
              </w:rPr>
            </w:pPr>
            <w:r w:rsidRPr="00096CCB">
              <w:rPr>
                <w:b/>
              </w:rPr>
              <w:t>Description</w:t>
            </w:r>
          </w:p>
        </w:tc>
      </w:tr>
      <w:tr w:rsidR="00BE59CE" w:rsidTr="007757F5">
        <w:tc>
          <w:tcPr>
            <w:tcW w:w="3650" w:type="dxa"/>
          </w:tcPr>
          <w:p w:rsidR="00BE59CE" w:rsidRDefault="00BE59CE" w:rsidP="007757F5">
            <w:pPr>
              <w:jc w:val="center"/>
            </w:pPr>
            <w:r>
              <w:t>time</w:t>
            </w:r>
          </w:p>
        </w:tc>
        <w:tc>
          <w:tcPr>
            <w:tcW w:w="2032" w:type="dxa"/>
          </w:tcPr>
          <w:p w:rsidR="00BE59CE" w:rsidRDefault="00BE59CE" w:rsidP="007757F5">
            <w:pPr>
              <w:jc w:val="center"/>
            </w:pPr>
            <w:r>
              <w:t xml:space="preserve">Days since </w:t>
            </w:r>
            <w:r w:rsidRPr="00090241">
              <w:t>1899-12-30T00:00:00 UTC</w:t>
            </w:r>
          </w:p>
        </w:tc>
        <w:tc>
          <w:tcPr>
            <w:tcW w:w="3639" w:type="dxa"/>
          </w:tcPr>
          <w:p w:rsidR="00BE59CE" w:rsidRDefault="00BE59CE" w:rsidP="007757F5">
            <w:pPr>
              <w:jc w:val="center"/>
            </w:pPr>
            <w:r>
              <w:t>The timestamp for each data point in the NetCDF file</w:t>
            </w:r>
          </w:p>
        </w:tc>
      </w:tr>
      <w:tr w:rsidR="00BE59CE" w:rsidTr="007757F5">
        <w:tc>
          <w:tcPr>
            <w:tcW w:w="3650" w:type="dxa"/>
          </w:tcPr>
          <w:p w:rsidR="00BE59CE" w:rsidRDefault="00BE59CE" w:rsidP="007757F5">
            <w:pPr>
              <w:jc w:val="center"/>
            </w:pPr>
            <w:r>
              <w:t>scancount</w:t>
            </w:r>
          </w:p>
        </w:tc>
        <w:tc>
          <w:tcPr>
            <w:tcW w:w="2032" w:type="dxa"/>
          </w:tcPr>
          <w:p w:rsidR="00BE59CE" w:rsidRDefault="00BE59CE" w:rsidP="007757F5">
            <w:pPr>
              <w:jc w:val="center"/>
            </w:pPr>
            <w:r>
              <w:t>Unit-less</w:t>
            </w:r>
          </w:p>
        </w:tc>
        <w:tc>
          <w:tcPr>
            <w:tcW w:w="3639" w:type="dxa"/>
          </w:tcPr>
          <w:p w:rsidR="00BE59CE" w:rsidRDefault="001372AA" w:rsidP="001372AA">
            <w:pPr>
              <w:jc w:val="center"/>
            </w:pPr>
            <w:r>
              <w:t>Number of the scan</w:t>
            </w:r>
          </w:p>
        </w:tc>
      </w:tr>
      <w:tr w:rsidR="00BE59CE" w:rsidTr="007757F5">
        <w:tc>
          <w:tcPr>
            <w:tcW w:w="3650" w:type="dxa"/>
            <w:vAlign w:val="bottom"/>
          </w:tcPr>
          <w:p w:rsidR="00BE59CE" w:rsidRPr="00F35658" w:rsidRDefault="00BE59CE" w:rsidP="007757F5">
            <w:pPr>
              <w:spacing w:after="0"/>
              <w:jc w:val="center"/>
            </w:pPr>
            <w:r>
              <w:t>primCond</w:t>
            </w:r>
          </w:p>
        </w:tc>
        <w:tc>
          <w:tcPr>
            <w:tcW w:w="2032" w:type="dxa"/>
          </w:tcPr>
          <w:p w:rsidR="00BE59CE" w:rsidRDefault="001372AA" w:rsidP="007757F5">
            <w:pPr>
              <w:jc w:val="center"/>
            </w:pPr>
            <w:r>
              <w:t>S/m</w:t>
            </w:r>
          </w:p>
        </w:tc>
        <w:tc>
          <w:tcPr>
            <w:tcW w:w="3639" w:type="dxa"/>
          </w:tcPr>
          <w:p w:rsidR="00BE59CE" w:rsidRDefault="001372AA" w:rsidP="001372AA">
            <w:pPr>
              <w:jc w:val="center"/>
            </w:pPr>
            <w:r>
              <w:t>Primary Conductivity</w:t>
            </w:r>
          </w:p>
        </w:tc>
      </w:tr>
      <w:tr w:rsidR="00BE59CE" w:rsidTr="007757F5">
        <w:tc>
          <w:tcPr>
            <w:tcW w:w="3650" w:type="dxa"/>
            <w:vAlign w:val="bottom"/>
          </w:tcPr>
          <w:p w:rsidR="00BE59CE" w:rsidRPr="00F35658" w:rsidRDefault="00BE59CE" w:rsidP="007757F5">
            <w:pPr>
              <w:spacing w:after="0"/>
              <w:jc w:val="center"/>
            </w:pPr>
            <w:r>
              <w:t>primTemp</w:t>
            </w:r>
          </w:p>
        </w:tc>
        <w:tc>
          <w:tcPr>
            <w:tcW w:w="2032" w:type="dxa"/>
          </w:tcPr>
          <w:p w:rsidR="00BE59CE" w:rsidRDefault="001372AA" w:rsidP="007757F5">
            <w:pPr>
              <w:jc w:val="center"/>
            </w:pPr>
            <w:r>
              <w:t>°C</w:t>
            </w:r>
          </w:p>
        </w:tc>
        <w:tc>
          <w:tcPr>
            <w:tcW w:w="3639" w:type="dxa"/>
          </w:tcPr>
          <w:p w:rsidR="00BE59CE" w:rsidRDefault="001372AA" w:rsidP="001372AA">
            <w:pPr>
              <w:jc w:val="center"/>
            </w:pPr>
            <w:r>
              <w:t>Primary Temperature</w:t>
            </w:r>
          </w:p>
        </w:tc>
      </w:tr>
      <w:tr w:rsidR="00BE59CE" w:rsidTr="007757F5">
        <w:tc>
          <w:tcPr>
            <w:tcW w:w="3650" w:type="dxa"/>
            <w:vAlign w:val="bottom"/>
          </w:tcPr>
          <w:p w:rsidR="00BE59CE" w:rsidRPr="00F35658" w:rsidRDefault="00BE59CE" w:rsidP="007757F5">
            <w:pPr>
              <w:spacing w:after="0"/>
              <w:jc w:val="center"/>
            </w:pPr>
            <w:r>
              <w:t>pressure</w:t>
            </w:r>
          </w:p>
        </w:tc>
        <w:tc>
          <w:tcPr>
            <w:tcW w:w="2032" w:type="dxa"/>
          </w:tcPr>
          <w:p w:rsidR="007757F5" w:rsidRPr="007757F5" w:rsidRDefault="007757F5" w:rsidP="007757F5">
            <w:pPr>
              <w:jc w:val="center"/>
              <w:rPr>
                <w:b/>
                <w:i/>
              </w:rPr>
            </w:pPr>
            <w:r w:rsidRPr="007757F5">
              <w:rPr>
                <w:b/>
                <w:i/>
              </w:rPr>
              <w:t xml:space="preserve">Good Question! </w:t>
            </w:r>
          </w:p>
          <w:p w:rsidR="00BE59CE" w:rsidRDefault="007757F5" w:rsidP="007757F5">
            <w:pPr>
              <w:jc w:val="center"/>
            </w:pPr>
            <w:r>
              <w:t>(see note below)</w:t>
            </w:r>
          </w:p>
        </w:tc>
        <w:tc>
          <w:tcPr>
            <w:tcW w:w="3639" w:type="dxa"/>
          </w:tcPr>
          <w:p w:rsidR="00BE59CE" w:rsidRDefault="001372AA" w:rsidP="001372AA">
            <w:pPr>
              <w:jc w:val="center"/>
            </w:pPr>
            <w:r>
              <w:t>Pressure</w:t>
            </w:r>
          </w:p>
        </w:tc>
      </w:tr>
      <w:tr w:rsidR="001372AA" w:rsidTr="007757F5">
        <w:tc>
          <w:tcPr>
            <w:tcW w:w="3650" w:type="dxa"/>
            <w:vAlign w:val="bottom"/>
          </w:tcPr>
          <w:p w:rsidR="001372AA" w:rsidRPr="00F35658" w:rsidRDefault="001372AA" w:rsidP="001372AA">
            <w:pPr>
              <w:spacing w:after="0"/>
              <w:jc w:val="center"/>
            </w:pPr>
            <w:r>
              <w:t>secCond</w:t>
            </w:r>
          </w:p>
        </w:tc>
        <w:tc>
          <w:tcPr>
            <w:tcW w:w="2032" w:type="dxa"/>
          </w:tcPr>
          <w:p w:rsidR="001372AA" w:rsidRDefault="001372AA" w:rsidP="001372AA">
            <w:pPr>
              <w:jc w:val="center"/>
            </w:pPr>
            <w:r>
              <w:t>S/m</w:t>
            </w:r>
          </w:p>
        </w:tc>
        <w:tc>
          <w:tcPr>
            <w:tcW w:w="3639" w:type="dxa"/>
          </w:tcPr>
          <w:p w:rsidR="001372AA" w:rsidRDefault="001372AA" w:rsidP="001372AA">
            <w:pPr>
              <w:jc w:val="center"/>
            </w:pPr>
            <w:r>
              <w:t>Secondary Conductivity</w:t>
            </w:r>
          </w:p>
        </w:tc>
      </w:tr>
      <w:tr w:rsidR="001372AA" w:rsidTr="007757F5">
        <w:tc>
          <w:tcPr>
            <w:tcW w:w="3650" w:type="dxa"/>
            <w:vAlign w:val="bottom"/>
          </w:tcPr>
          <w:p w:rsidR="001372AA" w:rsidRDefault="001372AA" w:rsidP="001372AA">
            <w:pPr>
              <w:spacing w:after="0"/>
              <w:jc w:val="center"/>
            </w:pPr>
            <w:r>
              <w:t>secTemp</w:t>
            </w:r>
          </w:p>
        </w:tc>
        <w:tc>
          <w:tcPr>
            <w:tcW w:w="2032" w:type="dxa"/>
          </w:tcPr>
          <w:p w:rsidR="001372AA" w:rsidRPr="009F56EE" w:rsidRDefault="001372AA" w:rsidP="001372AA">
            <w:pPr>
              <w:spacing w:after="0"/>
              <w:jc w:val="center"/>
            </w:pPr>
            <w:r>
              <w:t>°C</w:t>
            </w:r>
          </w:p>
        </w:tc>
        <w:tc>
          <w:tcPr>
            <w:tcW w:w="3639" w:type="dxa"/>
          </w:tcPr>
          <w:p w:rsidR="001372AA" w:rsidRDefault="001372AA" w:rsidP="001372AA">
            <w:pPr>
              <w:jc w:val="center"/>
            </w:pPr>
            <w:r>
              <w:t>Secondary Temperature</w:t>
            </w:r>
          </w:p>
        </w:tc>
      </w:tr>
      <w:tr w:rsidR="001372AA" w:rsidTr="007757F5">
        <w:tc>
          <w:tcPr>
            <w:tcW w:w="3650" w:type="dxa"/>
            <w:vAlign w:val="bottom"/>
          </w:tcPr>
          <w:p w:rsidR="001372AA" w:rsidRPr="00F35658" w:rsidRDefault="001372AA" w:rsidP="001372AA">
            <w:pPr>
              <w:spacing w:after="0"/>
              <w:jc w:val="center"/>
            </w:pPr>
            <w:r>
              <w:t>oxygen</w:t>
            </w:r>
          </w:p>
        </w:tc>
        <w:tc>
          <w:tcPr>
            <w:tcW w:w="2032" w:type="dxa"/>
          </w:tcPr>
          <w:p w:rsidR="001372AA" w:rsidRDefault="001372AA" w:rsidP="001372AA">
            <w:pPr>
              <w:jc w:val="center"/>
            </w:pPr>
            <w:r>
              <w:t>µmol/l</w:t>
            </w:r>
          </w:p>
        </w:tc>
        <w:tc>
          <w:tcPr>
            <w:tcW w:w="3639" w:type="dxa"/>
          </w:tcPr>
          <w:p w:rsidR="001372AA" w:rsidRDefault="001372AA" w:rsidP="001372AA">
            <w:pPr>
              <w:jc w:val="center"/>
            </w:pPr>
            <w:r>
              <w:t>Oxygen</w:t>
            </w:r>
          </w:p>
        </w:tc>
      </w:tr>
      <w:tr w:rsidR="001372AA" w:rsidTr="007757F5">
        <w:tc>
          <w:tcPr>
            <w:tcW w:w="3650" w:type="dxa"/>
          </w:tcPr>
          <w:p w:rsidR="001372AA" w:rsidRDefault="001372AA" w:rsidP="001372AA">
            <w:pPr>
              <w:jc w:val="center"/>
            </w:pPr>
            <w:r>
              <w:t>par</w:t>
            </w:r>
          </w:p>
        </w:tc>
        <w:tc>
          <w:tcPr>
            <w:tcW w:w="2032" w:type="dxa"/>
          </w:tcPr>
          <w:p w:rsidR="001372AA" w:rsidRDefault="001372AA" w:rsidP="001372AA">
            <w:pPr>
              <w:jc w:val="center"/>
            </w:pPr>
            <w:r>
              <w:t>Unit-less</w:t>
            </w:r>
          </w:p>
        </w:tc>
        <w:tc>
          <w:tcPr>
            <w:tcW w:w="3639" w:type="dxa"/>
          </w:tcPr>
          <w:p w:rsidR="001372AA" w:rsidRDefault="001372AA" w:rsidP="001372AA">
            <w:pPr>
              <w:jc w:val="center"/>
            </w:pPr>
            <w:r>
              <w:t>Photosynthetically active radiation</w:t>
            </w:r>
          </w:p>
        </w:tc>
      </w:tr>
      <w:tr w:rsidR="001372AA" w:rsidTr="007757F5">
        <w:tc>
          <w:tcPr>
            <w:tcW w:w="3650" w:type="dxa"/>
          </w:tcPr>
          <w:p w:rsidR="001372AA" w:rsidRDefault="001372AA" w:rsidP="001372AA">
            <w:pPr>
              <w:jc w:val="center"/>
            </w:pPr>
            <w:r>
              <w:t>altitude1</w:t>
            </w:r>
          </w:p>
        </w:tc>
        <w:tc>
          <w:tcPr>
            <w:tcW w:w="2032" w:type="dxa"/>
          </w:tcPr>
          <w:p w:rsidR="001372AA" w:rsidRDefault="001372AA" w:rsidP="001372AA">
            <w:pPr>
              <w:jc w:val="center"/>
            </w:pPr>
            <w:r>
              <w:t>metres</w:t>
            </w:r>
          </w:p>
        </w:tc>
        <w:tc>
          <w:tcPr>
            <w:tcW w:w="3639" w:type="dxa"/>
          </w:tcPr>
          <w:p w:rsidR="001372AA" w:rsidRDefault="001372AA" w:rsidP="001372AA">
            <w:pPr>
              <w:jc w:val="center"/>
            </w:pPr>
            <w:r>
              <w:t>Altimeter 1</w:t>
            </w:r>
          </w:p>
        </w:tc>
      </w:tr>
      <w:tr w:rsidR="001372AA" w:rsidTr="007757F5">
        <w:tc>
          <w:tcPr>
            <w:tcW w:w="3650" w:type="dxa"/>
          </w:tcPr>
          <w:p w:rsidR="001372AA" w:rsidRDefault="001372AA" w:rsidP="001372AA">
            <w:pPr>
              <w:jc w:val="center"/>
            </w:pPr>
            <w:r>
              <w:t>altitude2</w:t>
            </w:r>
          </w:p>
        </w:tc>
        <w:tc>
          <w:tcPr>
            <w:tcW w:w="2032" w:type="dxa"/>
          </w:tcPr>
          <w:p w:rsidR="001372AA" w:rsidRDefault="001372AA" w:rsidP="001372AA">
            <w:pPr>
              <w:jc w:val="center"/>
            </w:pPr>
            <w:r>
              <w:t>metres</w:t>
            </w:r>
          </w:p>
        </w:tc>
        <w:tc>
          <w:tcPr>
            <w:tcW w:w="3639" w:type="dxa"/>
          </w:tcPr>
          <w:p w:rsidR="001372AA" w:rsidRDefault="001372AA" w:rsidP="001372AA">
            <w:pPr>
              <w:jc w:val="center"/>
            </w:pPr>
            <w:r>
              <w:t>Altimeter 2</w:t>
            </w:r>
          </w:p>
        </w:tc>
      </w:tr>
      <w:tr w:rsidR="001372AA" w:rsidTr="007757F5">
        <w:tc>
          <w:tcPr>
            <w:tcW w:w="3650" w:type="dxa"/>
          </w:tcPr>
          <w:p w:rsidR="001372AA" w:rsidRDefault="001372AA" w:rsidP="001372AA">
            <w:pPr>
              <w:jc w:val="center"/>
            </w:pPr>
            <w:r>
              <w:t>transmis</w:t>
            </w:r>
          </w:p>
        </w:tc>
        <w:tc>
          <w:tcPr>
            <w:tcW w:w="2032" w:type="dxa"/>
          </w:tcPr>
          <w:p w:rsidR="001372AA" w:rsidRDefault="001372AA" w:rsidP="001372AA">
            <w:pPr>
              <w:jc w:val="center"/>
            </w:pPr>
            <w:r>
              <w:t>Unit-less</w:t>
            </w:r>
          </w:p>
        </w:tc>
        <w:tc>
          <w:tcPr>
            <w:tcW w:w="3639" w:type="dxa"/>
          </w:tcPr>
          <w:p w:rsidR="001372AA" w:rsidRDefault="001372AA" w:rsidP="001372AA">
            <w:pPr>
              <w:jc w:val="center"/>
            </w:pPr>
            <w:r>
              <w:t>transmissivity</w:t>
            </w:r>
          </w:p>
        </w:tc>
      </w:tr>
      <w:tr w:rsidR="001372AA" w:rsidTr="007757F5">
        <w:tc>
          <w:tcPr>
            <w:tcW w:w="3650" w:type="dxa"/>
          </w:tcPr>
          <w:p w:rsidR="001372AA" w:rsidRDefault="001372AA" w:rsidP="001372AA">
            <w:pPr>
              <w:jc w:val="center"/>
            </w:pPr>
            <w:r>
              <w:t>fluo</w:t>
            </w:r>
          </w:p>
        </w:tc>
        <w:tc>
          <w:tcPr>
            <w:tcW w:w="2032" w:type="dxa"/>
          </w:tcPr>
          <w:p w:rsidR="001372AA" w:rsidRDefault="001372AA" w:rsidP="001372AA">
            <w:pPr>
              <w:jc w:val="center"/>
            </w:pPr>
            <w:r>
              <w:t>Unit-less</w:t>
            </w:r>
          </w:p>
        </w:tc>
        <w:tc>
          <w:tcPr>
            <w:tcW w:w="3639" w:type="dxa"/>
          </w:tcPr>
          <w:p w:rsidR="001372AA" w:rsidRDefault="001372AA" w:rsidP="001372AA">
            <w:pPr>
              <w:jc w:val="center"/>
            </w:pPr>
            <w:r>
              <w:t>fluorometer</w:t>
            </w:r>
          </w:p>
        </w:tc>
      </w:tr>
      <w:tr w:rsidR="001372AA" w:rsidTr="007757F5">
        <w:tc>
          <w:tcPr>
            <w:tcW w:w="3650" w:type="dxa"/>
          </w:tcPr>
          <w:p w:rsidR="001372AA" w:rsidRDefault="001372AA" w:rsidP="001372AA">
            <w:pPr>
              <w:jc w:val="center"/>
            </w:pPr>
            <w:r>
              <w:t>rate</w:t>
            </w:r>
          </w:p>
        </w:tc>
        <w:tc>
          <w:tcPr>
            <w:tcW w:w="2032" w:type="dxa"/>
          </w:tcPr>
          <w:p w:rsidR="001372AA" w:rsidRDefault="001372AA" w:rsidP="001372AA">
            <w:pPr>
              <w:jc w:val="center"/>
            </w:pPr>
            <w:r>
              <w:t>metres/second</w:t>
            </w:r>
          </w:p>
        </w:tc>
        <w:tc>
          <w:tcPr>
            <w:tcW w:w="3639" w:type="dxa"/>
          </w:tcPr>
          <w:p w:rsidR="001372AA" w:rsidRDefault="001372AA" w:rsidP="001372AA">
            <w:pPr>
              <w:jc w:val="center"/>
            </w:pPr>
            <w:r>
              <w:t>Rate of ascent</w:t>
            </w:r>
          </w:p>
        </w:tc>
      </w:tr>
      <w:tr w:rsidR="001372AA" w:rsidTr="007757F5">
        <w:tc>
          <w:tcPr>
            <w:tcW w:w="3650" w:type="dxa"/>
          </w:tcPr>
          <w:p w:rsidR="001372AA" w:rsidRPr="007B49E5" w:rsidRDefault="001372AA" w:rsidP="001372AA">
            <w:pPr>
              <w:jc w:val="center"/>
            </w:pPr>
            <w:r>
              <w:t>salinity</w:t>
            </w:r>
          </w:p>
        </w:tc>
        <w:tc>
          <w:tcPr>
            <w:tcW w:w="2032" w:type="dxa"/>
          </w:tcPr>
          <w:p w:rsidR="001372AA" w:rsidRPr="007B49E5" w:rsidRDefault="001372AA" w:rsidP="001372AA">
            <w:pPr>
              <w:jc w:val="center"/>
            </w:pPr>
            <w:r>
              <w:t>PSU</w:t>
            </w:r>
          </w:p>
        </w:tc>
        <w:tc>
          <w:tcPr>
            <w:tcW w:w="3639" w:type="dxa"/>
          </w:tcPr>
          <w:p w:rsidR="001372AA" w:rsidRPr="00CF0DE1" w:rsidRDefault="001372AA" w:rsidP="001372AA">
            <w:pPr>
              <w:jc w:val="center"/>
              <w:rPr>
                <w:highlight w:val="yellow"/>
              </w:rPr>
            </w:pPr>
            <w:r w:rsidRPr="001372AA">
              <w:t>Salinity</w:t>
            </w:r>
          </w:p>
        </w:tc>
      </w:tr>
    </w:tbl>
    <w:p w:rsidR="00BE59CE" w:rsidRDefault="00BE59CE" w:rsidP="00BE59CE">
      <w:pPr>
        <w:pStyle w:val="Caption"/>
        <w:jc w:val="center"/>
      </w:pPr>
      <w:r>
        <w:t xml:space="preserve">Table </w:t>
      </w:r>
      <w:fldSimple w:instr=" SEQ Table \* ARABIC ">
        <w:r w:rsidR="00F54E03">
          <w:rPr>
            <w:noProof/>
          </w:rPr>
          <w:t>25</w:t>
        </w:r>
      </w:fldSimple>
      <w:r>
        <w:t xml:space="preserve"> – Seabird 911+ CTD Logged Parameters</w:t>
      </w:r>
    </w:p>
    <w:p w:rsidR="003C6856" w:rsidRPr="007757F5" w:rsidRDefault="007757F5" w:rsidP="003C6856">
      <w:pPr>
        <w:rPr>
          <w:b/>
          <w:i/>
        </w:rPr>
      </w:pPr>
      <w:r w:rsidRPr="007757F5">
        <w:rPr>
          <w:b/>
          <w:i/>
        </w:rPr>
        <w:t>Note that there has been some confusion with regard to the pressure</w:t>
      </w:r>
      <w:r>
        <w:rPr>
          <w:b/>
          <w:i/>
        </w:rPr>
        <w:t xml:space="preserve"> </w:t>
      </w:r>
      <w:r w:rsidRPr="007757F5">
        <w:rPr>
          <w:b/>
          <w:i/>
        </w:rPr>
        <w:t>units put out by the CTD over the last few years up to and including 2015/16. The seabird unit puts out pressure in deci-bars and TECHSAS has been</w:t>
      </w:r>
      <w:r>
        <w:rPr>
          <w:b/>
          <w:i/>
        </w:rPr>
        <w:t xml:space="preserve"> wrongly</w:t>
      </w:r>
      <w:r w:rsidRPr="007757F5">
        <w:rPr>
          <w:b/>
          <w:i/>
        </w:rPr>
        <w:t xml:space="preserve"> </w:t>
      </w:r>
      <w:r>
        <w:rPr>
          <w:b/>
          <w:i/>
        </w:rPr>
        <w:t xml:space="preserve">interpreting this data as bars and so </w:t>
      </w:r>
      <w:r w:rsidRPr="007757F5">
        <w:rPr>
          <w:b/>
          <w:i/>
        </w:rPr>
        <w:t>multiplying these</w:t>
      </w:r>
      <w:r>
        <w:rPr>
          <w:b/>
          <w:i/>
        </w:rPr>
        <w:t xml:space="preserve"> numbers</w:t>
      </w:r>
      <w:r w:rsidRPr="007757F5">
        <w:rPr>
          <w:b/>
          <w:i/>
        </w:rPr>
        <w:t xml:space="preserve"> by 10 before storing the data. </w:t>
      </w:r>
      <w:r>
        <w:rPr>
          <w:b/>
          <w:i/>
        </w:rPr>
        <w:t xml:space="preserve">This bug has </w:t>
      </w:r>
      <w:r w:rsidR="0055359B">
        <w:rPr>
          <w:b/>
          <w:i/>
        </w:rPr>
        <w:t xml:space="preserve">now </w:t>
      </w:r>
      <w:r>
        <w:rPr>
          <w:b/>
          <w:i/>
        </w:rPr>
        <w:t>been fixed but the bottom line is that all Seabird 911 CTD pressure data recorded in NetCDF format up to and including 2015/16 is probably in “centi-bars” and needs to be divided by 10 to restore it to deci-bars</w:t>
      </w:r>
      <w:r w:rsidR="0055359B">
        <w:rPr>
          <w:b/>
          <w:i/>
        </w:rPr>
        <w:t>. The data recorded by the Seabird system (which most people prefer to use) is unaffected by this fault.</w:t>
      </w:r>
    </w:p>
    <w:p w:rsidR="007757F5" w:rsidRPr="003C6856" w:rsidRDefault="007757F5" w:rsidP="003C6856"/>
    <w:p w:rsidR="003403E2" w:rsidRPr="007757F5" w:rsidRDefault="003403E2" w:rsidP="003403E2">
      <w:pPr>
        <w:pStyle w:val="Heading3"/>
      </w:pPr>
      <w:bookmarkStart w:id="112" w:name="_Ref457485412"/>
      <w:bookmarkStart w:id="113" w:name="_Toc457486881"/>
      <w:r>
        <w:t xml:space="preserve">Rectangular Midwater Trawl - </w:t>
      </w:r>
      <w:r w:rsidRPr="007757F5">
        <w:t>Attitude</w:t>
      </w:r>
      <w:r>
        <w:t xml:space="preserve"> Sensor</w:t>
      </w:r>
      <w:bookmarkEnd w:id="112"/>
      <w:bookmarkEnd w:id="113"/>
    </w:p>
    <w:p w:rsidR="003403E2" w:rsidRDefault="003403E2" w:rsidP="003403E2">
      <w:r w:rsidRPr="007757F5">
        <w:t xml:space="preserve">The </w:t>
      </w:r>
      <w:r>
        <w:t>attitude sensor measures the attitude of the RMT. This data is logged in TECHSAS as NetCDF files. The format is this file is given in the following table.</w:t>
      </w:r>
    </w:p>
    <w:tbl>
      <w:tblPr>
        <w:tblStyle w:val="TableGrid"/>
        <w:tblW w:w="0" w:type="auto"/>
        <w:tblInd w:w="534" w:type="dxa"/>
        <w:tblLook w:val="04A0" w:firstRow="1" w:lastRow="0" w:firstColumn="1" w:lastColumn="0" w:noHBand="0" w:noVBand="1"/>
      </w:tblPr>
      <w:tblGrid>
        <w:gridCol w:w="3650"/>
        <w:gridCol w:w="2032"/>
        <w:gridCol w:w="3639"/>
      </w:tblGrid>
      <w:tr w:rsidR="003403E2" w:rsidTr="00F54E03">
        <w:tc>
          <w:tcPr>
            <w:tcW w:w="3650" w:type="dxa"/>
            <w:shd w:val="clear" w:color="auto" w:fill="BFBFBF" w:themeFill="background1" w:themeFillShade="BF"/>
          </w:tcPr>
          <w:p w:rsidR="003403E2" w:rsidRPr="00096CCB" w:rsidRDefault="003403E2" w:rsidP="00F54E03">
            <w:pPr>
              <w:jc w:val="center"/>
              <w:rPr>
                <w:b/>
              </w:rPr>
            </w:pPr>
            <w:r w:rsidRPr="00096CCB">
              <w:rPr>
                <w:b/>
              </w:rPr>
              <w:t>Name</w:t>
            </w:r>
          </w:p>
        </w:tc>
        <w:tc>
          <w:tcPr>
            <w:tcW w:w="2032" w:type="dxa"/>
            <w:shd w:val="clear" w:color="auto" w:fill="BFBFBF" w:themeFill="background1" w:themeFillShade="BF"/>
          </w:tcPr>
          <w:p w:rsidR="003403E2" w:rsidRPr="00096CCB" w:rsidRDefault="003403E2" w:rsidP="00F54E03">
            <w:pPr>
              <w:jc w:val="center"/>
              <w:rPr>
                <w:b/>
              </w:rPr>
            </w:pPr>
            <w:r w:rsidRPr="00096CCB">
              <w:rPr>
                <w:b/>
              </w:rPr>
              <w:t>Unit</w:t>
            </w:r>
          </w:p>
        </w:tc>
        <w:tc>
          <w:tcPr>
            <w:tcW w:w="3639" w:type="dxa"/>
            <w:shd w:val="clear" w:color="auto" w:fill="BFBFBF" w:themeFill="background1" w:themeFillShade="BF"/>
          </w:tcPr>
          <w:p w:rsidR="003403E2" w:rsidRPr="00096CCB" w:rsidRDefault="003403E2" w:rsidP="00F54E03">
            <w:pPr>
              <w:jc w:val="center"/>
              <w:rPr>
                <w:b/>
              </w:rPr>
            </w:pPr>
            <w:r w:rsidRPr="00096CCB">
              <w:rPr>
                <w:b/>
              </w:rPr>
              <w:t>Description</w:t>
            </w:r>
          </w:p>
        </w:tc>
      </w:tr>
      <w:tr w:rsidR="003403E2" w:rsidTr="00F54E03">
        <w:tc>
          <w:tcPr>
            <w:tcW w:w="3650" w:type="dxa"/>
          </w:tcPr>
          <w:p w:rsidR="003403E2" w:rsidRDefault="003403E2" w:rsidP="00F54E03">
            <w:pPr>
              <w:jc w:val="center"/>
            </w:pPr>
            <w:r>
              <w:t>time</w:t>
            </w:r>
          </w:p>
        </w:tc>
        <w:tc>
          <w:tcPr>
            <w:tcW w:w="2032" w:type="dxa"/>
          </w:tcPr>
          <w:p w:rsidR="003403E2" w:rsidRDefault="003403E2" w:rsidP="00F54E03">
            <w:pPr>
              <w:jc w:val="center"/>
            </w:pPr>
            <w:r>
              <w:t xml:space="preserve">Days since </w:t>
            </w:r>
            <w:r w:rsidRPr="00090241">
              <w:t>1899-12-30T00:00:00 UTC</w:t>
            </w:r>
          </w:p>
        </w:tc>
        <w:tc>
          <w:tcPr>
            <w:tcW w:w="3639" w:type="dxa"/>
          </w:tcPr>
          <w:p w:rsidR="003403E2" w:rsidRDefault="003403E2" w:rsidP="00F54E03">
            <w:pPr>
              <w:jc w:val="center"/>
            </w:pPr>
            <w:r>
              <w:t>The timestamp for each data point in the NetCDF file</w:t>
            </w:r>
          </w:p>
        </w:tc>
      </w:tr>
      <w:tr w:rsidR="004A4D31" w:rsidTr="00F54E03">
        <w:tc>
          <w:tcPr>
            <w:tcW w:w="3650" w:type="dxa"/>
          </w:tcPr>
          <w:p w:rsidR="004A4D31" w:rsidRDefault="004A4D31" w:rsidP="00F54E03">
            <w:pPr>
              <w:jc w:val="center"/>
            </w:pPr>
            <w:r>
              <w:t>fault</w:t>
            </w:r>
          </w:p>
        </w:tc>
        <w:tc>
          <w:tcPr>
            <w:tcW w:w="2032" w:type="dxa"/>
          </w:tcPr>
          <w:p w:rsidR="004A4D31" w:rsidRDefault="004A4D31" w:rsidP="00F54E03">
            <w:pPr>
              <w:jc w:val="center"/>
            </w:pPr>
            <w:r>
              <w:t>integer</w:t>
            </w:r>
          </w:p>
        </w:tc>
        <w:tc>
          <w:tcPr>
            <w:tcW w:w="3639" w:type="dxa"/>
          </w:tcPr>
          <w:p w:rsidR="004A4D31" w:rsidRDefault="004A4D31" w:rsidP="00F54E03">
            <w:pPr>
              <w:jc w:val="center"/>
            </w:pPr>
            <w:r>
              <w:t>Fault code</w:t>
            </w:r>
          </w:p>
        </w:tc>
      </w:tr>
      <w:tr w:rsidR="004A4D31" w:rsidTr="00F54E03">
        <w:tc>
          <w:tcPr>
            <w:tcW w:w="3650" w:type="dxa"/>
          </w:tcPr>
          <w:p w:rsidR="004A4D31" w:rsidRDefault="004A4D31" w:rsidP="00F54E03">
            <w:pPr>
              <w:jc w:val="center"/>
            </w:pPr>
            <w:r>
              <w:t>pitch</w:t>
            </w:r>
          </w:p>
        </w:tc>
        <w:tc>
          <w:tcPr>
            <w:tcW w:w="2032" w:type="dxa"/>
          </w:tcPr>
          <w:p w:rsidR="004A4D31" w:rsidRDefault="004A4D31" w:rsidP="00F54E03">
            <w:pPr>
              <w:jc w:val="center"/>
            </w:pPr>
            <w:r>
              <w:t>degrees</w:t>
            </w:r>
          </w:p>
        </w:tc>
        <w:tc>
          <w:tcPr>
            <w:tcW w:w="3639" w:type="dxa"/>
          </w:tcPr>
          <w:p w:rsidR="004A4D31" w:rsidRDefault="004A4D31" w:rsidP="00F54E03">
            <w:pPr>
              <w:jc w:val="center"/>
            </w:pPr>
            <w:r>
              <w:t>pitch</w:t>
            </w:r>
          </w:p>
        </w:tc>
      </w:tr>
      <w:tr w:rsidR="004A4D31" w:rsidTr="00F54E03">
        <w:tc>
          <w:tcPr>
            <w:tcW w:w="3650" w:type="dxa"/>
          </w:tcPr>
          <w:p w:rsidR="004A4D31" w:rsidRDefault="004A4D31" w:rsidP="004A4D31">
            <w:pPr>
              <w:jc w:val="center"/>
            </w:pPr>
            <w:r>
              <w:t>roll</w:t>
            </w:r>
          </w:p>
        </w:tc>
        <w:tc>
          <w:tcPr>
            <w:tcW w:w="2032" w:type="dxa"/>
          </w:tcPr>
          <w:p w:rsidR="004A4D31" w:rsidRDefault="004A4D31" w:rsidP="004A4D31">
            <w:pPr>
              <w:jc w:val="center"/>
            </w:pPr>
            <w:r>
              <w:t>degrees</w:t>
            </w:r>
          </w:p>
        </w:tc>
        <w:tc>
          <w:tcPr>
            <w:tcW w:w="3639" w:type="dxa"/>
          </w:tcPr>
          <w:p w:rsidR="004A4D31" w:rsidRDefault="004A4D31" w:rsidP="004A4D31">
            <w:pPr>
              <w:jc w:val="center"/>
            </w:pPr>
            <w:r>
              <w:t>roll</w:t>
            </w:r>
          </w:p>
        </w:tc>
      </w:tr>
      <w:tr w:rsidR="004A4D31" w:rsidTr="00F54E03">
        <w:tc>
          <w:tcPr>
            <w:tcW w:w="3650" w:type="dxa"/>
          </w:tcPr>
          <w:p w:rsidR="004A4D31" w:rsidRDefault="004A4D31" w:rsidP="004A4D31">
            <w:pPr>
              <w:jc w:val="center"/>
            </w:pPr>
            <w:r>
              <w:t>yaw</w:t>
            </w:r>
          </w:p>
        </w:tc>
        <w:tc>
          <w:tcPr>
            <w:tcW w:w="2032" w:type="dxa"/>
          </w:tcPr>
          <w:p w:rsidR="004A4D31" w:rsidRDefault="004A4D31" w:rsidP="004A4D31">
            <w:pPr>
              <w:jc w:val="center"/>
            </w:pPr>
            <w:r>
              <w:t>degrees</w:t>
            </w:r>
          </w:p>
        </w:tc>
        <w:tc>
          <w:tcPr>
            <w:tcW w:w="3639" w:type="dxa"/>
          </w:tcPr>
          <w:p w:rsidR="004A4D31" w:rsidRDefault="004A4D31" w:rsidP="004A4D31">
            <w:pPr>
              <w:jc w:val="center"/>
            </w:pPr>
            <w:r>
              <w:t>yaw</w:t>
            </w:r>
          </w:p>
        </w:tc>
      </w:tr>
      <w:tr w:rsidR="003403E2" w:rsidTr="00F54E03">
        <w:tc>
          <w:tcPr>
            <w:tcW w:w="3650" w:type="dxa"/>
          </w:tcPr>
          <w:p w:rsidR="003403E2" w:rsidRDefault="004A4D31" w:rsidP="00F54E03">
            <w:pPr>
              <w:jc w:val="center"/>
            </w:pPr>
            <w:r>
              <w:t>accel_z</w:t>
            </w:r>
          </w:p>
        </w:tc>
        <w:tc>
          <w:tcPr>
            <w:tcW w:w="2032" w:type="dxa"/>
          </w:tcPr>
          <w:p w:rsidR="003403E2" w:rsidRDefault="003403E2" w:rsidP="00F54E03">
            <w:pPr>
              <w:jc w:val="center"/>
            </w:pPr>
          </w:p>
        </w:tc>
        <w:tc>
          <w:tcPr>
            <w:tcW w:w="3639" w:type="dxa"/>
          </w:tcPr>
          <w:p w:rsidR="003403E2" w:rsidRDefault="004A4D31" w:rsidP="00F54E03">
            <w:pPr>
              <w:jc w:val="center"/>
            </w:pPr>
            <w:r>
              <w:t>Acceleration – Z- Axis</w:t>
            </w:r>
          </w:p>
        </w:tc>
      </w:tr>
      <w:tr w:rsidR="003403E2" w:rsidTr="00F54E03">
        <w:tc>
          <w:tcPr>
            <w:tcW w:w="3650" w:type="dxa"/>
            <w:vAlign w:val="bottom"/>
          </w:tcPr>
          <w:p w:rsidR="003403E2" w:rsidRPr="00F35658" w:rsidRDefault="004A4D31" w:rsidP="00F54E03">
            <w:pPr>
              <w:spacing w:after="0"/>
              <w:jc w:val="center"/>
            </w:pPr>
            <w:r>
              <w:t>pressure</w:t>
            </w:r>
          </w:p>
        </w:tc>
        <w:tc>
          <w:tcPr>
            <w:tcW w:w="2032" w:type="dxa"/>
          </w:tcPr>
          <w:p w:rsidR="003403E2" w:rsidRDefault="004A4D31" w:rsidP="004A4D31">
            <w:pPr>
              <w:jc w:val="center"/>
            </w:pPr>
            <w:r>
              <w:t>bars (really)</w:t>
            </w:r>
          </w:p>
        </w:tc>
        <w:tc>
          <w:tcPr>
            <w:tcW w:w="3639" w:type="dxa"/>
          </w:tcPr>
          <w:p w:rsidR="003403E2" w:rsidRDefault="003403E2" w:rsidP="00F54E03">
            <w:pPr>
              <w:jc w:val="center"/>
            </w:pPr>
          </w:p>
        </w:tc>
      </w:tr>
      <w:tr w:rsidR="003403E2" w:rsidTr="00F54E03">
        <w:tc>
          <w:tcPr>
            <w:tcW w:w="3650" w:type="dxa"/>
            <w:vAlign w:val="bottom"/>
          </w:tcPr>
          <w:p w:rsidR="003403E2" w:rsidRPr="00F35658" w:rsidRDefault="004A4D31" w:rsidP="00F54E03">
            <w:pPr>
              <w:spacing w:after="0"/>
              <w:jc w:val="center"/>
            </w:pPr>
            <w:r>
              <w:t>depth</w:t>
            </w:r>
          </w:p>
        </w:tc>
        <w:tc>
          <w:tcPr>
            <w:tcW w:w="2032" w:type="dxa"/>
          </w:tcPr>
          <w:p w:rsidR="003403E2" w:rsidRDefault="004A4D31" w:rsidP="00F54E03">
            <w:pPr>
              <w:jc w:val="center"/>
            </w:pPr>
            <w:r>
              <w:t>metres</w:t>
            </w:r>
          </w:p>
        </w:tc>
        <w:tc>
          <w:tcPr>
            <w:tcW w:w="3639" w:type="dxa"/>
          </w:tcPr>
          <w:p w:rsidR="003403E2" w:rsidRDefault="003403E2" w:rsidP="00F54E03">
            <w:pPr>
              <w:jc w:val="center"/>
            </w:pPr>
          </w:p>
        </w:tc>
      </w:tr>
    </w:tbl>
    <w:p w:rsidR="003403E2" w:rsidRDefault="003403E2" w:rsidP="003403E2">
      <w:pPr>
        <w:pStyle w:val="Caption"/>
        <w:jc w:val="center"/>
      </w:pPr>
      <w:r>
        <w:t xml:space="preserve">Table </w:t>
      </w:r>
      <w:fldSimple w:instr=" SEQ Table \* ARABIC ">
        <w:r w:rsidR="00F54E03">
          <w:rPr>
            <w:noProof/>
          </w:rPr>
          <w:t>26</w:t>
        </w:r>
      </w:fldSimple>
      <w:r>
        <w:t xml:space="preserve"> – RMT Attitude Logged Parameters</w:t>
      </w:r>
    </w:p>
    <w:p w:rsidR="004A4D31" w:rsidRPr="004A4D31" w:rsidRDefault="004A4D31" w:rsidP="004A4D31"/>
    <w:p w:rsidR="003403E2" w:rsidRPr="007757F5" w:rsidRDefault="003403E2" w:rsidP="003403E2">
      <w:pPr>
        <w:pStyle w:val="Heading3"/>
      </w:pPr>
      <w:bookmarkStart w:id="114" w:name="_Toc457486882"/>
      <w:r>
        <w:lastRenderedPageBreak/>
        <w:t>Rectangular Midwater Trawl – Power Supply Unit</w:t>
      </w:r>
      <w:bookmarkEnd w:id="114"/>
    </w:p>
    <w:p w:rsidR="003403E2" w:rsidRPr="007757F5" w:rsidRDefault="003403E2" w:rsidP="003403E2">
      <w:r w:rsidRPr="007757F5">
        <w:t xml:space="preserve">The </w:t>
      </w:r>
      <w:r>
        <w:t>RMT PSU returns various status information including voltages and currents. It is used to monitor the RMT system performance.</w:t>
      </w:r>
    </w:p>
    <w:p w:rsidR="003403E2" w:rsidRDefault="003403E2" w:rsidP="003403E2">
      <w:r>
        <w:t>This data is logged in TECHSAS as NetCDF files. The format is this file is given in the following table.</w:t>
      </w:r>
    </w:p>
    <w:tbl>
      <w:tblPr>
        <w:tblStyle w:val="TableGrid"/>
        <w:tblW w:w="0" w:type="auto"/>
        <w:tblInd w:w="534" w:type="dxa"/>
        <w:tblLook w:val="04A0" w:firstRow="1" w:lastRow="0" w:firstColumn="1" w:lastColumn="0" w:noHBand="0" w:noVBand="1"/>
      </w:tblPr>
      <w:tblGrid>
        <w:gridCol w:w="3650"/>
        <w:gridCol w:w="2032"/>
        <w:gridCol w:w="3639"/>
      </w:tblGrid>
      <w:tr w:rsidR="003403E2" w:rsidTr="00F54E03">
        <w:tc>
          <w:tcPr>
            <w:tcW w:w="3650" w:type="dxa"/>
            <w:shd w:val="clear" w:color="auto" w:fill="BFBFBF" w:themeFill="background1" w:themeFillShade="BF"/>
          </w:tcPr>
          <w:p w:rsidR="003403E2" w:rsidRPr="00096CCB" w:rsidRDefault="003403E2" w:rsidP="00F54E03">
            <w:pPr>
              <w:jc w:val="center"/>
              <w:rPr>
                <w:b/>
              </w:rPr>
            </w:pPr>
            <w:r w:rsidRPr="00096CCB">
              <w:rPr>
                <w:b/>
              </w:rPr>
              <w:t>Name</w:t>
            </w:r>
          </w:p>
        </w:tc>
        <w:tc>
          <w:tcPr>
            <w:tcW w:w="2032" w:type="dxa"/>
            <w:shd w:val="clear" w:color="auto" w:fill="BFBFBF" w:themeFill="background1" w:themeFillShade="BF"/>
          </w:tcPr>
          <w:p w:rsidR="003403E2" w:rsidRPr="00096CCB" w:rsidRDefault="003403E2" w:rsidP="00F54E03">
            <w:pPr>
              <w:jc w:val="center"/>
              <w:rPr>
                <w:b/>
              </w:rPr>
            </w:pPr>
            <w:r w:rsidRPr="00096CCB">
              <w:rPr>
                <w:b/>
              </w:rPr>
              <w:t>Unit</w:t>
            </w:r>
          </w:p>
        </w:tc>
        <w:tc>
          <w:tcPr>
            <w:tcW w:w="3639" w:type="dxa"/>
            <w:shd w:val="clear" w:color="auto" w:fill="BFBFBF" w:themeFill="background1" w:themeFillShade="BF"/>
          </w:tcPr>
          <w:p w:rsidR="003403E2" w:rsidRPr="00096CCB" w:rsidRDefault="003403E2" w:rsidP="00F54E03">
            <w:pPr>
              <w:jc w:val="center"/>
              <w:rPr>
                <w:b/>
              </w:rPr>
            </w:pPr>
            <w:r w:rsidRPr="00096CCB">
              <w:rPr>
                <w:b/>
              </w:rPr>
              <w:t>Description</w:t>
            </w:r>
          </w:p>
        </w:tc>
      </w:tr>
      <w:tr w:rsidR="003403E2" w:rsidTr="00F54E03">
        <w:tc>
          <w:tcPr>
            <w:tcW w:w="3650" w:type="dxa"/>
          </w:tcPr>
          <w:p w:rsidR="003403E2" w:rsidRDefault="003403E2" w:rsidP="00F54E03">
            <w:pPr>
              <w:jc w:val="center"/>
            </w:pPr>
            <w:r>
              <w:t>time</w:t>
            </w:r>
          </w:p>
        </w:tc>
        <w:tc>
          <w:tcPr>
            <w:tcW w:w="2032" w:type="dxa"/>
          </w:tcPr>
          <w:p w:rsidR="003403E2" w:rsidRDefault="003403E2" w:rsidP="00F54E03">
            <w:pPr>
              <w:jc w:val="center"/>
            </w:pPr>
            <w:r>
              <w:t xml:space="preserve">Days since </w:t>
            </w:r>
            <w:r w:rsidRPr="00090241">
              <w:t>1899-12-30T00:00:00 UTC</w:t>
            </w:r>
          </w:p>
        </w:tc>
        <w:tc>
          <w:tcPr>
            <w:tcW w:w="3639" w:type="dxa"/>
          </w:tcPr>
          <w:p w:rsidR="003403E2" w:rsidRDefault="003403E2" w:rsidP="00F54E03">
            <w:pPr>
              <w:jc w:val="center"/>
            </w:pPr>
            <w:r>
              <w:t>The timestamp for each data point in the NetCDF file</w:t>
            </w:r>
          </w:p>
        </w:tc>
      </w:tr>
      <w:tr w:rsidR="003403E2" w:rsidTr="00F54E03">
        <w:tc>
          <w:tcPr>
            <w:tcW w:w="3650" w:type="dxa"/>
          </w:tcPr>
          <w:p w:rsidR="003403E2" w:rsidRDefault="004A4D31" w:rsidP="00F54E03">
            <w:pPr>
              <w:jc w:val="center"/>
            </w:pPr>
            <w:r>
              <w:t>volts</w:t>
            </w:r>
          </w:p>
        </w:tc>
        <w:tc>
          <w:tcPr>
            <w:tcW w:w="2032" w:type="dxa"/>
          </w:tcPr>
          <w:p w:rsidR="003403E2" w:rsidRDefault="004A4D31" w:rsidP="00F54E03">
            <w:pPr>
              <w:jc w:val="center"/>
            </w:pPr>
            <w:r>
              <w:t>Volts</w:t>
            </w:r>
          </w:p>
        </w:tc>
        <w:tc>
          <w:tcPr>
            <w:tcW w:w="3639" w:type="dxa"/>
          </w:tcPr>
          <w:p w:rsidR="003403E2" w:rsidRDefault="004A4D31" w:rsidP="00F54E03">
            <w:pPr>
              <w:jc w:val="center"/>
            </w:pPr>
            <w:r>
              <w:t>Volts at submerged end</w:t>
            </w:r>
          </w:p>
        </w:tc>
      </w:tr>
      <w:tr w:rsidR="003403E2" w:rsidTr="00F54E03">
        <w:tc>
          <w:tcPr>
            <w:tcW w:w="3650" w:type="dxa"/>
            <w:vAlign w:val="bottom"/>
          </w:tcPr>
          <w:p w:rsidR="003403E2" w:rsidRPr="00F35658" w:rsidRDefault="004A4D31" w:rsidP="00F54E03">
            <w:pPr>
              <w:spacing w:after="0"/>
              <w:jc w:val="center"/>
            </w:pPr>
            <w:r>
              <w:t>amp</w:t>
            </w:r>
          </w:p>
        </w:tc>
        <w:tc>
          <w:tcPr>
            <w:tcW w:w="2032" w:type="dxa"/>
          </w:tcPr>
          <w:p w:rsidR="003403E2" w:rsidRDefault="004A4D31" w:rsidP="00F54E03">
            <w:pPr>
              <w:jc w:val="center"/>
            </w:pPr>
            <w:r>
              <w:t>Amperes</w:t>
            </w:r>
          </w:p>
        </w:tc>
        <w:tc>
          <w:tcPr>
            <w:tcW w:w="3639" w:type="dxa"/>
          </w:tcPr>
          <w:p w:rsidR="003403E2" w:rsidRDefault="004A4D31" w:rsidP="00F54E03">
            <w:pPr>
              <w:jc w:val="center"/>
            </w:pPr>
            <w:r>
              <w:t>Current at submerged end</w:t>
            </w:r>
          </w:p>
        </w:tc>
      </w:tr>
      <w:tr w:rsidR="003403E2" w:rsidTr="00F54E03">
        <w:tc>
          <w:tcPr>
            <w:tcW w:w="3650" w:type="dxa"/>
            <w:vAlign w:val="bottom"/>
          </w:tcPr>
          <w:p w:rsidR="003403E2" w:rsidRPr="00F35658" w:rsidRDefault="004A4D31" w:rsidP="00F54E03">
            <w:pPr>
              <w:spacing w:after="0"/>
              <w:jc w:val="center"/>
            </w:pPr>
            <w:r>
              <w:t>watts</w:t>
            </w:r>
          </w:p>
        </w:tc>
        <w:tc>
          <w:tcPr>
            <w:tcW w:w="2032" w:type="dxa"/>
          </w:tcPr>
          <w:p w:rsidR="003403E2" w:rsidRDefault="004A4D31" w:rsidP="00F54E03">
            <w:pPr>
              <w:jc w:val="center"/>
            </w:pPr>
            <w:r>
              <w:t>Watts</w:t>
            </w:r>
          </w:p>
        </w:tc>
        <w:tc>
          <w:tcPr>
            <w:tcW w:w="3639" w:type="dxa"/>
          </w:tcPr>
          <w:p w:rsidR="003403E2" w:rsidRDefault="004A4D31" w:rsidP="00F54E03">
            <w:pPr>
              <w:jc w:val="center"/>
            </w:pPr>
            <w:r>
              <w:t>Power at submerged end</w:t>
            </w:r>
          </w:p>
        </w:tc>
      </w:tr>
      <w:tr w:rsidR="003403E2" w:rsidTr="00F54E03">
        <w:tc>
          <w:tcPr>
            <w:tcW w:w="3650" w:type="dxa"/>
            <w:vAlign w:val="bottom"/>
          </w:tcPr>
          <w:p w:rsidR="003403E2" w:rsidRPr="00F35658" w:rsidRDefault="004A4D31" w:rsidP="00F54E03">
            <w:pPr>
              <w:spacing w:after="0"/>
              <w:jc w:val="center"/>
            </w:pPr>
            <w:r>
              <w:t>hs_temp</w:t>
            </w:r>
          </w:p>
        </w:tc>
        <w:tc>
          <w:tcPr>
            <w:tcW w:w="2032" w:type="dxa"/>
          </w:tcPr>
          <w:p w:rsidR="003403E2" w:rsidRDefault="004A4D31" w:rsidP="00F54E03">
            <w:pPr>
              <w:jc w:val="center"/>
            </w:pPr>
            <w:r>
              <w:t>°C</w:t>
            </w:r>
          </w:p>
        </w:tc>
        <w:tc>
          <w:tcPr>
            <w:tcW w:w="3639" w:type="dxa"/>
          </w:tcPr>
          <w:p w:rsidR="003403E2" w:rsidRDefault="004A4D31" w:rsidP="00F54E03">
            <w:pPr>
              <w:jc w:val="center"/>
            </w:pPr>
            <w:r>
              <w:t>Power supply temperature</w:t>
            </w:r>
          </w:p>
        </w:tc>
      </w:tr>
      <w:tr w:rsidR="004A4D31" w:rsidTr="00F54E03">
        <w:tc>
          <w:tcPr>
            <w:tcW w:w="3650" w:type="dxa"/>
            <w:vAlign w:val="bottom"/>
          </w:tcPr>
          <w:p w:rsidR="004A4D31" w:rsidRPr="00F35658" w:rsidRDefault="004A4D31" w:rsidP="00F54E03">
            <w:pPr>
              <w:spacing w:after="0"/>
              <w:jc w:val="center"/>
            </w:pPr>
            <w:r>
              <w:t>v36</w:t>
            </w:r>
          </w:p>
        </w:tc>
        <w:tc>
          <w:tcPr>
            <w:tcW w:w="2032" w:type="dxa"/>
          </w:tcPr>
          <w:p w:rsidR="004A4D31" w:rsidRDefault="004A4D31" w:rsidP="00F54E03">
            <w:pPr>
              <w:jc w:val="center"/>
            </w:pPr>
            <w:r>
              <w:t>integer</w:t>
            </w:r>
          </w:p>
        </w:tc>
        <w:tc>
          <w:tcPr>
            <w:tcW w:w="3639" w:type="dxa"/>
          </w:tcPr>
          <w:p w:rsidR="004A4D31" w:rsidRDefault="004A4D31" w:rsidP="00F54E03">
            <w:pPr>
              <w:jc w:val="center"/>
            </w:pPr>
          </w:p>
        </w:tc>
      </w:tr>
      <w:tr w:rsidR="004A4D31" w:rsidTr="00F54E03">
        <w:tc>
          <w:tcPr>
            <w:tcW w:w="3650" w:type="dxa"/>
            <w:vAlign w:val="bottom"/>
          </w:tcPr>
          <w:p w:rsidR="004A4D31" w:rsidRPr="00F35658" w:rsidRDefault="004A4D31" w:rsidP="00F54E03">
            <w:pPr>
              <w:spacing w:after="0"/>
              <w:jc w:val="center"/>
            </w:pPr>
            <w:r>
              <w:t>v24</w:t>
            </w:r>
          </w:p>
        </w:tc>
        <w:tc>
          <w:tcPr>
            <w:tcW w:w="2032" w:type="dxa"/>
          </w:tcPr>
          <w:p w:rsidR="004A4D31" w:rsidRDefault="004A4D31" w:rsidP="00F54E03">
            <w:pPr>
              <w:jc w:val="center"/>
            </w:pPr>
            <w:r>
              <w:t>integer</w:t>
            </w:r>
          </w:p>
        </w:tc>
        <w:tc>
          <w:tcPr>
            <w:tcW w:w="3639" w:type="dxa"/>
          </w:tcPr>
          <w:p w:rsidR="004A4D31" w:rsidRDefault="004A4D31" w:rsidP="00F54E03">
            <w:pPr>
              <w:jc w:val="center"/>
            </w:pPr>
          </w:p>
        </w:tc>
      </w:tr>
    </w:tbl>
    <w:p w:rsidR="003403E2" w:rsidRDefault="003403E2" w:rsidP="003403E2">
      <w:pPr>
        <w:pStyle w:val="Caption"/>
        <w:jc w:val="center"/>
      </w:pPr>
      <w:r>
        <w:t xml:space="preserve">Table </w:t>
      </w:r>
      <w:fldSimple w:instr=" SEQ Table \* ARABIC ">
        <w:r w:rsidR="00F54E03">
          <w:rPr>
            <w:noProof/>
          </w:rPr>
          <w:t>27</w:t>
        </w:r>
      </w:fldSimple>
      <w:r>
        <w:t xml:space="preserve"> – RMT Power Supply Unit Logged Parameters</w:t>
      </w:r>
    </w:p>
    <w:p w:rsidR="003C6856" w:rsidRDefault="003C6856" w:rsidP="003C6856">
      <w:pPr>
        <w:rPr>
          <w:highlight w:val="yellow"/>
        </w:rPr>
      </w:pPr>
    </w:p>
    <w:p w:rsidR="007757F5" w:rsidRPr="007757F5" w:rsidRDefault="007757F5" w:rsidP="007757F5">
      <w:pPr>
        <w:pStyle w:val="Heading3"/>
      </w:pPr>
      <w:bookmarkStart w:id="115" w:name="_Toc457486883"/>
      <w:r w:rsidRPr="007757F5">
        <w:t>RMT Flow Meter</w:t>
      </w:r>
      <w:bookmarkEnd w:id="115"/>
    </w:p>
    <w:p w:rsidR="007757F5" w:rsidRPr="007757F5" w:rsidRDefault="007757F5" w:rsidP="003C6856">
      <w:r w:rsidRPr="007757F5">
        <w:t>The Flow meter measures water flow.</w:t>
      </w:r>
    </w:p>
    <w:p w:rsidR="007757F5" w:rsidRDefault="007757F5" w:rsidP="007757F5">
      <w:r>
        <w:t>This data is logged in TECHSAS as NetCDF files. The format is this file is given in the following table.</w:t>
      </w:r>
    </w:p>
    <w:tbl>
      <w:tblPr>
        <w:tblStyle w:val="TableGrid"/>
        <w:tblW w:w="0" w:type="auto"/>
        <w:tblInd w:w="534" w:type="dxa"/>
        <w:tblLook w:val="04A0" w:firstRow="1" w:lastRow="0" w:firstColumn="1" w:lastColumn="0" w:noHBand="0" w:noVBand="1"/>
      </w:tblPr>
      <w:tblGrid>
        <w:gridCol w:w="3650"/>
        <w:gridCol w:w="2032"/>
        <w:gridCol w:w="3639"/>
      </w:tblGrid>
      <w:tr w:rsidR="007757F5" w:rsidTr="007757F5">
        <w:tc>
          <w:tcPr>
            <w:tcW w:w="3650" w:type="dxa"/>
            <w:shd w:val="clear" w:color="auto" w:fill="BFBFBF" w:themeFill="background1" w:themeFillShade="BF"/>
          </w:tcPr>
          <w:p w:rsidR="007757F5" w:rsidRPr="00096CCB" w:rsidRDefault="007757F5" w:rsidP="007757F5">
            <w:pPr>
              <w:jc w:val="center"/>
              <w:rPr>
                <w:b/>
              </w:rPr>
            </w:pPr>
            <w:r w:rsidRPr="00096CCB">
              <w:rPr>
                <w:b/>
              </w:rPr>
              <w:t>Name</w:t>
            </w:r>
          </w:p>
        </w:tc>
        <w:tc>
          <w:tcPr>
            <w:tcW w:w="2032" w:type="dxa"/>
            <w:shd w:val="clear" w:color="auto" w:fill="BFBFBF" w:themeFill="background1" w:themeFillShade="BF"/>
          </w:tcPr>
          <w:p w:rsidR="007757F5" w:rsidRPr="00096CCB" w:rsidRDefault="007757F5" w:rsidP="007757F5">
            <w:pPr>
              <w:jc w:val="center"/>
              <w:rPr>
                <w:b/>
              </w:rPr>
            </w:pPr>
            <w:r w:rsidRPr="00096CCB">
              <w:rPr>
                <w:b/>
              </w:rPr>
              <w:t>Unit</w:t>
            </w:r>
          </w:p>
        </w:tc>
        <w:tc>
          <w:tcPr>
            <w:tcW w:w="3639" w:type="dxa"/>
            <w:shd w:val="clear" w:color="auto" w:fill="BFBFBF" w:themeFill="background1" w:themeFillShade="BF"/>
          </w:tcPr>
          <w:p w:rsidR="007757F5" w:rsidRPr="00096CCB" w:rsidRDefault="007757F5" w:rsidP="007757F5">
            <w:pPr>
              <w:jc w:val="center"/>
              <w:rPr>
                <w:b/>
              </w:rPr>
            </w:pPr>
            <w:r w:rsidRPr="00096CCB">
              <w:rPr>
                <w:b/>
              </w:rPr>
              <w:t>Description</w:t>
            </w:r>
          </w:p>
        </w:tc>
      </w:tr>
      <w:tr w:rsidR="007757F5" w:rsidTr="007757F5">
        <w:tc>
          <w:tcPr>
            <w:tcW w:w="3650" w:type="dxa"/>
          </w:tcPr>
          <w:p w:rsidR="007757F5" w:rsidRDefault="007757F5" w:rsidP="007757F5">
            <w:pPr>
              <w:jc w:val="center"/>
            </w:pPr>
            <w:r>
              <w:t>time</w:t>
            </w:r>
          </w:p>
        </w:tc>
        <w:tc>
          <w:tcPr>
            <w:tcW w:w="2032" w:type="dxa"/>
          </w:tcPr>
          <w:p w:rsidR="007757F5" w:rsidRDefault="007757F5" w:rsidP="007757F5">
            <w:pPr>
              <w:jc w:val="center"/>
            </w:pPr>
            <w:r>
              <w:t xml:space="preserve">Days since </w:t>
            </w:r>
            <w:r w:rsidRPr="00090241">
              <w:t>1899-12-30T00:00:00 UTC</w:t>
            </w:r>
          </w:p>
        </w:tc>
        <w:tc>
          <w:tcPr>
            <w:tcW w:w="3639" w:type="dxa"/>
          </w:tcPr>
          <w:p w:rsidR="007757F5" w:rsidRDefault="007757F5" w:rsidP="007757F5">
            <w:pPr>
              <w:jc w:val="center"/>
            </w:pPr>
            <w:r>
              <w:t>The timestamp for each data point in the NetCDF file</w:t>
            </w:r>
          </w:p>
        </w:tc>
      </w:tr>
      <w:tr w:rsidR="007757F5" w:rsidTr="007757F5">
        <w:tc>
          <w:tcPr>
            <w:tcW w:w="3650" w:type="dxa"/>
          </w:tcPr>
          <w:p w:rsidR="007757F5" w:rsidRDefault="007757F5" w:rsidP="007757F5">
            <w:pPr>
              <w:jc w:val="center"/>
            </w:pPr>
            <w:r>
              <w:t>flow_speed</w:t>
            </w:r>
          </w:p>
        </w:tc>
        <w:tc>
          <w:tcPr>
            <w:tcW w:w="2032" w:type="dxa"/>
          </w:tcPr>
          <w:p w:rsidR="007757F5" w:rsidRDefault="003403E2" w:rsidP="007757F5">
            <w:pPr>
              <w:jc w:val="center"/>
            </w:pPr>
            <w:r>
              <w:t>metres/second</w:t>
            </w:r>
          </w:p>
        </w:tc>
        <w:tc>
          <w:tcPr>
            <w:tcW w:w="3639" w:type="dxa"/>
          </w:tcPr>
          <w:p w:rsidR="007757F5" w:rsidRDefault="003403E2" w:rsidP="007757F5">
            <w:pPr>
              <w:jc w:val="center"/>
            </w:pPr>
            <w:r>
              <w:t>Water flow speed</w:t>
            </w:r>
          </w:p>
        </w:tc>
      </w:tr>
      <w:tr w:rsidR="007757F5" w:rsidTr="007757F5">
        <w:tc>
          <w:tcPr>
            <w:tcW w:w="3650" w:type="dxa"/>
            <w:vAlign w:val="bottom"/>
          </w:tcPr>
          <w:p w:rsidR="007757F5" w:rsidRPr="00F35658" w:rsidRDefault="007757F5" w:rsidP="007757F5">
            <w:pPr>
              <w:spacing w:after="0"/>
              <w:jc w:val="center"/>
            </w:pPr>
            <w:r>
              <w:t>hertz</w:t>
            </w:r>
          </w:p>
        </w:tc>
        <w:tc>
          <w:tcPr>
            <w:tcW w:w="2032" w:type="dxa"/>
          </w:tcPr>
          <w:p w:rsidR="007757F5" w:rsidRDefault="003403E2" w:rsidP="007757F5">
            <w:pPr>
              <w:jc w:val="center"/>
            </w:pPr>
            <w:r>
              <w:t>Hz</w:t>
            </w:r>
          </w:p>
        </w:tc>
        <w:tc>
          <w:tcPr>
            <w:tcW w:w="3639" w:type="dxa"/>
          </w:tcPr>
          <w:p w:rsidR="007757F5" w:rsidRDefault="003403E2" w:rsidP="007757F5">
            <w:pPr>
              <w:jc w:val="center"/>
            </w:pPr>
            <w:r>
              <w:t>Frequency from counter</w:t>
            </w:r>
          </w:p>
        </w:tc>
      </w:tr>
      <w:tr w:rsidR="007757F5" w:rsidTr="007757F5">
        <w:tc>
          <w:tcPr>
            <w:tcW w:w="3650" w:type="dxa"/>
            <w:vAlign w:val="bottom"/>
          </w:tcPr>
          <w:p w:rsidR="007757F5" w:rsidRPr="00F35658" w:rsidRDefault="004A4D31" w:rsidP="007757F5">
            <w:pPr>
              <w:spacing w:after="0"/>
              <w:jc w:val="center"/>
            </w:pPr>
            <w:r>
              <w:t>e</w:t>
            </w:r>
            <w:r w:rsidR="007757F5">
              <w:t>dge_events</w:t>
            </w:r>
          </w:p>
        </w:tc>
        <w:tc>
          <w:tcPr>
            <w:tcW w:w="2032" w:type="dxa"/>
          </w:tcPr>
          <w:p w:rsidR="007757F5" w:rsidRDefault="003403E2" w:rsidP="007757F5">
            <w:pPr>
              <w:jc w:val="center"/>
            </w:pPr>
            <w:r>
              <w:t>integer</w:t>
            </w:r>
          </w:p>
        </w:tc>
        <w:tc>
          <w:tcPr>
            <w:tcW w:w="3639" w:type="dxa"/>
          </w:tcPr>
          <w:p w:rsidR="007757F5" w:rsidRDefault="003403E2" w:rsidP="007757F5">
            <w:pPr>
              <w:jc w:val="center"/>
            </w:pPr>
            <w:r>
              <w:t>Edge event count</w:t>
            </w:r>
          </w:p>
        </w:tc>
      </w:tr>
      <w:tr w:rsidR="007757F5" w:rsidTr="007757F5">
        <w:tc>
          <w:tcPr>
            <w:tcW w:w="3650" w:type="dxa"/>
            <w:vAlign w:val="bottom"/>
          </w:tcPr>
          <w:p w:rsidR="007757F5" w:rsidRPr="00F35658" w:rsidRDefault="007757F5" w:rsidP="007757F5">
            <w:pPr>
              <w:spacing w:after="0"/>
              <w:jc w:val="center"/>
            </w:pPr>
            <w:r>
              <w:t>time</w:t>
            </w:r>
          </w:p>
        </w:tc>
        <w:tc>
          <w:tcPr>
            <w:tcW w:w="2032" w:type="dxa"/>
          </w:tcPr>
          <w:p w:rsidR="007757F5" w:rsidRDefault="003403E2" w:rsidP="007757F5">
            <w:pPr>
              <w:jc w:val="center"/>
            </w:pPr>
            <w:r>
              <w:t>seconds</w:t>
            </w:r>
          </w:p>
        </w:tc>
        <w:tc>
          <w:tcPr>
            <w:tcW w:w="3639" w:type="dxa"/>
          </w:tcPr>
          <w:p w:rsidR="007757F5" w:rsidRDefault="003403E2" w:rsidP="007757F5">
            <w:pPr>
              <w:jc w:val="center"/>
            </w:pPr>
            <w:r>
              <w:t>Elapsed time in seconds</w:t>
            </w:r>
          </w:p>
        </w:tc>
      </w:tr>
    </w:tbl>
    <w:p w:rsidR="007757F5" w:rsidRDefault="007757F5" w:rsidP="007757F5">
      <w:pPr>
        <w:pStyle w:val="Caption"/>
        <w:jc w:val="center"/>
      </w:pPr>
      <w:r>
        <w:t xml:space="preserve">Table </w:t>
      </w:r>
      <w:fldSimple w:instr=" SEQ Table \* ARABIC ">
        <w:r w:rsidR="00F54E03">
          <w:rPr>
            <w:noProof/>
          </w:rPr>
          <w:t>28</w:t>
        </w:r>
      </w:fldSimple>
      <w:r>
        <w:t xml:space="preserve"> –</w:t>
      </w:r>
      <w:r w:rsidR="003403E2">
        <w:t xml:space="preserve"> RMT Flow Meter </w:t>
      </w:r>
      <w:r>
        <w:t>Logged Parameters</w:t>
      </w:r>
    </w:p>
    <w:p w:rsidR="007757F5" w:rsidRDefault="007757F5" w:rsidP="003C6856">
      <w:pPr>
        <w:rPr>
          <w:highlight w:val="yellow"/>
        </w:rPr>
      </w:pPr>
    </w:p>
    <w:p w:rsidR="003C6856" w:rsidRPr="007757F5" w:rsidRDefault="003C6856" w:rsidP="007757F5">
      <w:pPr>
        <w:pStyle w:val="Heading3"/>
      </w:pPr>
      <w:bookmarkStart w:id="116" w:name="_Ref457485426"/>
      <w:bookmarkStart w:id="117" w:name="_Toc457486884"/>
      <w:r w:rsidRPr="007757F5">
        <w:t>Teledyne</w:t>
      </w:r>
      <w:r w:rsidR="007757F5" w:rsidRPr="007757F5">
        <w:t xml:space="preserve"> RDI CTD NV</w:t>
      </w:r>
      <w:bookmarkEnd w:id="116"/>
      <w:bookmarkEnd w:id="117"/>
    </w:p>
    <w:p w:rsidR="007757F5" w:rsidRDefault="007757F5" w:rsidP="007757F5">
      <w:r>
        <w:t>A Teledyne RDI CTD is mounted on the Rectangular Midwater trawl for all deployments to provide accurate CTD data.</w:t>
      </w:r>
    </w:p>
    <w:p w:rsidR="007757F5" w:rsidRDefault="007757F5" w:rsidP="007757F5">
      <w:r>
        <w:t>This data is logged in TECHSAS as NetCDF files. The format is this file is given in the following table.</w:t>
      </w:r>
    </w:p>
    <w:tbl>
      <w:tblPr>
        <w:tblStyle w:val="TableGrid"/>
        <w:tblW w:w="0" w:type="auto"/>
        <w:tblInd w:w="534" w:type="dxa"/>
        <w:tblLook w:val="04A0" w:firstRow="1" w:lastRow="0" w:firstColumn="1" w:lastColumn="0" w:noHBand="0" w:noVBand="1"/>
      </w:tblPr>
      <w:tblGrid>
        <w:gridCol w:w="3650"/>
        <w:gridCol w:w="2032"/>
        <w:gridCol w:w="3639"/>
      </w:tblGrid>
      <w:tr w:rsidR="007757F5" w:rsidTr="007757F5">
        <w:tc>
          <w:tcPr>
            <w:tcW w:w="3650" w:type="dxa"/>
            <w:shd w:val="clear" w:color="auto" w:fill="BFBFBF" w:themeFill="background1" w:themeFillShade="BF"/>
          </w:tcPr>
          <w:p w:rsidR="007757F5" w:rsidRPr="00096CCB" w:rsidRDefault="007757F5" w:rsidP="007757F5">
            <w:pPr>
              <w:jc w:val="center"/>
              <w:rPr>
                <w:b/>
              </w:rPr>
            </w:pPr>
            <w:r w:rsidRPr="00096CCB">
              <w:rPr>
                <w:b/>
              </w:rPr>
              <w:t>Name</w:t>
            </w:r>
          </w:p>
        </w:tc>
        <w:tc>
          <w:tcPr>
            <w:tcW w:w="2032" w:type="dxa"/>
            <w:shd w:val="clear" w:color="auto" w:fill="BFBFBF" w:themeFill="background1" w:themeFillShade="BF"/>
          </w:tcPr>
          <w:p w:rsidR="007757F5" w:rsidRPr="00096CCB" w:rsidRDefault="007757F5" w:rsidP="007757F5">
            <w:pPr>
              <w:jc w:val="center"/>
              <w:rPr>
                <w:b/>
              </w:rPr>
            </w:pPr>
            <w:r w:rsidRPr="00096CCB">
              <w:rPr>
                <w:b/>
              </w:rPr>
              <w:t>Unit</w:t>
            </w:r>
          </w:p>
        </w:tc>
        <w:tc>
          <w:tcPr>
            <w:tcW w:w="3639" w:type="dxa"/>
            <w:shd w:val="clear" w:color="auto" w:fill="BFBFBF" w:themeFill="background1" w:themeFillShade="BF"/>
          </w:tcPr>
          <w:p w:rsidR="007757F5" w:rsidRPr="00096CCB" w:rsidRDefault="007757F5" w:rsidP="007757F5">
            <w:pPr>
              <w:jc w:val="center"/>
              <w:rPr>
                <w:b/>
              </w:rPr>
            </w:pPr>
            <w:r w:rsidRPr="00096CCB">
              <w:rPr>
                <w:b/>
              </w:rPr>
              <w:t>Description</w:t>
            </w:r>
          </w:p>
        </w:tc>
      </w:tr>
      <w:tr w:rsidR="007757F5" w:rsidTr="007757F5">
        <w:tc>
          <w:tcPr>
            <w:tcW w:w="3650" w:type="dxa"/>
          </w:tcPr>
          <w:p w:rsidR="007757F5" w:rsidRDefault="007757F5" w:rsidP="007757F5">
            <w:pPr>
              <w:jc w:val="center"/>
            </w:pPr>
            <w:r>
              <w:t>time</w:t>
            </w:r>
          </w:p>
        </w:tc>
        <w:tc>
          <w:tcPr>
            <w:tcW w:w="2032" w:type="dxa"/>
          </w:tcPr>
          <w:p w:rsidR="007757F5" w:rsidRDefault="007757F5" w:rsidP="007757F5">
            <w:pPr>
              <w:jc w:val="center"/>
            </w:pPr>
            <w:r>
              <w:t xml:space="preserve">Days since </w:t>
            </w:r>
            <w:r w:rsidRPr="00090241">
              <w:t>1899-12-30T00:00:00 UTC</w:t>
            </w:r>
          </w:p>
        </w:tc>
        <w:tc>
          <w:tcPr>
            <w:tcW w:w="3639" w:type="dxa"/>
          </w:tcPr>
          <w:p w:rsidR="007757F5" w:rsidRDefault="007757F5" w:rsidP="007757F5">
            <w:pPr>
              <w:jc w:val="center"/>
            </w:pPr>
            <w:r>
              <w:t>The timestamp for each data point in the NetCDF file</w:t>
            </w:r>
          </w:p>
        </w:tc>
      </w:tr>
      <w:tr w:rsidR="007757F5" w:rsidTr="007757F5">
        <w:tc>
          <w:tcPr>
            <w:tcW w:w="3650" w:type="dxa"/>
          </w:tcPr>
          <w:p w:rsidR="007757F5" w:rsidRDefault="007757F5" w:rsidP="007757F5">
            <w:pPr>
              <w:jc w:val="center"/>
            </w:pPr>
            <w:r>
              <w:t>conductivity</w:t>
            </w:r>
          </w:p>
        </w:tc>
        <w:tc>
          <w:tcPr>
            <w:tcW w:w="2032" w:type="dxa"/>
          </w:tcPr>
          <w:p w:rsidR="007757F5" w:rsidRDefault="007757F5" w:rsidP="007757F5">
            <w:pPr>
              <w:jc w:val="center"/>
            </w:pPr>
            <w:r>
              <w:t>mS/cm</w:t>
            </w:r>
          </w:p>
        </w:tc>
        <w:tc>
          <w:tcPr>
            <w:tcW w:w="3639" w:type="dxa"/>
          </w:tcPr>
          <w:p w:rsidR="007757F5" w:rsidRDefault="007757F5" w:rsidP="007757F5">
            <w:pPr>
              <w:jc w:val="center"/>
            </w:pPr>
            <w:r>
              <w:t>Seawater conductivity</w:t>
            </w:r>
          </w:p>
        </w:tc>
      </w:tr>
      <w:tr w:rsidR="007757F5" w:rsidTr="007757F5">
        <w:tc>
          <w:tcPr>
            <w:tcW w:w="3650" w:type="dxa"/>
            <w:vAlign w:val="bottom"/>
          </w:tcPr>
          <w:p w:rsidR="007757F5" w:rsidRPr="00F35658" w:rsidRDefault="004A4D31" w:rsidP="007757F5">
            <w:pPr>
              <w:spacing w:after="0"/>
              <w:jc w:val="center"/>
            </w:pPr>
            <w:r>
              <w:t>temp</w:t>
            </w:r>
          </w:p>
        </w:tc>
        <w:tc>
          <w:tcPr>
            <w:tcW w:w="2032" w:type="dxa"/>
          </w:tcPr>
          <w:p w:rsidR="007757F5" w:rsidRDefault="007757F5" w:rsidP="007757F5">
            <w:pPr>
              <w:jc w:val="center"/>
            </w:pPr>
            <w:r>
              <w:t>°C</w:t>
            </w:r>
          </w:p>
        </w:tc>
        <w:tc>
          <w:tcPr>
            <w:tcW w:w="3639" w:type="dxa"/>
          </w:tcPr>
          <w:p w:rsidR="007757F5" w:rsidRDefault="007757F5" w:rsidP="007757F5">
            <w:pPr>
              <w:jc w:val="center"/>
            </w:pPr>
            <w:r>
              <w:t>°C</w:t>
            </w:r>
          </w:p>
        </w:tc>
      </w:tr>
      <w:tr w:rsidR="007757F5" w:rsidTr="007757F5">
        <w:tc>
          <w:tcPr>
            <w:tcW w:w="3650" w:type="dxa"/>
            <w:vAlign w:val="bottom"/>
          </w:tcPr>
          <w:p w:rsidR="007757F5" w:rsidRPr="00F35658" w:rsidRDefault="007757F5" w:rsidP="007757F5">
            <w:pPr>
              <w:spacing w:after="0"/>
              <w:jc w:val="center"/>
            </w:pPr>
            <w:r>
              <w:t>pressure</w:t>
            </w:r>
          </w:p>
        </w:tc>
        <w:tc>
          <w:tcPr>
            <w:tcW w:w="2032" w:type="dxa"/>
          </w:tcPr>
          <w:p w:rsidR="007757F5" w:rsidRDefault="007757F5" w:rsidP="007757F5">
            <w:pPr>
              <w:jc w:val="center"/>
            </w:pPr>
            <w:r>
              <w:t>deci-bars</w:t>
            </w:r>
          </w:p>
        </w:tc>
        <w:tc>
          <w:tcPr>
            <w:tcW w:w="3639" w:type="dxa"/>
          </w:tcPr>
          <w:p w:rsidR="007757F5" w:rsidRDefault="007757F5" w:rsidP="007757F5">
            <w:pPr>
              <w:jc w:val="center"/>
            </w:pPr>
            <w:r>
              <w:t>Seawater pressure</w:t>
            </w:r>
          </w:p>
        </w:tc>
      </w:tr>
      <w:tr w:rsidR="007757F5" w:rsidTr="007757F5">
        <w:tc>
          <w:tcPr>
            <w:tcW w:w="3650" w:type="dxa"/>
            <w:vAlign w:val="bottom"/>
          </w:tcPr>
          <w:p w:rsidR="007757F5" w:rsidRPr="00F35658" w:rsidRDefault="007757F5" w:rsidP="007757F5">
            <w:pPr>
              <w:spacing w:after="0"/>
              <w:jc w:val="center"/>
            </w:pPr>
            <w:r>
              <w:t>salinity</w:t>
            </w:r>
          </w:p>
        </w:tc>
        <w:tc>
          <w:tcPr>
            <w:tcW w:w="2032" w:type="dxa"/>
          </w:tcPr>
          <w:p w:rsidR="007757F5" w:rsidRDefault="007757F5" w:rsidP="007757F5">
            <w:pPr>
              <w:jc w:val="center"/>
            </w:pPr>
            <w:r>
              <w:t>PSU</w:t>
            </w:r>
          </w:p>
        </w:tc>
        <w:tc>
          <w:tcPr>
            <w:tcW w:w="3639" w:type="dxa"/>
          </w:tcPr>
          <w:p w:rsidR="007757F5" w:rsidRDefault="007757F5" w:rsidP="007757F5">
            <w:pPr>
              <w:jc w:val="center"/>
            </w:pPr>
            <w:r>
              <w:t>Salinity</w:t>
            </w:r>
          </w:p>
        </w:tc>
      </w:tr>
      <w:tr w:rsidR="007757F5" w:rsidTr="007757F5">
        <w:tc>
          <w:tcPr>
            <w:tcW w:w="3650" w:type="dxa"/>
            <w:vAlign w:val="bottom"/>
          </w:tcPr>
          <w:p w:rsidR="007757F5" w:rsidRPr="00F35658" w:rsidRDefault="007757F5" w:rsidP="007757F5">
            <w:pPr>
              <w:spacing w:after="0"/>
              <w:jc w:val="center"/>
            </w:pPr>
            <w:r>
              <w:t>soundvel</w:t>
            </w:r>
          </w:p>
        </w:tc>
        <w:tc>
          <w:tcPr>
            <w:tcW w:w="2032" w:type="dxa"/>
          </w:tcPr>
          <w:p w:rsidR="007757F5" w:rsidRDefault="007757F5" w:rsidP="007757F5">
            <w:pPr>
              <w:jc w:val="center"/>
            </w:pPr>
            <w:r>
              <w:t>metres/second</w:t>
            </w:r>
          </w:p>
        </w:tc>
        <w:tc>
          <w:tcPr>
            <w:tcW w:w="3639" w:type="dxa"/>
          </w:tcPr>
          <w:p w:rsidR="007757F5" w:rsidRDefault="007757F5" w:rsidP="007757F5">
            <w:pPr>
              <w:jc w:val="center"/>
            </w:pPr>
            <w:r>
              <w:t>Speed Of Sound</w:t>
            </w:r>
          </w:p>
        </w:tc>
      </w:tr>
      <w:tr w:rsidR="007757F5" w:rsidTr="007757F5">
        <w:tc>
          <w:tcPr>
            <w:tcW w:w="3650" w:type="dxa"/>
            <w:vAlign w:val="bottom"/>
          </w:tcPr>
          <w:p w:rsidR="007757F5" w:rsidRDefault="007757F5" w:rsidP="007757F5">
            <w:pPr>
              <w:spacing w:after="0"/>
              <w:jc w:val="center"/>
            </w:pPr>
            <w:r>
              <w:t>Aux1</w:t>
            </w:r>
          </w:p>
        </w:tc>
        <w:tc>
          <w:tcPr>
            <w:tcW w:w="2032" w:type="dxa"/>
          </w:tcPr>
          <w:p w:rsidR="007757F5" w:rsidRPr="009F56EE" w:rsidRDefault="007757F5" w:rsidP="007757F5">
            <w:pPr>
              <w:spacing w:after="0"/>
              <w:jc w:val="center"/>
            </w:pPr>
            <w:r>
              <w:t>Volts</w:t>
            </w:r>
          </w:p>
        </w:tc>
        <w:tc>
          <w:tcPr>
            <w:tcW w:w="3639" w:type="dxa"/>
          </w:tcPr>
          <w:p w:rsidR="007757F5" w:rsidRDefault="007757F5" w:rsidP="007757F5">
            <w:pPr>
              <w:jc w:val="center"/>
            </w:pPr>
            <w:r>
              <w:t>Space Channel</w:t>
            </w:r>
          </w:p>
        </w:tc>
      </w:tr>
      <w:tr w:rsidR="007757F5" w:rsidTr="007757F5">
        <w:tc>
          <w:tcPr>
            <w:tcW w:w="3650" w:type="dxa"/>
            <w:vAlign w:val="bottom"/>
          </w:tcPr>
          <w:p w:rsidR="007757F5" w:rsidRPr="00F35658" w:rsidRDefault="007757F5" w:rsidP="007757F5">
            <w:pPr>
              <w:spacing w:after="0"/>
              <w:jc w:val="center"/>
            </w:pPr>
            <w:r>
              <w:t>chlorophyll</w:t>
            </w:r>
          </w:p>
        </w:tc>
        <w:tc>
          <w:tcPr>
            <w:tcW w:w="2032" w:type="dxa"/>
          </w:tcPr>
          <w:p w:rsidR="007757F5" w:rsidRDefault="007757F5" w:rsidP="007757F5">
            <w:pPr>
              <w:jc w:val="center"/>
            </w:pPr>
            <w:r>
              <w:t>µg/litre</w:t>
            </w:r>
          </w:p>
        </w:tc>
        <w:tc>
          <w:tcPr>
            <w:tcW w:w="3639" w:type="dxa"/>
          </w:tcPr>
          <w:p w:rsidR="007757F5" w:rsidRDefault="007757F5" w:rsidP="007757F5">
            <w:pPr>
              <w:jc w:val="center"/>
            </w:pPr>
            <w:r>
              <w:t>Chlorophyll concentration</w:t>
            </w:r>
          </w:p>
        </w:tc>
      </w:tr>
      <w:tr w:rsidR="007757F5" w:rsidTr="007757F5">
        <w:tc>
          <w:tcPr>
            <w:tcW w:w="3650" w:type="dxa"/>
          </w:tcPr>
          <w:p w:rsidR="007757F5" w:rsidRDefault="007757F5" w:rsidP="007757F5">
            <w:pPr>
              <w:jc w:val="center"/>
            </w:pPr>
            <w:r>
              <w:lastRenderedPageBreak/>
              <w:t>battvoltage</w:t>
            </w:r>
          </w:p>
        </w:tc>
        <w:tc>
          <w:tcPr>
            <w:tcW w:w="2032" w:type="dxa"/>
          </w:tcPr>
          <w:p w:rsidR="007757F5" w:rsidRDefault="007757F5" w:rsidP="007757F5">
            <w:pPr>
              <w:jc w:val="center"/>
            </w:pPr>
            <w:r>
              <w:t>Volts</w:t>
            </w:r>
          </w:p>
        </w:tc>
        <w:tc>
          <w:tcPr>
            <w:tcW w:w="3639" w:type="dxa"/>
          </w:tcPr>
          <w:p w:rsidR="007757F5" w:rsidRDefault="007757F5" w:rsidP="007757F5">
            <w:pPr>
              <w:jc w:val="center"/>
            </w:pPr>
            <w:r>
              <w:t>Battery Voltage</w:t>
            </w:r>
          </w:p>
        </w:tc>
      </w:tr>
      <w:tr w:rsidR="007757F5" w:rsidTr="007757F5">
        <w:tc>
          <w:tcPr>
            <w:tcW w:w="3650" w:type="dxa"/>
          </w:tcPr>
          <w:p w:rsidR="007757F5" w:rsidRDefault="007757F5" w:rsidP="007757F5">
            <w:pPr>
              <w:jc w:val="center"/>
            </w:pPr>
            <w:r>
              <w:t>Aux4</w:t>
            </w:r>
          </w:p>
        </w:tc>
        <w:tc>
          <w:tcPr>
            <w:tcW w:w="2032" w:type="dxa"/>
          </w:tcPr>
          <w:p w:rsidR="007757F5" w:rsidRDefault="007757F5" w:rsidP="007757F5">
            <w:pPr>
              <w:jc w:val="center"/>
            </w:pPr>
            <w:r>
              <w:t>Volts</w:t>
            </w:r>
          </w:p>
        </w:tc>
        <w:tc>
          <w:tcPr>
            <w:tcW w:w="3639" w:type="dxa"/>
          </w:tcPr>
          <w:p w:rsidR="007757F5" w:rsidRDefault="007757F5" w:rsidP="007757F5">
            <w:pPr>
              <w:jc w:val="center"/>
            </w:pPr>
            <w:r>
              <w:t>Spare channel</w:t>
            </w:r>
          </w:p>
        </w:tc>
      </w:tr>
    </w:tbl>
    <w:p w:rsidR="007757F5" w:rsidRDefault="007757F5" w:rsidP="007757F5">
      <w:pPr>
        <w:pStyle w:val="Caption"/>
        <w:jc w:val="center"/>
      </w:pPr>
      <w:r>
        <w:t xml:space="preserve">Table </w:t>
      </w:r>
      <w:fldSimple w:instr=" SEQ Table \* ARABIC ">
        <w:r w:rsidR="00F54E03">
          <w:rPr>
            <w:noProof/>
          </w:rPr>
          <w:t>29</w:t>
        </w:r>
      </w:fldSimple>
      <w:r>
        <w:t xml:space="preserve"> – Teledyne RDI CTD NV Logged Parameters</w:t>
      </w:r>
    </w:p>
    <w:p w:rsidR="007757F5" w:rsidRDefault="007757F5" w:rsidP="003C6856">
      <w:pPr>
        <w:rPr>
          <w:highlight w:val="yellow"/>
        </w:rPr>
      </w:pPr>
    </w:p>
    <w:p w:rsidR="003C6856" w:rsidRDefault="003C6856" w:rsidP="003C6856">
      <w:pPr>
        <w:rPr>
          <w:highlight w:val="yellow"/>
        </w:rPr>
      </w:pPr>
    </w:p>
    <w:p w:rsidR="003C6856" w:rsidRPr="003C6856" w:rsidRDefault="003C6856" w:rsidP="003C6856">
      <w:pPr>
        <w:rPr>
          <w:highlight w:val="yellow"/>
        </w:rPr>
      </w:pPr>
    </w:p>
    <w:p w:rsidR="003C6856" w:rsidRDefault="003C6856" w:rsidP="003C6856">
      <w:pPr>
        <w:pStyle w:val="Heading3"/>
      </w:pPr>
      <w:bookmarkStart w:id="118" w:name="_Toc457486885"/>
      <w:r w:rsidRPr="003C6856">
        <w:t>Scanmar Net Sensors</w:t>
      </w:r>
      <w:bookmarkEnd w:id="118"/>
    </w:p>
    <w:p w:rsidR="001372AA" w:rsidRDefault="001372AA" w:rsidP="001372AA">
      <w:r>
        <w:t>Scanmar net sensors are used on a variety of nets to record and transmit acoustically information about the equipment. This data is collected by the TECHSAS system by decoding the NMEA data stream from the scan mate system in the Aft Control room so that it can be recorded and disseminated around the vessel</w:t>
      </w:r>
    </w:p>
    <w:p w:rsidR="001372AA" w:rsidRDefault="001372AA" w:rsidP="001372AA">
      <w:r>
        <w:t>. This means that it is also logged in TECHSAS as NetCDF files. The format is this file is given in the following table.</w:t>
      </w:r>
    </w:p>
    <w:p w:rsidR="001372AA" w:rsidRDefault="001372AA" w:rsidP="001372AA"/>
    <w:tbl>
      <w:tblPr>
        <w:tblStyle w:val="TableGrid"/>
        <w:tblW w:w="0" w:type="auto"/>
        <w:tblInd w:w="534" w:type="dxa"/>
        <w:tblLook w:val="04A0" w:firstRow="1" w:lastRow="0" w:firstColumn="1" w:lastColumn="0" w:noHBand="0" w:noVBand="1"/>
      </w:tblPr>
      <w:tblGrid>
        <w:gridCol w:w="3650"/>
        <w:gridCol w:w="2032"/>
        <w:gridCol w:w="3639"/>
      </w:tblGrid>
      <w:tr w:rsidR="001372AA" w:rsidTr="007757F5">
        <w:tc>
          <w:tcPr>
            <w:tcW w:w="3650" w:type="dxa"/>
            <w:shd w:val="clear" w:color="auto" w:fill="BFBFBF" w:themeFill="background1" w:themeFillShade="BF"/>
          </w:tcPr>
          <w:p w:rsidR="001372AA" w:rsidRPr="00096CCB" w:rsidRDefault="001372AA" w:rsidP="007757F5">
            <w:pPr>
              <w:jc w:val="center"/>
              <w:rPr>
                <w:b/>
              </w:rPr>
            </w:pPr>
            <w:r w:rsidRPr="00096CCB">
              <w:rPr>
                <w:b/>
              </w:rPr>
              <w:t>Name</w:t>
            </w:r>
          </w:p>
        </w:tc>
        <w:tc>
          <w:tcPr>
            <w:tcW w:w="2032" w:type="dxa"/>
            <w:shd w:val="clear" w:color="auto" w:fill="BFBFBF" w:themeFill="background1" w:themeFillShade="BF"/>
          </w:tcPr>
          <w:p w:rsidR="001372AA" w:rsidRPr="00096CCB" w:rsidRDefault="001372AA" w:rsidP="007757F5">
            <w:pPr>
              <w:jc w:val="center"/>
              <w:rPr>
                <w:b/>
              </w:rPr>
            </w:pPr>
            <w:r w:rsidRPr="00096CCB">
              <w:rPr>
                <w:b/>
              </w:rPr>
              <w:t>Unit</w:t>
            </w:r>
          </w:p>
        </w:tc>
        <w:tc>
          <w:tcPr>
            <w:tcW w:w="3639" w:type="dxa"/>
            <w:shd w:val="clear" w:color="auto" w:fill="BFBFBF" w:themeFill="background1" w:themeFillShade="BF"/>
          </w:tcPr>
          <w:p w:rsidR="001372AA" w:rsidRPr="00096CCB" w:rsidRDefault="001372AA" w:rsidP="007757F5">
            <w:pPr>
              <w:jc w:val="center"/>
              <w:rPr>
                <w:b/>
              </w:rPr>
            </w:pPr>
            <w:r w:rsidRPr="00096CCB">
              <w:rPr>
                <w:b/>
              </w:rPr>
              <w:t>Description</w:t>
            </w:r>
          </w:p>
        </w:tc>
      </w:tr>
      <w:tr w:rsidR="001372AA" w:rsidTr="007757F5">
        <w:tc>
          <w:tcPr>
            <w:tcW w:w="3650" w:type="dxa"/>
          </w:tcPr>
          <w:p w:rsidR="001372AA" w:rsidRDefault="001372AA" w:rsidP="007757F5">
            <w:pPr>
              <w:jc w:val="center"/>
            </w:pPr>
            <w:r>
              <w:t>time</w:t>
            </w:r>
          </w:p>
        </w:tc>
        <w:tc>
          <w:tcPr>
            <w:tcW w:w="2032" w:type="dxa"/>
          </w:tcPr>
          <w:p w:rsidR="001372AA" w:rsidRDefault="001372AA" w:rsidP="007757F5">
            <w:pPr>
              <w:jc w:val="center"/>
            </w:pPr>
            <w:r>
              <w:t xml:space="preserve">Days since </w:t>
            </w:r>
            <w:r w:rsidRPr="00090241">
              <w:t>1899-12-30T00:00:00 UTC</w:t>
            </w:r>
          </w:p>
        </w:tc>
        <w:tc>
          <w:tcPr>
            <w:tcW w:w="3639" w:type="dxa"/>
          </w:tcPr>
          <w:p w:rsidR="001372AA" w:rsidRDefault="001372AA" w:rsidP="007757F5">
            <w:pPr>
              <w:jc w:val="center"/>
            </w:pPr>
            <w:r>
              <w:t>The timestamp for each data point in the NetCDF file</w:t>
            </w:r>
          </w:p>
        </w:tc>
      </w:tr>
      <w:tr w:rsidR="001372AA" w:rsidTr="007757F5">
        <w:tc>
          <w:tcPr>
            <w:tcW w:w="3650" w:type="dxa"/>
          </w:tcPr>
          <w:p w:rsidR="001372AA" w:rsidRDefault="001372AA" w:rsidP="007757F5">
            <w:pPr>
              <w:jc w:val="center"/>
            </w:pPr>
            <w:r>
              <w:t>trawl_door_spread</w:t>
            </w:r>
          </w:p>
        </w:tc>
        <w:tc>
          <w:tcPr>
            <w:tcW w:w="2032" w:type="dxa"/>
          </w:tcPr>
          <w:p w:rsidR="001372AA" w:rsidRDefault="001372AA" w:rsidP="007757F5">
            <w:pPr>
              <w:jc w:val="center"/>
            </w:pPr>
            <w:r>
              <w:t>Unit-less</w:t>
            </w:r>
          </w:p>
        </w:tc>
        <w:tc>
          <w:tcPr>
            <w:tcW w:w="3639" w:type="dxa"/>
          </w:tcPr>
          <w:p w:rsidR="001372AA" w:rsidRDefault="001372AA" w:rsidP="007757F5">
            <w:pPr>
              <w:jc w:val="center"/>
            </w:pPr>
            <w:r>
              <w:t>Trawl Door Spread</w:t>
            </w:r>
          </w:p>
        </w:tc>
      </w:tr>
      <w:tr w:rsidR="001372AA" w:rsidTr="007757F5">
        <w:tc>
          <w:tcPr>
            <w:tcW w:w="3650" w:type="dxa"/>
            <w:vAlign w:val="bottom"/>
          </w:tcPr>
          <w:p w:rsidR="001372AA" w:rsidRPr="00F35658" w:rsidRDefault="001372AA" w:rsidP="007757F5">
            <w:pPr>
              <w:spacing w:after="0"/>
              <w:jc w:val="center"/>
            </w:pPr>
            <w:r>
              <w:t>trawl_depth</w:t>
            </w:r>
          </w:p>
        </w:tc>
        <w:tc>
          <w:tcPr>
            <w:tcW w:w="2032" w:type="dxa"/>
          </w:tcPr>
          <w:p w:rsidR="001372AA" w:rsidRDefault="001372AA" w:rsidP="007757F5">
            <w:pPr>
              <w:jc w:val="center"/>
            </w:pPr>
            <w:r>
              <w:t>S/m</w:t>
            </w:r>
          </w:p>
        </w:tc>
        <w:tc>
          <w:tcPr>
            <w:tcW w:w="3639" w:type="dxa"/>
          </w:tcPr>
          <w:p w:rsidR="001372AA" w:rsidRDefault="001372AA" w:rsidP="007757F5">
            <w:pPr>
              <w:jc w:val="center"/>
            </w:pPr>
            <w:r>
              <w:t>Depth of the trawl</w:t>
            </w:r>
          </w:p>
        </w:tc>
      </w:tr>
      <w:tr w:rsidR="001372AA" w:rsidTr="007757F5">
        <w:tc>
          <w:tcPr>
            <w:tcW w:w="3650" w:type="dxa"/>
            <w:vAlign w:val="bottom"/>
          </w:tcPr>
          <w:p w:rsidR="001372AA" w:rsidRPr="00F35658" w:rsidRDefault="001372AA" w:rsidP="007757F5">
            <w:pPr>
              <w:spacing w:after="0"/>
              <w:jc w:val="center"/>
            </w:pPr>
            <w:r>
              <w:t>trawl_temperature</w:t>
            </w:r>
          </w:p>
        </w:tc>
        <w:tc>
          <w:tcPr>
            <w:tcW w:w="2032" w:type="dxa"/>
          </w:tcPr>
          <w:p w:rsidR="001372AA" w:rsidRDefault="001372AA" w:rsidP="007757F5">
            <w:pPr>
              <w:jc w:val="center"/>
            </w:pPr>
            <w:r>
              <w:t>°C</w:t>
            </w:r>
          </w:p>
        </w:tc>
        <w:tc>
          <w:tcPr>
            <w:tcW w:w="3639" w:type="dxa"/>
          </w:tcPr>
          <w:p w:rsidR="001372AA" w:rsidRDefault="001372AA" w:rsidP="007757F5">
            <w:pPr>
              <w:jc w:val="center"/>
            </w:pPr>
            <w:r>
              <w:t>Water temperature</w:t>
            </w:r>
          </w:p>
        </w:tc>
      </w:tr>
      <w:tr w:rsidR="001372AA" w:rsidTr="007757F5">
        <w:tc>
          <w:tcPr>
            <w:tcW w:w="3650" w:type="dxa"/>
            <w:vAlign w:val="bottom"/>
          </w:tcPr>
          <w:p w:rsidR="001372AA" w:rsidRPr="00F35658" w:rsidRDefault="001372AA" w:rsidP="007757F5">
            <w:pPr>
              <w:spacing w:after="0"/>
              <w:jc w:val="center"/>
            </w:pPr>
            <w:r>
              <w:t>trawl_fish_density</w:t>
            </w:r>
          </w:p>
        </w:tc>
        <w:tc>
          <w:tcPr>
            <w:tcW w:w="2032" w:type="dxa"/>
          </w:tcPr>
          <w:p w:rsidR="001372AA" w:rsidRDefault="001372AA" w:rsidP="007757F5">
            <w:pPr>
              <w:jc w:val="center"/>
            </w:pPr>
            <w:r>
              <w:t>Unit-less</w:t>
            </w:r>
          </w:p>
        </w:tc>
        <w:tc>
          <w:tcPr>
            <w:tcW w:w="3639" w:type="dxa"/>
          </w:tcPr>
          <w:p w:rsidR="001372AA" w:rsidRDefault="001372AA" w:rsidP="007757F5">
            <w:pPr>
              <w:jc w:val="center"/>
            </w:pPr>
            <w:r>
              <w:t>A number from 0 to 9</w:t>
            </w:r>
          </w:p>
        </w:tc>
      </w:tr>
      <w:tr w:rsidR="001372AA" w:rsidTr="007757F5">
        <w:tc>
          <w:tcPr>
            <w:tcW w:w="3650" w:type="dxa"/>
            <w:vAlign w:val="bottom"/>
          </w:tcPr>
          <w:p w:rsidR="001372AA" w:rsidRPr="00F35658" w:rsidRDefault="001372AA" w:rsidP="007757F5">
            <w:pPr>
              <w:spacing w:after="0"/>
              <w:jc w:val="center"/>
            </w:pPr>
            <w:r>
              <w:t>trawl_opening</w:t>
            </w:r>
          </w:p>
        </w:tc>
        <w:tc>
          <w:tcPr>
            <w:tcW w:w="2032" w:type="dxa"/>
          </w:tcPr>
          <w:p w:rsidR="001372AA" w:rsidRDefault="001372AA" w:rsidP="007757F5">
            <w:pPr>
              <w:jc w:val="center"/>
            </w:pPr>
            <w:r>
              <w:t>metres</w:t>
            </w:r>
          </w:p>
        </w:tc>
        <w:tc>
          <w:tcPr>
            <w:tcW w:w="3639" w:type="dxa"/>
          </w:tcPr>
          <w:p w:rsidR="001372AA" w:rsidRDefault="001372AA" w:rsidP="007757F5">
            <w:pPr>
              <w:jc w:val="center"/>
            </w:pPr>
            <w:r>
              <w:t>Opening of the trawl net</w:t>
            </w:r>
          </w:p>
        </w:tc>
      </w:tr>
      <w:tr w:rsidR="001372AA" w:rsidTr="007757F5">
        <w:tc>
          <w:tcPr>
            <w:tcW w:w="3650" w:type="dxa"/>
            <w:vAlign w:val="bottom"/>
          </w:tcPr>
          <w:p w:rsidR="001372AA" w:rsidRDefault="001372AA" w:rsidP="007757F5">
            <w:pPr>
              <w:spacing w:after="0"/>
              <w:jc w:val="center"/>
            </w:pPr>
            <w:r>
              <w:t>trawl_clearance</w:t>
            </w:r>
          </w:p>
        </w:tc>
        <w:tc>
          <w:tcPr>
            <w:tcW w:w="2032" w:type="dxa"/>
          </w:tcPr>
          <w:p w:rsidR="001372AA" w:rsidRPr="009F56EE" w:rsidRDefault="001372AA" w:rsidP="007757F5">
            <w:pPr>
              <w:spacing w:after="0"/>
              <w:jc w:val="center"/>
            </w:pPr>
            <w:r>
              <w:t>metres</w:t>
            </w:r>
          </w:p>
        </w:tc>
        <w:tc>
          <w:tcPr>
            <w:tcW w:w="3639" w:type="dxa"/>
          </w:tcPr>
          <w:p w:rsidR="001372AA" w:rsidRDefault="001372AA" w:rsidP="007757F5">
            <w:pPr>
              <w:jc w:val="center"/>
            </w:pPr>
            <w:r>
              <w:t>Clearance of the trawl net</w:t>
            </w:r>
          </w:p>
        </w:tc>
      </w:tr>
      <w:tr w:rsidR="001372AA" w:rsidTr="007757F5">
        <w:tc>
          <w:tcPr>
            <w:tcW w:w="3650" w:type="dxa"/>
            <w:vAlign w:val="bottom"/>
          </w:tcPr>
          <w:p w:rsidR="001372AA" w:rsidRPr="00F35658" w:rsidRDefault="001372AA" w:rsidP="007757F5">
            <w:pPr>
              <w:spacing w:after="0"/>
              <w:jc w:val="center"/>
            </w:pPr>
            <w:r>
              <w:t>trawl_height</w:t>
            </w:r>
          </w:p>
        </w:tc>
        <w:tc>
          <w:tcPr>
            <w:tcW w:w="2032" w:type="dxa"/>
          </w:tcPr>
          <w:p w:rsidR="001372AA" w:rsidRDefault="001372AA" w:rsidP="007757F5">
            <w:pPr>
              <w:jc w:val="center"/>
            </w:pPr>
            <w:r>
              <w:t>metres</w:t>
            </w:r>
          </w:p>
        </w:tc>
        <w:tc>
          <w:tcPr>
            <w:tcW w:w="3639" w:type="dxa"/>
          </w:tcPr>
          <w:p w:rsidR="001372AA" w:rsidRDefault="001372AA" w:rsidP="007757F5">
            <w:pPr>
              <w:jc w:val="center"/>
            </w:pPr>
            <w:r>
              <w:t>Height of the trawl net</w:t>
            </w:r>
          </w:p>
        </w:tc>
      </w:tr>
      <w:tr w:rsidR="001372AA" w:rsidTr="007757F5">
        <w:tc>
          <w:tcPr>
            <w:tcW w:w="3650" w:type="dxa"/>
          </w:tcPr>
          <w:p w:rsidR="001372AA" w:rsidRDefault="001372AA" w:rsidP="007757F5">
            <w:pPr>
              <w:jc w:val="center"/>
            </w:pPr>
            <w:r>
              <w:t>trawl_speed_x</w:t>
            </w:r>
          </w:p>
        </w:tc>
        <w:tc>
          <w:tcPr>
            <w:tcW w:w="2032" w:type="dxa"/>
          </w:tcPr>
          <w:p w:rsidR="001372AA" w:rsidRDefault="001372AA" w:rsidP="007757F5">
            <w:pPr>
              <w:jc w:val="center"/>
            </w:pPr>
            <w:r>
              <w:t>knots</w:t>
            </w:r>
          </w:p>
        </w:tc>
        <w:tc>
          <w:tcPr>
            <w:tcW w:w="3639" w:type="dxa"/>
          </w:tcPr>
          <w:p w:rsidR="001372AA" w:rsidRDefault="001372AA" w:rsidP="007757F5">
            <w:pPr>
              <w:jc w:val="center"/>
            </w:pPr>
            <w:r>
              <w:t>Speed through the water (x component)</w:t>
            </w:r>
          </w:p>
        </w:tc>
      </w:tr>
      <w:tr w:rsidR="001372AA" w:rsidTr="007757F5">
        <w:tc>
          <w:tcPr>
            <w:tcW w:w="3650" w:type="dxa"/>
          </w:tcPr>
          <w:p w:rsidR="001372AA" w:rsidRDefault="001372AA" w:rsidP="007757F5">
            <w:pPr>
              <w:jc w:val="center"/>
            </w:pPr>
            <w:r>
              <w:t>trawl_speed_y</w:t>
            </w:r>
          </w:p>
        </w:tc>
        <w:tc>
          <w:tcPr>
            <w:tcW w:w="2032" w:type="dxa"/>
          </w:tcPr>
          <w:p w:rsidR="001372AA" w:rsidRDefault="001372AA" w:rsidP="007757F5">
            <w:pPr>
              <w:jc w:val="center"/>
            </w:pPr>
            <w:r>
              <w:t>knots</w:t>
            </w:r>
          </w:p>
        </w:tc>
        <w:tc>
          <w:tcPr>
            <w:tcW w:w="3639" w:type="dxa"/>
          </w:tcPr>
          <w:p w:rsidR="001372AA" w:rsidRDefault="001372AA" w:rsidP="007757F5">
            <w:pPr>
              <w:jc w:val="center"/>
            </w:pPr>
            <w:r>
              <w:t>Speed through the water (y component)</w:t>
            </w:r>
          </w:p>
        </w:tc>
      </w:tr>
    </w:tbl>
    <w:p w:rsidR="001372AA" w:rsidRDefault="001372AA" w:rsidP="001372AA">
      <w:pPr>
        <w:pStyle w:val="Caption"/>
        <w:jc w:val="center"/>
      </w:pPr>
      <w:r>
        <w:t xml:space="preserve">Table </w:t>
      </w:r>
      <w:fldSimple w:instr=" SEQ Table \* ARABIC ">
        <w:r w:rsidR="00F54E03">
          <w:rPr>
            <w:noProof/>
          </w:rPr>
          <w:t>30</w:t>
        </w:r>
      </w:fldSimple>
      <w:r>
        <w:t xml:space="preserve"> –Scanmar Logged Parameters</w:t>
      </w:r>
    </w:p>
    <w:p w:rsidR="003C6856" w:rsidRPr="003C6856" w:rsidRDefault="003C6856" w:rsidP="003C6856"/>
    <w:p w:rsidR="009F56EE" w:rsidRPr="009F56EE" w:rsidRDefault="009F56EE" w:rsidP="009F56EE"/>
    <w:p w:rsidR="0001376E" w:rsidRDefault="00FA6C47" w:rsidP="00FA6C47">
      <w:pPr>
        <w:pStyle w:val="Heading2"/>
      </w:pPr>
      <w:bookmarkStart w:id="119" w:name="_Toc457486886"/>
      <w:r>
        <w:t>TECHSAS Virtual Instruments</w:t>
      </w:r>
      <w:bookmarkEnd w:id="119"/>
    </w:p>
    <w:p w:rsidR="00FA6C47" w:rsidRDefault="003E6C73" w:rsidP="0001376E">
      <w:r>
        <w:t>TECHSAS has the capability of maintaining “</w:t>
      </w:r>
      <w:r w:rsidR="00FA6C47">
        <w:t>virtual instrument</w:t>
      </w:r>
      <w:r>
        <w:t>s”</w:t>
      </w:r>
      <w:r w:rsidR="00FA6C47">
        <w:t xml:space="preserve"> which </w:t>
      </w:r>
      <w:r>
        <w:t>can act</w:t>
      </w:r>
      <w:r w:rsidR="00FA6C47">
        <w:t xml:space="preserve"> as a convenient collection point for several streams of data from other</w:t>
      </w:r>
      <w:r>
        <w:t xml:space="preserve"> “real” </w:t>
      </w:r>
      <w:r w:rsidR="00FA6C47">
        <w:t>instruments.</w:t>
      </w:r>
      <w:r>
        <w:t xml:space="preserve">  </w:t>
      </w:r>
    </w:p>
    <w:p w:rsidR="00FA6C47" w:rsidRDefault="00FA6C47" w:rsidP="0001376E"/>
    <w:p w:rsidR="00FA6C47" w:rsidRPr="009F56EE" w:rsidRDefault="00FA6C47" w:rsidP="00FA6C47">
      <w:pPr>
        <w:pStyle w:val="Heading3"/>
      </w:pPr>
      <w:bookmarkStart w:id="120" w:name="_Toc457486887"/>
      <w:r w:rsidRPr="009F56EE">
        <w:t>Ships Navigation</w:t>
      </w:r>
      <w:bookmarkEnd w:id="120"/>
    </w:p>
    <w:p w:rsidR="00FA6C47" w:rsidRDefault="003E6C73" w:rsidP="00FA6C47">
      <w:r>
        <w:t>Ship navigational information comes from a variety of sources and it is useful to have a “one stop shop” for this data in some applications (especially where the data may have to come from alternative sources (i.e. if a GPS fails and another one has to take over)</w:t>
      </w:r>
    </w:p>
    <w:p w:rsidR="009F56EE" w:rsidRDefault="009F56EE" w:rsidP="00FA6C47">
      <w:r>
        <w:t xml:space="preserve">The parameters stored in the daily </w:t>
      </w:r>
      <w:r w:rsidR="00C015D9">
        <w:t>NetCDF</w:t>
      </w:r>
      <w:r>
        <w:t xml:space="preserve"> files are shown in </w:t>
      </w:r>
      <w:r w:rsidR="006617EE">
        <w:fldChar w:fldCharType="begin"/>
      </w:r>
      <w:r>
        <w:instrText xml:space="preserve"> REF _Ref392513516 \h </w:instrText>
      </w:r>
      <w:r w:rsidR="006617EE">
        <w:fldChar w:fldCharType="separate"/>
      </w:r>
      <w:r w:rsidR="004A4D31">
        <w:t xml:space="preserve">Table </w:t>
      </w:r>
      <w:r w:rsidR="004A4D31">
        <w:rPr>
          <w:noProof/>
        </w:rPr>
        <w:t>31</w:t>
      </w:r>
      <w:r w:rsidR="004A4D31">
        <w:t xml:space="preserve"> – Ships Navigation Virtual Instrument Logged Parameters</w:t>
      </w:r>
      <w:r w:rsidR="006617EE">
        <w:fldChar w:fldCharType="end"/>
      </w:r>
    </w:p>
    <w:p w:rsidR="003711B6" w:rsidRDefault="003711B6" w:rsidP="00FA6C47"/>
    <w:tbl>
      <w:tblPr>
        <w:tblStyle w:val="TableGrid"/>
        <w:tblW w:w="0" w:type="auto"/>
        <w:tblInd w:w="534" w:type="dxa"/>
        <w:tblLook w:val="04A0" w:firstRow="1" w:lastRow="0" w:firstColumn="1" w:lastColumn="0" w:noHBand="0" w:noVBand="1"/>
      </w:tblPr>
      <w:tblGrid>
        <w:gridCol w:w="3650"/>
        <w:gridCol w:w="2032"/>
        <w:gridCol w:w="3639"/>
      </w:tblGrid>
      <w:tr w:rsidR="00FA6C47" w:rsidTr="003E6C73">
        <w:tc>
          <w:tcPr>
            <w:tcW w:w="3650" w:type="dxa"/>
            <w:shd w:val="clear" w:color="auto" w:fill="BFBFBF" w:themeFill="background1" w:themeFillShade="BF"/>
          </w:tcPr>
          <w:p w:rsidR="00FA6C47" w:rsidRPr="00096CCB" w:rsidRDefault="00FA6C47" w:rsidP="00FA6C47">
            <w:pPr>
              <w:jc w:val="center"/>
              <w:rPr>
                <w:b/>
              </w:rPr>
            </w:pPr>
            <w:r w:rsidRPr="00096CCB">
              <w:rPr>
                <w:b/>
              </w:rPr>
              <w:t>Name</w:t>
            </w:r>
          </w:p>
        </w:tc>
        <w:tc>
          <w:tcPr>
            <w:tcW w:w="2032" w:type="dxa"/>
            <w:shd w:val="clear" w:color="auto" w:fill="BFBFBF" w:themeFill="background1" w:themeFillShade="BF"/>
          </w:tcPr>
          <w:p w:rsidR="00FA6C47" w:rsidRPr="00096CCB" w:rsidRDefault="00FA6C47" w:rsidP="00FA6C47">
            <w:pPr>
              <w:jc w:val="center"/>
              <w:rPr>
                <w:b/>
              </w:rPr>
            </w:pPr>
            <w:r w:rsidRPr="00096CCB">
              <w:rPr>
                <w:b/>
              </w:rPr>
              <w:t>Unit</w:t>
            </w:r>
          </w:p>
        </w:tc>
        <w:tc>
          <w:tcPr>
            <w:tcW w:w="3639" w:type="dxa"/>
            <w:shd w:val="clear" w:color="auto" w:fill="BFBFBF" w:themeFill="background1" w:themeFillShade="BF"/>
          </w:tcPr>
          <w:p w:rsidR="00FA6C47" w:rsidRPr="00096CCB" w:rsidRDefault="00FA6C47" w:rsidP="00FA6C47">
            <w:pPr>
              <w:jc w:val="center"/>
              <w:rPr>
                <w:b/>
              </w:rPr>
            </w:pPr>
            <w:r w:rsidRPr="00096CCB">
              <w:rPr>
                <w:b/>
              </w:rPr>
              <w:t>Description</w:t>
            </w:r>
          </w:p>
        </w:tc>
      </w:tr>
      <w:tr w:rsidR="00FA6C47" w:rsidTr="003E6C73">
        <w:tc>
          <w:tcPr>
            <w:tcW w:w="3650" w:type="dxa"/>
          </w:tcPr>
          <w:p w:rsidR="00FA6C47" w:rsidRDefault="00FA6C47" w:rsidP="003E6C73">
            <w:pPr>
              <w:jc w:val="center"/>
            </w:pPr>
            <w:r>
              <w:lastRenderedPageBreak/>
              <w:t>time</w:t>
            </w:r>
          </w:p>
        </w:tc>
        <w:tc>
          <w:tcPr>
            <w:tcW w:w="2032" w:type="dxa"/>
          </w:tcPr>
          <w:p w:rsidR="00FA6C47" w:rsidRDefault="00FA6C47" w:rsidP="003E6C73">
            <w:pPr>
              <w:jc w:val="center"/>
            </w:pPr>
            <w:r>
              <w:t xml:space="preserve">Days since </w:t>
            </w:r>
            <w:r w:rsidRPr="00090241">
              <w:t>1899-12-30T00:00:00 UTC</w:t>
            </w:r>
          </w:p>
        </w:tc>
        <w:tc>
          <w:tcPr>
            <w:tcW w:w="3639" w:type="dxa"/>
          </w:tcPr>
          <w:p w:rsidR="00FA6C47" w:rsidRDefault="00FA6C47" w:rsidP="003E6C73">
            <w:pPr>
              <w:jc w:val="center"/>
            </w:pPr>
            <w:r>
              <w:t xml:space="preserve">The timestamp for each data point in the </w:t>
            </w:r>
            <w:r w:rsidR="00C015D9">
              <w:t>NetCDF</w:t>
            </w:r>
            <w:r>
              <w:t xml:space="preserve"> file</w:t>
            </w:r>
          </w:p>
        </w:tc>
      </w:tr>
      <w:tr w:rsidR="00FA6C47" w:rsidTr="003E6C73">
        <w:tc>
          <w:tcPr>
            <w:tcW w:w="3650" w:type="dxa"/>
          </w:tcPr>
          <w:p w:rsidR="00FA6C47" w:rsidRDefault="00FA6C47" w:rsidP="003E6C73">
            <w:pPr>
              <w:jc w:val="center"/>
            </w:pPr>
            <w:r>
              <w:t>surfspeed</w:t>
            </w:r>
          </w:p>
        </w:tc>
        <w:tc>
          <w:tcPr>
            <w:tcW w:w="2032" w:type="dxa"/>
          </w:tcPr>
          <w:p w:rsidR="00FA6C47" w:rsidRDefault="003E6C73" w:rsidP="003E6C73">
            <w:pPr>
              <w:jc w:val="center"/>
            </w:pPr>
            <w:r>
              <w:t>knots</w:t>
            </w:r>
          </w:p>
        </w:tc>
        <w:tc>
          <w:tcPr>
            <w:tcW w:w="3639" w:type="dxa"/>
          </w:tcPr>
          <w:p w:rsidR="00FA6C47" w:rsidRDefault="003E6C73" w:rsidP="003E6C73">
            <w:pPr>
              <w:jc w:val="center"/>
            </w:pPr>
            <w:r>
              <w:t>Vessel speed over the surface</w:t>
            </w:r>
          </w:p>
        </w:tc>
      </w:tr>
      <w:tr w:rsidR="00FA6C47" w:rsidTr="003E6C73">
        <w:tc>
          <w:tcPr>
            <w:tcW w:w="3650" w:type="dxa"/>
            <w:vAlign w:val="bottom"/>
          </w:tcPr>
          <w:p w:rsidR="00FA6C47" w:rsidRPr="00F35658" w:rsidRDefault="00FA6C47" w:rsidP="003E6C73">
            <w:pPr>
              <w:spacing w:after="0"/>
              <w:jc w:val="center"/>
            </w:pPr>
            <w:r w:rsidRPr="00F35658">
              <w:t>SHIP_SPD_OVER_GROUND_KNOT</w:t>
            </w:r>
          </w:p>
        </w:tc>
        <w:tc>
          <w:tcPr>
            <w:tcW w:w="2032" w:type="dxa"/>
          </w:tcPr>
          <w:p w:rsidR="00FA6C47" w:rsidRDefault="003E6C73" w:rsidP="003E6C73">
            <w:pPr>
              <w:jc w:val="center"/>
            </w:pPr>
            <w:r>
              <w:t>knots</w:t>
            </w:r>
          </w:p>
        </w:tc>
        <w:tc>
          <w:tcPr>
            <w:tcW w:w="3639" w:type="dxa"/>
          </w:tcPr>
          <w:p w:rsidR="00FA6C47" w:rsidRDefault="003E6C73" w:rsidP="003E6C73">
            <w:pPr>
              <w:jc w:val="center"/>
            </w:pPr>
            <w:r>
              <w:t>Speed over Ground</w:t>
            </w:r>
          </w:p>
        </w:tc>
      </w:tr>
      <w:tr w:rsidR="00FA6C47" w:rsidTr="003E6C73">
        <w:tc>
          <w:tcPr>
            <w:tcW w:w="3650" w:type="dxa"/>
            <w:vAlign w:val="bottom"/>
          </w:tcPr>
          <w:p w:rsidR="00FA6C47" w:rsidRPr="00F35658" w:rsidRDefault="00FA6C47" w:rsidP="003E6C73">
            <w:pPr>
              <w:spacing w:after="0"/>
              <w:jc w:val="center"/>
            </w:pPr>
            <w:r>
              <w:t>driftspeed</w:t>
            </w:r>
          </w:p>
        </w:tc>
        <w:tc>
          <w:tcPr>
            <w:tcW w:w="2032" w:type="dxa"/>
          </w:tcPr>
          <w:p w:rsidR="00FA6C47" w:rsidRDefault="003E6C73" w:rsidP="003E6C73">
            <w:pPr>
              <w:jc w:val="center"/>
            </w:pPr>
            <w:r>
              <w:t>knots</w:t>
            </w:r>
          </w:p>
        </w:tc>
        <w:tc>
          <w:tcPr>
            <w:tcW w:w="3639" w:type="dxa"/>
          </w:tcPr>
          <w:p w:rsidR="00FA6C47" w:rsidRDefault="009F56EE" w:rsidP="003E6C73">
            <w:pPr>
              <w:jc w:val="center"/>
            </w:pPr>
            <w:r>
              <w:t>Estimated drift speed of the vessel</w:t>
            </w:r>
          </w:p>
        </w:tc>
      </w:tr>
      <w:tr w:rsidR="00FA6C47" w:rsidTr="003E6C73">
        <w:tc>
          <w:tcPr>
            <w:tcW w:w="3650" w:type="dxa"/>
            <w:vAlign w:val="bottom"/>
          </w:tcPr>
          <w:p w:rsidR="00FA6C47" w:rsidRPr="00F35658" w:rsidRDefault="00FA6C47" w:rsidP="003E6C73">
            <w:pPr>
              <w:spacing w:after="0"/>
              <w:jc w:val="center"/>
            </w:pPr>
            <w:r>
              <w:t>TIMESTAMP_GPS_UTC</w:t>
            </w:r>
          </w:p>
        </w:tc>
        <w:tc>
          <w:tcPr>
            <w:tcW w:w="2032" w:type="dxa"/>
          </w:tcPr>
          <w:p w:rsidR="00FA6C47" w:rsidRDefault="003E6C73" w:rsidP="003E6C73">
            <w:pPr>
              <w:jc w:val="center"/>
            </w:pPr>
            <w:r>
              <w:t xml:space="preserve">Days since </w:t>
            </w:r>
            <w:r w:rsidRPr="00090241">
              <w:t>1899-12-30T00:00:00 UTC</w:t>
            </w:r>
          </w:p>
        </w:tc>
        <w:tc>
          <w:tcPr>
            <w:tcW w:w="3639" w:type="dxa"/>
          </w:tcPr>
          <w:p w:rsidR="00FA6C47" w:rsidRDefault="003E6C73" w:rsidP="003E6C73">
            <w:pPr>
              <w:jc w:val="center"/>
            </w:pPr>
            <w:r>
              <w:t xml:space="preserve">The timestamp for each data point in the </w:t>
            </w:r>
            <w:r w:rsidR="00C015D9">
              <w:t>NetCDF</w:t>
            </w:r>
            <w:r>
              <w:t xml:space="preserve"> file</w:t>
            </w:r>
          </w:p>
        </w:tc>
      </w:tr>
      <w:tr w:rsidR="00FA6C47" w:rsidTr="003E6C73">
        <w:tc>
          <w:tcPr>
            <w:tcW w:w="3650" w:type="dxa"/>
            <w:vAlign w:val="bottom"/>
          </w:tcPr>
          <w:p w:rsidR="00FA6C47" w:rsidRPr="00F35658" w:rsidRDefault="00FA6C47" w:rsidP="003E6C73">
            <w:pPr>
              <w:spacing w:after="0"/>
              <w:jc w:val="center"/>
            </w:pPr>
            <w:r>
              <w:t>surfcourse</w:t>
            </w:r>
          </w:p>
        </w:tc>
        <w:tc>
          <w:tcPr>
            <w:tcW w:w="2032" w:type="dxa"/>
          </w:tcPr>
          <w:p w:rsidR="00FA6C47" w:rsidRDefault="003E6C73" w:rsidP="003E6C73">
            <w:pPr>
              <w:jc w:val="center"/>
            </w:pPr>
            <w:r>
              <w:t>degrees (0 to 359.9)</w:t>
            </w:r>
          </w:p>
        </w:tc>
        <w:tc>
          <w:tcPr>
            <w:tcW w:w="3639" w:type="dxa"/>
          </w:tcPr>
          <w:p w:rsidR="00FA6C47" w:rsidRDefault="009F56EE" w:rsidP="003E6C73">
            <w:pPr>
              <w:jc w:val="center"/>
            </w:pPr>
            <w:r>
              <w:t>Vessel course over the surface</w:t>
            </w:r>
          </w:p>
        </w:tc>
      </w:tr>
      <w:tr w:rsidR="00FA6C47" w:rsidTr="003E6C73">
        <w:tc>
          <w:tcPr>
            <w:tcW w:w="3650" w:type="dxa"/>
            <w:vAlign w:val="bottom"/>
          </w:tcPr>
          <w:p w:rsidR="00FA6C47" w:rsidRDefault="00FA6C47" w:rsidP="003E6C73">
            <w:pPr>
              <w:spacing w:after="0"/>
              <w:jc w:val="center"/>
            </w:pPr>
            <w:r>
              <w:t>draught</w:t>
            </w:r>
          </w:p>
        </w:tc>
        <w:tc>
          <w:tcPr>
            <w:tcW w:w="2032" w:type="dxa"/>
          </w:tcPr>
          <w:p w:rsidR="00FA6C47" w:rsidRPr="009F56EE" w:rsidRDefault="003E6C73" w:rsidP="003E6C73">
            <w:pPr>
              <w:spacing w:after="0"/>
              <w:jc w:val="center"/>
            </w:pPr>
            <w:r w:rsidRPr="009F56EE">
              <w:t>metres</w:t>
            </w:r>
          </w:p>
        </w:tc>
        <w:tc>
          <w:tcPr>
            <w:tcW w:w="3639" w:type="dxa"/>
          </w:tcPr>
          <w:p w:rsidR="00FA6C47" w:rsidRDefault="009F56EE" w:rsidP="003E6C73">
            <w:pPr>
              <w:jc w:val="center"/>
            </w:pPr>
            <w:r>
              <w:t xml:space="preserve">Distance from the water surface to the </w:t>
            </w:r>
            <w:r w:rsidR="0095536E">
              <w:t>bottom</w:t>
            </w:r>
            <w:r>
              <w:t xml:space="preserve"> of the keel</w:t>
            </w:r>
          </w:p>
        </w:tc>
      </w:tr>
      <w:tr w:rsidR="00FA6C47" w:rsidTr="003E6C73">
        <w:tc>
          <w:tcPr>
            <w:tcW w:w="3650" w:type="dxa"/>
            <w:vAlign w:val="bottom"/>
          </w:tcPr>
          <w:p w:rsidR="00FA6C47" w:rsidRPr="00F35658" w:rsidRDefault="00FA6C47" w:rsidP="003E6C73">
            <w:pPr>
              <w:spacing w:after="0"/>
              <w:jc w:val="center"/>
            </w:pPr>
            <w:r w:rsidRPr="00F35658">
              <w:t>SHIP_COURSE_OVER_GROUND_DEG</w:t>
            </w:r>
          </w:p>
        </w:tc>
        <w:tc>
          <w:tcPr>
            <w:tcW w:w="2032" w:type="dxa"/>
          </w:tcPr>
          <w:p w:rsidR="00FA6C47" w:rsidRDefault="003E6C73" w:rsidP="003E6C73">
            <w:pPr>
              <w:jc w:val="center"/>
            </w:pPr>
            <w:r>
              <w:t>degrees (0 to 359.9)</w:t>
            </w:r>
          </w:p>
        </w:tc>
        <w:tc>
          <w:tcPr>
            <w:tcW w:w="3639" w:type="dxa"/>
          </w:tcPr>
          <w:p w:rsidR="00FA6C47" w:rsidRDefault="009F56EE" w:rsidP="003E6C73">
            <w:pPr>
              <w:jc w:val="center"/>
            </w:pPr>
            <w:r w:rsidRPr="00F35658">
              <w:t>vessel course over ground</w:t>
            </w:r>
          </w:p>
        </w:tc>
      </w:tr>
      <w:tr w:rsidR="00FA6C47" w:rsidTr="003E6C73">
        <w:tc>
          <w:tcPr>
            <w:tcW w:w="3650" w:type="dxa"/>
          </w:tcPr>
          <w:p w:rsidR="00FA6C47" w:rsidRDefault="00FA6C47" w:rsidP="003E6C73">
            <w:pPr>
              <w:jc w:val="center"/>
            </w:pPr>
            <w:r>
              <w:t>driftcourse</w:t>
            </w:r>
          </w:p>
        </w:tc>
        <w:tc>
          <w:tcPr>
            <w:tcW w:w="2032" w:type="dxa"/>
          </w:tcPr>
          <w:p w:rsidR="00FA6C47" w:rsidRDefault="003E6C73" w:rsidP="003E6C73">
            <w:pPr>
              <w:jc w:val="center"/>
            </w:pPr>
            <w:r>
              <w:t>degrees (0 to 359.9)</w:t>
            </w:r>
          </w:p>
        </w:tc>
        <w:tc>
          <w:tcPr>
            <w:tcW w:w="3639" w:type="dxa"/>
          </w:tcPr>
          <w:p w:rsidR="00FA6C47" w:rsidRDefault="009F56EE" w:rsidP="003E6C73">
            <w:pPr>
              <w:jc w:val="center"/>
            </w:pPr>
            <w:r>
              <w:t>Estimated drift course of the vessel</w:t>
            </w:r>
          </w:p>
        </w:tc>
      </w:tr>
      <w:tr w:rsidR="00FA6C47" w:rsidTr="003E6C73">
        <w:tc>
          <w:tcPr>
            <w:tcW w:w="3650" w:type="dxa"/>
          </w:tcPr>
          <w:p w:rsidR="00FA6C47" w:rsidRDefault="00FA6C47" w:rsidP="003E6C73">
            <w:pPr>
              <w:jc w:val="center"/>
            </w:pPr>
            <w:r>
              <w:t>depth</w:t>
            </w:r>
          </w:p>
        </w:tc>
        <w:tc>
          <w:tcPr>
            <w:tcW w:w="2032" w:type="dxa"/>
          </w:tcPr>
          <w:p w:rsidR="00FA6C47" w:rsidRDefault="003E6C73" w:rsidP="003E6C73">
            <w:pPr>
              <w:jc w:val="center"/>
            </w:pPr>
            <w:r>
              <w:t>metres</w:t>
            </w:r>
          </w:p>
        </w:tc>
        <w:tc>
          <w:tcPr>
            <w:tcW w:w="3639" w:type="dxa"/>
          </w:tcPr>
          <w:p w:rsidR="00FA6C47" w:rsidRDefault="009F56EE" w:rsidP="003E6C73">
            <w:pPr>
              <w:jc w:val="center"/>
            </w:pPr>
            <w:r>
              <w:t>Depth of water under the keel</w:t>
            </w:r>
          </w:p>
        </w:tc>
      </w:tr>
      <w:tr w:rsidR="00FA6C47" w:rsidTr="003E6C73">
        <w:tc>
          <w:tcPr>
            <w:tcW w:w="3650" w:type="dxa"/>
          </w:tcPr>
          <w:p w:rsidR="00FA6C47" w:rsidRDefault="00FA6C47" w:rsidP="003E6C73">
            <w:pPr>
              <w:jc w:val="center"/>
            </w:pPr>
            <w:r>
              <w:t>LATITUDE</w:t>
            </w:r>
          </w:p>
        </w:tc>
        <w:tc>
          <w:tcPr>
            <w:tcW w:w="2032" w:type="dxa"/>
          </w:tcPr>
          <w:p w:rsidR="00FA6C47" w:rsidRDefault="00FA6C47" w:rsidP="003E6C73">
            <w:pPr>
              <w:jc w:val="center"/>
            </w:pPr>
            <w:r>
              <w:t>Decimal Degrees (North is positive)</w:t>
            </w:r>
          </w:p>
        </w:tc>
        <w:tc>
          <w:tcPr>
            <w:tcW w:w="3639" w:type="dxa"/>
          </w:tcPr>
          <w:p w:rsidR="00FA6C47" w:rsidRDefault="00FA6C47" w:rsidP="003E6C73">
            <w:pPr>
              <w:jc w:val="center"/>
            </w:pPr>
            <w:r>
              <w:t>Latitudinal position</w:t>
            </w:r>
          </w:p>
        </w:tc>
      </w:tr>
      <w:tr w:rsidR="00FA6C47" w:rsidTr="003E6C73">
        <w:tc>
          <w:tcPr>
            <w:tcW w:w="3650" w:type="dxa"/>
          </w:tcPr>
          <w:p w:rsidR="00FA6C47" w:rsidRDefault="00FA6C47" w:rsidP="003E6C73">
            <w:pPr>
              <w:jc w:val="center"/>
            </w:pPr>
            <w:r>
              <w:t>roll</w:t>
            </w:r>
          </w:p>
        </w:tc>
        <w:tc>
          <w:tcPr>
            <w:tcW w:w="2032" w:type="dxa"/>
          </w:tcPr>
          <w:p w:rsidR="00FA6C47" w:rsidRDefault="003E6C73" w:rsidP="003E6C73">
            <w:pPr>
              <w:jc w:val="center"/>
            </w:pPr>
            <w:r>
              <w:t>degrees (-90 to +90)</w:t>
            </w:r>
          </w:p>
        </w:tc>
        <w:tc>
          <w:tcPr>
            <w:tcW w:w="3639" w:type="dxa"/>
          </w:tcPr>
          <w:p w:rsidR="00FA6C47" w:rsidRDefault="00FB6A35" w:rsidP="003E6C73">
            <w:pPr>
              <w:jc w:val="center"/>
            </w:pPr>
            <w:r>
              <w:t>Vessel Roll</w:t>
            </w:r>
          </w:p>
        </w:tc>
      </w:tr>
      <w:tr w:rsidR="00FA6C47" w:rsidTr="003E6C73">
        <w:tc>
          <w:tcPr>
            <w:tcW w:w="3650" w:type="dxa"/>
          </w:tcPr>
          <w:p w:rsidR="00FA6C47" w:rsidRDefault="00FA6C47" w:rsidP="003E6C73">
            <w:pPr>
              <w:jc w:val="center"/>
            </w:pPr>
            <w:r>
              <w:t>alt</w:t>
            </w:r>
          </w:p>
        </w:tc>
        <w:tc>
          <w:tcPr>
            <w:tcW w:w="2032" w:type="dxa"/>
          </w:tcPr>
          <w:p w:rsidR="00FA6C47" w:rsidRDefault="00FA6C47" w:rsidP="003E6C73">
            <w:pPr>
              <w:jc w:val="center"/>
            </w:pPr>
            <w:r>
              <w:t>metres above mean sea level</w:t>
            </w:r>
          </w:p>
        </w:tc>
        <w:tc>
          <w:tcPr>
            <w:tcW w:w="3639" w:type="dxa"/>
          </w:tcPr>
          <w:p w:rsidR="00FA6C47" w:rsidRDefault="00FA6C47" w:rsidP="003E6C73">
            <w:pPr>
              <w:jc w:val="center"/>
            </w:pPr>
            <w:r>
              <w:t>Altitude</w:t>
            </w:r>
          </w:p>
        </w:tc>
      </w:tr>
      <w:tr w:rsidR="00FA6C47" w:rsidTr="003E6C73">
        <w:tc>
          <w:tcPr>
            <w:tcW w:w="3650" w:type="dxa"/>
          </w:tcPr>
          <w:p w:rsidR="00FA6C47" w:rsidRDefault="00FA6C47" w:rsidP="003E6C73">
            <w:pPr>
              <w:jc w:val="center"/>
            </w:pPr>
            <w:r>
              <w:t>heave</w:t>
            </w:r>
          </w:p>
        </w:tc>
        <w:tc>
          <w:tcPr>
            <w:tcW w:w="2032" w:type="dxa"/>
          </w:tcPr>
          <w:p w:rsidR="00FA6C47" w:rsidRDefault="003E6C73" w:rsidP="003E6C73">
            <w:pPr>
              <w:jc w:val="center"/>
            </w:pPr>
            <w:r>
              <w:t>metres</w:t>
            </w:r>
          </w:p>
        </w:tc>
        <w:tc>
          <w:tcPr>
            <w:tcW w:w="3639" w:type="dxa"/>
          </w:tcPr>
          <w:p w:rsidR="00FA6C47" w:rsidRDefault="00FB6A35" w:rsidP="003E6C73">
            <w:pPr>
              <w:jc w:val="center"/>
            </w:pPr>
            <w:r>
              <w:t>Not recorded</w:t>
            </w:r>
          </w:p>
        </w:tc>
      </w:tr>
      <w:tr w:rsidR="00FA6C47" w:rsidTr="003E6C73">
        <w:tc>
          <w:tcPr>
            <w:tcW w:w="3650" w:type="dxa"/>
          </w:tcPr>
          <w:p w:rsidR="00FA6C47" w:rsidRPr="007B49E5" w:rsidRDefault="00FA6C47" w:rsidP="003E6C73">
            <w:pPr>
              <w:jc w:val="center"/>
            </w:pPr>
            <w:r w:rsidRPr="007B49E5">
              <w:t>SHIP_HEADING_GYRO_DEG</w:t>
            </w:r>
          </w:p>
        </w:tc>
        <w:tc>
          <w:tcPr>
            <w:tcW w:w="2032" w:type="dxa"/>
          </w:tcPr>
          <w:p w:rsidR="00FA6C47" w:rsidRPr="007B49E5" w:rsidRDefault="00FA6C47" w:rsidP="003E6C73">
            <w:pPr>
              <w:jc w:val="center"/>
            </w:pPr>
            <w:r w:rsidRPr="007B49E5">
              <w:t>knots</w:t>
            </w:r>
          </w:p>
        </w:tc>
        <w:tc>
          <w:tcPr>
            <w:tcW w:w="3639" w:type="dxa"/>
          </w:tcPr>
          <w:p w:rsidR="00FA6C47" w:rsidRPr="00CF0DE1" w:rsidRDefault="00FB6A35" w:rsidP="003E6C73">
            <w:pPr>
              <w:jc w:val="center"/>
              <w:rPr>
                <w:highlight w:val="yellow"/>
              </w:rPr>
            </w:pPr>
            <w:r w:rsidRPr="00FB6A35">
              <w:t>Vessel Heading (from gyro)</w:t>
            </w:r>
          </w:p>
        </w:tc>
      </w:tr>
      <w:tr w:rsidR="00FA6C47" w:rsidTr="003E6C73">
        <w:tc>
          <w:tcPr>
            <w:tcW w:w="3650" w:type="dxa"/>
          </w:tcPr>
          <w:p w:rsidR="00FA6C47" w:rsidRDefault="003E6C73" w:rsidP="003E6C73">
            <w:pPr>
              <w:jc w:val="center"/>
            </w:pPr>
            <w:r>
              <w:t>LONGITUDE</w:t>
            </w:r>
          </w:p>
        </w:tc>
        <w:tc>
          <w:tcPr>
            <w:tcW w:w="2032" w:type="dxa"/>
          </w:tcPr>
          <w:p w:rsidR="00FA6C47" w:rsidRDefault="003E6C73" w:rsidP="003E6C73">
            <w:pPr>
              <w:jc w:val="center"/>
            </w:pPr>
            <w:r>
              <w:t>Decimal Degrees (East is positive)</w:t>
            </w:r>
          </w:p>
        </w:tc>
        <w:tc>
          <w:tcPr>
            <w:tcW w:w="3639" w:type="dxa"/>
          </w:tcPr>
          <w:p w:rsidR="00FA6C47" w:rsidRDefault="00FB6A35" w:rsidP="003E6C73">
            <w:pPr>
              <w:jc w:val="center"/>
            </w:pPr>
            <w:r>
              <w:t>Longitudinal position</w:t>
            </w:r>
          </w:p>
        </w:tc>
      </w:tr>
      <w:tr w:rsidR="00FA6C47" w:rsidTr="003E6C73">
        <w:tc>
          <w:tcPr>
            <w:tcW w:w="3650" w:type="dxa"/>
          </w:tcPr>
          <w:p w:rsidR="00FA6C47" w:rsidRDefault="003E6C73" w:rsidP="003E6C73">
            <w:pPr>
              <w:jc w:val="center"/>
            </w:pPr>
            <w:r>
              <w:t>pitch</w:t>
            </w:r>
          </w:p>
        </w:tc>
        <w:tc>
          <w:tcPr>
            <w:tcW w:w="2032" w:type="dxa"/>
          </w:tcPr>
          <w:p w:rsidR="00FA6C47" w:rsidRDefault="003E6C73" w:rsidP="003E6C73">
            <w:pPr>
              <w:jc w:val="center"/>
            </w:pPr>
            <w:r>
              <w:t>degrees (-90 to +90)</w:t>
            </w:r>
          </w:p>
        </w:tc>
        <w:tc>
          <w:tcPr>
            <w:tcW w:w="3639" w:type="dxa"/>
          </w:tcPr>
          <w:p w:rsidR="00FA6C47" w:rsidRDefault="003E6C73" w:rsidP="003E6C73">
            <w:pPr>
              <w:jc w:val="center"/>
            </w:pPr>
            <w:r>
              <w:t>Vessel pitch</w:t>
            </w:r>
          </w:p>
        </w:tc>
      </w:tr>
    </w:tbl>
    <w:p w:rsidR="00FA6C47" w:rsidRDefault="00FA6C47" w:rsidP="00FA6C47">
      <w:pPr>
        <w:pStyle w:val="Caption"/>
        <w:jc w:val="center"/>
      </w:pPr>
      <w:bookmarkStart w:id="121" w:name="_Ref392513516"/>
      <w:r>
        <w:t xml:space="preserve">Table </w:t>
      </w:r>
      <w:fldSimple w:instr=" SEQ Table \* ARABIC ">
        <w:r w:rsidR="00F54E03">
          <w:rPr>
            <w:noProof/>
          </w:rPr>
          <w:t>31</w:t>
        </w:r>
      </w:fldSimple>
      <w:r w:rsidR="003E6C73">
        <w:t xml:space="preserve"> – Ships Navigation Virtual Instrument Logged Parameters</w:t>
      </w:r>
      <w:bookmarkEnd w:id="121"/>
    </w:p>
    <w:p w:rsidR="00FA6C47" w:rsidRDefault="00FA6C47" w:rsidP="0001376E"/>
    <w:p w:rsidR="00AC0284" w:rsidRPr="00AC0284" w:rsidRDefault="00AC0284" w:rsidP="00FA6C47">
      <w:pPr>
        <w:pStyle w:val="Heading2"/>
      </w:pPr>
      <w:bookmarkStart w:id="122" w:name="_Toc457486888"/>
      <w:r w:rsidRPr="00AC0284">
        <w:t>Acoustic Instruments</w:t>
      </w:r>
      <w:bookmarkEnd w:id="122"/>
    </w:p>
    <w:p w:rsidR="00AC0284" w:rsidRPr="003711B6" w:rsidRDefault="00AC0284" w:rsidP="00AC0284">
      <w:pPr>
        <w:rPr>
          <w:color w:val="000000" w:themeColor="text1"/>
        </w:rPr>
      </w:pPr>
      <w:r w:rsidRPr="003711B6">
        <w:rPr>
          <w:color w:val="000000" w:themeColor="text1"/>
        </w:rPr>
        <w:t xml:space="preserve">The acoustic instruments record the </w:t>
      </w:r>
      <w:r w:rsidR="0095536E">
        <w:rPr>
          <w:color w:val="000000" w:themeColor="text1"/>
        </w:rPr>
        <w:t>bottom</w:t>
      </w:r>
      <w:r w:rsidRPr="003711B6">
        <w:rPr>
          <w:color w:val="000000" w:themeColor="text1"/>
        </w:rPr>
        <w:t xml:space="preserve"> depth and profile, biological activity in the water column and currents at various depths. Primary depth calculated from the Simrad 12 kHz sounder interface is processed by the underway logging system. This season the Simrad 38 kHz acoustic sounder is being tested as a second source of depth information for waters less than 1600m in depth. </w:t>
      </w:r>
    </w:p>
    <w:p w:rsidR="00AC0284" w:rsidRPr="003711B6" w:rsidRDefault="00AC0284" w:rsidP="00AC0284">
      <w:pPr>
        <w:rPr>
          <w:color w:val="000000" w:themeColor="text1"/>
        </w:rPr>
      </w:pPr>
      <w:r w:rsidRPr="003711B6">
        <w:rPr>
          <w:color w:val="000000" w:themeColor="text1"/>
        </w:rPr>
        <w:t xml:space="preserve">A </w:t>
      </w:r>
      <w:r w:rsidR="003E1E4E">
        <w:rPr>
          <w:color w:val="000000" w:themeColor="text1"/>
        </w:rPr>
        <w:t>Teledyne</w:t>
      </w:r>
      <w:r w:rsidRPr="003711B6">
        <w:rPr>
          <w:color w:val="000000" w:themeColor="text1"/>
        </w:rPr>
        <w:t xml:space="preserve"> RD Instruments OS75 150kHz Acoustic Doppler Current Profiler (ADCP) is used to measure water currents under the vessel. </w:t>
      </w:r>
    </w:p>
    <w:p w:rsidR="00AC0284" w:rsidRPr="003711B6" w:rsidRDefault="00AC0284" w:rsidP="00AC0284">
      <w:pPr>
        <w:rPr>
          <w:color w:val="000000" w:themeColor="text1"/>
        </w:rPr>
      </w:pPr>
      <w:r w:rsidRPr="003711B6">
        <w:rPr>
          <w:color w:val="000000" w:themeColor="text1"/>
        </w:rPr>
        <w:t xml:space="preserve">All data from these instruments is recorded on computer hard disk and transferred to the AADC at the end of the voyage. </w:t>
      </w:r>
    </w:p>
    <w:p w:rsidR="00AC0284" w:rsidRDefault="00AC0284" w:rsidP="00AC0284">
      <w:pPr>
        <w:rPr>
          <w:color w:val="000000" w:themeColor="text1"/>
        </w:rPr>
      </w:pPr>
      <w:r w:rsidRPr="003711B6">
        <w:rPr>
          <w:color w:val="000000" w:themeColor="text1"/>
        </w:rPr>
        <w:t>The Bio acoustic sounders were calibrated in the river Derwent o</w:t>
      </w:r>
      <w:r w:rsidR="00CF0DE1">
        <w:rPr>
          <w:color w:val="000000" w:themeColor="text1"/>
        </w:rPr>
        <w:t xml:space="preserve">ff White Rock, Tasmania during </w:t>
      </w:r>
      <w:r w:rsidR="009837C7">
        <w:rPr>
          <w:color w:val="000000" w:themeColor="text1"/>
        </w:rPr>
        <w:t xml:space="preserve">September </w:t>
      </w:r>
      <w:r w:rsidRPr="003711B6">
        <w:rPr>
          <w:color w:val="000000" w:themeColor="text1"/>
        </w:rPr>
        <w:t>201</w:t>
      </w:r>
      <w:r w:rsidR="00CF0DE1">
        <w:rPr>
          <w:color w:val="000000" w:themeColor="text1"/>
        </w:rPr>
        <w:t>4</w:t>
      </w:r>
      <w:r w:rsidRPr="003711B6">
        <w:rPr>
          <w:color w:val="000000" w:themeColor="text1"/>
        </w:rPr>
        <w:t xml:space="preserve"> by a team from the CSIRO. The Bathy 12 kHz sounder is not calibrated and uses the default configuration values as supplied by Simrad.</w:t>
      </w:r>
    </w:p>
    <w:p w:rsidR="00951BFD" w:rsidRPr="003711B6" w:rsidRDefault="00951BFD" w:rsidP="00AC0284">
      <w:pPr>
        <w:rPr>
          <w:color w:val="000000" w:themeColor="text1"/>
        </w:rPr>
      </w:pPr>
    </w:p>
    <w:p w:rsidR="0001376E" w:rsidRDefault="0001376E" w:rsidP="00FA6C47">
      <w:pPr>
        <w:pStyle w:val="Heading3"/>
      </w:pPr>
      <w:bookmarkStart w:id="123" w:name="_Toc457486889"/>
      <w:r w:rsidRPr="004462E8">
        <w:t>Simrad EK60 12</w:t>
      </w:r>
      <w:r>
        <w:t xml:space="preserve"> kHz</w:t>
      </w:r>
      <w:r w:rsidRPr="004462E8">
        <w:t xml:space="preserve"> GPT (Bathy)</w:t>
      </w:r>
      <w:bookmarkEnd w:id="123"/>
    </w:p>
    <w:p w:rsidR="00AC0284" w:rsidRPr="003711B6" w:rsidRDefault="00AC0284" w:rsidP="00AC0284">
      <w:pPr>
        <w:rPr>
          <w:color w:val="000000" w:themeColor="text1"/>
        </w:rPr>
      </w:pPr>
      <w:r w:rsidRPr="003711B6">
        <w:rPr>
          <w:color w:val="000000" w:themeColor="text1"/>
        </w:rPr>
        <w:t>The Simrad 12kHz GPT acoustic sounder is used to measure the backscatter coefficient (Sv) and other data to a depth of 5000m. The Simrad ER60 software interface also calculates the depth and this value is send to the underway data system for display and recording. The raw data for this instrument is transferred to the AADC at the end of the voyage.</w:t>
      </w:r>
    </w:p>
    <w:p w:rsidR="00AC0284" w:rsidRPr="003711B6" w:rsidRDefault="00AC0284" w:rsidP="00AC0284">
      <w:pPr>
        <w:rPr>
          <w:color w:val="000000" w:themeColor="text1"/>
        </w:rPr>
      </w:pPr>
      <w:r w:rsidRPr="003711B6">
        <w:rPr>
          <w:color w:val="000000" w:themeColor="text1"/>
        </w:rPr>
        <w:lastRenderedPageBreak/>
        <w:t>A dedicated computer runs the Simrad ER60 and Echolog software to record the raw data generated by this instrument. Further processing can be performed with the Echoview software package.</w:t>
      </w:r>
    </w:p>
    <w:p w:rsidR="00AC0284" w:rsidRPr="003711B6" w:rsidRDefault="00AC0284" w:rsidP="00AC0284">
      <w:pPr>
        <w:rPr>
          <w:color w:val="000000" w:themeColor="text1"/>
        </w:rPr>
      </w:pPr>
      <w:r w:rsidRPr="003711B6">
        <w:rPr>
          <w:color w:val="000000" w:themeColor="text1"/>
        </w:rPr>
        <w:t xml:space="preserve">The depth calculation is affected by any sea ice or turbulence under the hull that may be present during ice breaking or rough weather. The operation of the ships thrusters which are used to maintain a stationary position also affects the reliability of the depth calculation. It is a common occurrence during ice breaking or thrusters operations that the </w:t>
      </w:r>
      <w:r w:rsidR="0095536E">
        <w:rPr>
          <w:color w:val="000000" w:themeColor="text1"/>
        </w:rPr>
        <w:t>bottom</w:t>
      </w:r>
      <w:r w:rsidRPr="003711B6">
        <w:rPr>
          <w:color w:val="000000" w:themeColor="text1"/>
        </w:rPr>
        <w:t xml:space="preserve"> depth cannot be determined by the software and a random value (usually very deep) or zero is recorded. The algorithm used to calculate depth for the 12 kHz sensor is poor in shallow waters as the instrument configuration is set to allow deep water measurement and any readings less than 200m might be suspect. Better bathymetry can be obtained by post-processing the raw acoustic data that was collected on the acoustics computer system. This is usually not done on a voyage. </w:t>
      </w:r>
    </w:p>
    <w:p w:rsidR="00AC0284" w:rsidRPr="003711B6" w:rsidRDefault="00AC0284" w:rsidP="00AC0284">
      <w:pPr>
        <w:rPr>
          <w:color w:val="000000" w:themeColor="text1"/>
        </w:rPr>
      </w:pPr>
      <w:r w:rsidRPr="003711B6">
        <w:rPr>
          <w:color w:val="000000" w:themeColor="text1"/>
        </w:rPr>
        <w:t>If accurate values are required the raw data must be manually reprocessed and the depth recalculated. The depth parameters transferred to the AADC are not quality checked. Please check with the AADC for further information regarding the status of collected depth information for specific voyages.</w:t>
      </w:r>
    </w:p>
    <w:p w:rsidR="003711B6" w:rsidRDefault="003711B6" w:rsidP="00AC0284">
      <w:pPr>
        <w:rPr>
          <w:color w:val="E36C0A" w:themeColor="accent6" w:themeShade="BF"/>
        </w:rPr>
      </w:pPr>
    </w:p>
    <w:tbl>
      <w:tblPr>
        <w:tblStyle w:val="TableGrid"/>
        <w:tblW w:w="0" w:type="auto"/>
        <w:tblInd w:w="108" w:type="dxa"/>
        <w:tblLook w:val="04A0" w:firstRow="1" w:lastRow="0" w:firstColumn="1" w:lastColumn="0" w:noHBand="0" w:noVBand="1"/>
      </w:tblPr>
      <w:tblGrid>
        <w:gridCol w:w="3851"/>
        <w:gridCol w:w="2245"/>
        <w:gridCol w:w="3651"/>
      </w:tblGrid>
      <w:tr w:rsidR="006C3CF7" w:rsidTr="00A92958">
        <w:tc>
          <w:tcPr>
            <w:tcW w:w="3851" w:type="dxa"/>
            <w:shd w:val="clear" w:color="auto" w:fill="BFBFBF" w:themeFill="background1" w:themeFillShade="BF"/>
          </w:tcPr>
          <w:p w:rsidR="006C3CF7" w:rsidRPr="00096CCB" w:rsidRDefault="006C3CF7" w:rsidP="00A92958">
            <w:pPr>
              <w:jc w:val="center"/>
              <w:rPr>
                <w:b/>
              </w:rPr>
            </w:pPr>
            <w:r w:rsidRPr="00096CCB">
              <w:rPr>
                <w:b/>
              </w:rPr>
              <w:t>Name</w:t>
            </w:r>
          </w:p>
        </w:tc>
        <w:tc>
          <w:tcPr>
            <w:tcW w:w="2245" w:type="dxa"/>
            <w:shd w:val="clear" w:color="auto" w:fill="BFBFBF" w:themeFill="background1" w:themeFillShade="BF"/>
          </w:tcPr>
          <w:p w:rsidR="006C3CF7" w:rsidRPr="00096CCB" w:rsidRDefault="006C3CF7" w:rsidP="00A92958">
            <w:pPr>
              <w:jc w:val="center"/>
              <w:rPr>
                <w:b/>
              </w:rPr>
            </w:pPr>
            <w:r w:rsidRPr="00096CCB">
              <w:rPr>
                <w:b/>
              </w:rPr>
              <w:t>Unit</w:t>
            </w:r>
          </w:p>
        </w:tc>
        <w:tc>
          <w:tcPr>
            <w:tcW w:w="3651" w:type="dxa"/>
            <w:shd w:val="clear" w:color="auto" w:fill="BFBFBF" w:themeFill="background1" w:themeFillShade="BF"/>
          </w:tcPr>
          <w:p w:rsidR="006C3CF7" w:rsidRPr="00096CCB" w:rsidRDefault="006C3CF7" w:rsidP="00A92958">
            <w:pPr>
              <w:jc w:val="center"/>
              <w:rPr>
                <w:b/>
              </w:rPr>
            </w:pPr>
            <w:r w:rsidRPr="00096CCB">
              <w:rPr>
                <w:b/>
              </w:rPr>
              <w:t>Description</w:t>
            </w:r>
          </w:p>
        </w:tc>
      </w:tr>
      <w:tr w:rsidR="006C3CF7" w:rsidTr="00A92958">
        <w:tc>
          <w:tcPr>
            <w:tcW w:w="3851" w:type="dxa"/>
          </w:tcPr>
          <w:p w:rsidR="006C3CF7" w:rsidRDefault="006C3CF7" w:rsidP="00A92958">
            <w:pPr>
              <w:jc w:val="center"/>
            </w:pPr>
            <w:r>
              <w:t>time</w:t>
            </w:r>
          </w:p>
        </w:tc>
        <w:tc>
          <w:tcPr>
            <w:tcW w:w="2245" w:type="dxa"/>
          </w:tcPr>
          <w:p w:rsidR="006C3CF7" w:rsidRDefault="006C3CF7" w:rsidP="00A92958">
            <w:pPr>
              <w:jc w:val="center"/>
            </w:pPr>
            <w:r>
              <w:t xml:space="preserve">Days since </w:t>
            </w:r>
            <w:r w:rsidRPr="00090241">
              <w:t>1899-12-30T00:00:00 UTC</w:t>
            </w:r>
          </w:p>
        </w:tc>
        <w:tc>
          <w:tcPr>
            <w:tcW w:w="3651" w:type="dxa"/>
          </w:tcPr>
          <w:p w:rsidR="006C3CF7" w:rsidRDefault="006C3CF7" w:rsidP="00A92958">
            <w:pPr>
              <w:jc w:val="center"/>
            </w:pPr>
            <w:r>
              <w:t xml:space="preserve">The timestamp for each data point in the </w:t>
            </w:r>
            <w:r w:rsidR="00C015D9">
              <w:t>NetCDF</w:t>
            </w:r>
            <w:r>
              <w:t xml:space="preserve"> file</w:t>
            </w:r>
          </w:p>
        </w:tc>
      </w:tr>
      <w:tr w:rsidR="006C3CF7" w:rsidTr="00A92958">
        <w:tc>
          <w:tcPr>
            <w:tcW w:w="3851" w:type="dxa"/>
          </w:tcPr>
          <w:p w:rsidR="006C3CF7" w:rsidRDefault="006C3CF7" w:rsidP="00A92958">
            <w:pPr>
              <w:jc w:val="center"/>
            </w:pPr>
            <w:r w:rsidRPr="006C3CF7">
              <w:t>WTR_DEPTH_M</w:t>
            </w:r>
          </w:p>
        </w:tc>
        <w:tc>
          <w:tcPr>
            <w:tcW w:w="2245" w:type="dxa"/>
          </w:tcPr>
          <w:p w:rsidR="006C3CF7" w:rsidRPr="000E5B7D" w:rsidRDefault="006C3CF7" w:rsidP="00A92958">
            <w:pPr>
              <w:jc w:val="center"/>
            </w:pPr>
            <w:r>
              <w:t>metres</w:t>
            </w:r>
          </w:p>
        </w:tc>
        <w:tc>
          <w:tcPr>
            <w:tcW w:w="3651" w:type="dxa"/>
          </w:tcPr>
          <w:p w:rsidR="006C3CF7" w:rsidRPr="000E5B7D" w:rsidRDefault="006C3CF7" w:rsidP="00A92958">
            <w:pPr>
              <w:jc w:val="center"/>
            </w:pPr>
            <w:r>
              <w:t>Water Depth</w:t>
            </w:r>
          </w:p>
        </w:tc>
      </w:tr>
    </w:tbl>
    <w:p w:rsidR="006C3CF7" w:rsidRDefault="006C3CF7" w:rsidP="006C3CF7">
      <w:pPr>
        <w:pStyle w:val="Caption"/>
        <w:jc w:val="center"/>
      </w:pPr>
      <w:r>
        <w:t xml:space="preserve">Table </w:t>
      </w:r>
      <w:fldSimple w:instr=" SEQ Table \* ARABIC ">
        <w:r w:rsidR="00F54E03">
          <w:rPr>
            <w:noProof/>
          </w:rPr>
          <w:t>32</w:t>
        </w:r>
      </w:fldSimple>
      <w:r>
        <w:t xml:space="preserve"> –12kHz Depth Sounder Logged Parameters</w:t>
      </w:r>
    </w:p>
    <w:p w:rsidR="0001376E" w:rsidRPr="004462E8" w:rsidRDefault="0001376E" w:rsidP="0001376E"/>
    <w:p w:rsidR="0001376E" w:rsidRDefault="0001376E" w:rsidP="006B6A96">
      <w:pPr>
        <w:pStyle w:val="Heading3"/>
      </w:pPr>
      <w:bookmarkStart w:id="124" w:name="_Toc457486890"/>
      <w:r w:rsidRPr="004462E8">
        <w:t>Simrad 38</w:t>
      </w:r>
      <w:r>
        <w:t xml:space="preserve"> kHz</w:t>
      </w:r>
      <w:r w:rsidRPr="004462E8">
        <w:t>, 120</w:t>
      </w:r>
      <w:r>
        <w:t xml:space="preserve"> kHz</w:t>
      </w:r>
      <w:r w:rsidRPr="004462E8">
        <w:t xml:space="preserve"> &amp; 200</w:t>
      </w:r>
      <w:r>
        <w:t xml:space="preserve"> kHz</w:t>
      </w:r>
      <w:r w:rsidRPr="004462E8">
        <w:t xml:space="preserve"> GPT (Bio)</w:t>
      </w:r>
      <w:bookmarkEnd w:id="124"/>
    </w:p>
    <w:p w:rsidR="00B43CCD" w:rsidRPr="00B43CCD" w:rsidRDefault="00B43CCD" w:rsidP="00B43CCD">
      <w:pPr>
        <w:rPr>
          <w:color w:val="000000" w:themeColor="text1"/>
        </w:rPr>
      </w:pPr>
      <w:r w:rsidRPr="00B43CCD">
        <w:rPr>
          <w:color w:val="000000" w:themeColor="text1"/>
        </w:rPr>
        <w:t>These three sounders are used to profile the backscatter coefficient (Sv) and other data in the water column. The higher the frequency of the transducer the more resolution can be obtained, but the beam absorption is higher so less depth can be sampled. The backscatter (or visibility) of objects varies with the frequency. The raw data from these instrume</w:t>
      </w:r>
      <w:r w:rsidR="006C3CF7">
        <w:rPr>
          <w:color w:val="000000" w:themeColor="text1"/>
        </w:rPr>
        <w:t xml:space="preserve">nts are transferred to the AADC </w:t>
      </w:r>
      <w:r w:rsidRPr="00B43CCD">
        <w:rPr>
          <w:color w:val="000000" w:themeColor="text1"/>
        </w:rPr>
        <w:t>at the completion of the voyage.</w:t>
      </w:r>
    </w:p>
    <w:p w:rsidR="00B43CCD" w:rsidRPr="00B43CCD" w:rsidRDefault="00B43CCD" w:rsidP="00B43CCD">
      <w:pPr>
        <w:rPr>
          <w:color w:val="000000" w:themeColor="text1"/>
        </w:rPr>
      </w:pPr>
      <w:r w:rsidRPr="00B43CCD">
        <w:rPr>
          <w:color w:val="000000" w:themeColor="text1"/>
        </w:rPr>
        <w:t>A similar setup to the Simrad 12 kHz sounder with a dedicated computer running the Simrad ER60 and Echolog software is used to record the raw data generated by this instrument. Further processing can be performed with the Echoview software package.</w:t>
      </w:r>
    </w:p>
    <w:p w:rsidR="00B43CCD" w:rsidRPr="00B43CCD" w:rsidRDefault="00B43CCD" w:rsidP="00B43CCD">
      <w:pPr>
        <w:rPr>
          <w:color w:val="000000" w:themeColor="text1"/>
        </w:rPr>
      </w:pPr>
      <w:r w:rsidRPr="00B43CCD">
        <w:rPr>
          <w:color w:val="000000" w:themeColor="text1"/>
        </w:rPr>
        <w:t xml:space="preserve">The 38 kHz depth data estimation from the Simrad ER60 software is been displayed and recorded as part of the voyage data </w:t>
      </w:r>
    </w:p>
    <w:p w:rsidR="00B43CCD" w:rsidRPr="00B43CCD" w:rsidRDefault="00B43CCD" w:rsidP="00B43CCD">
      <w:pPr>
        <w:rPr>
          <w:color w:val="000000" w:themeColor="text1"/>
        </w:rPr>
      </w:pPr>
      <w:r w:rsidRPr="00B43CCD">
        <w:rPr>
          <w:color w:val="000000" w:themeColor="text1"/>
        </w:rPr>
        <w:t>As the 38kHz sounder is set for a maximum depth of 1600m the instrument and ER60 software depth algorithms perform better in shallow water and should give better results than the 12kHz sounder for water less than 200 metres in depth. Water depths greater than 1600 metres cannot be measured with this instrument.</w:t>
      </w:r>
    </w:p>
    <w:p w:rsidR="00B43CCD" w:rsidRDefault="00B43CCD" w:rsidP="00B43CCD">
      <w:pPr>
        <w:rPr>
          <w:color w:val="E36C0A" w:themeColor="accent6" w:themeShade="BF"/>
        </w:rPr>
      </w:pPr>
    </w:p>
    <w:tbl>
      <w:tblPr>
        <w:tblStyle w:val="TableGrid"/>
        <w:tblW w:w="0" w:type="auto"/>
        <w:tblInd w:w="108" w:type="dxa"/>
        <w:tblLook w:val="04A0" w:firstRow="1" w:lastRow="0" w:firstColumn="1" w:lastColumn="0" w:noHBand="0" w:noVBand="1"/>
      </w:tblPr>
      <w:tblGrid>
        <w:gridCol w:w="3851"/>
        <w:gridCol w:w="2245"/>
        <w:gridCol w:w="3651"/>
      </w:tblGrid>
      <w:tr w:rsidR="006C3CF7" w:rsidTr="00A92958">
        <w:tc>
          <w:tcPr>
            <w:tcW w:w="3851" w:type="dxa"/>
            <w:shd w:val="clear" w:color="auto" w:fill="BFBFBF" w:themeFill="background1" w:themeFillShade="BF"/>
          </w:tcPr>
          <w:p w:rsidR="006C3CF7" w:rsidRPr="00096CCB" w:rsidRDefault="006C3CF7" w:rsidP="00A92958">
            <w:pPr>
              <w:jc w:val="center"/>
              <w:rPr>
                <w:b/>
              </w:rPr>
            </w:pPr>
            <w:r w:rsidRPr="00096CCB">
              <w:rPr>
                <w:b/>
              </w:rPr>
              <w:t>Name</w:t>
            </w:r>
          </w:p>
        </w:tc>
        <w:tc>
          <w:tcPr>
            <w:tcW w:w="2245" w:type="dxa"/>
            <w:shd w:val="clear" w:color="auto" w:fill="BFBFBF" w:themeFill="background1" w:themeFillShade="BF"/>
          </w:tcPr>
          <w:p w:rsidR="006C3CF7" w:rsidRPr="00096CCB" w:rsidRDefault="006C3CF7" w:rsidP="00A92958">
            <w:pPr>
              <w:jc w:val="center"/>
              <w:rPr>
                <w:b/>
              </w:rPr>
            </w:pPr>
            <w:r w:rsidRPr="00096CCB">
              <w:rPr>
                <w:b/>
              </w:rPr>
              <w:t>Unit</w:t>
            </w:r>
          </w:p>
        </w:tc>
        <w:tc>
          <w:tcPr>
            <w:tcW w:w="3651" w:type="dxa"/>
            <w:shd w:val="clear" w:color="auto" w:fill="BFBFBF" w:themeFill="background1" w:themeFillShade="BF"/>
          </w:tcPr>
          <w:p w:rsidR="006C3CF7" w:rsidRPr="00096CCB" w:rsidRDefault="006C3CF7" w:rsidP="00A92958">
            <w:pPr>
              <w:jc w:val="center"/>
              <w:rPr>
                <w:b/>
              </w:rPr>
            </w:pPr>
            <w:r w:rsidRPr="00096CCB">
              <w:rPr>
                <w:b/>
              </w:rPr>
              <w:t>Description</w:t>
            </w:r>
          </w:p>
        </w:tc>
      </w:tr>
      <w:tr w:rsidR="006C3CF7" w:rsidTr="00A92958">
        <w:tc>
          <w:tcPr>
            <w:tcW w:w="3851" w:type="dxa"/>
          </w:tcPr>
          <w:p w:rsidR="006C3CF7" w:rsidRDefault="006C3CF7" w:rsidP="00A92958">
            <w:pPr>
              <w:jc w:val="center"/>
            </w:pPr>
            <w:r>
              <w:t>time</w:t>
            </w:r>
          </w:p>
        </w:tc>
        <w:tc>
          <w:tcPr>
            <w:tcW w:w="2245" w:type="dxa"/>
          </w:tcPr>
          <w:p w:rsidR="006C3CF7" w:rsidRDefault="006C3CF7" w:rsidP="00A92958">
            <w:pPr>
              <w:jc w:val="center"/>
            </w:pPr>
            <w:r>
              <w:t xml:space="preserve">Days since </w:t>
            </w:r>
            <w:r w:rsidRPr="00090241">
              <w:t>1899-12-30T00:00:00 UTC</w:t>
            </w:r>
          </w:p>
        </w:tc>
        <w:tc>
          <w:tcPr>
            <w:tcW w:w="3651" w:type="dxa"/>
          </w:tcPr>
          <w:p w:rsidR="006C3CF7" w:rsidRDefault="006C3CF7" w:rsidP="00A92958">
            <w:pPr>
              <w:jc w:val="center"/>
            </w:pPr>
            <w:r>
              <w:t xml:space="preserve">The timestamp for each data point in the </w:t>
            </w:r>
            <w:r w:rsidR="00C015D9">
              <w:t>NetCDF</w:t>
            </w:r>
            <w:r>
              <w:t xml:space="preserve"> file</w:t>
            </w:r>
          </w:p>
        </w:tc>
      </w:tr>
      <w:tr w:rsidR="006C3CF7" w:rsidTr="00A92958">
        <w:tc>
          <w:tcPr>
            <w:tcW w:w="3851" w:type="dxa"/>
          </w:tcPr>
          <w:p w:rsidR="006C3CF7" w:rsidRDefault="006C3CF7" w:rsidP="00A92958">
            <w:pPr>
              <w:jc w:val="center"/>
            </w:pPr>
            <w:r w:rsidRPr="006C3CF7">
              <w:t>WTR_DEPTH_BIOMETER_M</w:t>
            </w:r>
          </w:p>
        </w:tc>
        <w:tc>
          <w:tcPr>
            <w:tcW w:w="2245" w:type="dxa"/>
          </w:tcPr>
          <w:p w:rsidR="006C3CF7" w:rsidRPr="000E5B7D" w:rsidRDefault="006C3CF7" w:rsidP="00A92958">
            <w:pPr>
              <w:jc w:val="center"/>
            </w:pPr>
            <w:r>
              <w:t>metres</w:t>
            </w:r>
          </w:p>
        </w:tc>
        <w:tc>
          <w:tcPr>
            <w:tcW w:w="3651" w:type="dxa"/>
          </w:tcPr>
          <w:p w:rsidR="006C3CF7" w:rsidRPr="000E5B7D" w:rsidRDefault="006C3CF7" w:rsidP="00A92958">
            <w:pPr>
              <w:jc w:val="center"/>
            </w:pPr>
            <w:r>
              <w:t>Water Depth</w:t>
            </w:r>
          </w:p>
        </w:tc>
      </w:tr>
    </w:tbl>
    <w:p w:rsidR="006C3CF7" w:rsidRDefault="006C3CF7" w:rsidP="006C3CF7">
      <w:pPr>
        <w:pStyle w:val="Caption"/>
        <w:jc w:val="center"/>
      </w:pPr>
      <w:r>
        <w:t xml:space="preserve">Table </w:t>
      </w:r>
      <w:fldSimple w:instr=" SEQ Table \* ARABIC ">
        <w:r w:rsidR="00F54E03">
          <w:rPr>
            <w:noProof/>
          </w:rPr>
          <w:t>33</w:t>
        </w:r>
      </w:fldSimple>
      <w:r>
        <w:t xml:space="preserve"> –38kHz Depth Sensor Logged Parameters</w:t>
      </w:r>
    </w:p>
    <w:p w:rsidR="00B43CCD" w:rsidRPr="008E75FB" w:rsidRDefault="00B43CCD" w:rsidP="00B43CCD">
      <w:pPr>
        <w:rPr>
          <w:color w:val="E36C0A" w:themeColor="accent6" w:themeShade="BF"/>
        </w:rPr>
      </w:pPr>
    </w:p>
    <w:p w:rsidR="0001376E" w:rsidRPr="004462E8" w:rsidRDefault="0001376E" w:rsidP="0001376E"/>
    <w:p w:rsidR="0001376E" w:rsidRPr="004462E8" w:rsidRDefault="003E1E4E" w:rsidP="006B6A96">
      <w:pPr>
        <w:pStyle w:val="Heading3"/>
      </w:pPr>
      <w:bookmarkStart w:id="125" w:name="_Toc457486891"/>
      <w:r>
        <w:t>Teledyne</w:t>
      </w:r>
      <w:r w:rsidR="0001376E" w:rsidRPr="004462E8">
        <w:t xml:space="preserve"> </w:t>
      </w:r>
      <w:r w:rsidR="0001376E">
        <w:t xml:space="preserve">RD Instruments </w:t>
      </w:r>
      <w:r w:rsidR="0001376E" w:rsidRPr="004462E8">
        <w:t>OS75 150</w:t>
      </w:r>
      <w:r w:rsidR="0001376E">
        <w:t xml:space="preserve"> kHz</w:t>
      </w:r>
      <w:r w:rsidR="0001376E" w:rsidRPr="004462E8">
        <w:t xml:space="preserve"> Acoustic Doppler Current Profiler (ADCP)</w:t>
      </w:r>
      <w:bookmarkEnd w:id="125"/>
    </w:p>
    <w:p w:rsidR="00B43CCD" w:rsidRPr="00AC0284" w:rsidRDefault="00B43CCD" w:rsidP="00B43CCD">
      <w:pPr>
        <w:rPr>
          <w:color w:val="000000" w:themeColor="text1"/>
        </w:rPr>
      </w:pPr>
      <w:r w:rsidRPr="00AC0284">
        <w:rPr>
          <w:color w:val="000000" w:themeColor="text1"/>
        </w:rPr>
        <w:t xml:space="preserve">The </w:t>
      </w:r>
      <w:r w:rsidR="003E1E4E">
        <w:rPr>
          <w:color w:val="000000" w:themeColor="text1"/>
        </w:rPr>
        <w:t>Teledyne</w:t>
      </w:r>
      <w:r w:rsidRPr="00AC0284">
        <w:rPr>
          <w:color w:val="000000" w:themeColor="text1"/>
        </w:rPr>
        <w:t xml:space="preserve"> RD Instruments OS75 150kHz Acoustic Doppler Current Profiler (ADCP) </w:t>
      </w:r>
      <w:r w:rsidR="00AC0284" w:rsidRPr="00AC0284">
        <w:rPr>
          <w:color w:val="000000" w:themeColor="text1"/>
        </w:rPr>
        <w:t>determines currents at different depths. It uses</w:t>
      </w:r>
      <w:r w:rsidRPr="00AC0284">
        <w:rPr>
          <w:color w:val="000000" w:themeColor="text1"/>
        </w:rPr>
        <w:t xml:space="preserve"> the pitch and roll information from the Ashtech GPS unit to compensate for the ships movement when calculating current profiles.</w:t>
      </w:r>
    </w:p>
    <w:p w:rsidR="00AC0284" w:rsidRPr="00AC0284" w:rsidRDefault="00AC0284" w:rsidP="00AC0284">
      <w:pPr>
        <w:rPr>
          <w:color w:val="000000" w:themeColor="text1"/>
        </w:rPr>
      </w:pPr>
      <w:r w:rsidRPr="00AC0284">
        <w:rPr>
          <w:color w:val="000000" w:themeColor="text1"/>
        </w:rPr>
        <w:lastRenderedPageBreak/>
        <w:t>No data from the ADCP is fed into the TECHSAS system.</w:t>
      </w:r>
    </w:p>
    <w:p w:rsidR="00AC0284" w:rsidRPr="00AC0284" w:rsidRDefault="00AC0284" w:rsidP="00AC0284">
      <w:pPr>
        <w:rPr>
          <w:color w:val="000000" w:themeColor="text1"/>
        </w:rPr>
      </w:pPr>
      <w:r w:rsidRPr="00AC0284">
        <w:rPr>
          <w:color w:val="000000" w:themeColor="text1"/>
        </w:rPr>
        <w:t>The raw data is transferred to the AADC at the completion of the voyage.</w:t>
      </w:r>
    </w:p>
    <w:p w:rsidR="000602F3" w:rsidRPr="008E75FB" w:rsidRDefault="000602F3" w:rsidP="000602F3">
      <w:pPr>
        <w:rPr>
          <w:color w:val="E36C0A" w:themeColor="accent6" w:themeShade="BF"/>
        </w:rPr>
      </w:pPr>
    </w:p>
    <w:p w:rsidR="000602F3" w:rsidRPr="008E75FB" w:rsidRDefault="000602F3" w:rsidP="000602F3">
      <w:pPr>
        <w:rPr>
          <w:color w:val="E36C0A" w:themeColor="accent6" w:themeShade="BF"/>
        </w:rPr>
      </w:pPr>
    </w:p>
    <w:p w:rsidR="000602F3" w:rsidRPr="008E75FB" w:rsidRDefault="000602F3" w:rsidP="00AC0284">
      <w:pPr>
        <w:pStyle w:val="Heading2"/>
      </w:pPr>
      <w:bookmarkStart w:id="126" w:name="_Toc266341359"/>
      <w:bookmarkStart w:id="127" w:name="_Toc293918029"/>
      <w:bookmarkStart w:id="128" w:name="_Ref392500572"/>
      <w:bookmarkStart w:id="129" w:name="_Ref392500585"/>
      <w:bookmarkStart w:id="130" w:name="_Toc457486892"/>
      <w:r w:rsidRPr="008E75FB">
        <w:t>Uncontaminated Seawater Flow</w:t>
      </w:r>
      <w:bookmarkEnd w:id="126"/>
      <w:bookmarkEnd w:id="127"/>
      <w:bookmarkEnd w:id="128"/>
      <w:bookmarkEnd w:id="129"/>
      <w:bookmarkEnd w:id="130"/>
    </w:p>
    <w:p w:rsidR="000602F3" w:rsidRPr="00AC0284" w:rsidRDefault="000602F3" w:rsidP="000602F3">
      <w:pPr>
        <w:rPr>
          <w:color w:val="000000" w:themeColor="text1"/>
        </w:rPr>
      </w:pPr>
      <w:r w:rsidRPr="00AC0284">
        <w:rPr>
          <w:color w:val="000000" w:themeColor="text1"/>
        </w:rPr>
        <w:t>The Uncontaminated seawater (UCS) system supplies UCS to most laboratories, the aquarium, TSG, Fluorometer and Optode in the Ocean Lab etc. The system consists of</w:t>
      </w:r>
      <w:r w:rsidR="008B7BE2">
        <w:rPr>
          <w:color w:val="000000" w:themeColor="text1"/>
        </w:rPr>
        <w:t xml:space="preserve"> the following stages</w:t>
      </w:r>
      <w:r w:rsidRPr="00AC0284">
        <w:rPr>
          <w:color w:val="000000" w:themeColor="text1"/>
        </w:rPr>
        <w:t>:</w:t>
      </w:r>
    </w:p>
    <w:p w:rsidR="000602F3" w:rsidRPr="00AC0284" w:rsidRDefault="000602F3" w:rsidP="006D37AA">
      <w:pPr>
        <w:numPr>
          <w:ilvl w:val="0"/>
          <w:numId w:val="2"/>
        </w:numPr>
        <w:rPr>
          <w:color w:val="000000" w:themeColor="text1"/>
        </w:rPr>
      </w:pPr>
      <w:r w:rsidRPr="00AC0284">
        <w:rPr>
          <w:color w:val="000000" w:themeColor="text1"/>
        </w:rPr>
        <w:t xml:space="preserve">Uncontaminated saltwater is pumped from an intake that is located in the propeller shaft tunnel </w:t>
      </w:r>
      <w:r w:rsidR="003E1E4E">
        <w:rPr>
          <w:color w:val="000000" w:themeColor="text1"/>
        </w:rPr>
        <w:t>approximately</w:t>
      </w:r>
      <w:r w:rsidRPr="00AC0284">
        <w:rPr>
          <w:color w:val="000000" w:themeColor="text1"/>
        </w:rPr>
        <w:t xml:space="preserve"> 4m below the waterline &amp; 10m forward of the stern gland on the port side of the vessel. </w:t>
      </w:r>
    </w:p>
    <w:p w:rsidR="000602F3" w:rsidRPr="00AC0284" w:rsidRDefault="000602F3" w:rsidP="006D37AA">
      <w:pPr>
        <w:numPr>
          <w:ilvl w:val="0"/>
          <w:numId w:val="2"/>
        </w:numPr>
        <w:rPr>
          <w:color w:val="000000" w:themeColor="text1"/>
        </w:rPr>
      </w:pPr>
      <w:r w:rsidRPr="00AC0284">
        <w:rPr>
          <w:color w:val="000000" w:themeColor="text1"/>
        </w:rPr>
        <w:t>Pumped by a Grundfos CRN15 – 96485668 Vertical, non-self-priming, multistage, in-line, centrifugal pump (</w:t>
      </w:r>
      <w:r w:rsidR="003E1E4E">
        <w:rPr>
          <w:color w:val="000000" w:themeColor="text1"/>
        </w:rPr>
        <w:t>approximately</w:t>
      </w:r>
      <w:r w:rsidRPr="00AC0284">
        <w:rPr>
          <w:color w:val="000000" w:themeColor="text1"/>
        </w:rPr>
        <w:t xml:space="preserve"> 300 l/minute, 7 bar) …</w:t>
      </w:r>
    </w:p>
    <w:p w:rsidR="000602F3" w:rsidRPr="00AC0284" w:rsidRDefault="000602F3" w:rsidP="006D37AA">
      <w:pPr>
        <w:numPr>
          <w:ilvl w:val="0"/>
          <w:numId w:val="2"/>
        </w:numPr>
        <w:rPr>
          <w:color w:val="000000" w:themeColor="text1"/>
        </w:rPr>
      </w:pPr>
      <w:r w:rsidRPr="00AC0284">
        <w:rPr>
          <w:color w:val="000000" w:themeColor="text1"/>
        </w:rPr>
        <w:t xml:space="preserve"> Through a 36.3mm ID Stainless Steel main pipe run. </w:t>
      </w:r>
    </w:p>
    <w:p w:rsidR="000602F3" w:rsidRPr="00AC0284" w:rsidRDefault="000602F3" w:rsidP="00F542DB">
      <w:pPr>
        <w:ind w:left="390"/>
        <w:rPr>
          <w:color w:val="000000" w:themeColor="text1"/>
        </w:rPr>
      </w:pPr>
      <w:r w:rsidRPr="00AC0284">
        <w:rPr>
          <w:color w:val="000000" w:themeColor="text1"/>
        </w:rPr>
        <w:t>Most water goes to the oceanographic lab where it goes to the TSG, Fluorometer and Optode instruments.</w:t>
      </w:r>
    </w:p>
    <w:p w:rsidR="000602F3" w:rsidRPr="00AC0284" w:rsidRDefault="000602F3" w:rsidP="006D37AA">
      <w:pPr>
        <w:numPr>
          <w:ilvl w:val="0"/>
          <w:numId w:val="2"/>
        </w:numPr>
        <w:rPr>
          <w:color w:val="000000" w:themeColor="text1"/>
        </w:rPr>
      </w:pPr>
      <w:r w:rsidRPr="00AC0284">
        <w:rPr>
          <w:color w:val="000000" w:themeColor="text1"/>
        </w:rPr>
        <w:t xml:space="preserve">The water temperature is measured by a Seabird Electronics SBE38 temperature sensor that is located </w:t>
      </w:r>
      <w:r w:rsidR="003E1E4E">
        <w:rPr>
          <w:color w:val="000000" w:themeColor="text1"/>
        </w:rPr>
        <w:t>approximately</w:t>
      </w:r>
      <w:r w:rsidRPr="00AC0284">
        <w:rPr>
          <w:color w:val="000000" w:themeColor="text1"/>
        </w:rPr>
        <w:t xml:space="preserve"> 150mm inboard from the intake. The temperature rise from the intake to the ocean lab is </w:t>
      </w:r>
      <w:r w:rsidR="003E1E4E">
        <w:rPr>
          <w:color w:val="000000" w:themeColor="text1"/>
        </w:rPr>
        <w:t>approximately</w:t>
      </w:r>
      <w:r w:rsidRPr="00AC0284">
        <w:rPr>
          <w:color w:val="000000" w:themeColor="text1"/>
        </w:rPr>
        <w:t xml:space="preserve"> 0.6C.</w:t>
      </w:r>
    </w:p>
    <w:p w:rsidR="000602F3" w:rsidRPr="00AC0284" w:rsidRDefault="000602F3" w:rsidP="006D37AA">
      <w:pPr>
        <w:numPr>
          <w:ilvl w:val="0"/>
          <w:numId w:val="2"/>
        </w:numPr>
        <w:rPr>
          <w:color w:val="000000" w:themeColor="text1"/>
        </w:rPr>
      </w:pPr>
      <w:r w:rsidRPr="00AC0284">
        <w:rPr>
          <w:color w:val="000000" w:themeColor="text1"/>
        </w:rPr>
        <w:t xml:space="preserve">The pressure at the pressure relieving overboard discharge valve us </w:t>
      </w:r>
      <w:r w:rsidR="003E1E4E">
        <w:rPr>
          <w:color w:val="000000" w:themeColor="text1"/>
        </w:rPr>
        <w:t>approximately</w:t>
      </w:r>
      <w:r w:rsidRPr="00AC0284">
        <w:rPr>
          <w:color w:val="000000" w:themeColor="text1"/>
        </w:rPr>
        <w:t xml:space="preserve"> 6.5 bar, </w:t>
      </w:r>
    </w:p>
    <w:p w:rsidR="000602F3" w:rsidRPr="00AC0284" w:rsidRDefault="000602F3" w:rsidP="006D37AA">
      <w:pPr>
        <w:numPr>
          <w:ilvl w:val="0"/>
          <w:numId w:val="2"/>
        </w:numPr>
        <w:rPr>
          <w:color w:val="000000" w:themeColor="text1"/>
        </w:rPr>
      </w:pPr>
      <w:r w:rsidRPr="00AC0284">
        <w:rPr>
          <w:color w:val="000000" w:themeColor="text1"/>
        </w:rPr>
        <w:t>Note that other side branches take the water to the other labs prior to the Oceanographic (OG) lab (except for Lab 1 which is fed from OG lab.)</w:t>
      </w:r>
    </w:p>
    <w:p w:rsidR="000602F3" w:rsidRPr="00AC0284" w:rsidRDefault="000602F3" w:rsidP="006D37AA">
      <w:pPr>
        <w:numPr>
          <w:ilvl w:val="0"/>
          <w:numId w:val="2"/>
        </w:numPr>
        <w:rPr>
          <w:color w:val="000000" w:themeColor="text1"/>
        </w:rPr>
      </w:pPr>
      <w:r w:rsidRPr="00AC0284">
        <w:rPr>
          <w:color w:val="000000" w:themeColor="text1"/>
        </w:rPr>
        <w:t>Small ice fragments can partially block the water intake which can result in reduced or erratic flows. This is especially prevalent during ice breaking.</w:t>
      </w:r>
    </w:p>
    <w:p w:rsidR="005A2C62" w:rsidRPr="005A2C62" w:rsidRDefault="005A2C62" w:rsidP="005A2C62">
      <w:bookmarkStart w:id="131" w:name="_Toc293918041"/>
    </w:p>
    <w:p w:rsidR="000602F3" w:rsidRDefault="000602F3" w:rsidP="000602F3">
      <w:pPr>
        <w:pStyle w:val="Heading2"/>
      </w:pPr>
      <w:bookmarkStart w:id="132" w:name="_Ref391989022"/>
      <w:bookmarkStart w:id="133" w:name="_Toc457486893"/>
      <w:r>
        <w:t xml:space="preserve">Instrument </w:t>
      </w:r>
      <w:r w:rsidR="008B7BE2">
        <w:t xml:space="preserve">and Transducer </w:t>
      </w:r>
      <w:r>
        <w:t>Locations</w:t>
      </w:r>
      <w:bookmarkEnd w:id="131"/>
      <w:bookmarkEnd w:id="132"/>
      <w:bookmarkEnd w:id="133"/>
    </w:p>
    <w:p w:rsidR="000602F3" w:rsidRDefault="000602F3" w:rsidP="000602F3">
      <w:r>
        <w:t>The SBE 21 TSG, Krone flow meters, Fluorometer and Aanderra O2 se</w:t>
      </w:r>
      <w:r w:rsidR="00F542DB">
        <w:t>nsors are located in the Ocean L</w:t>
      </w:r>
      <w:r>
        <w:t>ab</w:t>
      </w:r>
      <w:r w:rsidR="00F542DB">
        <w:t>oratory.</w:t>
      </w:r>
    </w:p>
    <w:p w:rsidR="000602F3" w:rsidRDefault="000602F3" w:rsidP="000602F3">
      <w:r>
        <w:t xml:space="preserve">The external meteorological sensor positions are shown on the drawing on the following page. </w:t>
      </w:r>
      <w:r w:rsidRPr="00975270">
        <w:t xml:space="preserve"> </w:t>
      </w:r>
    </w:p>
    <w:p w:rsidR="008B7BE2" w:rsidRPr="00131641" w:rsidRDefault="008B7BE2" w:rsidP="008B7BE2">
      <w:r>
        <w:t>The square 12</w:t>
      </w:r>
      <w:r w:rsidRPr="00131641">
        <w:t xml:space="preserve"> kHz transducer sea</w:t>
      </w:r>
      <w:r>
        <w:t xml:space="preserve"> </w:t>
      </w:r>
      <w:r w:rsidRPr="00131641">
        <w:t>chest is positioned between ribs 101 and 102 and to the port side of the keel, with the starboard edge of the sea</w:t>
      </w:r>
      <w:r>
        <w:t xml:space="preserve"> </w:t>
      </w:r>
      <w:r w:rsidRPr="00131641">
        <w:t>chest touching the keel centreline.</w:t>
      </w:r>
    </w:p>
    <w:p w:rsidR="008B7BE2" w:rsidRPr="00131641" w:rsidRDefault="008B7BE2" w:rsidP="008B7BE2">
      <w:r>
        <w:t>The circular 38</w:t>
      </w:r>
      <w:r w:rsidRPr="00131641">
        <w:t xml:space="preserve"> kHz transducer sea chest is positioned between ribs 103 and 104 and to the port side of the keel, with the starboard</w:t>
      </w:r>
      <w:r>
        <w:t xml:space="preserve"> side of the sea chest </w:t>
      </w:r>
      <w:r w:rsidR="003E1E4E">
        <w:t>approximately</w:t>
      </w:r>
      <w:r>
        <w:t xml:space="preserve"> 10</w:t>
      </w:r>
      <w:r w:rsidRPr="00131641">
        <w:t>cm from the keel centreline.</w:t>
      </w:r>
    </w:p>
    <w:p w:rsidR="008B7BE2" w:rsidRDefault="008B7BE2" w:rsidP="008B7BE2">
      <w:r w:rsidRPr="00131641">
        <w:t>The circular 120fwd/200 transducer sea</w:t>
      </w:r>
      <w:r>
        <w:t xml:space="preserve"> </w:t>
      </w:r>
      <w:r w:rsidRPr="00131641">
        <w:t>chest is positioned between ribs 103 and 104 and to the starboard side of the keel, with the port</w:t>
      </w:r>
      <w:r>
        <w:t xml:space="preserve"> side of the sea chest </w:t>
      </w:r>
      <w:r w:rsidR="003E1E4E">
        <w:t>approximately</w:t>
      </w:r>
      <w:r>
        <w:t xml:space="preserve"> 10</w:t>
      </w:r>
      <w:r w:rsidRPr="00131641">
        <w:t>cm from the keel centreline.</w:t>
      </w:r>
    </w:p>
    <w:p w:rsidR="008B7BE2" w:rsidRDefault="008B7BE2" w:rsidP="008B7BE2">
      <w:r w:rsidRPr="00131641">
        <w:t>The circular 120aft transducer sea</w:t>
      </w:r>
      <w:r>
        <w:t xml:space="preserve"> </w:t>
      </w:r>
      <w:r w:rsidRPr="00131641">
        <w:t>chest is positioned across rib 98 and to the port side of the keel, with the starboard</w:t>
      </w:r>
      <w:r>
        <w:t xml:space="preserve"> side of the sea chest </w:t>
      </w:r>
      <w:r w:rsidR="003E1E4E">
        <w:t>approximately</w:t>
      </w:r>
      <w:r>
        <w:t xml:space="preserve"> 10</w:t>
      </w:r>
      <w:r w:rsidRPr="00131641">
        <w:t>cm from the keel centreline.</w:t>
      </w:r>
    </w:p>
    <w:p w:rsidR="008B7BE2" w:rsidRDefault="008B7BE2" w:rsidP="008B7BE2">
      <w:r w:rsidRPr="00131641">
        <w:t>The 200 kHz transducer is mounted in the same sea</w:t>
      </w:r>
      <w:r>
        <w:t xml:space="preserve"> </w:t>
      </w:r>
      <w:r w:rsidRPr="00131641">
        <w:t>chest as the 120fwd channel.</w:t>
      </w:r>
    </w:p>
    <w:p w:rsidR="008B7BE2" w:rsidRDefault="008B7BE2" w:rsidP="008B7BE2"/>
    <w:p w:rsidR="00E053AB" w:rsidRDefault="00E053AB" w:rsidP="008B7BE2">
      <w:pPr>
        <w:pStyle w:val="Caption"/>
        <w:jc w:val="center"/>
      </w:pPr>
    </w:p>
    <w:p w:rsidR="00E053AB" w:rsidRDefault="00E053AB" w:rsidP="008B7BE2">
      <w:pPr>
        <w:pStyle w:val="Caption"/>
        <w:jc w:val="center"/>
      </w:pPr>
    </w:p>
    <w:p w:rsidR="00E053AB" w:rsidRDefault="00E053AB" w:rsidP="008B7BE2">
      <w:pPr>
        <w:pStyle w:val="Caption"/>
        <w:jc w:val="center"/>
      </w:pPr>
    </w:p>
    <w:p w:rsidR="00E053AB" w:rsidRDefault="00E053AB" w:rsidP="008B7BE2">
      <w:pPr>
        <w:pStyle w:val="Caption"/>
        <w:jc w:val="center"/>
      </w:pPr>
    </w:p>
    <w:p w:rsidR="00E053AB" w:rsidRDefault="00E053AB" w:rsidP="008B7BE2">
      <w:pPr>
        <w:pStyle w:val="Caption"/>
        <w:jc w:val="center"/>
      </w:pPr>
    </w:p>
    <w:p w:rsidR="00E053AB" w:rsidRDefault="00E053AB" w:rsidP="008B7BE2">
      <w:pPr>
        <w:pStyle w:val="Caption"/>
        <w:jc w:val="center"/>
      </w:pPr>
    </w:p>
    <w:p w:rsidR="00E053AB" w:rsidRDefault="00E053AB" w:rsidP="008B7BE2">
      <w:pPr>
        <w:pStyle w:val="Caption"/>
        <w:jc w:val="center"/>
      </w:pPr>
    </w:p>
    <w:p w:rsidR="00E053AB" w:rsidRDefault="00E053AB" w:rsidP="008B7BE2">
      <w:pPr>
        <w:pStyle w:val="Caption"/>
        <w:jc w:val="center"/>
      </w:pPr>
    </w:p>
    <w:p w:rsidR="00E053AB" w:rsidRDefault="00E053AB" w:rsidP="008B7BE2">
      <w:pPr>
        <w:pStyle w:val="Caption"/>
        <w:jc w:val="center"/>
      </w:pPr>
    </w:p>
    <w:p w:rsidR="008B7BE2" w:rsidRPr="00FA651F" w:rsidRDefault="00E053AB" w:rsidP="00E053AB">
      <w:pPr>
        <w:rPr>
          <w:b/>
        </w:rPr>
      </w:pPr>
      <w:r>
        <w:rPr>
          <w:noProof/>
          <w:lang w:eastAsia="en-AU"/>
        </w:rPr>
        <w:drawing>
          <wp:anchor distT="0" distB="0" distL="114300" distR="114300" simplePos="0" relativeHeight="251662848" behindDoc="0" locked="0" layoutInCell="1" allowOverlap="1" wp14:anchorId="33521EF4" wp14:editId="707A43F7">
            <wp:simplePos x="0" y="0"/>
            <wp:positionH relativeFrom="column">
              <wp:posOffset>1251585</wp:posOffset>
            </wp:positionH>
            <wp:positionV relativeFrom="paragraph">
              <wp:posOffset>146050</wp:posOffset>
            </wp:positionV>
            <wp:extent cx="3981450" cy="4933950"/>
            <wp:effectExtent l="19050" t="0" r="0" b="0"/>
            <wp:wrapTopAndBottom/>
            <wp:docPr id="6" name="Picture 2" descr="Hull-mounted_transducers_2005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ll-mounted_transducers_20050414"/>
                    <pic:cNvPicPr>
                      <a:picLocks noChangeAspect="1" noChangeArrowheads="1"/>
                    </pic:cNvPicPr>
                  </pic:nvPicPr>
                  <pic:blipFill>
                    <a:blip r:embed="rId26" cstate="print"/>
                    <a:srcRect/>
                    <a:stretch>
                      <a:fillRect/>
                    </a:stretch>
                  </pic:blipFill>
                  <pic:spPr bwMode="auto">
                    <a:xfrm>
                      <a:off x="0" y="0"/>
                      <a:ext cx="3981450" cy="4933950"/>
                    </a:xfrm>
                    <a:prstGeom prst="rect">
                      <a:avLst/>
                    </a:prstGeom>
                    <a:noFill/>
                    <a:ln w="9525">
                      <a:noFill/>
                      <a:miter lim="800000"/>
                      <a:headEnd/>
                      <a:tailEnd/>
                    </a:ln>
                  </pic:spPr>
                </pic:pic>
              </a:graphicData>
            </a:graphic>
          </wp:anchor>
        </w:drawing>
      </w:r>
      <w:r>
        <w:t xml:space="preserve">                                                                     </w:t>
      </w:r>
      <w:r w:rsidR="008B7BE2" w:rsidRPr="00FA651F">
        <w:rPr>
          <w:b/>
        </w:rPr>
        <w:t xml:space="preserve">Figure </w:t>
      </w:r>
      <w:r w:rsidR="006617EE" w:rsidRPr="00FA651F">
        <w:rPr>
          <w:b/>
        </w:rPr>
        <w:fldChar w:fldCharType="begin"/>
      </w:r>
      <w:r w:rsidR="00604F2D" w:rsidRPr="00FA651F">
        <w:rPr>
          <w:b/>
        </w:rPr>
        <w:instrText xml:space="preserve"> SEQ Figure \* ARABIC </w:instrText>
      </w:r>
      <w:r w:rsidR="006617EE" w:rsidRPr="00FA651F">
        <w:rPr>
          <w:b/>
        </w:rPr>
        <w:fldChar w:fldCharType="separate"/>
      </w:r>
      <w:r w:rsidR="004A4D31">
        <w:rPr>
          <w:b/>
          <w:noProof/>
        </w:rPr>
        <w:t>3</w:t>
      </w:r>
      <w:r w:rsidR="006617EE" w:rsidRPr="00FA651F">
        <w:rPr>
          <w:b/>
        </w:rPr>
        <w:fldChar w:fldCharType="end"/>
      </w:r>
      <w:r w:rsidR="008B7BE2" w:rsidRPr="00FA651F">
        <w:rPr>
          <w:b/>
        </w:rPr>
        <w:t xml:space="preserve"> - Location of Acoustic Transducers</w:t>
      </w:r>
    </w:p>
    <w:p w:rsidR="008B7BE2" w:rsidRDefault="008B7BE2" w:rsidP="008B7BE2"/>
    <w:p w:rsidR="008B7BE2" w:rsidRDefault="008B7BE2" w:rsidP="000602F3">
      <w:pPr>
        <w:sectPr w:rsidR="008B7BE2" w:rsidSect="00B0589D">
          <w:headerReference w:type="default" r:id="rId27"/>
          <w:footerReference w:type="default" r:id="rId28"/>
          <w:pgSz w:w="11907" w:h="16840" w:code="9"/>
          <w:pgMar w:top="1418" w:right="1134" w:bottom="1418" w:left="1134" w:header="680" w:footer="680" w:gutter="0"/>
          <w:cols w:space="720"/>
        </w:sectPr>
      </w:pPr>
    </w:p>
    <w:p w:rsidR="000602F3" w:rsidRDefault="00E053AB" w:rsidP="000602F3">
      <w:pPr>
        <w:jc w:val="center"/>
        <w:sectPr w:rsidR="000602F3" w:rsidSect="00B0589D">
          <w:pgSz w:w="16840" w:h="11907" w:orient="landscape" w:code="9"/>
          <w:pgMar w:top="1134" w:right="1418" w:bottom="1134" w:left="1418" w:header="680" w:footer="680" w:gutter="0"/>
          <w:cols w:space="720"/>
        </w:sectPr>
      </w:pPr>
      <w:r>
        <w:object w:dxaOrig="23289" w:dyaOrig="16335">
          <v:shape id="_x0000_i1033" type="#_x0000_t75" style="width:602.25pt;height:421.5pt" o:ole="">
            <v:imagedata r:id="rId29" o:title=""/>
          </v:shape>
          <o:OLEObject Type="Embed" ProgID="Visio.Drawing.11" ShapeID="_x0000_i1033" DrawAspect="Content" ObjectID="_1531229250" r:id="rId30"/>
        </w:object>
      </w:r>
    </w:p>
    <w:p w:rsidR="008A0E48" w:rsidRDefault="008A0E48" w:rsidP="005F0413"/>
    <w:p w:rsidR="008A0E48" w:rsidRPr="008A0E48" w:rsidRDefault="008A0E48" w:rsidP="008A0E48"/>
    <w:p w:rsidR="008A0E48" w:rsidRDefault="00CE490B" w:rsidP="00CE490B">
      <w:pPr>
        <w:pStyle w:val="Heading1"/>
      </w:pPr>
      <w:bookmarkStart w:id="134" w:name="_Ref457477734"/>
      <w:bookmarkStart w:id="135" w:name="_Toc457486894"/>
      <w:r>
        <w:t>Event Log</w:t>
      </w:r>
      <w:bookmarkEnd w:id="134"/>
      <w:bookmarkEnd w:id="135"/>
    </w:p>
    <w:p w:rsidR="00CE490B" w:rsidRDefault="00CE490B" w:rsidP="008A0E48">
      <w:r>
        <w:t>During the voyage, STS personnel maintain a Voyage Event Log which records deployments and technical issues encountered throughout the voyage. This is not to be confused with the Scientific Event Log which was maintained by scientists on board during the voyage and seeks to achieve other objectives.</w:t>
      </w:r>
    </w:p>
    <w:tbl>
      <w:tblPr>
        <w:tblW w:w="9497" w:type="dxa"/>
        <w:tblInd w:w="250" w:type="dxa"/>
        <w:tblLook w:val="04A0" w:firstRow="1" w:lastRow="0" w:firstColumn="1" w:lastColumn="0" w:noHBand="0" w:noVBand="1"/>
      </w:tblPr>
      <w:tblGrid>
        <w:gridCol w:w="551"/>
        <w:gridCol w:w="1434"/>
        <w:gridCol w:w="7512"/>
      </w:tblGrid>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3E1E4E" w:rsidRDefault="00CE490B" w:rsidP="00CE490B">
            <w:pPr>
              <w:spacing w:after="0"/>
              <w:rPr>
                <w:b/>
              </w:rPr>
            </w:pPr>
            <w:r w:rsidRPr="003E1E4E">
              <w:rPr>
                <w:b/>
              </w:rPr>
              <w:t>id</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3E1E4E" w:rsidRDefault="00CE490B" w:rsidP="00CE490B">
            <w:pPr>
              <w:spacing w:after="0"/>
              <w:rPr>
                <w:b/>
              </w:rPr>
            </w:pPr>
            <w:r w:rsidRPr="003E1E4E">
              <w:rPr>
                <w:b/>
              </w:rPr>
              <w:t xml:space="preserve"> time</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3E1E4E" w:rsidRDefault="00CE490B" w:rsidP="00CE490B">
            <w:pPr>
              <w:spacing w:after="0"/>
              <w:rPr>
                <w:b/>
              </w:rPr>
            </w:pPr>
            <w:r w:rsidRPr="003E1E4E">
              <w:rPr>
                <w:b/>
              </w:rPr>
              <w:t xml:space="preserve">                message</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413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2016-01-11 06:00:00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Default="00CE490B" w:rsidP="00CE490B">
            <w:pPr>
              <w:spacing w:after="0"/>
            </w:pPr>
            <w:r w:rsidRPr="00CE490B">
              <w:t>Departed Hobart at 5pm local time.</w:t>
            </w:r>
          </w:p>
          <w:p w:rsidR="0095536E" w:rsidRPr="00CE490B" w:rsidRDefault="0095536E" w:rsidP="00CE490B">
            <w:pPr>
              <w:spacing w:after="0"/>
            </w:pPr>
            <w:r>
              <w:t>Lloyd Symons</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415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2016-01-12 23:28:33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Default="00CE490B" w:rsidP="00CE490B">
            <w:pPr>
              <w:spacing w:after="0"/>
            </w:pPr>
            <w:r w:rsidRPr="00CE490B">
              <w:t xml:space="preserve"> Fluorometer readings were identified as suspect. </w:t>
            </w:r>
            <w:r w:rsidR="0095536E">
              <w:t>Upo</w:t>
            </w:r>
            <w:r w:rsidRPr="00CE490B">
              <w:t xml:space="preserve">n inspection a foreign object (small cleaning rag) was discovered and removed. The Fluorometer face was cleaned at the same time. </w:t>
            </w:r>
          </w:p>
          <w:p w:rsidR="0095536E" w:rsidRPr="00CE490B" w:rsidRDefault="0095536E" w:rsidP="00CE490B">
            <w:pPr>
              <w:spacing w:after="0"/>
            </w:pPr>
            <w:r>
              <w:t>Lloyd Symons</w:t>
            </w:r>
          </w:p>
        </w:tc>
      </w:tr>
      <w:tr w:rsidR="00FC72B5"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jc w:val="right"/>
            </w:pPr>
            <w:r w:rsidRPr="00CE490B">
              <w:t>414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pPr>
            <w:r w:rsidRPr="00CE490B">
              <w:t xml:space="preserve"> 2016-01-13 00:50:00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Default="00FC72B5" w:rsidP="00FC72B5">
            <w:pPr>
              <w:spacing w:after="0"/>
            </w:pPr>
            <w:r w:rsidRPr="00CE490B">
              <w:t xml:space="preserve"> Trial MIDOC deployment at approxima</w:t>
            </w:r>
            <w:r>
              <w:t>tel</w:t>
            </w:r>
            <w:r w:rsidRPr="00CE490B">
              <w:t xml:space="preserve">y S47 53; E139 34 </w:t>
            </w:r>
          </w:p>
          <w:p w:rsidR="00FC72B5" w:rsidRDefault="00FC72B5" w:rsidP="00FC72B5">
            <w:pPr>
              <w:spacing w:after="0"/>
            </w:pPr>
            <w:r w:rsidRPr="00CE490B">
              <w:t xml:space="preserve">MIDOC Start Time: 00:50:00; 2016-01-13 First interval: 105 minutes. Remaining Intervals are 30 minutes. We didn't quite get to 1000 metres due to winch issues but we managed to get to 789m by the time that the first cod end fired. All other cod ends were within 25 m of the target depth. </w:t>
            </w:r>
          </w:p>
          <w:p w:rsidR="00FC72B5" w:rsidRPr="00CE490B" w:rsidRDefault="00FC72B5" w:rsidP="00FC72B5">
            <w:pPr>
              <w:spacing w:after="0"/>
            </w:pPr>
            <w:r>
              <w:t>Lloyd Symons</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416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2016-01-15 23:10:00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A power failure/disruption in the Met Lab took out the wind and pressure data between 1650UTC - 2310UTC. The problem was eventually resolved by cycling power on the Met Lab Perle Terminal Server and then rerunning the "init_barometer" script on the TECHSAS server to kick start the barometer transmissions. </w:t>
            </w:r>
          </w:p>
          <w:p w:rsidR="00CE490B" w:rsidRPr="00CE490B" w:rsidRDefault="0095536E" w:rsidP="00CE490B">
            <w:pPr>
              <w:spacing w:after="0"/>
            </w:pPr>
            <w:r>
              <w:t>Lloyd Symons</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417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2016-01-16 03:36:00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D31" w:rsidRDefault="00CE490B" w:rsidP="00CE490B">
            <w:pPr>
              <w:spacing w:after="0"/>
            </w:pPr>
            <w:r w:rsidRPr="00CE490B">
              <w:t xml:space="preserve"> Fluorometer cleaned at 0330UTC.</w:t>
            </w:r>
          </w:p>
          <w:p w:rsidR="00CE490B" w:rsidRPr="00CE490B" w:rsidRDefault="00CE490B" w:rsidP="00CE490B">
            <w:pPr>
              <w:spacing w:after="0"/>
            </w:pPr>
            <w:r w:rsidRPr="00CE490B">
              <w:t xml:space="preserve"> </w:t>
            </w:r>
            <w:r w:rsidR="0095536E">
              <w:t>Lloyd Symons</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418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2016-01-17 19:17:53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CPR Tow Summary  </w:t>
            </w:r>
          </w:p>
          <w:p w:rsidR="00AC33F3" w:rsidRDefault="00AC33F3" w:rsidP="00CE490B">
            <w:pPr>
              <w:spacing w:after="0"/>
            </w:pPr>
          </w:p>
          <w:p w:rsidR="00AC33F3" w:rsidRDefault="00CE490B" w:rsidP="00CE490B">
            <w:pPr>
              <w:spacing w:after="0"/>
            </w:pPr>
            <w:r w:rsidRPr="00CE490B">
              <w:t xml:space="preserve">Tow #1 </w:t>
            </w:r>
          </w:p>
          <w:p w:rsidR="00AC33F3" w:rsidRDefault="00CE490B" w:rsidP="00CE490B">
            <w:pPr>
              <w:spacing w:after="0"/>
            </w:pPr>
            <w:r w:rsidRPr="00CE490B">
              <w:t xml:space="preserve">Start 12/1/16 02:45 UTC 45 20.021 S 143 44.962 E </w:t>
            </w:r>
          </w:p>
          <w:p w:rsidR="00AC33F3" w:rsidRDefault="00CE490B" w:rsidP="00CE490B">
            <w:pPr>
              <w:spacing w:after="0"/>
            </w:pPr>
            <w:r w:rsidRPr="00CE490B">
              <w:t xml:space="preserve">End 13/1/16 00:10 UTC 48 07.643 S 139 27.596 E </w:t>
            </w:r>
          </w:p>
          <w:p w:rsidR="00AC33F3" w:rsidRDefault="00AC33F3" w:rsidP="00CE490B">
            <w:pPr>
              <w:spacing w:after="0"/>
            </w:pPr>
          </w:p>
          <w:p w:rsidR="00AC33F3" w:rsidRDefault="00CE490B" w:rsidP="00CE490B">
            <w:pPr>
              <w:spacing w:after="0"/>
            </w:pPr>
            <w:r w:rsidRPr="00CE490B">
              <w:t xml:space="preserve">Tow #2 </w:t>
            </w:r>
          </w:p>
          <w:p w:rsidR="00AC33F3" w:rsidRDefault="00CE490B" w:rsidP="00CE490B">
            <w:pPr>
              <w:spacing w:after="0"/>
            </w:pPr>
            <w:r w:rsidRPr="00CE490B">
              <w:t xml:space="preserve">Start 07:34 13/1/16 48 26.980 S 139 28.126 E </w:t>
            </w:r>
          </w:p>
          <w:p w:rsidR="00AC33F3" w:rsidRDefault="00CE490B" w:rsidP="00CE490B">
            <w:pPr>
              <w:spacing w:after="0"/>
            </w:pPr>
            <w:r w:rsidRPr="00CE490B">
              <w:t xml:space="preserve">End 15/1/16 09:53 51 51.743 S 129 56.016 E </w:t>
            </w:r>
          </w:p>
          <w:p w:rsidR="00AC33F3" w:rsidRDefault="00AC33F3" w:rsidP="00CE490B">
            <w:pPr>
              <w:spacing w:after="0"/>
            </w:pPr>
          </w:p>
          <w:p w:rsidR="00AC33F3" w:rsidRDefault="00CE490B" w:rsidP="00CE490B">
            <w:pPr>
              <w:spacing w:after="0"/>
            </w:pPr>
            <w:r w:rsidRPr="00CE490B">
              <w:t xml:space="preserve">Tow #3 </w:t>
            </w:r>
          </w:p>
          <w:p w:rsidR="00AC33F3" w:rsidRDefault="00CE490B" w:rsidP="00CE490B">
            <w:pPr>
              <w:spacing w:after="0"/>
            </w:pPr>
            <w:r w:rsidRPr="00CE490B">
              <w:t xml:space="preserve">Start 15/1/16 10:03; 51 52.290 S 129 55.355 E </w:t>
            </w:r>
          </w:p>
          <w:p w:rsidR="00AC33F3" w:rsidRDefault="00CE490B" w:rsidP="00CE490B">
            <w:pPr>
              <w:spacing w:after="0"/>
            </w:pPr>
            <w:r w:rsidRPr="00CE490B">
              <w:t xml:space="preserve">End 17/1/16 06:52  55 43.399 S 119 50.276 E </w:t>
            </w:r>
          </w:p>
          <w:p w:rsidR="00AC33F3" w:rsidRDefault="00CE490B" w:rsidP="00CE490B">
            <w:pPr>
              <w:spacing w:after="0"/>
            </w:pPr>
            <w:r w:rsidRPr="00CE490B">
              <w:t xml:space="preserve">91 at top of tunnel.  Cassette # 2 </w:t>
            </w:r>
          </w:p>
          <w:p w:rsidR="00AC33F3" w:rsidRDefault="00AC33F3" w:rsidP="00CE490B">
            <w:pPr>
              <w:spacing w:after="0"/>
            </w:pPr>
          </w:p>
          <w:p w:rsidR="00AC33F3" w:rsidRDefault="00CE490B" w:rsidP="00CE490B">
            <w:pPr>
              <w:spacing w:after="0"/>
            </w:pPr>
            <w:r w:rsidRPr="00CE490B">
              <w:t xml:space="preserve">Tow #4  </w:t>
            </w:r>
          </w:p>
          <w:p w:rsidR="00AC33F3" w:rsidRDefault="00CE490B" w:rsidP="00CE490B">
            <w:pPr>
              <w:spacing w:after="0"/>
            </w:pPr>
            <w:r w:rsidRPr="00CE490B">
              <w:t xml:space="preserve">Start 17/1/16 06:59  55 43.581 S 119 48.973 E </w:t>
            </w:r>
          </w:p>
          <w:p w:rsidR="00AC33F3" w:rsidRDefault="00CE490B" w:rsidP="00CE490B">
            <w:pPr>
              <w:spacing w:after="0"/>
            </w:pPr>
            <w:r w:rsidRPr="00CE490B">
              <w:t xml:space="preserve">Cassette #3 course 250 </w:t>
            </w:r>
          </w:p>
          <w:p w:rsidR="00AC33F3" w:rsidRDefault="00CE490B" w:rsidP="00CE490B">
            <w:pPr>
              <w:spacing w:after="0"/>
            </w:pPr>
            <w:r w:rsidRPr="00CE490B">
              <w:t xml:space="preserve">End 19/1/16 07:57 59 16.884 S 108 46.157 E </w:t>
            </w:r>
          </w:p>
          <w:p w:rsidR="00AC33F3" w:rsidRDefault="00AC33F3" w:rsidP="00CE490B">
            <w:pPr>
              <w:spacing w:after="0"/>
            </w:pPr>
          </w:p>
          <w:p w:rsidR="00AC33F3" w:rsidRDefault="00CE490B" w:rsidP="00CE490B">
            <w:pPr>
              <w:spacing w:after="0"/>
            </w:pPr>
            <w:r w:rsidRPr="00CE490B">
              <w:t xml:space="preserve">Tow #5  </w:t>
            </w:r>
          </w:p>
          <w:p w:rsidR="00AC33F3" w:rsidRDefault="00CE490B" w:rsidP="00CE490B">
            <w:pPr>
              <w:spacing w:after="0"/>
            </w:pPr>
            <w:r w:rsidRPr="00CE490B">
              <w:t xml:space="preserve">Start 19/1/16 08:05 59 17.550 S 108 43.870 E </w:t>
            </w:r>
          </w:p>
          <w:p w:rsidR="00AC33F3" w:rsidRDefault="00CE490B" w:rsidP="00CE490B">
            <w:pPr>
              <w:spacing w:after="0"/>
            </w:pPr>
            <w:r w:rsidRPr="00CE490B">
              <w:t xml:space="preserve">End 20/1/16 21:51 62 25.492 S 96 35.007 E Ongoing </w:t>
            </w:r>
          </w:p>
          <w:p w:rsidR="00AC33F3" w:rsidRDefault="00AC33F3" w:rsidP="00CE490B">
            <w:pPr>
              <w:spacing w:after="0"/>
            </w:pPr>
          </w:p>
          <w:p w:rsidR="00CE490B" w:rsidRPr="00CE490B" w:rsidRDefault="00CE490B" w:rsidP="00CE490B">
            <w:pPr>
              <w:spacing w:after="0"/>
            </w:pPr>
            <w:r w:rsidRPr="00CE490B">
              <w:t xml:space="preserve">Received from Rob King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419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2016-01-18 00:30:07</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95536E">
            <w:pPr>
              <w:spacing w:after="0"/>
            </w:pPr>
            <w:r w:rsidRPr="00CE490B">
              <w:t xml:space="preserve"> Just played with the 12 kHz </w:t>
            </w:r>
            <w:r w:rsidR="00AC33F3" w:rsidRPr="00CE490B">
              <w:t>echo sounder</w:t>
            </w:r>
            <w:r w:rsidRPr="00CE490B">
              <w:t xml:space="preserve"> to see if we can </w:t>
            </w:r>
            <w:r w:rsidR="00AC33F3" w:rsidRPr="00CE490B">
              <w:t>pick up</w:t>
            </w:r>
            <w:r w:rsidRPr="00CE490B">
              <w:t xml:space="preserve"> the </w:t>
            </w:r>
            <w:r w:rsidR="0095536E">
              <w:t>bottom</w:t>
            </w:r>
            <w:r w:rsidRPr="00CE490B">
              <w:t xml:space="preserve"> correctly. It has been picking up the </w:t>
            </w:r>
            <w:r w:rsidR="0095536E">
              <w:t>bottom</w:t>
            </w:r>
            <w:r w:rsidRPr="00CE490B">
              <w:t xml:space="preserve"> at about 2250m for quite a few days now which is clearly wrong. In the end; I altered the echogram backscatter to PR (no TVG) (was SV -</w:t>
            </w:r>
            <w:r w:rsidRPr="00CE490B">
              <w:lastRenderedPageBreak/>
              <w:t>20LogTVG). That didn't work so I doubled the pulse length. Now it seems to be working. We are now picking up the bot</w:t>
            </w:r>
            <w:r w:rsidR="0095536E">
              <w:t>tom</w:t>
            </w:r>
            <w:r w:rsidRPr="00CE490B">
              <w:t xml:space="preserve"> correctly at about 4500m. </w:t>
            </w:r>
          </w:p>
          <w:p w:rsidR="00CE490B" w:rsidRPr="00CE490B" w:rsidRDefault="0095536E" w:rsidP="0095536E">
            <w:pPr>
              <w:spacing w:after="0"/>
            </w:pPr>
            <w:r>
              <w:t>Lloyd Symons</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lastRenderedPageBreak/>
              <w:t>420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2016-01-18 12:51:14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95536E">
            <w:pPr>
              <w:spacing w:after="0"/>
            </w:pPr>
            <w:r w:rsidRPr="00CE490B">
              <w:t xml:space="preserve"> For the second time today; an earth leakage fault has taken out the met lab rack. This means gaps in wind and pressure data. Firstly we unplugged the ships camera system from this circuit but then it tripped again. Now we have unplugged the METLAB DIP and screen. Note: You have to power cycle the </w:t>
            </w:r>
            <w:r w:rsidR="003E1E4E" w:rsidRPr="00CE490B">
              <w:t>Perle</w:t>
            </w:r>
            <w:r w:rsidRPr="00CE490B">
              <w:t xml:space="preserve"> terminal server in the Met</w:t>
            </w:r>
            <w:r w:rsidR="003E1E4E">
              <w:t xml:space="preserve"> </w:t>
            </w:r>
            <w:r w:rsidRPr="00CE490B">
              <w:t xml:space="preserve">Lab rack to get the wind data flowing again. And then you need to reinitialise the barometer by running the ""init_barometer"" script on the TECHSAS server </w:t>
            </w:r>
            <w:r w:rsidR="0095536E" w:rsidRPr="00CE490B">
              <w:t>desktop</w:t>
            </w:r>
            <w:r w:rsidRPr="00CE490B">
              <w:t xml:space="preserve"> (bot</w:t>
            </w:r>
            <w:r w:rsidR="0095536E">
              <w:t>tom</w:t>
            </w:r>
            <w:r w:rsidRPr="00CE490B">
              <w:t xml:space="preserve"> left) </w:t>
            </w:r>
          </w:p>
          <w:p w:rsidR="00CE490B" w:rsidRPr="00CE490B" w:rsidRDefault="0095536E" w:rsidP="0095536E">
            <w:pPr>
              <w:spacing w:after="0"/>
            </w:pPr>
            <w:r>
              <w:t>Lloyd Symons</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421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2016-01-19 16:00:00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The ships track ran almost directly over a large sea mount at S57 48; E107 06 A temporary spike in chlorophyll was picked up for a few hours as we passed over. </w:t>
            </w:r>
          </w:p>
          <w:p w:rsidR="00CE490B" w:rsidRPr="00CE490B" w:rsidRDefault="0095536E" w:rsidP="00CE490B">
            <w:pPr>
              <w:spacing w:after="0"/>
            </w:pPr>
            <w:r>
              <w:t>Lloyd Symons</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422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2016-01-20 02:20:02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We put an argo float in at 0336UTC</w:t>
            </w:r>
            <w:r w:rsidR="00AC33F3">
              <w:t>.</w:t>
            </w:r>
            <w:r w:rsidRPr="00CE490B">
              <w:t xml:space="preserve">  I need to get the details from </w:t>
            </w:r>
            <w:r w:rsidR="00AC33F3">
              <w:t>Stuart</w:t>
            </w:r>
          </w:p>
          <w:p w:rsidR="00CE490B" w:rsidRPr="00CE490B" w:rsidRDefault="0095536E" w:rsidP="00CE490B">
            <w:pPr>
              <w:spacing w:after="0"/>
            </w:pPr>
            <w:r>
              <w:t>Lloyd Symons</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423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2016-01-21 02:56:56</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 K00 Test Deployment to 300m 62deg 41.82' S 95deg 21.85'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424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2016-01-22 04:30:00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 Test deployment to 200m.  K-Axi</w:t>
            </w:r>
            <w:r w:rsidR="00AC33F3">
              <w:t>s</w:t>
            </w:r>
            <w:r w:rsidRPr="00CE490B">
              <w:t xml:space="preserve"> Marine Science Log event 96 LAT LONG   Net Open signal sent at approxima</w:t>
            </w:r>
            <w:r w:rsidR="0095536E">
              <w:t xml:space="preserve">tely </w:t>
            </w:r>
            <w:r w:rsidRPr="00CE490B">
              <w:t>26m.  Observed on camera the shackles were still caught on the net release. The winch operator gave a sharp upward tug and the cable was successfully freed and deployed to 200m. The net stayed open and was brought back up to 10m before being closed and recovered. At 10</w:t>
            </w:r>
            <w:r w:rsidR="00AC33F3">
              <w:t xml:space="preserve">m </w:t>
            </w:r>
            <w:r w:rsidRPr="00CE490B">
              <w:t xml:space="preserve">depth; the image was clearer without lights; and the net closing could be confirmed.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425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2016-01-23 00:30:00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 K00 Deployment in approx. 3200m Station KX03 Event K03 64deg 00.059 S 93deg 33.086' 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426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2016-01-23 06:12:20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 K00 Deployment in approx. 3175m Station KX04 Event K04 63deg 28.232S 93deg 32.673E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427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2016-01-23 10:42:36</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Completed RMT oblique tow.</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428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2016-01-23 18:00:06</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Completed RMT oblique tow.</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429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2016-01-23 22:11:25</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Deployment in approx. 3960m Station KX06 Event K06 62deg 16.953S 93deg 09.533E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430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2016-01-24 04:20:23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w:t>
            </w:r>
            <w:r w:rsidR="0095536E" w:rsidRPr="00CE490B">
              <w:t>RMT Target</w:t>
            </w:r>
            <w:r w:rsidRPr="00CE490B">
              <w:t xml:space="preserve"> Trawl to 150m Video on 2 cameras. No lights used. 61degE52.1 93degE19.3 Flow Meter final reading 106364 </w:t>
            </w:r>
            <w:r w:rsidR="0095536E">
              <w:t>Brian McGlashan</w:t>
            </w:r>
            <w:r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431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2016-01-24 05:38:28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Deployment to 300m Station KX07 Event K07 61deg 42.55 S 93deg 22.050' E </w:t>
            </w:r>
            <w:r w:rsidR="0095536E">
              <w:t>Brian McGlashan</w:t>
            </w:r>
            <w:r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432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2016-01-24 14:22:48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D31" w:rsidRDefault="00CE490B" w:rsidP="00CE490B">
            <w:pPr>
              <w:spacing w:after="0"/>
            </w:pPr>
            <w:r w:rsidRPr="00CE490B">
              <w:t xml:space="preserve"> MIDOC - KX08 Deployed 2016-01-24 10:52z Retrieved 2016-01-24 14:52z  </w:t>
            </w:r>
          </w:p>
          <w:p w:rsidR="0095536E" w:rsidRDefault="00CE490B" w:rsidP="00CE490B">
            <w:pPr>
              <w:spacing w:after="0"/>
            </w:pPr>
            <w:r w:rsidRPr="00CE490B">
              <w:t xml:space="preserve">Data downloaded to laptop. Scanmar TS0024 failed to send info. Others very intermittent. Check charge level.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433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2016-01-24 16:38:27</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 K08  wp 0212 Deployed to 300m 61deg 09.124'S 093deg 32.997'E </w:t>
            </w:r>
            <w:r w:rsidR="0095536E">
              <w:t>Tom Luttrell</w:t>
            </w:r>
            <w:r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434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2016-01-24 19:03:23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 RMTR - R04 In water 18:43:12z; 61deg 8.058 S; 93deg 33.723 E Open     18:43:33z;  61deg 8.050 S; 93deg 33.725 E; 10m;  down at 0.8m/s; up at 0.3m/s  Closed  19:01:00; 61deg 7.649 S; 93deg 33.877 E; 10m;  RMT screens failed to switch.  RMT Control GUI latitude showing West instead of East.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435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2016-01-25 04:54:23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 MIDOC K09 In water 00:30UTC  61deg 58.2 S; 92deg 33.6 E on completion Cable length were mismatched by 550m on completion of trawl. Scanmar Depth data was unreliable throughout the trawl.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lastRenderedPageBreak/>
              <w:t>436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2016-01-25 06:19:19</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Event - K09 Station - KX09 to 300m 61deg 58.2 S; 92deg 33.6 E </w:t>
            </w:r>
            <w:r w:rsidR="0095536E">
              <w:t>Brian McGlashan</w:t>
            </w:r>
            <w:r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437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2016-01-25 07:45:33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4A4D31" w:rsidP="00CE490B">
            <w:pPr>
              <w:spacing w:after="0"/>
            </w:pPr>
            <w:r>
              <w:t xml:space="preserve"> RMT </w:t>
            </w:r>
            <w:r w:rsidR="00CE490B" w:rsidRPr="00CE490B">
              <w:t xml:space="preserve">Target Trawl to 150m Video on 2 cameras. No lights used. 61degS58.85 92degE33.6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438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2016-01-25 09:55:38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4A4D31" w:rsidP="00CE490B">
            <w:pPr>
              <w:spacing w:after="0"/>
            </w:pPr>
            <w:r>
              <w:t xml:space="preserve"> RMT - T06 Target </w:t>
            </w:r>
            <w:r w:rsidR="00CE490B" w:rsidRPr="00CE490B">
              <w:t xml:space="preserve">to 140m Open 09:32:43; 62deg 1.131 S; 92deg 26.543 E Close 09:47:49;  62deg 1.341 S;  92deg 27.206 E 2x Video recorded. Lights used momentarily to determine if net opened.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439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2016-01-25 15:19:00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MIDOC03 - KX10 Deployed 2016-01-25 11:39z Retrieved 2016-01-24 15:49z  Scanmar data settled down once Robbie got the net straight using winch pressure readings rather than wire length.  Data downloaded to laptop and transferred to K:\MIDOC\2016-01-25\data\ Scanmar sensors recharged. MIDOC recharged. </w:t>
            </w:r>
          </w:p>
          <w:p w:rsidR="00CE490B" w:rsidRPr="00CE490B" w:rsidRDefault="0095536E" w:rsidP="00CE490B">
            <w:pPr>
              <w:spacing w:after="0"/>
            </w:pPr>
            <w:r>
              <w:t>Tom Luttrell</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2016-01-25 21:39:11</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 K10  wp 0302 Deployed in </w:t>
            </w:r>
            <w:r w:rsidR="0095536E" w:rsidRPr="00CE490B">
              <w:t>approx.</w:t>
            </w:r>
            <w:r w:rsidRPr="00CE490B">
              <w:t xml:space="preserve"> 4040m 62deg 17.400'S 091deg 31.99200'E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2016-01-26 00:37:30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 - Regular Oblique to 200m Lost RMT Net Control GUI prior to opening - Returned in tiime to open atl 26.6m Net closed at 9m Video on 2 cameras. No lights used. 62degS18.224 91degE31.2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2016-01-26 15:22:54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MIDOC04 - KX11 Deployed 2016-01-26 08:10z Retrieved 2016-01-26 12:20z  Incorrect Scanmar trawl speed sensor mounted.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2016-01-26 15:23:59</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 K11 wp0303 Deployed in </w:t>
            </w:r>
            <w:r w:rsidR="0095536E" w:rsidRPr="00CE490B">
              <w:t>approx.</w:t>
            </w:r>
            <w:r w:rsidRPr="00CE490B">
              <w:t xml:space="preserve"> 4165m 62deg 23.673'S 089deg 39.365'E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2016-01-26 18:11:53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4A4D31" w:rsidP="00CE490B">
            <w:pPr>
              <w:spacing w:after="0"/>
            </w:pPr>
            <w:r>
              <w:t xml:space="preserve"> RMTR - R06 Oblique </w:t>
            </w:r>
            <w:r w:rsidR="00CE490B" w:rsidRPr="00CE490B">
              <w:t xml:space="preserve">to 200m Open 18:24:35; 62deg 23.520 S 89deg 39.536 E pause at 115m (winch problems). Close 18:53:59; 62deg 22.940 S 89deg 37.855 E No video recorded. Lights used momentarily to determine if net opened. No Scanmar trawl speed data received. Instrument DIP not working. Used load cell DIP instead.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2016-01-26 18:57:52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RMTT - T06 Target Trawl to 40m; then to 25m at 0.3m/s. No video recorded (too dark; lights not able to be used). Open 19:40:38; 62deg 23.568 S 89deg 39.729 E Close 19:48:44; 62deg 23.762 S 89deg 40.196 E RMT net control GUI crashed when net closed.  LINE RESISTANCE DROPPED TO 38K OHM AND ALARMED. Cleaned sea connector; resistance = 127k Ohm.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2016-01-27 01:04:00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 Event K12  Station KX12  wp0304 Deployed in </w:t>
            </w:r>
            <w:r w:rsidR="0095536E" w:rsidRPr="00CE490B">
              <w:t>approx.</w:t>
            </w:r>
            <w:r w:rsidRPr="00CE490B">
              <w:t xml:space="preserve"> 3500m 62deg 28.237'S 087deg 47.772'E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2016-01-27 14:04:37</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MIDOC05 - KX13  wp0305 Deployed 2016 /01/27 09:40z Retrieved  2016 /01/27 13:50z </w:t>
            </w:r>
            <w:r w:rsidR="0095536E">
              <w:t>Tom Luttrell</w:t>
            </w:r>
            <w:r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2016-01-27 14:57:34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 K13 wp0305 Deployed in </w:t>
            </w:r>
            <w:r w:rsidR="0095536E" w:rsidRPr="00CE490B">
              <w:t>approx.</w:t>
            </w:r>
            <w:r w:rsidRPr="00CE490B">
              <w:t xml:space="preserve"> 3939m 62deg 30.861'S 086deg 06.820'E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449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2016-01-27 22:07:30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R09 Oblique  to 200m 62deg 29S 86deg54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450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2016-01-27 22:09:46</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Cleaned Fluorometer face in Oceanography Lab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451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2016-01-28 03:03:47</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 Target Trawl 25m Event T07 Station KX13 - 14 62deg 31.2'S 084deg 64.2'E </w:t>
            </w:r>
          </w:p>
          <w:p w:rsidR="00CE490B" w:rsidRPr="00CE490B" w:rsidRDefault="0095536E" w:rsidP="00CE490B">
            <w:pPr>
              <w:spacing w:after="0"/>
            </w:pPr>
            <w:r>
              <w:t>Brian McGlashan</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452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2016-01-28 03:29:47</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in approx. 2600m Event CTD14 Station KX14 62deg 31.2'S 084deg 64.2'E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453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2016-01-28 09:07:23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 Target Trawl 30-40m Event T08 Open 09:21:06 62deg 31.614'S 083deg 33.989'E Close 09:40:12 62deg 32.138'S 083deg 33.973'E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454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2016-01-28 17:24:04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MIDOC06 - KX15 wp0307 Deploy</w:t>
            </w:r>
            <w:r w:rsidR="004A4D31">
              <w:t xml:space="preserve">ed 2016/01/28 12:14z Retrieved </w:t>
            </w:r>
            <w:r w:rsidRPr="00CE490B">
              <w:t xml:space="preserve">2016/01/28 16:24z" No Scanmar data. Had to wiggle Scanmar acoustic </w:t>
            </w:r>
            <w:r w:rsidR="00FC72B5" w:rsidRPr="00CE490B">
              <w:t>receive</w:t>
            </w:r>
            <w:r w:rsidRPr="00CE490B">
              <w:t xml:space="preserve"> cable to get data. Inspected </w:t>
            </w:r>
            <w:r w:rsidRPr="00CE490B">
              <w:lastRenderedPageBreak/>
              <w:t xml:space="preserve">(ok) and cleaned connector. Scanmar trawl speed sensor unresponsive then gave negative data. Could have flipped on net.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lastRenderedPageBreak/>
              <w:t>455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2016-01-28 18:43:32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Lost power to Met rack again. Put isolation transformer in line with Met power supply.  Removed comms PC from essential power. Restarted Perle serial server. Ran init_optode.py Ran init_barometer.py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456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2016-01-28 18:56:52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 K15 wp0307 Deployed in </w:t>
            </w:r>
            <w:r w:rsidR="00FC72B5" w:rsidRPr="00CE490B">
              <w:t>approx.</w:t>
            </w:r>
            <w:r w:rsidRPr="00CE490B">
              <w:t xml:space="preserve"> 2000m 62deg 31.321'S 082deg 01.483'E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457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2016-01-29 00:54:47</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 - Regular Event - R11 Station - KX15 Oblique to 200m Line Insulation prior to deployment 161K Back on deck on completion          31.9K Net closed at 10m Video only from 1 camera. 62degS31.32 81degE59.57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458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2016-01-29 05:54:44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1 Whale Buoy Recovered</w:t>
            </w:r>
            <w:r w:rsidR="00AC33F3">
              <w:t>,</w:t>
            </w:r>
            <w:r w:rsidRPr="00CE490B">
              <w:t xml:space="preserve"> 1 Whale Buoy Deployed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459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2016-01-29 10:01:53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MIDOC07 - KX16 wp0401 Deploy</w:t>
            </w:r>
            <w:r w:rsidR="004A4D31">
              <w:t xml:space="preserve">ed 2016/01/29 10:12z Retrieved </w:t>
            </w:r>
            <w:r w:rsidRPr="00CE490B">
              <w:t>2016/01/29 14:22z Hydrophone cable replaced. Intermittent reception problem persisted. PC board visually checked; no faults found. Re-seated inter-board connectors.</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2016-01-29 15:34:03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 K16 wp0401 Deployed in </w:t>
            </w:r>
            <w:r w:rsidR="00FC72B5" w:rsidRPr="00CE490B">
              <w:t>approx.</w:t>
            </w:r>
            <w:r w:rsidRPr="00CE490B">
              <w:t xml:space="preserve"> 3000m 63deg 16.213'S 082deg 01.147'E Chief engineer had to disconnect charger before running out the gantry.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2016-01-29 20:49:04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 - Regular Event - R12 Station - KX16 Oblique to 200m Scanmar working. Cable resistance. Before 111K After 31K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2016-01-30 03:35:20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MIDOC8 Station KX17 63deg 45.566'S 082deg 48.729'E Nets failed to open - mechanical fault - repaired now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2016-01-30 06:26:58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 CTD017 Station - KX17 63deg 57.109'S 083deg 08.476'E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2016-01-30 11:08:08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 - Regular Event - R13 Station - KX17 Oblique to 200m Lost contact with BeagleBone on the way up. Cable failed on lift from water. HV supply short to chassis. Rewired aft contro</w:t>
            </w:r>
            <w:r>
              <w:t xml:space="preserve">l room power supply to use one </w:t>
            </w:r>
            <w:r w:rsidR="00FC72B5">
              <w:t xml:space="preserve">HV return </w:t>
            </w:r>
            <w:r w:rsidRPr="00CE490B">
              <w:t xml:space="preserve">as HV supply. Disconnected and isolated both HV supply lines.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2016-01-30 14:42:14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MIDOC9 Station KX17 63deg 48.327'S 082deg 53.769'E 200 - 0m net didn't open. Re-shot with net open.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2016-01-30 19:12:28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MIDOC10  Station KX17 63deg 56.3'S 083deg 7.331'E Net shot open 0 - 200 - 0m (~40 minutes) as last shot did not open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2016-01-30 21:38:08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 MIDOC11 Station KX18 64deg 10.77'S 083deg 21.719'E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2016-01-31 13:44:32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MIDOC12 deployed Station KX19 64deg 18.52'S 84deg11.00 'E MIDOC initiated at 1342UTC Net 6 failed to open (200 to 0m). Re-shot </w:t>
            </w:r>
          </w:p>
          <w:p w:rsidR="00CE490B" w:rsidRPr="00CE490B" w:rsidRDefault="0095536E" w:rsidP="00CE490B">
            <w:pPr>
              <w:spacing w:after="0"/>
            </w:pPr>
            <w:r>
              <w:t>Lloyd Symons</w:t>
            </w:r>
            <w:r w:rsidR="00CE490B" w:rsidRPr="00CE490B">
              <w:t xml:space="preserve"> and </w:t>
            </w: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469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2016-01-31 18:55:20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 MIDOC13 deployed Station KX19  64deg 26.63'S  84deg 21.82 'E  0 - 200 - 0m re-shoot of MIDOC12 because net failed to open.  Shot at 18:54z; resurface at 19:36z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2016-01-31 21:55:01</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 CTD019 Station - KX19  64deg 38.26'S  084deg 19.47'E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2016-02-01 05:30:33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Default="00CE490B" w:rsidP="00CE490B">
            <w:pPr>
              <w:spacing w:after="0"/>
            </w:pPr>
            <w:r w:rsidRPr="00CE490B">
              <w:t xml:space="preserve"> RMT - Regular Station - KX19  Oblique to 200m  64deg 24.595'S  84deg 46.13 'E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2016-02-01 06:06:23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Default="00CE490B" w:rsidP="00CE490B">
            <w:pPr>
              <w:spacing w:after="0"/>
            </w:pPr>
            <w:r w:rsidRPr="00CE490B">
              <w:t xml:space="preserve"> RMT - Target Trawl  to 23m  64deg 25.278'S  84deg 47.154 'E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2016-02-01 </w:t>
            </w:r>
            <w:r w:rsidRPr="00CE490B">
              <w:lastRenderedPageBreak/>
              <w:t>19:35:38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lastRenderedPageBreak/>
              <w:t xml:space="preserve"> MIDOC14 - KX20 wp0405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2016-02-01 19:36:10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 K30 wp0405A  Deployed in </w:t>
            </w:r>
            <w:r w:rsidR="0095536E" w:rsidRPr="00CE490B">
              <w:t>appro</w:t>
            </w:r>
            <w:r w:rsidR="0095536E">
              <w:t>ximately</w:t>
            </w:r>
            <w:r w:rsidRPr="00CE490B">
              <w:t xml:space="preserve"> 3200m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2016-02-01 22:32:30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 RMT - Regular Event - R16  Station - KX20  Oblique to 200m  65deg 10.32'S  85deg 19.78 'E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2016-02-01 22:55:14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 - Target Event - T10  To 30m  65deg 09.96 'S  85deg 46.14 'E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2016-02-02 13:13:20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MIDOC15 - KX21 Start 2016-02-02 12:06z   Finish 2016-02-02 16:06z  </w:t>
            </w:r>
            <w:r w:rsidR="0095536E">
              <w:t>Tom Luttrell</w:t>
            </w:r>
            <w:r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2016-02-02 17:14:33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CTD - K21 Deployed in approx</w:t>
            </w:r>
            <w:r w:rsidR="0095536E">
              <w:t>imately</w:t>
            </w:r>
            <w:r w:rsidRPr="00CE490B">
              <w:t xml:space="preserve"> 1200m  65deg 09.391'S  091deg 37.110'E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479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2016-02-02 21:03:10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95536E" w:rsidP="00CE490B">
            <w:pPr>
              <w:spacing w:after="0"/>
            </w:pPr>
            <w:r>
              <w:t xml:space="preserve"> RMT Event - R17 </w:t>
            </w:r>
            <w:r w:rsidR="00CE490B" w:rsidRPr="00CE490B">
              <w:t>Station - KX21 Oblique to 200m</w:t>
            </w:r>
            <w:r w:rsidR="003E1E4E">
              <w:t xml:space="preserve"> depth.</w:t>
            </w:r>
            <w:r w:rsidR="00CE490B" w:rsidRPr="00CE490B">
              <w:t xml:space="preserve"> Net failed to open - Mechanical Failure  Repairs carried out on deck and successfully completed on second attempt.   65deg 06.62'S 091deg 33.53'E  </w:t>
            </w:r>
          </w:p>
          <w:p w:rsidR="00CE490B" w:rsidRPr="00CE490B" w:rsidRDefault="0095536E" w:rsidP="00CE490B">
            <w:pPr>
              <w:spacing w:after="0"/>
            </w:pPr>
            <w:r>
              <w:t>Brian McGlashan</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2016-02-02 21:50:00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536E" w:rsidRDefault="00CE490B" w:rsidP="00CE490B">
            <w:pPr>
              <w:spacing w:after="0"/>
            </w:pPr>
            <w:r w:rsidRPr="00CE490B">
              <w:t xml:space="preserve"> RMTR - R18 KX21 - KX22  Start 2016/02/02 21:50z 65deg 02.5 S; 91deg 22.4 E End 2016/02/02 22:14z 65deg 02.4 S; 91deg 31.4 E  </w:t>
            </w:r>
          </w:p>
          <w:p w:rsidR="00CE490B" w:rsidRPr="00CE490B" w:rsidRDefault="0095536E" w:rsidP="00CE490B">
            <w:pPr>
              <w:spacing w:after="0"/>
            </w:pPr>
            <w:r>
              <w:t>Tom Luttrell</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2016-02-02 23:04:00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 KX22 Start 2016/02/02 23:04z 65deg 00.2 S; 91deg 23.1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2016-02-03 05:17:00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 16 - KX23 Start 2016/02/03 05:17z 65deg 29.0 S; 91deg 10.8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2016-02-03 09:52:00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23 Start 2016/02/03 09:52z 64deg 18.96 S; 89deg 47.86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2016-02-03 14:26:40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R19 Oblique to 200m Open 14:12:50 64deg 19.071 S 89deg 50.431 E  Close 14:33:31  64deg 19.648 S 89deg 51.553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2016-02-03 15:00:37</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 T15 Target trawl to 20m / 5 minutes  Open 14:48 64.34 S 89.88 E  Close 14:53:27 64deg 20.201 S 89deg 52.690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2016-02-03 17:41:58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 T16 Target trawl to 25m   Open 17:35:56 63deg 59.203 S 89deg 7.421 E  Close 17:38:56 63deg 59.297 S 89deg 7.655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2016-02-03 20:06:56</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MIDOC17 Deployed 2016/02/03 20:02z 63deg 45.881 S 88deg 35.462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2016-02-04 02:22:22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24 wp0601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489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2016-02-04 02:00:00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to 200m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490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2016-02-04 21:41:54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CTD25 - to 300m wp0603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491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2016-02-04 22:47:56</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- 22 Oblique to 200m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492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2016-02-04 23:26:00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 T17 Target trawl to 30m 62deg 25.9 S 86deg 2.5 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494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2016-02-04 21:21:00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26 wp0604 </w:t>
            </w:r>
          </w:p>
        </w:tc>
      </w:tr>
      <w:tr w:rsidR="00FC72B5"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jc w:val="right"/>
            </w:pPr>
            <w:r w:rsidRPr="00CE490B">
              <w:t>493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pPr>
            <w:r w:rsidRPr="00CE490B">
              <w:t xml:space="preserve"> 2016-02-05 01:50:00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pPr>
            <w:r w:rsidRPr="00CE490B">
              <w:t xml:space="preserve"> CTD 27 wp0604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495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2016-02-05 11:15:00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R23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496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2016-02-05 15:16:00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 - MIDOC20</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497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2016-02-05 21:26:45</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CTD28 - to approx. 2500m wp0605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498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2016-02-05 07:20:44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Default="00CE490B" w:rsidP="00CE490B">
            <w:pPr>
              <w:spacing w:after="0"/>
            </w:pPr>
            <w:r w:rsidRPr="00CE490B">
              <w:t xml:space="preserve">Ethanol - Water Mix Changed in RMT Mechanical Flow Meter. </w:t>
            </w:r>
          </w:p>
          <w:p w:rsidR="00CE490B" w:rsidRPr="00CE490B" w:rsidRDefault="0095536E" w:rsidP="00CE490B">
            <w:pPr>
              <w:spacing w:after="0"/>
            </w:pPr>
            <w:r>
              <w:t>Brian McGlashan</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lastRenderedPageBreak/>
              <w:t>499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2016-02-06 13:27:32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R25 Oblique to 200m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2016-02-06 14:00:53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 T18 140m target trawl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2016-02-06 15:34:19</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 T19 220m target trawl</w:t>
            </w:r>
            <w:r w:rsidR="00AC33F3">
              <w:t>.</w:t>
            </w:r>
            <w:r w:rsidRPr="00CE490B">
              <w:t xml:space="preserve">  FOTS tested to 365m (accidentally).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2016-02-06 18:30:00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w:t>
            </w:r>
            <w:r>
              <w:t xml:space="preserve">MTT - T20 Target trawl to 220m. </w:t>
            </w:r>
            <w:r w:rsidRPr="00CE490B">
              <w:t xml:space="preserve">HV cable resistance dropped to 80kR at depth; recovered to 160kR.  Removing pressure housing HV coupling made no difference.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2016-02-07 01:00:00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 22 - Station KX30 wp00607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2016-02-07 07:10:00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CTD30</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2016-02-07 09:14:00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R26</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2016-02-07 13:13:00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MIDOC23 Replaced Scanmar PC after trawl.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2016-02-07 17:43:42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CTD31</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2016-02-07 21:00:00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R 27 Station KX31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509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2016-02-08 02:00:00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 24 Station KX 32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510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2016-02-08 07:00:00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32 Station KX32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511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2016-02-08 09:43:19</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 T21</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512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2016-02-08 10:19:00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R28</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513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2016-02-08 13:55:00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 - MIDOC25 Updated Scanmar trawl sounder #2 channel parameters.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514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2016-02-08 19:00:25</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 K33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515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2016-02-08 21:47:00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R29 - K33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516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2016-02-09 00:56:00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 26 - KX34 wp0702</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517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2016-02-09 06:20:00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34 - KX34 wp00703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521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2016-02-09 10:05:00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R30 KX34</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522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2016-02-09 12:25:00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MIDOC27 - KX35</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523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2016-02-09 17:45:00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CTD35 - KX35</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524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2016-02-09 19:02:00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R31 KX35</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525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2016-02-09 23:00:00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T22 - KX36</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526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2016-02-10 01:18:00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 28 - KX38</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527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2016-02-10 06:47:00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36 - KX38</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528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2016-02-10 07:23:00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T23 - KX36</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529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2016-02-10 07:57:00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R32 - KX36</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lastRenderedPageBreak/>
              <w:t>530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2016-02-10 10:10:00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MIDOC29 - KX37</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531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2016-02-10 15:36:48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K37 - KX37 wp0802</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532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2016-02-10 16:17:17</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R33 KX37 Net failed to open.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533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2016-02-10 16:46:05</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R34 KX37</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534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2016-02-10 23:37:00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 30 - KX38</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535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2016-02-11 07:21:29</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 38 - KX38</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536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2016-02-11 10:19:00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 T24 KX38</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537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2016-02-11 10:34:00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R35 KX38 1.1M to 120K Ohm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538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2016-02-11 12:37:00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MIDOC31 KX39 wp0803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539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2016-02-11 18:05:23</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CTD39 - KX39 wp0901</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2016-02-11 23:54:00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R36 - KX39 Prior to deployment; insulation reading 1.2MOhm  min. observed 170</w:t>
            </w:r>
            <w:r w:rsidR="00FC72B5">
              <w:t>kOhm</w:t>
            </w:r>
            <w:r w:rsidRPr="00CE490B">
              <w:t xml:space="preserve">  Rubber Tape may have improved insulation. Level has remained at 171</w:t>
            </w:r>
            <w:r w:rsidR="00FC72B5">
              <w:t>kOhm</w:t>
            </w:r>
            <w:r w:rsidRPr="00CE490B">
              <w:t xml:space="preserve"> despite RMT being back on deck... suspect seawater is not able to drain as quickly.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2016-02-12 05:11:02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FC72B5" w:rsidP="00CE490B">
            <w:pPr>
              <w:spacing w:after="0"/>
            </w:pPr>
            <w:r>
              <w:t xml:space="preserve"> RMT</w:t>
            </w:r>
            <w:r w:rsidR="00CE490B" w:rsidRPr="00CE490B">
              <w:t xml:space="preserve"> Insulation dropped from 800kOhm </w:t>
            </w:r>
            <w:r w:rsidRPr="00CE490B">
              <w:t>prior</w:t>
            </w:r>
            <w:r>
              <w:t xml:space="preserve"> to deployment to 140k</w:t>
            </w:r>
            <w:r w:rsidR="00CE490B" w:rsidRPr="00CE490B">
              <w:t xml:space="preserve">Ohm.  Suspect cable retaining water due to rubber tape. Removed tape to avoid frozen water causing further damage.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2016-02-12 07:26:00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MIDOC32 - KX40</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2016-02-12 12:41:00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 T26 KX40</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2016-02-12 14:27:15</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R37 KX40</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2016-02-12 15:20:17</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CTD40 - KX40 wp0902 Waypoint was incorrect in Viasge.  Was: 60deg 7.74 S 83deg 34.57 E  Changed to: 60deg 19.002 S 83deg 35.360 E  Voyage route needs updating.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2016-02-12 21:45:00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CTD41 - KX41 wp0903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2016-02-13 05:33:00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MIDOC33 - KX42 Retrieved and re-deployed due to twisted line.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2016-02-13 06:23:00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MIDOC34 - KX42</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549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2016-02-13 10:54:00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CTD42 - K42 KX42 wp0904</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550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2016-02-13 15:04:00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 R38 KX42 850K to 160K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551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2016-02-13 21:25:00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MIDOC35 KX43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552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2016-02-14 01:58:00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CTD43 KX43 wp0905</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553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2016-02-14 06:39:00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T27 KX43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554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2016-02-14 07:10:00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T28 KX43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555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2016-02-14 07:29:00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T29 KX43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556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2016-02-14 08:26:00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R39 KX43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lastRenderedPageBreak/>
              <w:t>557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2016-02-14 15:12:00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MIDOC36 KX44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558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2016-02-14 20:04:04</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CTD44 K44 wp0906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559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2016-02-15 01:28:00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R40 KX44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560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2016-02-15 04:46:00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MIDOC37 KX45</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561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2016-02-15 09:45:05</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CTD45 KX45 wp1001</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562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2016-02-15 10:15:00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R41 KX45 Net failed to open.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563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2016-02-15 10:46:00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R42 KX45</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564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2016-02-15 14:50:00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RMTT T30</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565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2016-02-15 16:47:50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MIDOC38 KX46</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568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2016-02-15 22:14:00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R43 KX46</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569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2016-02-16 01:34:00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MIDOC39 KX47</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570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2016-02-16 06:48:00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CTD47 KX47 WP1003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571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2016-02-16 07:51:00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RMTR R44 KX47</w:t>
            </w:r>
          </w:p>
        </w:tc>
      </w:tr>
      <w:tr w:rsidR="00FC72B5"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jc w:val="right"/>
            </w:pPr>
            <w:r w:rsidRPr="00CE490B">
              <w:t>567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pPr>
            <w:r w:rsidRPr="00CE490B">
              <w:t xml:space="preserve"> 2016-02-16 12:31:00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pPr>
            <w:r w:rsidRPr="00CE490B">
              <w:t xml:space="preserve"> MIDOC40 KX48</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573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2016-02-18 06:25:00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T31</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574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2016-02-18 08:47:00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T32</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575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2016-02-18 16:31:00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T33</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576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2016-02-18 17:51:00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T34</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577</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2016-02-18 18:24:00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T35</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578</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2016-02-18 19:11:00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T36</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579</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2016-02-18 23:56:00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RMT T37</w:t>
            </w:r>
          </w:p>
        </w:tc>
      </w:tr>
      <w:tr w:rsidR="00FC72B5"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jc w:val="right"/>
            </w:pPr>
            <w:r w:rsidRPr="00CE490B">
              <w:t>572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pPr>
            <w:r w:rsidRPr="00CE490B">
              <w:t xml:space="preserve"> 2016-02-19 04:22:00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C72B5" w:rsidRPr="00CE490B" w:rsidRDefault="00FC72B5" w:rsidP="00FC72B5">
            <w:pPr>
              <w:spacing w:after="0"/>
            </w:pPr>
            <w:r w:rsidRPr="00CE490B">
              <w:t xml:space="preserve"> RMT Target T38</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580</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2016-02-22 03:39:29</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 Had another power failure in the Met lab possibly due to the 60+ knot blizzard currently going on causing blizz static via the physics instruments on the Monkey deck.  We reset the breaker a</w:t>
            </w:r>
            <w:r>
              <w:t xml:space="preserve">nd it quickly tripped again. So </w:t>
            </w:r>
            <w:r w:rsidRPr="00CE490B">
              <w:t xml:space="preserve">I have pulled out every cable to these experiments and restarted the rack. </w:t>
            </w:r>
          </w:p>
          <w:p w:rsidR="00CE490B" w:rsidRPr="00CE490B" w:rsidRDefault="0095536E" w:rsidP="00CE490B">
            <w:pPr>
              <w:spacing w:after="0"/>
            </w:pPr>
            <w:r>
              <w:t>Lloyd Symons</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581</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2016-02-24 03:55:00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Ship got loose from mooring lines and ran aground at West Arm; Horseshoe harbour</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582</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2016-02-26 00:00:00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Ship was floated off the rocks and exited the harbour at 1:42pm Mawson time</w:t>
            </w:r>
          </w:p>
        </w:tc>
      </w:tr>
      <w:tr w:rsidR="00CE490B" w:rsidRPr="00CE490B" w:rsidTr="00CE490B">
        <w:trPr>
          <w:trHeight w:val="8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583</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2016-03-05 07:34:48</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Just checking oceanographic lab to find that the TSG was running dry. I upped the flow rate. </w:t>
            </w:r>
            <w:r>
              <w:t>A</w:t>
            </w:r>
            <w:r w:rsidRPr="00CE490B">
              <w:t xml:space="preserve">lso cleaned the fluorometer. </w:t>
            </w:r>
            <w:r w:rsidR="0095536E">
              <w:t>Lloyd Symons</w:t>
            </w:r>
            <w:r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lastRenderedPageBreak/>
              <w:t>584</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2016-03-06 10:30:00</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33F3" w:rsidRDefault="00CE490B" w:rsidP="00CE490B">
            <w:pPr>
              <w:spacing w:after="0"/>
            </w:pPr>
            <w:r w:rsidRPr="00CE490B">
              <w:t xml:space="preserve">Found the fluorometer running dry so I adjusted flows once more. TSG data appears less spikey as a result  </w:t>
            </w:r>
          </w:p>
          <w:p w:rsidR="00CE490B" w:rsidRPr="00CE490B" w:rsidRDefault="0095536E" w:rsidP="00CE490B">
            <w:pPr>
              <w:spacing w:after="0"/>
            </w:pPr>
            <w:r>
              <w:t>Lloyd Symons</w:t>
            </w:r>
            <w:r w:rsidR="00CE490B" w:rsidRPr="00CE490B">
              <w:t xml:space="preserve"> </w:t>
            </w:r>
          </w:p>
        </w:tc>
      </w:tr>
      <w:tr w:rsidR="00CE490B" w:rsidRPr="00CE490B" w:rsidTr="00CE490B">
        <w:trPr>
          <w:trHeight w:val="300"/>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585</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2016-03-07 04:14:29</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J</w:t>
            </w:r>
            <w:r>
              <w:t>ust found the fluorometer bubbler</w:t>
            </w:r>
            <w:r w:rsidRPr="00CE490B">
              <w:t xml:space="preserve"> running d</w:t>
            </w:r>
            <w:r>
              <w:t>ry and the TSG bubbler</w:t>
            </w:r>
            <w:r w:rsidRPr="00CE490B">
              <w:t xml:space="preserve"> working perfectly (the reverse of yesterday’s situation) so I increased the flow rate into the fluoro slightly and it started to fill. This system seems extraordinarily touchy...   Especially given that there are no scientists on board trying to take water from the system via other means.  </w:t>
            </w:r>
            <w:r w:rsidR="0095536E">
              <w:t>Lloyd Symons</w:t>
            </w:r>
            <w:r w:rsidRPr="00CE490B">
              <w:t xml:space="preserve"> </w:t>
            </w:r>
          </w:p>
        </w:tc>
      </w:tr>
      <w:tr w:rsidR="00CE490B" w:rsidRPr="00CE490B" w:rsidTr="00CE490B">
        <w:trPr>
          <w:trHeight w:val="483"/>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jc w:val="right"/>
            </w:pPr>
            <w:r w:rsidRPr="00CE490B">
              <w:t>586</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Pr="00CE490B" w:rsidRDefault="00CE490B" w:rsidP="00CE490B">
            <w:pPr>
              <w:spacing w:after="0"/>
            </w:pPr>
            <w:r w:rsidRPr="00CE490B">
              <w:t xml:space="preserve"> 2016-03-12 05:30:22</w:t>
            </w:r>
          </w:p>
        </w:tc>
        <w:tc>
          <w:tcPr>
            <w:tcW w:w="7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90B" w:rsidRDefault="00CE490B" w:rsidP="00CE490B">
            <w:pPr>
              <w:spacing w:after="0"/>
            </w:pPr>
            <w:r w:rsidRPr="00CE490B">
              <w:t>As we are approaching Fremantle; I have shut down the sea water instruments so that the engineers can shut down the sea water intakes.</w:t>
            </w:r>
          </w:p>
          <w:p w:rsidR="00CE490B" w:rsidRPr="00CE490B" w:rsidRDefault="0095536E" w:rsidP="00CE490B">
            <w:pPr>
              <w:spacing w:after="0"/>
            </w:pPr>
            <w:r>
              <w:t>Lloyd Symons</w:t>
            </w:r>
            <w:r w:rsidR="00CE490B" w:rsidRPr="00CE490B">
              <w:t xml:space="preserve"> </w:t>
            </w:r>
          </w:p>
        </w:tc>
      </w:tr>
    </w:tbl>
    <w:p w:rsidR="00CE490B" w:rsidRDefault="00F54E03" w:rsidP="00F54E03">
      <w:pPr>
        <w:pStyle w:val="Caption"/>
        <w:jc w:val="center"/>
      </w:pPr>
      <w:r>
        <w:t xml:space="preserve">Table </w:t>
      </w:r>
      <w:fldSimple w:instr=" SEQ Table \* ARABIC ">
        <w:r>
          <w:rPr>
            <w:noProof/>
          </w:rPr>
          <w:t>34</w:t>
        </w:r>
      </w:fldSimple>
      <w:r>
        <w:t xml:space="preserve"> - Voyage Event Log (Technical)</w:t>
      </w:r>
    </w:p>
    <w:p w:rsidR="00F54E03" w:rsidRDefault="00F54E03" w:rsidP="008A0E48">
      <w:pPr>
        <w:tabs>
          <w:tab w:val="left" w:pos="6420"/>
        </w:tabs>
      </w:pPr>
    </w:p>
    <w:p w:rsidR="00F54E03" w:rsidRDefault="00F54E03" w:rsidP="008A0E48">
      <w:pPr>
        <w:tabs>
          <w:tab w:val="left" w:pos="6420"/>
        </w:tabs>
      </w:pPr>
    </w:p>
    <w:p w:rsidR="00F54E03" w:rsidRDefault="00F54E03" w:rsidP="00F54E03">
      <w:pPr>
        <w:pStyle w:val="Heading1"/>
      </w:pPr>
      <w:bookmarkStart w:id="136" w:name="_Ref457486757"/>
      <w:bookmarkStart w:id="137" w:name="_Toc457486895"/>
      <w:r>
        <w:t>Waypoints</w:t>
      </w:r>
      <w:bookmarkEnd w:id="136"/>
      <w:bookmarkEnd w:id="137"/>
    </w:p>
    <w:p w:rsidR="00F54E03" w:rsidRDefault="00F54E03" w:rsidP="008A0E48">
      <w:pPr>
        <w:tabs>
          <w:tab w:val="left" w:pos="6420"/>
        </w:tabs>
      </w:pPr>
      <w:r>
        <w:t>A number of waypoints were maintained in the ships scientific GIS system (known as Visage) for planning purposes. Note that these waypoints do not record the actual location of deployments but were used for planning purposes. The ships track data contained in the underway data is the best record of where deployments were actually conducted.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875"/>
        <w:gridCol w:w="1567"/>
        <w:gridCol w:w="1552"/>
        <w:gridCol w:w="3260"/>
      </w:tblGrid>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rPr>
                <w:sz w:val="24"/>
                <w:szCs w:val="24"/>
                <w:lang w:eastAsia="en-AU"/>
              </w:rPr>
            </w:pPr>
            <w:r>
              <w:rPr>
                <w:sz w:val="24"/>
                <w:szCs w:val="24"/>
                <w:lang w:eastAsia="en-AU"/>
              </w:rPr>
              <w:t>ID</w:t>
            </w:r>
          </w:p>
        </w:tc>
        <w:tc>
          <w:tcPr>
            <w:tcW w:w="1875" w:type="dxa"/>
            <w:shd w:val="clear" w:color="auto" w:fill="auto"/>
            <w:noWrap/>
            <w:vAlign w:val="bottom"/>
            <w:hideMark/>
          </w:tcPr>
          <w:p w:rsidR="00F54E03" w:rsidRPr="00F54E03" w:rsidRDefault="00F54E03" w:rsidP="00F54E03">
            <w:pPr>
              <w:spacing w:after="0"/>
              <w:rPr>
                <w:lang w:eastAsia="en-AU"/>
              </w:rPr>
            </w:pPr>
            <w:r>
              <w:rPr>
                <w:lang w:eastAsia="en-AU"/>
              </w:rPr>
              <w:t>Label</w:t>
            </w:r>
          </w:p>
        </w:tc>
        <w:tc>
          <w:tcPr>
            <w:tcW w:w="1567" w:type="dxa"/>
            <w:shd w:val="clear" w:color="auto" w:fill="auto"/>
            <w:noWrap/>
            <w:vAlign w:val="bottom"/>
            <w:hideMark/>
          </w:tcPr>
          <w:p w:rsidR="00F54E03" w:rsidRPr="00F54E03" w:rsidRDefault="00F54E03" w:rsidP="00F54E03">
            <w:pPr>
              <w:spacing w:after="0"/>
              <w:rPr>
                <w:lang w:eastAsia="en-AU"/>
              </w:rPr>
            </w:pPr>
            <w:r>
              <w:rPr>
                <w:lang w:eastAsia="en-AU"/>
              </w:rPr>
              <w:t>Latitude</w:t>
            </w:r>
          </w:p>
        </w:tc>
        <w:tc>
          <w:tcPr>
            <w:tcW w:w="1552" w:type="dxa"/>
            <w:shd w:val="clear" w:color="auto" w:fill="auto"/>
            <w:noWrap/>
            <w:vAlign w:val="bottom"/>
            <w:hideMark/>
          </w:tcPr>
          <w:p w:rsidR="00F54E03" w:rsidRPr="00F54E03" w:rsidRDefault="00F54E03" w:rsidP="00F54E03">
            <w:pPr>
              <w:spacing w:after="0"/>
              <w:rPr>
                <w:lang w:eastAsia="en-AU"/>
              </w:rPr>
            </w:pPr>
            <w:r>
              <w:rPr>
                <w:lang w:eastAsia="en-AU"/>
              </w:rPr>
              <w:t>Longitude</w:t>
            </w:r>
          </w:p>
        </w:tc>
        <w:tc>
          <w:tcPr>
            <w:tcW w:w="3260" w:type="dxa"/>
            <w:shd w:val="clear" w:color="auto" w:fill="auto"/>
            <w:noWrap/>
            <w:vAlign w:val="bottom"/>
            <w:hideMark/>
          </w:tcPr>
          <w:p w:rsidR="00F54E03" w:rsidRPr="00F54E03" w:rsidRDefault="00F54E03" w:rsidP="00F54E03">
            <w:pPr>
              <w:spacing w:after="0"/>
              <w:rPr>
                <w:lang w:eastAsia="en-AU"/>
              </w:rPr>
            </w:pPr>
            <w:r>
              <w:rPr>
                <w:lang w:eastAsia="en-AU"/>
              </w:rPr>
              <w:t>Comment</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576</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W-GRIBB</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22.80'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E81° 47.81'</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whale_recorders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577</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W-DAVIS</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S66° 34.47'</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E77° 38.97'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whale_recorders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675</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wp0101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S42° 54.50'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E147° 22.03'</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676</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wp0102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41.34'</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E99° 14.33'</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677</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wp0103</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S63° 59.66'</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35.47'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678</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wp0104</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51.00'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33.00'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679</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49.80'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32.40'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680</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48.60'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33.60'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681</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wp0203</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46.80'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33.60'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682</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wp0204</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43.80'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34.20'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683</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wp0205</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17.40'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33.60'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684</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wp0206</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0.00'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33.60'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685</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wp0207</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S63° 30.00'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33.60'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686</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wp0208</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S63° 0.00'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34.20'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687</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wp0209</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16.80'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9.00'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688</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wp0210</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S61° 57.73'</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15.65'</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689</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wp0211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S61° 42.38'</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E93° 22.51'</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690</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wp0301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S61° 57.91'</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E92° 33.67'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691</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wp0302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17.40'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E91° 31.20'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692</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wp0303</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23.56'</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E89° 40.42'</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693</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wp0304</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28.09'</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E87° 47.77'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694</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wp0305</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30.67'</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E86° 7.42'</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695</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wp0306</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32.00'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E83° 51.57'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696</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wp0307</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31.25'</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E82° 0.97'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697</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wp0401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S63° 15.56'</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E82° 0.69'</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698</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wp0402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S63° 56.74'</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E83° 7.88'</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699</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wp0403</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24.75'</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E83° 32.70'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700</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wp0404</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39.93'</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E84° 18.67'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701</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wp0405</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S65° 10.03'</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E84° 18.72'</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702</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wp0406</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S65° 31.43'</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E84° 28.87'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703</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wp0407</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S65° 42.81'</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E84° 26.96'</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704</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wp0408</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S65° 46.09'</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E84° 31.67'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705</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wp0409</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S65° 48.65'</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E84° 33.01'</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706</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wp0501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55.19'</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E88° 40.19'</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707</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wp0601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S63° 35.39'</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E88° 13.05'</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708</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wp0602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S63° 6.58'</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E87° 15.40'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709</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wp0603</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30.67'</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E86° 7.42'</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710</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wp0604</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S61° 55.39'</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E85° 4.42'</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711</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wp0605</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S61° 12.10'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E83° 51.77'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712</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wp0606</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S60° 21.70'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E82° 32.90'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713</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wp0607</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S59° 21.76'</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E81° 6.20'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714</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wp0608</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S58° 39.47'</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E80° 9.13'</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715</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wp0701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S58° 14.34'</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E82° 0.04'</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716</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wp0702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S57° 54.59'</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E83° 20.06'</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717</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wp0703</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S57° 34.73'</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E84° 35.33'</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718</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wp0704</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S57° 20.70'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E85° 25.76'</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719</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wp0801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S57° 41.13'</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E85° 33.70'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720</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wp0802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S58° 49.64'</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E86° 1.57'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721</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wp0803</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S59° 26.98'</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E86° 17.65'</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722</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wp0901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S59° 40.78'</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E85° 24.96'</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723</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wp0902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S60° 7.74'</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E83° 34.57'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724</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wp0903</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S60° 21.71'</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E82° 32.91'</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725</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wp0904</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S60° 54.02'</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E79° 55.41'</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726</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wp0905</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S61° 19.03'</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E77° 34.92'</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727</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wp0906</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S61° 50.03'</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E74° 5.77'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728</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wp1001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S62° 41.00'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E73° 21.20'</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729</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wp1002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S63° 57.74'</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E72° 7.76'</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730</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wp1003</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S64° 52.61'</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E71° 10.19'</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731</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wp1004</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S65° 57.38'</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E69° 56.69'</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732</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wp1005</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S66° 37.59'</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E69° 7.22'</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733</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wp1006</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S66° 54.22'</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E68° 45.53'</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734</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wp1101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S66° 51.70'</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E66° 13.61'</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735</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wp1102</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S66° 47.15'</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E63° 56.93'</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r w:rsidR="00F54E03" w:rsidRPr="00F54E03" w:rsidTr="00F54E03">
        <w:trPr>
          <w:trHeight w:val="300"/>
        </w:trPr>
        <w:tc>
          <w:tcPr>
            <w:tcW w:w="960" w:type="dxa"/>
            <w:shd w:val="clear" w:color="auto" w:fill="auto"/>
            <w:noWrap/>
            <w:vAlign w:val="bottom"/>
            <w:hideMark/>
          </w:tcPr>
          <w:p w:rsidR="00F54E03" w:rsidRPr="00F54E03" w:rsidRDefault="00F54E03" w:rsidP="00F54E03">
            <w:pPr>
              <w:spacing w:after="0"/>
              <w:jc w:val="right"/>
              <w:rPr>
                <w:rFonts w:ascii="Calibri" w:hAnsi="Calibri" w:cs="Calibri"/>
                <w:color w:val="000000"/>
                <w:sz w:val="22"/>
                <w:szCs w:val="22"/>
                <w:lang w:eastAsia="en-AU"/>
              </w:rPr>
            </w:pPr>
            <w:r w:rsidRPr="00F54E03">
              <w:rPr>
                <w:rFonts w:ascii="Calibri" w:hAnsi="Calibri" w:cs="Calibri"/>
                <w:color w:val="000000"/>
                <w:sz w:val="22"/>
                <w:szCs w:val="22"/>
                <w:lang w:eastAsia="en-AU"/>
              </w:rPr>
              <w:t>736</w:t>
            </w:r>
          </w:p>
        </w:tc>
        <w:tc>
          <w:tcPr>
            <w:tcW w:w="1875"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wp1201</w:t>
            </w:r>
          </w:p>
        </w:tc>
        <w:tc>
          <w:tcPr>
            <w:tcW w:w="1567"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S67° 36.22'</w:t>
            </w:r>
          </w:p>
        </w:tc>
        <w:tc>
          <w:tcPr>
            <w:tcW w:w="1552"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E62° 52.37'</w:t>
            </w:r>
          </w:p>
        </w:tc>
        <w:tc>
          <w:tcPr>
            <w:tcW w:w="3260" w:type="dxa"/>
            <w:shd w:val="clear" w:color="auto" w:fill="auto"/>
            <w:noWrap/>
            <w:vAlign w:val="bottom"/>
            <w:hideMark/>
          </w:tcPr>
          <w:p w:rsidR="00F54E03" w:rsidRPr="00F54E03" w:rsidRDefault="00F54E03" w:rsidP="00F54E03">
            <w:pPr>
              <w:spacing w:after="0"/>
              <w:rPr>
                <w:rFonts w:ascii="Calibri" w:hAnsi="Calibri" w:cs="Calibri"/>
                <w:color w:val="000000"/>
                <w:sz w:val="22"/>
                <w:szCs w:val="22"/>
                <w:lang w:eastAsia="en-AU"/>
              </w:rPr>
            </w:pPr>
            <w:r w:rsidRPr="00F54E03">
              <w:rPr>
                <w:rFonts w:ascii="Calibri" w:hAnsi="Calibri" w:cs="Calibri"/>
                <w:color w:val="000000"/>
                <w:sz w:val="22"/>
                <w:szCs w:val="22"/>
                <w:lang w:eastAsia="en-AU"/>
              </w:rPr>
              <w:t xml:space="preserve">          k-axis</w:t>
            </w:r>
          </w:p>
        </w:tc>
      </w:tr>
    </w:tbl>
    <w:p w:rsidR="00AD0E3E" w:rsidRPr="008A0E48" w:rsidRDefault="00F54E03" w:rsidP="00F54E03">
      <w:pPr>
        <w:pStyle w:val="Caption"/>
        <w:jc w:val="center"/>
      </w:pPr>
      <w:bookmarkStart w:id="138" w:name="_Ref457486772"/>
      <w:r>
        <w:t xml:space="preserve">Table </w:t>
      </w:r>
      <w:fldSimple w:instr=" SEQ Table \* ARABIC ">
        <w:r>
          <w:rPr>
            <w:noProof/>
          </w:rPr>
          <w:t>35</w:t>
        </w:r>
      </w:fldSimple>
      <w:r>
        <w:t xml:space="preserve"> - Voyage Waypoints</w:t>
      </w:r>
      <w:bookmarkEnd w:id="138"/>
    </w:p>
    <w:sectPr w:rsidR="00AD0E3E" w:rsidRPr="008A0E48" w:rsidSect="00B0589D">
      <w:headerReference w:type="even" r:id="rId31"/>
      <w:headerReference w:type="default" r:id="rId32"/>
      <w:footerReference w:type="even" r:id="rId33"/>
      <w:footerReference w:type="default" r:id="rId34"/>
      <w:headerReference w:type="first" r:id="rId35"/>
      <w:footerReference w:type="first" r:id="rId36"/>
      <w:pgSz w:w="11907" w:h="16840" w:code="9"/>
      <w:pgMar w:top="1418" w:right="1134" w:bottom="1418" w:left="1134" w:header="680" w:footer="6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E03" w:rsidRDefault="00F54E03" w:rsidP="00327682">
      <w:pPr>
        <w:spacing w:after="0"/>
      </w:pPr>
      <w:r>
        <w:separator/>
      </w:r>
    </w:p>
  </w:endnote>
  <w:endnote w:type="continuationSeparator" w:id="0">
    <w:p w:rsidR="00F54E03" w:rsidRDefault="00F54E03" w:rsidP="003276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OENA A+ Century Schoolbook">
    <w:altName w:val="Century School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E03" w:rsidRPr="00320C30" w:rsidRDefault="00F54E03" w:rsidP="00320C30">
    <w:pPr>
      <w:pStyle w:val="Footer"/>
      <w:jc w:val="center"/>
    </w:pPr>
    <w:fldSimple w:instr=" FILENAME   \* MERGEFORMAT ">
      <w:r>
        <w:rPr>
          <w:noProof/>
        </w:rPr>
        <w:t>10003-DOC-0041-01-201516MarineDataVoyageReportV3.docx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E03" w:rsidRDefault="00F54E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E03" w:rsidRPr="00320C30" w:rsidRDefault="00F54E03" w:rsidP="00320C30">
    <w:pPr>
      <w:pStyle w:val="Footer"/>
      <w:jc w:val="center"/>
    </w:pPr>
    <w:fldSimple w:instr=" FILENAME   \* MERGEFORMAT ">
      <w:r>
        <w:rPr>
          <w:noProof/>
        </w:rPr>
        <w:t>10003-DOC-0041-01-201516MarineDataVoyageReportV3.docx</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E03" w:rsidRDefault="00F54E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E03" w:rsidRDefault="00F54E03" w:rsidP="00327682">
      <w:pPr>
        <w:spacing w:after="0"/>
      </w:pPr>
      <w:r>
        <w:separator/>
      </w:r>
    </w:p>
  </w:footnote>
  <w:footnote w:type="continuationSeparator" w:id="0">
    <w:p w:rsidR="00F54E03" w:rsidRDefault="00F54E03" w:rsidP="003276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2758"/>
      <w:gridCol w:w="3387"/>
    </w:tblGrid>
    <w:tr w:rsidR="00F54E03">
      <w:trPr>
        <w:trHeight w:val="706"/>
        <w:jc w:val="center"/>
      </w:trPr>
      <w:tc>
        <w:tcPr>
          <w:tcW w:w="3415" w:type="dxa"/>
          <w:vAlign w:val="center"/>
        </w:tcPr>
        <w:p w:rsidR="00F54E03" w:rsidRDefault="00F54E03" w:rsidP="000D4F34">
          <w:pPr>
            <w:pStyle w:val="Header"/>
            <w:jc w:val="center"/>
          </w:pPr>
          <w:r>
            <w:rPr>
              <w:noProof/>
              <w:lang w:eastAsia="en-AU"/>
            </w:rPr>
            <w:drawing>
              <wp:inline distT="0" distB="0" distL="0" distR="0" wp14:anchorId="7C6010E7" wp14:editId="0C7569A1">
                <wp:extent cx="1267206" cy="888965"/>
                <wp:effectExtent l="19050" t="0" r="9144" b="0"/>
                <wp:docPr id="4" name="Picture 4" descr="C:\Users\lloyd_sym\Desktop\AAD_ENV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loyd_sym\Desktop\AAD_ENV_stacked.jpg"/>
                        <pic:cNvPicPr>
                          <a:picLocks noChangeAspect="1" noChangeArrowheads="1"/>
                        </pic:cNvPicPr>
                      </pic:nvPicPr>
                      <pic:blipFill>
                        <a:blip r:embed="rId1"/>
                        <a:srcRect/>
                        <a:stretch>
                          <a:fillRect/>
                        </a:stretch>
                      </pic:blipFill>
                      <pic:spPr bwMode="auto">
                        <a:xfrm>
                          <a:off x="0" y="0"/>
                          <a:ext cx="1267346" cy="889064"/>
                        </a:xfrm>
                        <a:prstGeom prst="rect">
                          <a:avLst/>
                        </a:prstGeom>
                        <a:noFill/>
                        <a:ln w="9525">
                          <a:noFill/>
                          <a:miter lim="800000"/>
                          <a:headEnd/>
                          <a:tailEnd/>
                        </a:ln>
                      </pic:spPr>
                    </pic:pic>
                  </a:graphicData>
                </a:graphic>
              </wp:inline>
            </w:drawing>
          </w:r>
        </w:p>
      </w:tc>
      <w:tc>
        <w:tcPr>
          <w:tcW w:w="2758" w:type="dxa"/>
          <w:vAlign w:val="center"/>
        </w:tcPr>
        <w:p w:rsidR="00F54E03" w:rsidRPr="00C85C13" w:rsidRDefault="00F54E03" w:rsidP="00180FFF">
          <w:pPr>
            <w:pStyle w:val="HeaderCentre"/>
          </w:pPr>
          <w:r w:rsidRPr="00C85C13">
            <w:t>SCIENCE</w:t>
          </w:r>
        </w:p>
        <w:p w:rsidR="00F54E03" w:rsidRPr="00C85C13" w:rsidRDefault="00F54E03" w:rsidP="00180FFF">
          <w:pPr>
            <w:pStyle w:val="HeaderCentre"/>
          </w:pPr>
          <w:r w:rsidRPr="00C85C13">
            <w:t>TECHNICAL</w:t>
          </w:r>
        </w:p>
        <w:p w:rsidR="00F54E03" w:rsidRPr="00C85C13" w:rsidRDefault="00F54E03" w:rsidP="00180FFF">
          <w:pPr>
            <w:pStyle w:val="HeaderCentre"/>
            <w:rPr>
              <w:sz w:val="36"/>
              <w:szCs w:val="36"/>
            </w:rPr>
          </w:pPr>
          <w:r w:rsidRPr="00C85C13">
            <w:t>SUPPORT</w:t>
          </w:r>
        </w:p>
      </w:tc>
      <w:tc>
        <w:tcPr>
          <w:tcW w:w="3387" w:type="dxa"/>
          <w:vAlign w:val="center"/>
        </w:tcPr>
        <w:p w:rsidR="00F54E03" w:rsidRPr="00180FFF" w:rsidRDefault="00F54E03" w:rsidP="00180FFF">
          <w:pPr>
            <w:pStyle w:val="Header"/>
          </w:pPr>
          <w:fldSimple w:instr=" DOCPROPERTY  ProjectNumber  \* MERGEFORMAT ">
            <w:r w:rsidR="004A48BD">
              <w:t>10003</w:t>
            </w:r>
          </w:fldSimple>
          <w:r w:rsidRPr="00180FFF">
            <w:t>-</w:t>
          </w:r>
          <w:smartTag w:uri="urn:schemas-microsoft-com:office:smarttags" w:element="stockticker">
            <w:r w:rsidRPr="00180FFF">
              <w:t>DOC</w:t>
            </w:r>
          </w:smartTag>
          <w:r w:rsidRPr="00180FFF">
            <w:t>-</w:t>
          </w:r>
          <w:fldSimple w:instr=" DOCPROPERTY  DocNumber  \* MERGEFORMAT ">
            <w:r w:rsidR="004A48BD">
              <w:t>0041</w:t>
            </w:r>
          </w:fldSimple>
          <w:r>
            <w:t xml:space="preserve"> </w:t>
          </w:r>
          <w:r w:rsidRPr="00180FFF">
            <w:t xml:space="preserve">Issue </w:t>
          </w:r>
          <w:fldSimple w:instr=" DOCPROPERTY  Issue  \* MERGEFORMAT ">
            <w:r w:rsidR="004A48BD">
              <w:t>1</w:t>
            </w:r>
          </w:fldSimple>
        </w:p>
        <w:p w:rsidR="00F54E03" w:rsidRPr="00180FFF" w:rsidRDefault="00F54E03" w:rsidP="00180FFF">
          <w:pPr>
            <w:pStyle w:val="Header"/>
          </w:pPr>
          <w:r w:rsidRPr="00180FFF">
            <w:t xml:space="preserve">Date: </w:t>
          </w:r>
          <w:fldSimple w:instr=" DOCPROPERTY  IssueDate  \* MERGEFORMAT ">
            <w:r w:rsidR="004A48BD">
              <w:t>2016/07/28</w:t>
            </w:r>
          </w:fldSimple>
        </w:p>
        <w:p w:rsidR="00F54E03" w:rsidRDefault="00F54E03" w:rsidP="000D4F34">
          <w:pPr>
            <w:pStyle w:val="Header"/>
            <w:ind w:left="144" w:hanging="144"/>
          </w:pPr>
          <w:fldSimple w:instr=" DOCPROPERTY  Title  \* MERGEFORMAT ">
            <w:r w:rsidR="004A48BD">
              <w:t>Marine Data Voyage Report 2015/16 Voyage 3</w:t>
            </w:r>
          </w:fldSimple>
        </w:p>
        <w:p w:rsidR="00F54E03" w:rsidRPr="00180FFF" w:rsidRDefault="00F54E03" w:rsidP="000D4F34">
          <w:pPr>
            <w:pStyle w:val="Header"/>
            <w:ind w:left="144" w:hanging="144"/>
          </w:pPr>
          <w:r>
            <w:t xml:space="preserve">Document Status: </w:t>
          </w:r>
          <w:fldSimple w:instr=" DOCPROPERTY  IssueStatus  \* MERGEFORMAT ">
            <w:r w:rsidR="004A48BD">
              <w:t>ISSUED</w:t>
            </w:r>
          </w:fldSimple>
          <w:r>
            <w:t xml:space="preserve"> </w:t>
          </w:r>
        </w:p>
        <w:p w:rsidR="00F54E03" w:rsidRPr="00320C30" w:rsidRDefault="00F54E03" w:rsidP="00180FFF">
          <w:pPr>
            <w:pStyle w:val="Header"/>
            <w:rPr>
              <w:snapToGrid w:val="0"/>
            </w:rPr>
          </w:pPr>
          <w:r w:rsidRPr="00180FFF">
            <w:t xml:space="preserve">Page </w:t>
          </w:r>
          <w:r>
            <w:fldChar w:fldCharType="begin"/>
          </w:r>
          <w:r>
            <w:instrText xml:space="preserve"> PAGE </w:instrText>
          </w:r>
          <w:r>
            <w:fldChar w:fldCharType="separate"/>
          </w:r>
          <w:r w:rsidR="004A48BD">
            <w:rPr>
              <w:noProof/>
            </w:rPr>
            <w:t>3</w:t>
          </w:r>
          <w:r>
            <w:rPr>
              <w:noProof/>
            </w:rPr>
            <w:fldChar w:fldCharType="end"/>
          </w:r>
          <w:r w:rsidRPr="00180FFF">
            <w:t xml:space="preserve"> of </w:t>
          </w:r>
          <w:fldSimple w:instr=" NUMPAGES ">
            <w:r w:rsidR="004A48BD">
              <w:rPr>
                <w:noProof/>
              </w:rPr>
              <w:t>45</w:t>
            </w:r>
          </w:fldSimple>
        </w:p>
      </w:tc>
    </w:tr>
  </w:tbl>
  <w:p w:rsidR="00F54E03" w:rsidRDefault="00F54E03" w:rsidP="005C3BD8">
    <w:pPr>
      <w:pStyle w:val="Header"/>
      <w:ind w:right="40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E03" w:rsidRDefault="00F54E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2758"/>
      <w:gridCol w:w="3387"/>
    </w:tblGrid>
    <w:tr w:rsidR="00F54E03">
      <w:trPr>
        <w:trHeight w:val="706"/>
        <w:jc w:val="center"/>
      </w:trPr>
      <w:tc>
        <w:tcPr>
          <w:tcW w:w="3415" w:type="dxa"/>
          <w:vAlign w:val="center"/>
        </w:tcPr>
        <w:p w:rsidR="00F54E03" w:rsidRDefault="00F54E03" w:rsidP="000D4F34">
          <w:pPr>
            <w:pStyle w:val="Header"/>
            <w:jc w:val="center"/>
          </w:pPr>
          <w:r>
            <w:rPr>
              <w:noProof/>
              <w:lang w:eastAsia="en-AU"/>
            </w:rPr>
            <w:drawing>
              <wp:inline distT="0" distB="0" distL="0" distR="0">
                <wp:extent cx="1190625" cy="830669"/>
                <wp:effectExtent l="19050" t="0" r="9525" b="0"/>
                <wp:docPr id="7" name="Picture 7" descr="C:\Users\lloyd_sym\Desktop\AAD_ENV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loyd_sym\Desktop\AAD_ENV_stacked.jpg"/>
                        <pic:cNvPicPr>
                          <a:picLocks noChangeAspect="1" noChangeArrowheads="1"/>
                        </pic:cNvPicPr>
                      </pic:nvPicPr>
                      <pic:blipFill>
                        <a:blip r:embed="rId1"/>
                        <a:srcRect/>
                        <a:stretch>
                          <a:fillRect/>
                        </a:stretch>
                      </pic:blipFill>
                      <pic:spPr bwMode="auto">
                        <a:xfrm>
                          <a:off x="0" y="0"/>
                          <a:ext cx="1190625" cy="830669"/>
                        </a:xfrm>
                        <a:prstGeom prst="rect">
                          <a:avLst/>
                        </a:prstGeom>
                        <a:noFill/>
                        <a:ln w="9525">
                          <a:noFill/>
                          <a:miter lim="800000"/>
                          <a:headEnd/>
                          <a:tailEnd/>
                        </a:ln>
                      </pic:spPr>
                    </pic:pic>
                  </a:graphicData>
                </a:graphic>
              </wp:inline>
            </w:drawing>
          </w:r>
        </w:p>
      </w:tc>
      <w:tc>
        <w:tcPr>
          <w:tcW w:w="2758" w:type="dxa"/>
          <w:vAlign w:val="center"/>
        </w:tcPr>
        <w:p w:rsidR="00F54E03" w:rsidRPr="00C85C13" w:rsidRDefault="00F54E03" w:rsidP="00180FFF">
          <w:pPr>
            <w:pStyle w:val="HeaderCentre"/>
          </w:pPr>
          <w:r w:rsidRPr="00C85C13">
            <w:t>SCIENCE</w:t>
          </w:r>
        </w:p>
        <w:p w:rsidR="00F54E03" w:rsidRPr="00C85C13" w:rsidRDefault="00F54E03" w:rsidP="00180FFF">
          <w:pPr>
            <w:pStyle w:val="HeaderCentre"/>
          </w:pPr>
          <w:r w:rsidRPr="00C85C13">
            <w:t>TECHNICAL</w:t>
          </w:r>
        </w:p>
        <w:p w:rsidR="00F54E03" w:rsidRPr="00C85C13" w:rsidRDefault="00F54E03" w:rsidP="00180FFF">
          <w:pPr>
            <w:pStyle w:val="HeaderCentre"/>
            <w:rPr>
              <w:sz w:val="36"/>
              <w:szCs w:val="36"/>
            </w:rPr>
          </w:pPr>
          <w:r w:rsidRPr="00C85C13">
            <w:t>SUPPORT</w:t>
          </w:r>
        </w:p>
      </w:tc>
      <w:tc>
        <w:tcPr>
          <w:tcW w:w="3387" w:type="dxa"/>
          <w:vAlign w:val="center"/>
        </w:tcPr>
        <w:p w:rsidR="00F54E03" w:rsidRDefault="00F54E03" w:rsidP="00180FFF">
          <w:pPr>
            <w:pStyle w:val="Header"/>
          </w:pPr>
          <w:fldSimple w:instr=" DOCPROPERTY  ProjectNumber  \* MERGEFORMAT ">
            <w:r>
              <w:t>10003</w:t>
            </w:r>
          </w:fldSimple>
          <w:r w:rsidRPr="00180FFF">
            <w:t>-DOC-</w:t>
          </w:r>
          <w:fldSimple w:instr=" DOCPROPERTY  DocNumber  \* MERGEFORMAT ">
            <w:r>
              <w:t>0041</w:t>
            </w:r>
          </w:fldSimple>
          <w:r>
            <w:t xml:space="preserve"> Issue</w:t>
          </w:r>
          <w:r w:rsidRPr="00180FFF">
            <w:t xml:space="preserve"> </w:t>
          </w:r>
          <w:fldSimple w:instr=" DOCPROPERTY  Issue  \* MERGEFORMAT ">
            <w:r>
              <w:t>1</w:t>
            </w:r>
          </w:fldSimple>
          <w:r w:rsidRPr="00180FFF">
            <w:t xml:space="preserve"> </w:t>
          </w:r>
        </w:p>
        <w:p w:rsidR="00F54E03" w:rsidRPr="00180FFF" w:rsidRDefault="00F54E03" w:rsidP="00180FFF">
          <w:pPr>
            <w:pStyle w:val="Header"/>
          </w:pPr>
          <w:r w:rsidRPr="00180FFF">
            <w:t xml:space="preserve">Date: </w:t>
          </w:r>
          <w:fldSimple w:instr=" DOCPROPERTY  IssueDate  \* MERGEFORMAT ">
            <w:r>
              <w:t>2016/05/15</w:t>
            </w:r>
          </w:fldSimple>
          <w:r>
            <w:t xml:space="preserve"> Status: </w:t>
          </w:r>
          <w:fldSimple w:instr=" DOCPROPERTY  IssueStatus  \* MERGEFORMAT ">
            <w:r>
              <w:t>DRAFT</w:t>
            </w:r>
          </w:fldSimple>
        </w:p>
        <w:p w:rsidR="00F54E03" w:rsidRPr="00180FFF" w:rsidRDefault="00F54E03" w:rsidP="000D4F34">
          <w:pPr>
            <w:pStyle w:val="Header"/>
            <w:ind w:left="144" w:hanging="144"/>
          </w:pPr>
          <w:fldSimple w:instr=" DOCPROPERTY  Title  \* MERGEFORMAT ">
            <w:r>
              <w:t>Marine Data Voyage Report 2015/16 Voyage 3</w:t>
            </w:r>
          </w:fldSimple>
        </w:p>
        <w:p w:rsidR="00F54E03" w:rsidRPr="00320C30" w:rsidRDefault="00F54E03" w:rsidP="00180FFF">
          <w:pPr>
            <w:pStyle w:val="Header"/>
            <w:rPr>
              <w:snapToGrid w:val="0"/>
            </w:rPr>
          </w:pPr>
          <w:r w:rsidRPr="00180FFF">
            <w:t xml:space="preserve">Page </w:t>
          </w:r>
          <w:r>
            <w:fldChar w:fldCharType="begin"/>
          </w:r>
          <w:r>
            <w:instrText xml:space="preserve"> PAGE </w:instrText>
          </w:r>
          <w:r>
            <w:fldChar w:fldCharType="separate"/>
          </w:r>
          <w:r w:rsidR="004A48BD">
            <w:rPr>
              <w:noProof/>
            </w:rPr>
            <w:t>40</w:t>
          </w:r>
          <w:r>
            <w:rPr>
              <w:noProof/>
            </w:rPr>
            <w:fldChar w:fldCharType="end"/>
          </w:r>
          <w:r w:rsidRPr="00180FFF">
            <w:t xml:space="preserve"> of </w:t>
          </w:r>
          <w:fldSimple w:instr=" NUMPAGES ">
            <w:r w:rsidR="004A48BD">
              <w:rPr>
                <w:noProof/>
              </w:rPr>
              <w:t>45</w:t>
            </w:r>
          </w:fldSimple>
        </w:p>
      </w:tc>
    </w:tr>
  </w:tbl>
  <w:p w:rsidR="00F54E03" w:rsidRDefault="00F54E03" w:rsidP="005C3BD8">
    <w:pPr>
      <w:pStyle w:val="Header"/>
      <w:ind w:right="40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E03" w:rsidRDefault="00F54E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76816"/>
    <w:multiLevelType w:val="hybridMultilevel"/>
    <w:tmpl w:val="A06011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0826BC6"/>
    <w:multiLevelType w:val="multilevel"/>
    <w:tmpl w:val="38545486"/>
    <w:lvl w:ilvl="0">
      <w:start w:val="1"/>
      <w:numFmt w:val="decimal"/>
      <w:pStyle w:val="Heading1"/>
      <w:lvlText w:val="%1"/>
      <w:lvlJc w:val="left"/>
      <w:pPr>
        <w:tabs>
          <w:tab w:val="num" w:pos="432"/>
        </w:tabs>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17222E81"/>
    <w:multiLevelType w:val="hybridMultilevel"/>
    <w:tmpl w:val="6BF41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AE5BCE"/>
    <w:multiLevelType w:val="hybridMultilevel"/>
    <w:tmpl w:val="50089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54479C"/>
    <w:multiLevelType w:val="hybridMultilevel"/>
    <w:tmpl w:val="BAB8B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700C6F"/>
    <w:multiLevelType w:val="hybridMultilevel"/>
    <w:tmpl w:val="74844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8F60E3"/>
    <w:multiLevelType w:val="hybridMultilevel"/>
    <w:tmpl w:val="730E72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5DAC475D"/>
    <w:multiLevelType w:val="hybridMultilevel"/>
    <w:tmpl w:val="DAE4F8F8"/>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8" w15:restartNumberingAfterBreak="0">
    <w:nsid w:val="6E550A8F"/>
    <w:multiLevelType w:val="hybridMultilevel"/>
    <w:tmpl w:val="A16A0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6"/>
  </w:num>
  <w:num w:numId="4">
    <w:abstractNumId w:val="0"/>
  </w:num>
  <w:num w:numId="5">
    <w:abstractNumId w:val="5"/>
  </w:num>
  <w:num w:numId="6">
    <w:abstractNumId w:val="8"/>
  </w:num>
  <w:num w:numId="7">
    <w:abstractNumId w:val="1"/>
  </w:num>
  <w:num w:numId="8">
    <w:abstractNumId w:val="1"/>
  </w:num>
  <w:num w:numId="9">
    <w:abstractNumId w:val="1"/>
  </w:num>
  <w:num w:numId="10">
    <w:abstractNumId w:val="1"/>
  </w:num>
  <w:num w:numId="11">
    <w:abstractNumId w:val="3"/>
  </w:num>
  <w:num w:numId="12">
    <w:abstractNumId w:val="2"/>
  </w:num>
  <w:num w:numId="13">
    <w:abstractNumId w:val="1"/>
  </w:num>
  <w:num w:numId="14">
    <w:abstractNumId w:val="4"/>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9441">
      <o:colormenu v:ext="edit" fillcolor="none"/>
    </o:shapedefaults>
  </w:hdrShapeDefaults>
  <w:footnotePr>
    <w:footnote w:id="-1"/>
    <w:footnote w:id="0"/>
  </w:footnotePr>
  <w:endnotePr>
    <w:endnote w:id="-1"/>
    <w:endnote w:id="0"/>
  </w:endnotePr>
  <w:compat>
    <w:compatSetting w:name="compatibilityMode" w:uri="http://schemas.microsoft.com/office/word" w:val="12"/>
  </w:compat>
  <w:docVars>
    <w:docVar w:name="dgnword-docGUID" w:val="{7586B15F-922B-4248-97F7-0C5283DB9245}"/>
    <w:docVar w:name="dgnword-eventsink" w:val="114802960"/>
  </w:docVars>
  <w:rsids>
    <w:rsidRoot w:val="00FF0E33"/>
    <w:rsid w:val="00000342"/>
    <w:rsid w:val="000013EC"/>
    <w:rsid w:val="0000156B"/>
    <w:rsid w:val="00006697"/>
    <w:rsid w:val="00011A07"/>
    <w:rsid w:val="0001376E"/>
    <w:rsid w:val="00013CB4"/>
    <w:rsid w:val="000159D6"/>
    <w:rsid w:val="00015C9A"/>
    <w:rsid w:val="00024746"/>
    <w:rsid w:val="00024A13"/>
    <w:rsid w:val="00025290"/>
    <w:rsid w:val="00025A91"/>
    <w:rsid w:val="00026B63"/>
    <w:rsid w:val="00030ADD"/>
    <w:rsid w:val="000330BC"/>
    <w:rsid w:val="00035DA8"/>
    <w:rsid w:val="000374B3"/>
    <w:rsid w:val="0004680F"/>
    <w:rsid w:val="0004755A"/>
    <w:rsid w:val="0005102C"/>
    <w:rsid w:val="0005461D"/>
    <w:rsid w:val="00054D1C"/>
    <w:rsid w:val="0005738A"/>
    <w:rsid w:val="00057DA5"/>
    <w:rsid w:val="000602F3"/>
    <w:rsid w:val="00061AAC"/>
    <w:rsid w:val="0007062D"/>
    <w:rsid w:val="000747E6"/>
    <w:rsid w:val="00075313"/>
    <w:rsid w:val="0007547B"/>
    <w:rsid w:val="00076257"/>
    <w:rsid w:val="0008256C"/>
    <w:rsid w:val="000831CF"/>
    <w:rsid w:val="000853D6"/>
    <w:rsid w:val="00086431"/>
    <w:rsid w:val="00086600"/>
    <w:rsid w:val="00087290"/>
    <w:rsid w:val="0008736A"/>
    <w:rsid w:val="00087DE9"/>
    <w:rsid w:val="00090241"/>
    <w:rsid w:val="00090844"/>
    <w:rsid w:val="00091A6D"/>
    <w:rsid w:val="00096CCB"/>
    <w:rsid w:val="000B3245"/>
    <w:rsid w:val="000B4E6E"/>
    <w:rsid w:val="000B5F5F"/>
    <w:rsid w:val="000B64BC"/>
    <w:rsid w:val="000B782B"/>
    <w:rsid w:val="000C3EFF"/>
    <w:rsid w:val="000C4060"/>
    <w:rsid w:val="000D2EAF"/>
    <w:rsid w:val="000D32BC"/>
    <w:rsid w:val="000D3C3B"/>
    <w:rsid w:val="000D4F34"/>
    <w:rsid w:val="000D5E26"/>
    <w:rsid w:val="000D77FF"/>
    <w:rsid w:val="000E1ADE"/>
    <w:rsid w:val="000E351A"/>
    <w:rsid w:val="000E594C"/>
    <w:rsid w:val="000E5B7D"/>
    <w:rsid w:val="000F0915"/>
    <w:rsid w:val="000F0CB9"/>
    <w:rsid w:val="000F3742"/>
    <w:rsid w:val="000F55C9"/>
    <w:rsid w:val="00100B89"/>
    <w:rsid w:val="0010218E"/>
    <w:rsid w:val="0010274E"/>
    <w:rsid w:val="00102D97"/>
    <w:rsid w:val="0010325E"/>
    <w:rsid w:val="00106117"/>
    <w:rsid w:val="001067AB"/>
    <w:rsid w:val="00110A8F"/>
    <w:rsid w:val="001148AA"/>
    <w:rsid w:val="00115DB8"/>
    <w:rsid w:val="00116B61"/>
    <w:rsid w:val="00120533"/>
    <w:rsid w:val="00121BF4"/>
    <w:rsid w:val="001233D4"/>
    <w:rsid w:val="0012749D"/>
    <w:rsid w:val="001274FC"/>
    <w:rsid w:val="00130721"/>
    <w:rsid w:val="00133EF2"/>
    <w:rsid w:val="00134CB9"/>
    <w:rsid w:val="00135107"/>
    <w:rsid w:val="001372AA"/>
    <w:rsid w:val="0014121F"/>
    <w:rsid w:val="00142199"/>
    <w:rsid w:val="00143E40"/>
    <w:rsid w:val="001537DC"/>
    <w:rsid w:val="00153A24"/>
    <w:rsid w:val="00155491"/>
    <w:rsid w:val="001567B8"/>
    <w:rsid w:val="00157BCC"/>
    <w:rsid w:val="00164405"/>
    <w:rsid w:val="00164DA1"/>
    <w:rsid w:val="00165AAD"/>
    <w:rsid w:val="001768A7"/>
    <w:rsid w:val="00180FFF"/>
    <w:rsid w:val="00187529"/>
    <w:rsid w:val="00190E07"/>
    <w:rsid w:val="00192AC3"/>
    <w:rsid w:val="001972D1"/>
    <w:rsid w:val="00197A88"/>
    <w:rsid w:val="001A33D2"/>
    <w:rsid w:val="001A768A"/>
    <w:rsid w:val="001B0AFA"/>
    <w:rsid w:val="001B53B0"/>
    <w:rsid w:val="001C0571"/>
    <w:rsid w:val="001D3374"/>
    <w:rsid w:val="001D418C"/>
    <w:rsid w:val="001D4F8A"/>
    <w:rsid w:val="001E1244"/>
    <w:rsid w:val="001E3EEB"/>
    <w:rsid w:val="001E4672"/>
    <w:rsid w:val="001E4B44"/>
    <w:rsid w:val="001E5830"/>
    <w:rsid w:val="001F716E"/>
    <w:rsid w:val="0020133F"/>
    <w:rsid w:val="002057F4"/>
    <w:rsid w:val="00206F95"/>
    <w:rsid w:val="0021004A"/>
    <w:rsid w:val="00212CD4"/>
    <w:rsid w:val="00215164"/>
    <w:rsid w:val="00217635"/>
    <w:rsid w:val="00222472"/>
    <w:rsid w:val="00224CBD"/>
    <w:rsid w:val="00226B43"/>
    <w:rsid w:val="002313D1"/>
    <w:rsid w:val="00236638"/>
    <w:rsid w:val="002406FB"/>
    <w:rsid w:val="00244933"/>
    <w:rsid w:val="002473F1"/>
    <w:rsid w:val="0024784E"/>
    <w:rsid w:val="00253FFE"/>
    <w:rsid w:val="002641CD"/>
    <w:rsid w:val="0026572F"/>
    <w:rsid w:val="00271C21"/>
    <w:rsid w:val="002734D7"/>
    <w:rsid w:val="00273AD3"/>
    <w:rsid w:val="00274534"/>
    <w:rsid w:val="00275E37"/>
    <w:rsid w:val="00281230"/>
    <w:rsid w:val="00294644"/>
    <w:rsid w:val="00296508"/>
    <w:rsid w:val="002A16A4"/>
    <w:rsid w:val="002A1EBF"/>
    <w:rsid w:val="002A2D4A"/>
    <w:rsid w:val="002A73B9"/>
    <w:rsid w:val="002B35D5"/>
    <w:rsid w:val="002C1557"/>
    <w:rsid w:val="002C2BDF"/>
    <w:rsid w:val="002C5104"/>
    <w:rsid w:val="002C60D0"/>
    <w:rsid w:val="002C7758"/>
    <w:rsid w:val="002C7F5A"/>
    <w:rsid w:val="002D27AF"/>
    <w:rsid w:val="002D2A62"/>
    <w:rsid w:val="002D3A37"/>
    <w:rsid w:val="002D7754"/>
    <w:rsid w:val="002E4817"/>
    <w:rsid w:val="002E4AB0"/>
    <w:rsid w:val="0030580D"/>
    <w:rsid w:val="0030760B"/>
    <w:rsid w:val="0031307F"/>
    <w:rsid w:val="00316129"/>
    <w:rsid w:val="00316FFE"/>
    <w:rsid w:val="00320C30"/>
    <w:rsid w:val="0032254D"/>
    <w:rsid w:val="00327682"/>
    <w:rsid w:val="003310E1"/>
    <w:rsid w:val="00333892"/>
    <w:rsid w:val="003403E2"/>
    <w:rsid w:val="00347F4D"/>
    <w:rsid w:val="00355327"/>
    <w:rsid w:val="003604DF"/>
    <w:rsid w:val="00360505"/>
    <w:rsid w:val="00364301"/>
    <w:rsid w:val="003650B8"/>
    <w:rsid w:val="00370286"/>
    <w:rsid w:val="003711B6"/>
    <w:rsid w:val="00372F0F"/>
    <w:rsid w:val="003734EC"/>
    <w:rsid w:val="0038043C"/>
    <w:rsid w:val="00381065"/>
    <w:rsid w:val="003811B9"/>
    <w:rsid w:val="00384873"/>
    <w:rsid w:val="003873D1"/>
    <w:rsid w:val="00391107"/>
    <w:rsid w:val="003943D0"/>
    <w:rsid w:val="003A0C16"/>
    <w:rsid w:val="003C0209"/>
    <w:rsid w:val="003C030B"/>
    <w:rsid w:val="003C6856"/>
    <w:rsid w:val="003C7876"/>
    <w:rsid w:val="003D090A"/>
    <w:rsid w:val="003D3442"/>
    <w:rsid w:val="003D6C85"/>
    <w:rsid w:val="003E1E4E"/>
    <w:rsid w:val="003E1FC7"/>
    <w:rsid w:val="003E5C30"/>
    <w:rsid w:val="003E6470"/>
    <w:rsid w:val="003E6C73"/>
    <w:rsid w:val="003F2C01"/>
    <w:rsid w:val="003F76CC"/>
    <w:rsid w:val="00402251"/>
    <w:rsid w:val="00402C4B"/>
    <w:rsid w:val="00407316"/>
    <w:rsid w:val="00410C9F"/>
    <w:rsid w:val="00410E65"/>
    <w:rsid w:val="00414BD8"/>
    <w:rsid w:val="00415B5E"/>
    <w:rsid w:val="0041799A"/>
    <w:rsid w:val="00417FEF"/>
    <w:rsid w:val="004242BE"/>
    <w:rsid w:val="00430AFD"/>
    <w:rsid w:val="00431444"/>
    <w:rsid w:val="0043224E"/>
    <w:rsid w:val="00433120"/>
    <w:rsid w:val="004339BD"/>
    <w:rsid w:val="004350FE"/>
    <w:rsid w:val="00440C71"/>
    <w:rsid w:val="0044108F"/>
    <w:rsid w:val="004423D3"/>
    <w:rsid w:val="004424AC"/>
    <w:rsid w:val="004432D9"/>
    <w:rsid w:val="004473EE"/>
    <w:rsid w:val="00453C29"/>
    <w:rsid w:val="004544A1"/>
    <w:rsid w:val="004564C7"/>
    <w:rsid w:val="00457BDE"/>
    <w:rsid w:val="00460AC9"/>
    <w:rsid w:val="00464D48"/>
    <w:rsid w:val="004658BF"/>
    <w:rsid w:val="00471084"/>
    <w:rsid w:val="00477EAE"/>
    <w:rsid w:val="00480159"/>
    <w:rsid w:val="0048180F"/>
    <w:rsid w:val="00482587"/>
    <w:rsid w:val="0048643A"/>
    <w:rsid w:val="004920C7"/>
    <w:rsid w:val="004925AD"/>
    <w:rsid w:val="004928B9"/>
    <w:rsid w:val="00496183"/>
    <w:rsid w:val="00497C5E"/>
    <w:rsid w:val="004A19F0"/>
    <w:rsid w:val="004A48BD"/>
    <w:rsid w:val="004A4D31"/>
    <w:rsid w:val="004B7C05"/>
    <w:rsid w:val="004C6A69"/>
    <w:rsid w:val="004C7EFB"/>
    <w:rsid w:val="004D12DD"/>
    <w:rsid w:val="004D284C"/>
    <w:rsid w:val="004D666D"/>
    <w:rsid w:val="004E1DD9"/>
    <w:rsid w:val="004E52CC"/>
    <w:rsid w:val="004E52D7"/>
    <w:rsid w:val="004E688E"/>
    <w:rsid w:val="004F03CC"/>
    <w:rsid w:val="004F5774"/>
    <w:rsid w:val="00501B1F"/>
    <w:rsid w:val="00507118"/>
    <w:rsid w:val="00507DAF"/>
    <w:rsid w:val="0051116B"/>
    <w:rsid w:val="0051670A"/>
    <w:rsid w:val="00520B81"/>
    <w:rsid w:val="00524752"/>
    <w:rsid w:val="00524A19"/>
    <w:rsid w:val="005268FA"/>
    <w:rsid w:val="00535ACD"/>
    <w:rsid w:val="00537CA2"/>
    <w:rsid w:val="00540199"/>
    <w:rsid w:val="0054477D"/>
    <w:rsid w:val="00547769"/>
    <w:rsid w:val="005509FC"/>
    <w:rsid w:val="0055359B"/>
    <w:rsid w:val="005619CD"/>
    <w:rsid w:val="005649F5"/>
    <w:rsid w:val="0058078C"/>
    <w:rsid w:val="00583C74"/>
    <w:rsid w:val="0059243F"/>
    <w:rsid w:val="005940B1"/>
    <w:rsid w:val="00595560"/>
    <w:rsid w:val="005963DF"/>
    <w:rsid w:val="005A25AE"/>
    <w:rsid w:val="005A2C62"/>
    <w:rsid w:val="005A3D3E"/>
    <w:rsid w:val="005B2405"/>
    <w:rsid w:val="005B2CCE"/>
    <w:rsid w:val="005B2F1D"/>
    <w:rsid w:val="005B6175"/>
    <w:rsid w:val="005C01D0"/>
    <w:rsid w:val="005C31E2"/>
    <w:rsid w:val="005C3BD8"/>
    <w:rsid w:val="005C5AD6"/>
    <w:rsid w:val="005D127D"/>
    <w:rsid w:val="005D13A3"/>
    <w:rsid w:val="005D3798"/>
    <w:rsid w:val="005E0164"/>
    <w:rsid w:val="005E0911"/>
    <w:rsid w:val="005E18DA"/>
    <w:rsid w:val="005E45C1"/>
    <w:rsid w:val="005E5FAF"/>
    <w:rsid w:val="005E7134"/>
    <w:rsid w:val="005F0413"/>
    <w:rsid w:val="005F388A"/>
    <w:rsid w:val="005F5428"/>
    <w:rsid w:val="005F5964"/>
    <w:rsid w:val="006026D5"/>
    <w:rsid w:val="00604F2D"/>
    <w:rsid w:val="00612D46"/>
    <w:rsid w:val="00615171"/>
    <w:rsid w:val="00615C8F"/>
    <w:rsid w:val="0063028A"/>
    <w:rsid w:val="0063336A"/>
    <w:rsid w:val="006340F3"/>
    <w:rsid w:val="00634E9D"/>
    <w:rsid w:val="00640E2D"/>
    <w:rsid w:val="00641282"/>
    <w:rsid w:val="00643665"/>
    <w:rsid w:val="00643B6B"/>
    <w:rsid w:val="006444C2"/>
    <w:rsid w:val="0064531F"/>
    <w:rsid w:val="00646BE2"/>
    <w:rsid w:val="00655C8C"/>
    <w:rsid w:val="00656285"/>
    <w:rsid w:val="00656A1C"/>
    <w:rsid w:val="00657C24"/>
    <w:rsid w:val="006617EE"/>
    <w:rsid w:val="00661A86"/>
    <w:rsid w:val="00661CC6"/>
    <w:rsid w:val="00661DC6"/>
    <w:rsid w:val="0066242B"/>
    <w:rsid w:val="00663F78"/>
    <w:rsid w:val="006670BA"/>
    <w:rsid w:val="00672505"/>
    <w:rsid w:val="00673487"/>
    <w:rsid w:val="0067500D"/>
    <w:rsid w:val="00677E61"/>
    <w:rsid w:val="0068358D"/>
    <w:rsid w:val="00683AA0"/>
    <w:rsid w:val="00683E65"/>
    <w:rsid w:val="00686A46"/>
    <w:rsid w:val="00692BA4"/>
    <w:rsid w:val="00692CF4"/>
    <w:rsid w:val="0069372D"/>
    <w:rsid w:val="00694317"/>
    <w:rsid w:val="00696D95"/>
    <w:rsid w:val="006973AF"/>
    <w:rsid w:val="00697AD0"/>
    <w:rsid w:val="006A3C4C"/>
    <w:rsid w:val="006A4BC3"/>
    <w:rsid w:val="006A7395"/>
    <w:rsid w:val="006B082D"/>
    <w:rsid w:val="006B1E75"/>
    <w:rsid w:val="006B32A1"/>
    <w:rsid w:val="006B6A96"/>
    <w:rsid w:val="006C2E01"/>
    <w:rsid w:val="006C3CF7"/>
    <w:rsid w:val="006C3E63"/>
    <w:rsid w:val="006C5596"/>
    <w:rsid w:val="006C5D1D"/>
    <w:rsid w:val="006C5DAB"/>
    <w:rsid w:val="006C7ADC"/>
    <w:rsid w:val="006C7FC9"/>
    <w:rsid w:val="006D194F"/>
    <w:rsid w:val="006D37AA"/>
    <w:rsid w:val="006D37E4"/>
    <w:rsid w:val="006E488C"/>
    <w:rsid w:val="006F017D"/>
    <w:rsid w:val="006F35A2"/>
    <w:rsid w:val="006F49D0"/>
    <w:rsid w:val="006F52AA"/>
    <w:rsid w:val="006F52DC"/>
    <w:rsid w:val="006F5676"/>
    <w:rsid w:val="006F6797"/>
    <w:rsid w:val="00701342"/>
    <w:rsid w:val="00703675"/>
    <w:rsid w:val="00705406"/>
    <w:rsid w:val="00705685"/>
    <w:rsid w:val="00706A68"/>
    <w:rsid w:val="00711F92"/>
    <w:rsid w:val="00720508"/>
    <w:rsid w:val="00721B13"/>
    <w:rsid w:val="00722FA4"/>
    <w:rsid w:val="007316F4"/>
    <w:rsid w:val="007333CC"/>
    <w:rsid w:val="007333F2"/>
    <w:rsid w:val="00736384"/>
    <w:rsid w:val="00736E2E"/>
    <w:rsid w:val="0073764C"/>
    <w:rsid w:val="007401CB"/>
    <w:rsid w:val="007406A9"/>
    <w:rsid w:val="00740F55"/>
    <w:rsid w:val="00741243"/>
    <w:rsid w:val="007419B5"/>
    <w:rsid w:val="007425E9"/>
    <w:rsid w:val="00744F86"/>
    <w:rsid w:val="007500C4"/>
    <w:rsid w:val="00752BA3"/>
    <w:rsid w:val="00753937"/>
    <w:rsid w:val="00754564"/>
    <w:rsid w:val="00756429"/>
    <w:rsid w:val="00772D25"/>
    <w:rsid w:val="0077365C"/>
    <w:rsid w:val="007757F5"/>
    <w:rsid w:val="007862B5"/>
    <w:rsid w:val="007921E4"/>
    <w:rsid w:val="00792753"/>
    <w:rsid w:val="00794AAE"/>
    <w:rsid w:val="007A4B9F"/>
    <w:rsid w:val="007A62EC"/>
    <w:rsid w:val="007B49E5"/>
    <w:rsid w:val="007B53A2"/>
    <w:rsid w:val="007C1239"/>
    <w:rsid w:val="007C7961"/>
    <w:rsid w:val="007D261E"/>
    <w:rsid w:val="007D5AA6"/>
    <w:rsid w:val="007E0654"/>
    <w:rsid w:val="007E117C"/>
    <w:rsid w:val="007E7277"/>
    <w:rsid w:val="007F5326"/>
    <w:rsid w:val="007F6302"/>
    <w:rsid w:val="007F735B"/>
    <w:rsid w:val="00802EFA"/>
    <w:rsid w:val="00804083"/>
    <w:rsid w:val="00805DB6"/>
    <w:rsid w:val="00811F7B"/>
    <w:rsid w:val="0081648B"/>
    <w:rsid w:val="00817013"/>
    <w:rsid w:val="00825DCD"/>
    <w:rsid w:val="0082689F"/>
    <w:rsid w:val="00827430"/>
    <w:rsid w:val="0083155A"/>
    <w:rsid w:val="00833832"/>
    <w:rsid w:val="00834684"/>
    <w:rsid w:val="00844658"/>
    <w:rsid w:val="00844949"/>
    <w:rsid w:val="00846090"/>
    <w:rsid w:val="008531A7"/>
    <w:rsid w:val="00855934"/>
    <w:rsid w:val="00860C5C"/>
    <w:rsid w:val="00860E53"/>
    <w:rsid w:val="00861ACA"/>
    <w:rsid w:val="00864F51"/>
    <w:rsid w:val="00865E56"/>
    <w:rsid w:val="00867696"/>
    <w:rsid w:val="00875727"/>
    <w:rsid w:val="00877344"/>
    <w:rsid w:val="00882749"/>
    <w:rsid w:val="0088407B"/>
    <w:rsid w:val="008A069C"/>
    <w:rsid w:val="008A0E48"/>
    <w:rsid w:val="008A5F08"/>
    <w:rsid w:val="008A65E1"/>
    <w:rsid w:val="008A6742"/>
    <w:rsid w:val="008B2FB2"/>
    <w:rsid w:val="008B7BE2"/>
    <w:rsid w:val="008C040C"/>
    <w:rsid w:val="008C09BB"/>
    <w:rsid w:val="008C4935"/>
    <w:rsid w:val="008C4D41"/>
    <w:rsid w:val="008C683A"/>
    <w:rsid w:val="008C74FA"/>
    <w:rsid w:val="008C79F1"/>
    <w:rsid w:val="008D31A1"/>
    <w:rsid w:val="008D36F7"/>
    <w:rsid w:val="008D64F4"/>
    <w:rsid w:val="008D785E"/>
    <w:rsid w:val="008E17C6"/>
    <w:rsid w:val="008E45AC"/>
    <w:rsid w:val="008E5A4F"/>
    <w:rsid w:val="008E5B88"/>
    <w:rsid w:val="008E75FB"/>
    <w:rsid w:val="008F14E0"/>
    <w:rsid w:val="008F3A2D"/>
    <w:rsid w:val="008F3C9D"/>
    <w:rsid w:val="00904659"/>
    <w:rsid w:val="00916E96"/>
    <w:rsid w:val="00921A0B"/>
    <w:rsid w:val="00921C9A"/>
    <w:rsid w:val="00924CF7"/>
    <w:rsid w:val="00927DB8"/>
    <w:rsid w:val="00930975"/>
    <w:rsid w:val="00930A51"/>
    <w:rsid w:val="00932FAD"/>
    <w:rsid w:val="00936EFD"/>
    <w:rsid w:val="00943481"/>
    <w:rsid w:val="00946675"/>
    <w:rsid w:val="00947F23"/>
    <w:rsid w:val="00951BFD"/>
    <w:rsid w:val="00952AFE"/>
    <w:rsid w:val="0095536E"/>
    <w:rsid w:val="00957BDB"/>
    <w:rsid w:val="009637F7"/>
    <w:rsid w:val="0096407E"/>
    <w:rsid w:val="0096470F"/>
    <w:rsid w:val="00967094"/>
    <w:rsid w:val="00972E10"/>
    <w:rsid w:val="00973668"/>
    <w:rsid w:val="009746EE"/>
    <w:rsid w:val="00974929"/>
    <w:rsid w:val="009770B9"/>
    <w:rsid w:val="00977B9C"/>
    <w:rsid w:val="00977DC4"/>
    <w:rsid w:val="0098274C"/>
    <w:rsid w:val="009837C7"/>
    <w:rsid w:val="0098426F"/>
    <w:rsid w:val="0098696C"/>
    <w:rsid w:val="00993BE4"/>
    <w:rsid w:val="00994E34"/>
    <w:rsid w:val="009962D9"/>
    <w:rsid w:val="00996662"/>
    <w:rsid w:val="00996A37"/>
    <w:rsid w:val="009976F3"/>
    <w:rsid w:val="009A067C"/>
    <w:rsid w:val="009B12AA"/>
    <w:rsid w:val="009B40AC"/>
    <w:rsid w:val="009B654E"/>
    <w:rsid w:val="009C01BA"/>
    <w:rsid w:val="009C1CAC"/>
    <w:rsid w:val="009C36FB"/>
    <w:rsid w:val="009C4E0E"/>
    <w:rsid w:val="009C5478"/>
    <w:rsid w:val="009C7D46"/>
    <w:rsid w:val="009D1038"/>
    <w:rsid w:val="009D19BA"/>
    <w:rsid w:val="009D4C31"/>
    <w:rsid w:val="009E6081"/>
    <w:rsid w:val="009F0DB0"/>
    <w:rsid w:val="009F0E5A"/>
    <w:rsid w:val="009F36E1"/>
    <w:rsid w:val="009F56EE"/>
    <w:rsid w:val="00A0010E"/>
    <w:rsid w:val="00A12B6F"/>
    <w:rsid w:val="00A14563"/>
    <w:rsid w:val="00A16D74"/>
    <w:rsid w:val="00A2215E"/>
    <w:rsid w:val="00A23015"/>
    <w:rsid w:val="00A3076D"/>
    <w:rsid w:val="00A32A17"/>
    <w:rsid w:val="00A347A6"/>
    <w:rsid w:val="00A51AE4"/>
    <w:rsid w:val="00A5799F"/>
    <w:rsid w:val="00A6210B"/>
    <w:rsid w:val="00A64EDA"/>
    <w:rsid w:val="00A654A2"/>
    <w:rsid w:val="00A669E0"/>
    <w:rsid w:val="00A7021A"/>
    <w:rsid w:val="00A70A12"/>
    <w:rsid w:val="00A76256"/>
    <w:rsid w:val="00A80E01"/>
    <w:rsid w:val="00A84479"/>
    <w:rsid w:val="00A85460"/>
    <w:rsid w:val="00A909C5"/>
    <w:rsid w:val="00A92958"/>
    <w:rsid w:val="00A976A6"/>
    <w:rsid w:val="00A97711"/>
    <w:rsid w:val="00AA0A43"/>
    <w:rsid w:val="00AA279E"/>
    <w:rsid w:val="00AA2AEA"/>
    <w:rsid w:val="00AA5F26"/>
    <w:rsid w:val="00AA71C9"/>
    <w:rsid w:val="00AB0792"/>
    <w:rsid w:val="00AB5C17"/>
    <w:rsid w:val="00AB623E"/>
    <w:rsid w:val="00AB79C6"/>
    <w:rsid w:val="00AC0284"/>
    <w:rsid w:val="00AC1B55"/>
    <w:rsid w:val="00AC1D14"/>
    <w:rsid w:val="00AC33F3"/>
    <w:rsid w:val="00AC4C9B"/>
    <w:rsid w:val="00AC54F3"/>
    <w:rsid w:val="00AC5500"/>
    <w:rsid w:val="00AC6C27"/>
    <w:rsid w:val="00AD05E6"/>
    <w:rsid w:val="00AD0E3E"/>
    <w:rsid w:val="00AD355D"/>
    <w:rsid w:val="00AD53B1"/>
    <w:rsid w:val="00AE18A1"/>
    <w:rsid w:val="00AE2518"/>
    <w:rsid w:val="00AE5467"/>
    <w:rsid w:val="00AF7BDB"/>
    <w:rsid w:val="00B00220"/>
    <w:rsid w:val="00B00D62"/>
    <w:rsid w:val="00B0339A"/>
    <w:rsid w:val="00B04871"/>
    <w:rsid w:val="00B0589D"/>
    <w:rsid w:val="00B06ABA"/>
    <w:rsid w:val="00B128BF"/>
    <w:rsid w:val="00B14BE8"/>
    <w:rsid w:val="00B2315E"/>
    <w:rsid w:val="00B25BE0"/>
    <w:rsid w:val="00B32D29"/>
    <w:rsid w:val="00B4308D"/>
    <w:rsid w:val="00B43CCD"/>
    <w:rsid w:val="00B46870"/>
    <w:rsid w:val="00B51717"/>
    <w:rsid w:val="00B55628"/>
    <w:rsid w:val="00B57D74"/>
    <w:rsid w:val="00B61E89"/>
    <w:rsid w:val="00B62CD5"/>
    <w:rsid w:val="00B64744"/>
    <w:rsid w:val="00B67437"/>
    <w:rsid w:val="00B71FCE"/>
    <w:rsid w:val="00B75CFB"/>
    <w:rsid w:val="00B77524"/>
    <w:rsid w:val="00B83A3F"/>
    <w:rsid w:val="00B87A21"/>
    <w:rsid w:val="00B87AED"/>
    <w:rsid w:val="00B90455"/>
    <w:rsid w:val="00B969E7"/>
    <w:rsid w:val="00BA2188"/>
    <w:rsid w:val="00BA3042"/>
    <w:rsid w:val="00BB18EC"/>
    <w:rsid w:val="00BB1BC6"/>
    <w:rsid w:val="00BB2317"/>
    <w:rsid w:val="00BB7183"/>
    <w:rsid w:val="00BC09D9"/>
    <w:rsid w:val="00BC31B5"/>
    <w:rsid w:val="00BC4A8D"/>
    <w:rsid w:val="00BD1372"/>
    <w:rsid w:val="00BD428E"/>
    <w:rsid w:val="00BD42BD"/>
    <w:rsid w:val="00BE066B"/>
    <w:rsid w:val="00BE3624"/>
    <w:rsid w:val="00BE59CE"/>
    <w:rsid w:val="00BE7E82"/>
    <w:rsid w:val="00BF0D44"/>
    <w:rsid w:val="00C015D9"/>
    <w:rsid w:val="00C03F47"/>
    <w:rsid w:val="00C04A6C"/>
    <w:rsid w:val="00C07509"/>
    <w:rsid w:val="00C20B16"/>
    <w:rsid w:val="00C22BFB"/>
    <w:rsid w:val="00C2320E"/>
    <w:rsid w:val="00C24752"/>
    <w:rsid w:val="00C37994"/>
    <w:rsid w:val="00C41623"/>
    <w:rsid w:val="00C41CB9"/>
    <w:rsid w:val="00C421CA"/>
    <w:rsid w:val="00C4353A"/>
    <w:rsid w:val="00C459E9"/>
    <w:rsid w:val="00C72284"/>
    <w:rsid w:val="00C819CA"/>
    <w:rsid w:val="00C82F92"/>
    <w:rsid w:val="00C84387"/>
    <w:rsid w:val="00C85C13"/>
    <w:rsid w:val="00C862B0"/>
    <w:rsid w:val="00C9262D"/>
    <w:rsid w:val="00C93108"/>
    <w:rsid w:val="00C973A7"/>
    <w:rsid w:val="00C976BA"/>
    <w:rsid w:val="00CA1E57"/>
    <w:rsid w:val="00CA6C3A"/>
    <w:rsid w:val="00CB0665"/>
    <w:rsid w:val="00CB7430"/>
    <w:rsid w:val="00CB7E58"/>
    <w:rsid w:val="00CC2D1F"/>
    <w:rsid w:val="00CD0A39"/>
    <w:rsid w:val="00CD36D7"/>
    <w:rsid w:val="00CD43B3"/>
    <w:rsid w:val="00CD7260"/>
    <w:rsid w:val="00CE1E6E"/>
    <w:rsid w:val="00CE33AD"/>
    <w:rsid w:val="00CE3D52"/>
    <w:rsid w:val="00CE43C2"/>
    <w:rsid w:val="00CE490B"/>
    <w:rsid w:val="00CE517E"/>
    <w:rsid w:val="00CF02D2"/>
    <w:rsid w:val="00CF0BB9"/>
    <w:rsid w:val="00CF0DE1"/>
    <w:rsid w:val="00CF4C25"/>
    <w:rsid w:val="00CF51C6"/>
    <w:rsid w:val="00CF7775"/>
    <w:rsid w:val="00CF79E1"/>
    <w:rsid w:val="00D008EE"/>
    <w:rsid w:val="00D04B20"/>
    <w:rsid w:val="00D0779A"/>
    <w:rsid w:val="00D11856"/>
    <w:rsid w:val="00D12955"/>
    <w:rsid w:val="00D14351"/>
    <w:rsid w:val="00D15448"/>
    <w:rsid w:val="00D20455"/>
    <w:rsid w:val="00D205DB"/>
    <w:rsid w:val="00D217E4"/>
    <w:rsid w:val="00D2399E"/>
    <w:rsid w:val="00D24830"/>
    <w:rsid w:val="00D33611"/>
    <w:rsid w:val="00D345AC"/>
    <w:rsid w:val="00D422CE"/>
    <w:rsid w:val="00D430DC"/>
    <w:rsid w:val="00D46070"/>
    <w:rsid w:val="00D5179F"/>
    <w:rsid w:val="00D5199A"/>
    <w:rsid w:val="00D52CAA"/>
    <w:rsid w:val="00D55A1E"/>
    <w:rsid w:val="00D5614F"/>
    <w:rsid w:val="00D5765E"/>
    <w:rsid w:val="00D61A9B"/>
    <w:rsid w:val="00D637AF"/>
    <w:rsid w:val="00D72F7E"/>
    <w:rsid w:val="00D7675F"/>
    <w:rsid w:val="00D800CE"/>
    <w:rsid w:val="00D86234"/>
    <w:rsid w:val="00D87090"/>
    <w:rsid w:val="00D87A07"/>
    <w:rsid w:val="00D93FB2"/>
    <w:rsid w:val="00D9667F"/>
    <w:rsid w:val="00DA0D05"/>
    <w:rsid w:val="00DA4DE6"/>
    <w:rsid w:val="00DA4F19"/>
    <w:rsid w:val="00DA53E8"/>
    <w:rsid w:val="00DB2EEC"/>
    <w:rsid w:val="00DB47ED"/>
    <w:rsid w:val="00DB5808"/>
    <w:rsid w:val="00DC20B3"/>
    <w:rsid w:val="00DC2CD1"/>
    <w:rsid w:val="00DC5159"/>
    <w:rsid w:val="00DD3D59"/>
    <w:rsid w:val="00DD3E3D"/>
    <w:rsid w:val="00DD677E"/>
    <w:rsid w:val="00DD6F5B"/>
    <w:rsid w:val="00DE0A19"/>
    <w:rsid w:val="00DE45E3"/>
    <w:rsid w:val="00DE4AA6"/>
    <w:rsid w:val="00DE53C4"/>
    <w:rsid w:val="00DE6D21"/>
    <w:rsid w:val="00DF278C"/>
    <w:rsid w:val="00DF28C9"/>
    <w:rsid w:val="00E053AB"/>
    <w:rsid w:val="00E05A2F"/>
    <w:rsid w:val="00E074E7"/>
    <w:rsid w:val="00E07DA3"/>
    <w:rsid w:val="00E10BDD"/>
    <w:rsid w:val="00E1453B"/>
    <w:rsid w:val="00E20778"/>
    <w:rsid w:val="00E24784"/>
    <w:rsid w:val="00E24D3E"/>
    <w:rsid w:val="00E27A64"/>
    <w:rsid w:val="00E340EC"/>
    <w:rsid w:val="00E35C5D"/>
    <w:rsid w:val="00E4103C"/>
    <w:rsid w:val="00E42109"/>
    <w:rsid w:val="00E43541"/>
    <w:rsid w:val="00E43BF0"/>
    <w:rsid w:val="00E52289"/>
    <w:rsid w:val="00E5251A"/>
    <w:rsid w:val="00E55E7F"/>
    <w:rsid w:val="00E67084"/>
    <w:rsid w:val="00E75103"/>
    <w:rsid w:val="00E81A53"/>
    <w:rsid w:val="00E838CA"/>
    <w:rsid w:val="00E8586B"/>
    <w:rsid w:val="00E91ABA"/>
    <w:rsid w:val="00E91FA8"/>
    <w:rsid w:val="00E93806"/>
    <w:rsid w:val="00E96F33"/>
    <w:rsid w:val="00E97084"/>
    <w:rsid w:val="00EA05A0"/>
    <w:rsid w:val="00EA6D4A"/>
    <w:rsid w:val="00EB6AAE"/>
    <w:rsid w:val="00EB7B1A"/>
    <w:rsid w:val="00EE1234"/>
    <w:rsid w:val="00EE1DE7"/>
    <w:rsid w:val="00EE2597"/>
    <w:rsid w:val="00EE3646"/>
    <w:rsid w:val="00F0095D"/>
    <w:rsid w:val="00F01F6C"/>
    <w:rsid w:val="00F045BA"/>
    <w:rsid w:val="00F063ED"/>
    <w:rsid w:val="00F07D70"/>
    <w:rsid w:val="00F12C64"/>
    <w:rsid w:val="00F12DB3"/>
    <w:rsid w:val="00F13055"/>
    <w:rsid w:val="00F2237A"/>
    <w:rsid w:val="00F23316"/>
    <w:rsid w:val="00F314DA"/>
    <w:rsid w:val="00F32D81"/>
    <w:rsid w:val="00F32E4E"/>
    <w:rsid w:val="00F342FE"/>
    <w:rsid w:val="00F35658"/>
    <w:rsid w:val="00F3595C"/>
    <w:rsid w:val="00F37FAC"/>
    <w:rsid w:val="00F4198C"/>
    <w:rsid w:val="00F43E8C"/>
    <w:rsid w:val="00F458FC"/>
    <w:rsid w:val="00F4590E"/>
    <w:rsid w:val="00F52B18"/>
    <w:rsid w:val="00F542DB"/>
    <w:rsid w:val="00F54E03"/>
    <w:rsid w:val="00F57996"/>
    <w:rsid w:val="00F61573"/>
    <w:rsid w:val="00F61F0E"/>
    <w:rsid w:val="00F62E92"/>
    <w:rsid w:val="00F6622F"/>
    <w:rsid w:val="00F6686F"/>
    <w:rsid w:val="00F72484"/>
    <w:rsid w:val="00F73F2D"/>
    <w:rsid w:val="00F81090"/>
    <w:rsid w:val="00F826D9"/>
    <w:rsid w:val="00F833DA"/>
    <w:rsid w:val="00F875C9"/>
    <w:rsid w:val="00FA099B"/>
    <w:rsid w:val="00FA45DB"/>
    <w:rsid w:val="00FA651F"/>
    <w:rsid w:val="00FA66A9"/>
    <w:rsid w:val="00FA6C47"/>
    <w:rsid w:val="00FB1E90"/>
    <w:rsid w:val="00FB6A35"/>
    <w:rsid w:val="00FC1139"/>
    <w:rsid w:val="00FC1161"/>
    <w:rsid w:val="00FC616D"/>
    <w:rsid w:val="00FC72B5"/>
    <w:rsid w:val="00FD39CF"/>
    <w:rsid w:val="00FD3BA2"/>
    <w:rsid w:val="00FD5262"/>
    <w:rsid w:val="00FD77B6"/>
    <w:rsid w:val="00FF0E33"/>
    <w:rsid w:val="00FF4A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89441">
      <o:colormenu v:ext="edit" fillcolor="none"/>
    </o:shapedefaults>
    <o:shapelayout v:ext="edit">
      <o:idmap v:ext="edit" data="1"/>
    </o:shapelayout>
  </w:shapeDefaults>
  <w:decimalSymbol w:val="."/>
  <w:listSeparator w:val=","/>
  <w15:docId w15:val="{66F2ED3C-564E-483E-BFCD-4AD880ADC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557"/>
    <w:pPr>
      <w:spacing w:after="120"/>
    </w:pPr>
    <w:rPr>
      <w:lang w:eastAsia="en-US"/>
    </w:rPr>
  </w:style>
  <w:style w:type="paragraph" w:styleId="Heading1">
    <w:name w:val="heading 1"/>
    <w:basedOn w:val="Normal"/>
    <w:next w:val="Normal"/>
    <w:link w:val="Heading1Char"/>
    <w:qFormat/>
    <w:rsid w:val="008F14E0"/>
    <w:pPr>
      <w:keepNext/>
      <w:numPr>
        <w:numId w:val="1"/>
      </w:numPr>
      <w:outlineLvl w:val="0"/>
    </w:pPr>
    <w:rPr>
      <w:b/>
      <w:caps/>
    </w:rPr>
  </w:style>
  <w:style w:type="paragraph" w:styleId="Heading2">
    <w:name w:val="heading 2"/>
    <w:basedOn w:val="Normal"/>
    <w:next w:val="Normal"/>
    <w:link w:val="Heading2Char"/>
    <w:qFormat/>
    <w:rsid w:val="008F14E0"/>
    <w:pPr>
      <w:keepNext/>
      <w:numPr>
        <w:ilvl w:val="1"/>
        <w:numId w:val="1"/>
      </w:numPr>
      <w:outlineLvl w:val="1"/>
    </w:pPr>
  </w:style>
  <w:style w:type="paragraph" w:styleId="Heading3">
    <w:name w:val="heading 3"/>
    <w:basedOn w:val="Normal"/>
    <w:next w:val="Normal"/>
    <w:link w:val="Heading3Char"/>
    <w:qFormat/>
    <w:rsid w:val="008F14E0"/>
    <w:pPr>
      <w:keepNext/>
      <w:numPr>
        <w:ilvl w:val="2"/>
        <w:numId w:val="1"/>
      </w:numPr>
      <w:outlineLvl w:val="2"/>
    </w:pPr>
  </w:style>
  <w:style w:type="paragraph" w:styleId="Heading4">
    <w:name w:val="heading 4"/>
    <w:basedOn w:val="Normal"/>
    <w:next w:val="Normal"/>
    <w:link w:val="Heading4Char"/>
    <w:qFormat/>
    <w:rsid w:val="008F14E0"/>
    <w:pPr>
      <w:keepNext/>
      <w:numPr>
        <w:ilvl w:val="3"/>
        <w:numId w:val="1"/>
      </w:numPr>
      <w:outlineLvl w:val="3"/>
    </w:pPr>
  </w:style>
  <w:style w:type="paragraph" w:styleId="Heading5">
    <w:name w:val="heading 5"/>
    <w:basedOn w:val="Normal"/>
    <w:next w:val="Normal"/>
    <w:link w:val="Heading5Char"/>
    <w:qFormat/>
    <w:rsid w:val="008F14E0"/>
    <w:pPr>
      <w:numPr>
        <w:ilvl w:val="4"/>
        <w:numId w:val="1"/>
      </w:numPr>
      <w:ind w:left="1009" w:hanging="1009"/>
      <w:outlineLvl w:val="4"/>
    </w:pPr>
    <w:rPr>
      <w:sz w:val="22"/>
    </w:rPr>
  </w:style>
  <w:style w:type="paragraph" w:styleId="Heading6">
    <w:name w:val="heading 6"/>
    <w:basedOn w:val="Normal"/>
    <w:next w:val="Normal"/>
    <w:link w:val="Heading6Char"/>
    <w:qFormat/>
    <w:rsid w:val="00D430DC"/>
    <w:pPr>
      <w:numPr>
        <w:ilvl w:val="5"/>
        <w:numId w:val="1"/>
      </w:numPr>
      <w:spacing w:before="240" w:after="60"/>
      <w:outlineLvl w:val="5"/>
    </w:pPr>
    <w:rPr>
      <w:i/>
      <w:sz w:val="22"/>
    </w:rPr>
  </w:style>
  <w:style w:type="paragraph" w:styleId="Heading7">
    <w:name w:val="heading 7"/>
    <w:basedOn w:val="Normal"/>
    <w:next w:val="Normal"/>
    <w:link w:val="Heading7Char"/>
    <w:qFormat/>
    <w:rsid w:val="00D430DC"/>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D430DC"/>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D430D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5C3BD8"/>
    <w:pPr>
      <w:tabs>
        <w:tab w:val="right" w:pos="2128"/>
      </w:tabs>
      <w:spacing w:after="0"/>
      <w:jc w:val="right"/>
      <w:outlineLvl w:val="0"/>
    </w:pPr>
  </w:style>
  <w:style w:type="paragraph" w:styleId="Footer">
    <w:name w:val="footer"/>
    <w:basedOn w:val="Normal"/>
    <w:link w:val="FooterChar"/>
    <w:rsid w:val="00D430DC"/>
    <w:pPr>
      <w:tabs>
        <w:tab w:val="center" w:pos="4320"/>
        <w:tab w:val="right" w:pos="8640"/>
      </w:tabs>
    </w:pPr>
  </w:style>
  <w:style w:type="paragraph" w:styleId="DocumentMap">
    <w:name w:val="Document Map"/>
    <w:basedOn w:val="Normal"/>
    <w:link w:val="DocumentMapChar"/>
    <w:semiHidden/>
    <w:rsid w:val="00D430DC"/>
    <w:pPr>
      <w:shd w:val="clear" w:color="auto" w:fill="000080"/>
    </w:pPr>
    <w:rPr>
      <w:rFonts w:ascii="Tahoma" w:hAnsi="Tahoma"/>
    </w:rPr>
  </w:style>
  <w:style w:type="paragraph" w:styleId="List">
    <w:name w:val="List"/>
    <w:basedOn w:val="Normal"/>
    <w:rsid w:val="008F14E0"/>
    <w:pPr>
      <w:ind w:left="357" w:hanging="357"/>
    </w:pPr>
  </w:style>
  <w:style w:type="paragraph" w:styleId="TOC1">
    <w:name w:val="toc 1"/>
    <w:basedOn w:val="Normal"/>
    <w:next w:val="Normal"/>
    <w:autoRedefine/>
    <w:uiPriority w:val="39"/>
    <w:rsid w:val="00D430DC"/>
    <w:pPr>
      <w:spacing w:before="120"/>
    </w:pPr>
    <w:rPr>
      <w:b/>
      <w:caps/>
      <w:noProof/>
    </w:rPr>
  </w:style>
  <w:style w:type="paragraph" w:styleId="TOC2">
    <w:name w:val="toc 2"/>
    <w:basedOn w:val="Normal"/>
    <w:next w:val="Normal"/>
    <w:autoRedefine/>
    <w:uiPriority w:val="39"/>
    <w:rsid w:val="00D430DC"/>
    <w:pPr>
      <w:ind w:left="200"/>
    </w:pPr>
    <w:rPr>
      <w:smallCaps/>
    </w:rPr>
  </w:style>
  <w:style w:type="paragraph" w:styleId="TOC3">
    <w:name w:val="toc 3"/>
    <w:basedOn w:val="Normal"/>
    <w:next w:val="Normal"/>
    <w:autoRedefine/>
    <w:uiPriority w:val="39"/>
    <w:rsid w:val="00D430DC"/>
    <w:pPr>
      <w:ind w:left="400"/>
    </w:pPr>
    <w:rPr>
      <w:i/>
    </w:rPr>
  </w:style>
  <w:style w:type="paragraph" w:styleId="TOC4">
    <w:name w:val="toc 4"/>
    <w:basedOn w:val="Normal"/>
    <w:next w:val="Normal"/>
    <w:autoRedefine/>
    <w:semiHidden/>
    <w:rsid w:val="00D430DC"/>
    <w:pPr>
      <w:ind w:left="600"/>
    </w:pPr>
    <w:rPr>
      <w:sz w:val="18"/>
    </w:rPr>
  </w:style>
  <w:style w:type="paragraph" w:styleId="TOC5">
    <w:name w:val="toc 5"/>
    <w:basedOn w:val="Normal"/>
    <w:next w:val="Normal"/>
    <w:autoRedefine/>
    <w:semiHidden/>
    <w:rsid w:val="00D430DC"/>
    <w:pPr>
      <w:ind w:left="800"/>
    </w:pPr>
    <w:rPr>
      <w:sz w:val="18"/>
    </w:rPr>
  </w:style>
  <w:style w:type="paragraph" w:styleId="TOC6">
    <w:name w:val="toc 6"/>
    <w:basedOn w:val="Normal"/>
    <w:next w:val="Normal"/>
    <w:autoRedefine/>
    <w:semiHidden/>
    <w:rsid w:val="00D430DC"/>
    <w:pPr>
      <w:ind w:left="1000"/>
    </w:pPr>
    <w:rPr>
      <w:sz w:val="18"/>
    </w:rPr>
  </w:style>
  <w:style w:type="paragraph" w:styleId="TOC7">
    <w:name w:val="toc 7"/>
    <w:basedOn w:val="Normal"/>
    <w:next w:val="Normal"/>
    <w:autoRedefine/>
    <w:semiHidden/>
    <w:rsid w:val="00D430DC"/>
    <w:pPr>
      <w:ind w:left="1200"/>
    </w:pPr>
    <w:rPr>
      <w:sz w:val="18"/>
    </w:rPr>
  </w:style>
  <w:style w:type="paragraph" w:styleId="TOC8">
    <w:name w:val="toc 8"/>
    <w:basedOn w:val="Normal"/>
    <w:next w:val="Normal"/>
    <w:autoRedefine/>
    <w:semiHidden/>
    <w:rsid w:val="00D430DC"/>
    <w:pPr>
      <w:ind w:left="1400"/>
    </w:pPr>
    <w:rPr>
      <w:sz w:val="18"/>
    </w:rPr>
  </w:style>
  <w:style w:type="paragraph" w:styleId="TOC9">
    <w:name w:val="toc 9"/>
    <w:basedOn w:val="Normal"/>
    <w:next w:val="Normal"/>
    <w:autoRedefine/>
    <w:semiHidden/>
    <w:rsid w:val="00D430DC"/>
    <w:pPr>
      <w:ind w:left="1600"/>
    </w:pPr>
    <w:rPr>
      <w:sz w:val="18"/>
    </w:rPr>
  </w:style>
  <w:style w:type="paragraph" w:styleId="TableofFigures">
    <w:name w:val="table of figures"/>
    <w:basedOn w:val="Normal"/>
    <w:next w:val="Normal"/>
    <w:semiHidden/>
    <w:rsid w:val="00D430DC"/>
    <w:pPr>
      <w:ind w:left="400" w:hanging="400"/>
    </w:pPr>
  </w:style>
  <w:style w:type="paragraph" w:styleId="BalloonText">
    <w:name w:val="Balloon Text"/>
    <w:basedOn w:val="Normal"/>
    <w:link w:val="BalloonTextChar"/>
    <w:uiPriority w:val="99"/>
    <w:semiHidden/>
    <w:unhideWhenUsed/>
    <w:rsid w:val="00E52289"/>
    <w:pPr>
      <w:spacing w:after="0"/>
    </w:pPr>
    <w:rPr>
      <w:rFonts w:ascii="Tahoma" w:hAnsi="Tahoma" w:cs="Tahoma"/>
      <w:sz w:val="16"/>
      <w:szCs w:val="16"/>
    </w:rPr>
  </w:style>
  <w:style w:type="table" w:styleId="TableGrid5">
    <w:name w:val="Table Grid 5"/>
    <w:basedOn w:val="TableNormal"/>
    <w:rsid w:val="005C3BD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Hyperlink">
    <w:name w:val="Hyperlink"/>
    <w:basedOn w:val="DefaultParagraphFont"/>
    <w:uiPriority w:val="99"/>
    <w:rsid w:val="00CD0A39"/>
    <w:rPr>
      <w:color w:val="0000FF"/>
      <w:u w:val="single"/>
    </w:rPr>
  </w:style>
  <w:style w:type="paragraph" w:customStyle="1" w:styleId="1stPageTitle">
    <w:name w:val="1stPageTitle"/>
    <w:basedOn w:val="Normal"/>
    <w:next w:val="Normal"/>
    <w:rsid w:val="0030760B"/>
    <w:pPr>
      <w:jc w:val="center"/>
    </w:pPr>
    <w:rPr>
      <w:snapToGrid w:val="0"/>
      <w:sz w:val="48"/>
    </w:rPr>
  </w:style>
  <w:style w:type="character" w:customStyle="1" w:styleId="BalloonTextChar">
    <w:name w:val="Balloon Text Char"/>
    <w:basedOn w:val="DefaultParagraphFont"/>
    <w:link w:val="BalloonText"/>
    <w:uiPriority w:val="99"/>
    <w:semiHidden/>
    <w:rsid w:val="00E52289"/>
    <w:rPr>
      <w:rFonts w:ascii="Tahoma" w:hAnsi="Tahoma" w:cs="Tahoma"/>
      <w:sz w:val="16"/>
      <w:szCs w:val="16"/>
      <w:lang w:eastAsia="en-US"/>
    </w:rPr>
  </w:style>
  <w:style w:type="character" w:styleId="CommentReference">
    <w:name w:val="annotation reference"/>
    <w:basedOn w:val="DefaultParagraphFont"/>
    <w:uiPriority w:val="99"/>
    <w:semiHidden/>
    <w:rsid w:val="00F2237A"/>
    <w:rPr>
      <w:sz w:val="16"/>
      <w:szCs w:val="16"/>
    </w:rPr>
  </w:style>
  <w:style w:type="paragraph" w:styleId="CommentText">
    <w:name w:val="annotation text"/>
    <w:basedOn w:val="Normal"/>
    <w:link w:val="CommentTextChar"/>
    <w:semiHidden/>
    <w:rsid w:val="00F2237A"/>
  </w:style>
  <w:style w:type="paragraph" w:styleId="CommentSubject">
    <w:name w:val="annotation subject"/>
    <w:basedOn w:val="CommentText"/>
    <w:next w:val="CommentText"/>
    <w:link w:val="CommentSubjectChar"/>
    <w:semiHidden/>
    <w:rsid w:val="00F2237A"/>
    <w:rPr>
      <w:b/>
      <w:bCs/>
    </w:rPr>
  </w:style>
  <w:style w:type="paragraph" w:customStyle="1" w:styleId="HeaderCentre">
    <w:name w:val="HeaderCentre"/>
    <w:basedOn w:val="Header"/>
    <w:rsid w:val="00180FFF"/>
    <w:pPr>
      <w:jc w:val="center"/>
    </w:pPr>
    <w:rPr>
      <w:b/>
      <w:sz w:val="24"/>
    </w:rPr>
  </w:style>
  <w:style w:type="paragraph" w:styleId="ListParagraph">
    <w:name w:val="List Paragraph"/>
    <w:basedOn w:val="Normal"/>
    <w:uiPriority w:val="34"/>
    <w:qFormat/>
    <w:rsid w:val="00AD0E3E"/>
    <w:pPr>
      <w:spacing w:after="0"/>
      <w:ind w:left="720"/>
    </w:pPr>
    <w:rPr>
      <w:rFonts w:ascii="Calibri" w:eastAsia="Calibri" w:hAnsi="Calibri"/>
      <w:sz w:val="22"/>
      <w:szCs w:val="22"/>
      <w:lang w:eastAsia="en-AU"/>
    </w:rPr>
  </w:style>
  <w:style w:type="paragraph" w:styleId="NoSpacing">
    <w:name w:val="No Spacing"/>
    <w:uiPriority w:val="1"/>
    <w:qFormat/>
    <w:rsid w:val="00AD0E3E"/>
    <w:rPr>
      <w:lang w:eastAsia="en-US"/>
    </w:rPr>
  </w:style>
  <w:style w:type="table" w:styleId="TableGrid">
    <w:name w:val="Table Grid"/>
    <w:basedOn w:val="TableNormal"/>
    <w:rsid w:val="00AD0E3E"/>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0E3E"/>
    <w:rPr>
      <w:color w:val="800080"/>
      <w:u w:val="single"/>
    </w:rPr>
  </w:style>
  <w:style w:type="character" w:styleId="Strong">
    <w:name w:val="Strong"/>
    <w:basedOn w:val="DefaultParagraphFont"/>
    <w:uiPriority w:val="22"/>
    <w:qFormat/>
    <w:rsid w:val="00AD0E3E"/>
    <w:rPr>
      <w:b/>
      <w:bCs/>
    </w:rPr>
  </w:style>
  <w:style w:type="paragraph" w:styleId="NormalWeb">
    <w:name w:val="Normal (Web)"/>
    <w:basedOn w:val="Normal"/>
    <w:uiPriority w:val="99"/>
    <w:unhideWhenUsed/>
    <w:rsid w:val="00AD0E3E"/>
    <w:pPr>
      <w:spacing w:before="100" w:beforeAutospacing="1" w:after="100" w:afterAutospacing="1"/>
    </w:pPr>
    <w:rPr>
      <w:sz w:val="24"/>
      <w:szCs w:val="24"/>
      <w:lang w:eastAsia="en-AU"/>
    </w:rPr>
  </w:style>
  <w:style w:type="paragraph" w:styleId="Caption">
    <w:name w:val="caption"/>
    <w:basedOn w:val="Normal"/>
    <w:next w:val="Normal"/>
    <w:uiPriority w:val="35"/>
    <w:unhideWhenUsed/>
    <w:qFormat/>
    <w:rsid w:val="00AD0E3E"/>
    <w:rPr>
      <w:b/>
      <w:bCs/>
    </w:rPr>
  </w:style>
  <w:style w:type="character" w:customStyle="1" w:styleId="Heading2Char">
    <w:name w:val="Heading 2 Char"/>
    <w:basedOn w:val="DefaultParagraphFont"/>
    <w:link w:val="Heading2"/>
    <w:rsid w:val="00AD0E3E"/>
    <w:rPr>
      <w:lang w:eastAsia="en-US"/>
    </w:rPr>
  </w:style>
  <w:style w:type="paragraph" w:styleId="Revision">
    <w:name w:val="Revision"/>
    <w:hidden/>
    <w:uiPriority w:val="99"/>
    <w:semiHidden/>
    <w:rsid w:val="001E1244"/>
    <w:rPr>
      <w:lang w:eastAsia="en-US"/>
    </w:rPr>
  </w:style>
  <w:style w:type="character" w:customStyle="1" w:styleId="Heading1Char">
    <w:name w:val="Heading 1 Char"/>
    <w:basedOn w:val="DefaultParagraphFont"/>
    <w:link w:val="Heading1"/>
    <w:rsid w:val="000602F3"/>
    <w:rPr>
      <w:b/>
      <w:caps/>
      <w:lang w:eastAsia="en-US"/>
    </w:rPr>
  </w:style>
  <w:style w:type="character" w:customStyle="1" w:styleId="Heading3Char">
    <w:name w:val="Heading 3 Char"/>
    <w:basedOn w:val="DefaultParagraphFont"/>
    <w:link w:val="Heading3"/>
    <w:rsid w:val="000602F3"/>
    <w:rPr>
      <w:lang w:eastAsia="en-US"/>
    </w:rPr>
  </w:style>
  <w:style w:type="character" w:customStyle="1" w:styleId="Heading4Char">
    <w:name w:val="Heading 4 Char"/>
    <w:basedOn w:val="DefaultParagraphFont"/>
    <w:link w:val="Heading4"/>
    <w:rsid w:val="000602F3"/>
    <w:rPr>
      <w:lang w:eastAsia="en-US"/>
    </w:rPr>
  </w:style>
  <w:style w:type="character" w:customStyle="1" w:styleId="Heading5Char">
    <w:name w:val="Heading 5 Char"/>
    <w:basedOn w:val="DefaultParagraphFont"/>
    <w:link w:val="Heading5"/>
    <w:rsid w:val="000602F3"/>
    <w:rPr>
      <w:sz w:val="22"/>
      <w:lang w:eastAsia="en-US"/>
    </w:rPr>
  </w:style>
  <w:style w:type="character" w:customStyle="1" w:styleId="Heading6Char">
    <w:name w:val="Heading 6 Char"/>
    <w:basedOn w:val="DefaultParagraphFont"/>
    <w:link w:val="Heading6"/>
    <w:rsid w:val="000602F3"/>
    <w:rPr>
      <w:i/>
      <w:sz w:val="22"/>
      <w:lang w:eastAsia="en-US"/>
    </w:rPr>
  </w:style>
  <w:style w:type="character" w:customStyle="1" w:styleId="Heading7Char">
    <w:name w:val="Heading 7 Char"/>
    <w:basedOn w:val="DefaultParagraphFont"/>
    <w:link w:val="Heading7"/>
    <w:rsid w:val="000602F3"/>
    <w:rPr>
      <w:rFonts w:ascii="Arial" w:hAnsi="Arial"/>
      <w:lang w:eastAsia="en-US"/>
    </w:rPr>
  </w:style>
  <w:style w:type="character" w:customStyle="1" w:styleId="Heading8Char">
    <w:name w:val="Heading 8 Char"/>
    <w:basedOn w:val="DefaultParagraphFont"/>
    <w:link w:val="Heading8"/>
    <w:rsid w:val="000602F3"/>
    <w:rPr>
      <w:rFonts w:ascii="Arial" w:hAnsi="Arial"/>
      <w:i/>
      <w:lang w:eastAsia="en-US"/>
    </w:rPr>
  </w:style>
  <w:style w:type="character" w:customStyle="1" w:styleId="Heading9Char">
    <w:name w:val="Heading 9 Char"/>
    <w:basedOn w:val="DefaultParagraphFont"/>
    <w:link w:val="Heading9"/>
    <w:rsid w:val="000602F3"/>
    <w:rPr>
      <w:rFonts w:ascii="Arial" w:hAnsi="Arial"/>
      <w:b/>
      <w:i/>
      <w:sz w:val="18"/>
      <w:lang w:eastAsia="en-US"/>
    </w:rPr>
  </w:style>
  <w:style w:type="character" w:customStyle="1" w:styleId="HeaderChar">
    <w:name w:val="Header Char"/>
    <w:basedOn w:val="DefaultParagraphFont"/>
    <w:link w:val="Header"/>
    <w:rsid w:val="000602F3"/>
    <w:rPr>
      <w:lang w:eastAsia="en-US"/>
    </w:rPr>
  </w:style>
  <w:style w:type="character" w:customStyle="1" w:styleId="FooterChar">
    <w:name w:val="Footer Char"/>
    <w:basedOn w:val="DefaultParagraphFont"/>
    <w:link w:val="Footer"/>
    <w:rsid w:val="000602F3"/>
    <w:rPr>
      <w:lang w:eastAsia="en-US"/>
    </w:rPr>
  </w:style>
  <w:style w:type="character" w:customStyle="1" w:styleId="DocumentMapChar">
    <w:name w:val="Document Map Char"/>
    <w:basedOn w:val="DefaultParagraphFont"/>
    <w:link w:val="DocumentMap"/>
    <w:semiHidden/>
    <w:rsid w:val="000602F3"/>
    <w:rPr>
      <w:rFonts w:ascii="Tahoma" w:hAnsi="Tahoma"/>
      <w:shd w:val="clear" w:color="auto" w:fill="000080"/>
      <w:lang w:eastAsia="en-US"/>
    </w:rPr>
  </w:style>
  <w:style w:type="character" w:customStyle="1" w:styleId="CommentTextChar">
    <w:name w:val="Comment Text Char"/>
    <w:basedOn w:val="DefaultParagraphFont"/>
    <w:link w:val="CommentText"/>
    <w:semiHidden/>
    <w:rsid w:val="000602F3"/>
    <w:rPr>
      <w:lang w:eastAsia="en-US"/>
    </w:rPr>
  </w:style>
  <w:style w:type="character" w:customStyle="1" w:styleId="CommentSubjectChar">
    <w:name w:val="Comment Subject Char"/>
    <w:basedOn w:val="CommentTextChar"/>
    <w:link w:val="CommentSubject"/>
    <w:semiHidden/>
    <w:rsid w:val="000602F3"/>
    <w:rPr>
      <w:b/>
      <w:bCs/>
      <w:lang w:eastAsia="en-US"/>
    </w:rPr>
  </w:style>
  <w:style w:type="character" w:customStyle="1" w:styleId="st">
    <w:name w:val="st"/>
    <w:basedOn w:val="DefaultParagraphFont"/>
    <w:rsid w:val="00861ACA"/>
  </w:style>
  <w:style w:type="paragraph" w:customStyle="1" w:styleId="first-para">
    <w:name w:val="first-para"/>
    <w:basedOn w:val="Normal"/>
    <w:rsid w:val="00BA2188"/>
    <w:pPr>
      <w:spacing w:before="100" w:beforeAutospacing="1" w:after="360"/>
    </w:pPr>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939614">
      <w:bodyDiv w:val="1"/>
      <w:marLeft w:val="0"/>
      <w:marRight w:val="0"/>
      <w:marTop w:val="0"/>
      <w:marBottom w:val="0"/>
      <w:divBdr>
        <w:top w:val="none" w:sz="0" w:space="0" w:color="auto"/>
        <w:left w:val="none" w:sz="0" w:space="0" w:color="auto"/>
        <w:bottom w:val="none" w:sz="0" w:space="0" w:color="auto"/>
        <w:right w:val="none" w:sz="0" w:space="0" w:color="auto"/>
      </w:divBdr>
      <w:divsChild>
        <w:div w:id="1483279035">
          <w:marLeft w:val="0"/>
          <w:marRight w:val="0"/>
          <w:marTop w:val="300"/>
          <w:marBottom w:val="300"/>
          <w:divBdr>
            <w:top w:val="single" w:sz="6" w:space="8" w:color="C0C0C0"/>
            <w:left w:val="single" w:sz="6" w:space="8" w:color="C0C0C0"/>
            <w:bottom w:val="single" w:sz="6" w:space="8" w:color="C0C0C0"/>
            <w:right w:val="single" w:sz="6" w:space="8" w:color="C0C0C0"/>
          </w:divBdr>
          <w:divsChild>
            <w:div w:id="1818837422">
              <w:marLeft w:val="0"/>
              <w:marRight w:val="0"/>
              <w:marTop w:val="0"/>
              <w:marBottom w:val="0"/>
              <w:divBdr>
                <w:top w:val="none" w:sz="0" w:space="0" w:color="auto"/>
                <w:left w:val="none" w:sz="0" w:space="0" w:color="auto"/>
                <w:bottom w:val="none" w:sz="0" w:space="0" w:color="auto"/>
                <w:right w:val="none" w:sz="0" w:space="0" w:color="auto"/>
              </w:divBdr>
              <w:divsChild>
                <w:div w:id="753622455">
                  <w:marLeft w:val="0"/>
                  <w:marRight w:val="0"/>
                  <w:marTop w:val="0"/>
                  <w:marBottom w:val="0"/>
                  <w:divBdr>
                    <w:top w:val="none" w:sz="0" w:space="0" w:color="auto"/>
                    <w:left w:val="none" w:sz="0" w:space="0" w:color="auto"/>
                    <w:bottom w:val="none" w:sz="0" w:space="0" w:color="auto"/>
                    <w:right w:val="none" w:sz="0" w:space="0" w:color="auto"/>
                  </w:divBdr>
                  <w:divsChild>
                    <w:div w:id="1904946447">
                      <w:marLeft w:val="0"/>
                      <w:marRight w:val="0"/>
                      <w:marTop w:val="225"/>
                      <w:marBottom w:val="0"/>
                      <w:divBdr>
                        <w:top w:val="none" w:sz="0" w:space="0" w:color="auto"/>
                        <w:left w:val="none" w:sz="0" w:space="0" w:color="auto"/>
                        <w:bottom w:val="none" w:sz="0" w:space="0" w:color="auto"/>
                        <w:right w:val="none" w:sz="0" w:space="0" w:color="auto"/>
                      </w:divBdr>
                      <w:divsChild>
                        <w:div w:id="1855608277">
                          <w:marLeft w:val="0"/>
                          <w:marRight w:val="0"/>
                          <w:marTop w:val="0"/>
                          <w:marBottom w:val="0"/>
                          <w:divBdr>
                            <w:top w:val="none" w:sz="0" w:space="0" w:color="auto"/>
                            <w:left w:val="none" w:sz="0" w:space="0" w:color="auto"/>
                            <w:bottom w:val="none" w:sz="0" w:space="0" w:color="auto"/>
                            <w:right w:val="none" w:sz="0" w:space="0" w:color="auto"/>
                          </w:divBdr>
                          <w:divsChild>
                            <w:div w:id="12209026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001212">
      <w:bodyDiv w:val="1"/>
      <w:marLeft w:val="0"/>
      <w:marRight w:val="0"/>
      <w:marTop w:val="0"/>
      <w:marBottom w:val="0"/>
      <w:divBdr>
        <w:top w:val="none" w:sz="0" w:space="0" w:color="auto"/>
        <w:left w:val="none" w:sz="0" w:space="0" w:color="auto"/>
        <w:bottom w:val="none" w:sz="0" w:space="0" w:color="auto"/>
        <w:right w:val="none" w:sz="0" w:space="0" w:color="auto"/>
      </w:divBdr>
    </w:div>
    <w:div w:id="703136953">
      <w:bodyDiv w:val="1"/>
      <w:marLeft w:val="0"/>
      <w:marRight w:val="0"/>
      <w:marTop w:val="0"/>
      <w:marBottom w:val="0"/>
      <w:divBdr>
        <w:top w:val="none" w:sz="0" w:space="0" w:color="auto"/>
        <w:left w:val="none" w:sz="0" w:space="0" w:color="auto"/>
        <w:bottom w:val="none" w:sz="0" w:space="0" w:color="auto"/>
        <w:right w:val="none" w:sz="0" w:space="0" w:color="auto"/>
      </w:divBdr>
    </w:div>
    <w:div w:id="736131237">
      <w:bodyDiv w:val="1"/>
      <w:marLeft w:val="0"/>
      <w:marRight w:val="0"/>
      <w:marTop w:val="0"/>
      <w:marBottom w:val="0"/>
      <w:divBdr>
        <w:top w:val="none" w:sz="0" w:space="0" w:color="auto"/>
        <w:left w:val="none" w:sz="0" w:space="0" w:color="auto"/>
        <w:bottom w:val="none" w:sz="0" w:space="0" w:color="auto"/>
        <w:right w:val="none" w:sz="0" w:space="0" w:color="auto"/>
      </w:divBdr>
    </w:div>
    <w:div w:id="1375614391">
      <w:bodyDiv w:val="1"/>
      <w:marLeft w:val="0"/>
      <w:marRight w:val="0"/>
      <w:marTop w:val="0"/>
      <w:marBottom w:val="0"/>
      <w:divBdr>
        <w:top w:val="none" w:sz="0" w:space="0" w:color="auto"/>
        <w:left w:val="none" w:sz="0" w:space="0" w:color="auto"/>
        <w:bottom w:val="none" w:sz="0" w:space="0" w:color="auto"/>
        <w:right w:val="none" w:sz="0" w:space="0" w:color="auto"/>
      </w:divBdr>
      <w:divsChild>
        <w:div w:id="1458642885">
          <w:marLeft w:val="0"/>
          <w:marRight w:val="0"/>
          <w:marTop w:val="0"/>
          <w:marBottom w:val="0"/>
          <w:divBdr>
            <w:top w:val="none" w:sz="0" w:space="0" w:color="auto"/>
            <w:left w:val="none" w:sz="0" w:space="0" w:color="auto"/>
            <w:bottom w:val="none" w:sz="0" w:space="0" w:color="auto"/>
            <w:right w:val="none" w:sz="0" w:space="0" w:color="auto"/>
          </w:divBdr>
        </w:div>
      </w:divsChild>
    </w:div>
    <w:div w:id="1752972362">
      <w:bodyDiv w:val="1"/>
      <w:marLeft w:val="0"/>
      <w:marRight w:val="0"/>
      <w:marTop w:val="0"/>
      <w:marBottom w:val="0"/>
      <w:divBdr>
        <w:top w:val="none" w:sz="0" w:space="0" w:color="auto"/>
        <w:left w:val="none" w:sz="0" w:space="0" w:color="auto"/>
        <w:bottom w:val="none" w:sz="0" w:space="0" w:color="auto"/>
        <w:right w:val="none" w:sz="0" w:space="0" w:color="auto"/>
      </w:divBdr>
    </w:div>
    <w:div w:id="214364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footer" Target="footer1.xml"/><Relationship Id="rId36" Type="http://schemas.openxmlformats.org/officeDocument/2006/relationships/footer" Target="footer4.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header" Target="header1.xml"/><Relationship Id="rId30" Type="http://schemas.openxmlformats.org/officeDocument/2006/relationships/oleObject" Target="embeddings/Microsoft_Visio_2003-2010_Drawing1.vsd"/><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EE935B-E846-4F48-8490-2C9683A7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6232</TotalTime>
  <Pages>45</Pages>
  <Words>13415</Words>
  <Characters>76466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Marine Data Voyage Report 2015/16 Voyage 3</vt:lpstr>
    </vt:vector>
  </TitlesOfParts>
  <Company>Australian Antarctic Division</Company>
  <LinksUpToDate>false</LinksUpToDate>
  <CharactersWithSpaces>89702</CharactersWithSpaces>
  <SharedDoc>false</SharedDoc>
  <HLinks>
    <vt:vector size="12" baseType="variant">
      <vt:variant>
        <vt:i4>1114169</vt:i4>
      </vt:variant>
      <vt:variant>
        <vt:i4>29</vt:i4>
      </vt:variant>
      <vt:variant>
        <vt:i4>0</vt:i4>
      </vt:variant>
      <vt:variant>
        <vt:i4>5</vt:i4>
      </vt:variant>
      <vt:variant>
        <vt:lpwstr/>
      </vt:variant>
      <vt:variant>
        <vt:lpwstr>_Toc119313079</vt:lpwstr>
      </vt:variant>
      <vt:variant>
        <vt:i4>1114169</vt:i4>
      </vt:variant>
      <vt:variant>
        <vt:i4>23</vt:i4>
      </vt:variant>
      <vt:variant>
        <vt:i4>0</vt:i4>
      </vt:variant>
      <vt:variant>
        <vt:i4>5</vt:i4>
      </vt:variant>
      <vt:variant>
        <vt:lpwstr/>
      </vt:variant>
      <vt:variant>
        <vt:lpwstr>_Toc119313078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Marine Data Voyage Report 2015/16 Voyage 3</dc:title>
  <dc:creator>Lloyd Symons</dc:creator>
  <cp:lastModifiedBy>Lloyd Symons</cp:lastModifiedBy>
  <cp:revision>173</cp:revision>
  <cp:lastPrinted>2016-07-28T05:50:00Z</cp:lastPrinted>
  <dcterms:created xsi:type="dcterms:W3CDTF">2012-12-11T02:17:00Z</dcterms:created>
  <dcterms:modified xsi:type="dcterms:W3CDTF">2016-07-28T06:40:00Z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sue">
    <vt:i4>1</vt:i4>
  </property>
  <property fmtid="{D5CDD505-2E9C-101B-9397-08002B2CF9AE}" pid="3" name="IssueDate">
    <vt:lpwstr>2016/07/28</vt:lpwstr>
  </property>
  <property fmtid="{D5CDD505-2E9C-101B-9397-08002B2CF9AE}" pid="4" name="DocNumber">
    <vt:lpwstr>0041</vt:lpwstr>
  </property>
  <property fmtid="{D5CDD505-2E9C-101B-9397-08002B2CF9AE}" pid="5" name="ProjectNumber">
    <vt:lpwstr>10003</vt:lpwstr>
  </property>
  <property fmtid="{D5CDD505-2E9C-101B-9397-08002B2CF9AE}" pid="6" name="ApprovedBy">
    <vt:lpwstr>LPS</vt:lpwstr>
  </property>
  <property fmtid="{D5CDD505-2E9C-101B-9397-08002B2CF9AE}" pid="7" name="IssueStatus">
    <vt:lpwstr>ISSUED</vt:lpwstr>
  </property>
</Properties>
</file>